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FC" w:rsidRDefault="00015898">
      <w:pPr>
        <w:pStyle w:val="a3"/>
        <w:ind w:left="4994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629581" cy="72504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9581" cy="725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5"/>
        <w:rPr>
          <w:sz w:val="20"/>
        </w:rPr>
      </w:pPr>
    </w:p>
    <w:p w:rsidR="00B312FC" w:rsidRDefault="00015898">
      <w:pPr>
        <w:spacing w:before="90" w:line="360" w:lineRule="auto"/>
        <w:ind w:left="2176" w:right="2023"/>
        <w:jc w:val="center"/>
        <w:rPr>
          <w:b/>
          <w:sz w:val="24"/>
        </w:rPr>
      </w:pPr>
      <w:r>
        <w:rPr>
          <w:b/>
          <w:sz w:val="24"/>
        </w:rPr>
        <w:t>М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Т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Т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Б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З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И Р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Й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Й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Ф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Д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20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16"/>
          <w:sz w:val="24"/>
        </w:rPr>
        <w:t xml:space="preserve"> </w:t>
      </w:r>
      <w:r>
        <w:rPr>
          <w:b/>
          <w:sz w:val="24"/>
        </w:rPr>
        <w:t>Ц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И</w:t>
      </w:r>
    </w:p>
    <w:p w:rsidR="00B312FC" w:rsidRDefault="00015898">
      <w:pPr>
        <w:spacing w:before="120" w:after="6" w:line="720" w:lineRule="auto"/>
        <w:ind w:left="3525" w:right="3347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6"/>
          <w:sz w:val="24"/>
        </w:rPr>
        <w:t xml:space="preserve"> </w:t>
      </w:r>
      <w:r>
        <w:rPr>
          <w:b/>
          <w:sz w:val="24"/>
        </w:rPr>
        <w:t>Б</w:t>
      </w:r>
      <w:r>
        <w:rPr>
          <w:b/>
          <w:spacing w:val="-32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37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У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3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37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3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4"/>
          <w:sz w:val="24"/>
        </w:rPr>
        <w:t xml:space="preserve"> </w:t>
      </w:r>
      <w:r>
        <w:rPr>
          <w:b/>
          <w:sz w:val="24"/>
        </w:rPr>
        <w:t>) П Р И К А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З</w:t>
      </w: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4090"/>
        <w:gridCol w:w="3220"/>
        <w:gridCol w:w="3101"/>
      </w:tblGrid>
      <w:tr w:rsidR="00B312FC">
        <w:trPr>
          <w:trHeight w:val="1093"/>
        </w:trPr>
        <w:tc>
          <w:tcPr>
            <w:tcW w:w="4090" w:type="dxa"/>
          </w:tcPr>
          <w:p w:rsidR="00B312FC" w:rsidRDefault="00015898">
            <w:pPr>
              <w:pStyle w:val="TableParagraph"/>
              <w:tabs>
                <w:tab w:val="left" w:pos="801"/>
                <w:tab w:val="left" w:pos="2538"/>
              </w:tabs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«_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_ 2014 г.</w:t>
            </w:r>
          </w:p>
        </w:tc>
        <w:tc>
          <w:tcPr>
            <w:tcW w:w="3220" w:type="dxa"/>
          </w:tcPr>
          <w:p w:rsidR="00B312FC" w:rsidRDefault="00B312FC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B312FC" w:rsidRDefault="00B312FC">
            <w:pPr>
              <w:pStyle w:val="TableParagraph"/>
              <w:ind w:left="0"/>
              <w:jc w:val="left"/>
              <w:rPr>
                <w:b/>
                <w:sz w:val="26"/>
              </w:rPr>
            </w:pPr>
          </w:p>
          <w:p w:rsidR="00B312FC" w:rsidRDefault="00015898">
            <w:pPr>
              <w:pStyle w:val="TableParagraph"/>
              <w:spacing w:before="220" w:line="256" w:lineRule="exact"/>
              <w:ind w:left="671"/>
              <w:jc w:val="left"/>
              <w:rPr>
                <w:sz w:val="24"/>
              </w:rPr>
            </w:pPr>
            <w:r>
              <w:rPr>
                <w:sz w:val="24"/>
              </w:rPr>
              <w:t>Москва</w:t>
            </w:r>
          </w:p>
        </w:tc>
        <w:tc>
          <w:tcPr>
            <w:tcW w:w="3101" w:type="dxa"/>
          </w:tcPr>
          <w:p w:rsidR="00B312FC" w:rsidRDefault="00015898">
            <w:pPr>
              <w:pStyle w:val="TableParagraph"/>
              <w:tabs>
                <w:tab w:val="left" w:pos="2957"/>
              </w:tabs>
              <w:spacing w:line="266" w:lineRule="exact"/>
              <w:ind w:left="1774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B312FC" w:rsidRDefault="00B312FC">
      <w:pPr>
        <w:pStyle w:val="a3"/>
        <w:rPr>
          <w:b/>
          <w:sz w:val="20"/>
        </w:rPr>
      </w:pPr>
    </w:p>
    <w:p w:rsidR="00B312FC" w:rsidRDefault="00B312FC">
      <w:pPr>
        <w:pStyle w:val="a3"/>
        <w:spacing w:before="7"/>
        <w:rPr>
          <w:b/>
          <w:sz w:val="20"/>
        </w:rPr>
      </w:pPr>
    </w:p>
    <w:p w:rsidR="00B312FC" w:rsidRDefault="00015898">
      <w:pPr>
        <w:spacing w:before="90"/>
        <w:ind w:left="1753"/>
        <w:rPr>
          <w:b/>
          <w:sz w:val="24"/>
        </w:rPr>
      </w:pPr>
      <w:r>
        <w:rPr>
          <w:b/>
          <w:sz w:val="24"/>
        </w:rPr>
        <w:t>Об утверждении федерального государственного образовательного</w:t>
      </w:r>
    </w:p>
    <w:p w:rsidR="00B312FC" w:rsidRDefault="00015898">
      <w:pPr>
        <w:spacing w:before="136" w:line="360" w:lineRule="auto"/>
        <w:ind w:left="4926" w:right="193" w:hanging="4518"/>
        <w:rPr>
          <w:b/>
          <w:sz w:val="24"/>
        </w:rPr>
      </w:pPr>
      <w:r>
        <w:rPr>
          <w:b/>
          <w:sz w:val="24"/>
        </w:rPr>
        <w:t>стандарта начального общего образования обучающихся с ограниченными возможностями здоровья</w:t>
      </w:r>
    </w:p>
    <w:p w:rsidR="00B312FC" w:rsidRDefault="00B312FC">
      <w:pPr>
        <w:pStyle w:val="a3"/>
        <w:rPr>
          <w:b/>
          <w:sz w:val="26"/>
        </w:rPr>
      </w:pPr>
    </w:p>
    <w:p w:rsidR="00B312FC" w:rsidRDefault="00B312FC">
      <w:pPr>
        <w:pStyle w:val="a3"/>
        <w:rPr>
          <w:b/>
          <w:sz w:val="26"/>
        </w:rPr>
      </w:pPr>
    </w:p>
    <w:p w:rsidR="00B312FC" w:rsidRDefault="00B312FC">
      <w:pPr>
        <w:pStyle w:val="a3"/>
        <w:spacing w:before="3"/>
        <w:rPr>
          <w:b/>
          <w:sz w:val="24"/>
        </w:rPr>
      </w:pPr>
    </w:p>
    <w:p w:rsidR="00B312FC" w:rsidRDefault="00015898">
      <w:pPr>
        <w:spacing w:line="360" w:lineRule="auto"/>
        <w:ind w:left="312" w:right="110" w:firstLine="708"/>
        <w:jc w:val="both"/>
        <w:rPr>
          <w:sz w:val="24"/>
        </w:rPr>
      </w:pPr>
      <w:r>
        <w:rPr>
          <w:sz w:val="24"/>
        </w:rP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 Российской  Феде</w:t>
      </w:r>
      <w:r>
        <w:rPr>
          <w:sz w:val="24"/>
        </w:rPr>
        <w:t>рации от 3 июня 2013 г. № 466 (Собрание законодательства Российской Федерации, 2013, № 23, ст.</w:t>
      </w:r>
      <w:r>
        <w:rPr>
          <w:spacing w:val="18"/>
          <w:sz w:val="24"/>
        </w:rPr>
        <w:t xml:space="preserve"> </w:t>
      </w:r>
      <w:r>
        <w:rPr>
          <w:sz w:val="24"/>
        </w:rPr>
        <w:t>2923;</w:t>
      </w:r>
    </w:p>
    <w:p w:rsidR="00B312FC" w:rsidRDefault="00015898">
      <w:pPr>
        <w:spacing w:line="360" w:lineRule="auto"/>
        <w:ind w:left="312" w:right="103"/>
        <w:jc w:val="both"/>
        <w:rPr>
          <w:sz w:val="24"/>
        </w:rPr>
      </w:pPr>
      <w:r>
        <w:rPr>
          <w:sz w:val="24"/>
        </w:rPr>
        <w:t>№ 33, ст. 4386; № 37, ст. 4702; 2014,№ 2, ст. 126; № 6, ст. 582), и пунктом 17 Правил разработки, утверждения федеральных государственных образовательных с</w:t>
      </w:r>
      <w:r>
        <w:rPr>
          <w:sz w:val="24"/>
        </w:rPr>
        <w:t>тандартов и внесения в них изменений, утвержденных постановлением Правительства Российской Федерации от 5 августа 2013  г.  №   661   (Собрание   законодательства  Российской  Федерации,  2013,   №   3,  ст.  4377), п р и к а з ы в а</w:t>
      </w:r>
      <w:r>
        <w:rPr>
          <w:spacing w:val="-3"/>
          <w:sz w:val="24"/>
        </w:rPr>
        <w:t xml:space="preserve"> </w:t>
      </w:r>
      <w:r>
        <w:rPr>
          <w:sz w:val="24"/>
        </w:rPr>
        <w:t>ю:</w:t>
      </w:r>
    </w:p>
    <w:p w:rsidR="00B312FC" w:rsidRDefault="00015898">
      <w:pPr>
        <w:spacing w:line="360" w:lineRule="auto"/>
        <w:ind w:left="312" w:right="105" w:firstLine="708"/>
        <w:jc w:val="both"/>
        <w:rPr>
          <w:sz w:val="24"/>
        </w:rPr>
      </w:pPr>
      <w:r>
        <w:rPr>
          <w:sz w:val="24"/>
        </w:rPr>
        <w:t>1. Утвердить прилаг</w:t>
      </w:r>
      <w:r>
        <w:rPr>
          <w:sz w:val="24"/>
        </w:rPr>
        <w:t>аемый федеральный государственный образовательный стандарт начального общего образования обучающихся с ограниченными возможностями здоровья.</w:t>
      </w:r>
    </w:p>
    <w:p w:rsidR="00B312FC" w:rsidRDefault="00B312FC">
      <w:pPr>
        <w:pStyle w:val="a3"/>
        <w:rPr>
          <w:sz w:val="26"/>
        </w:rPr>
      </w:pPr>
    </w:p>
    <w:p w:rsidR="00B312FC" w:rsidRDefault="00B312FC">
      <w:pPr>
        <w:pStyle w:val="a3"/>
        <w:rPr>
          <w:sz w:val="26"/>
        </w:rPr>
      </w:pPr>
    </w:p>
    <w:p w:rsidR="00B312FC" w:rsidRDefault="00B312FC">
      <w:pPr>
        <w:pStyle w:val="a3"/>
        <w:spacing w:before="2"/>
        <w:rPr>
          <w:sz w:val="22"/>
        </w:rPr>
      </w:pPr>
    </w:p>
    <w:p w:rsidR="00B312FC" w:rsidRDefault="00015898">
      <w:pPr>
        <w:tabs>
          <w:tab w:val="left" w:pos="8822"/>
        </w:tabs>
        <w:ind w:left="312"/>
        <w:jc w:val="both"/>
        <w:rPr>
          <w:sz w:val="24"/>
        </w:rPr>
      </w:pPr>
      <w:r>
        <w:rPr>
          <w:sz w:val="24"/>
        </w:rPr>
        <w:t>Министр</w:t>
      </w:r>
      <w:r>
        <w:rPr>
          <w:sz w:val="24"/>
        </w:rPr>
        <w:tab/>
        <w:t>Д.В.</w:t>
      </w:r>
      <w:r>
        <w:rPr>
          <w:spacing w:val="-1"/>
          <w:sz w:val="24"/>
        </w:rPr>
        <w:t xml:space="preserve"> </w:t>
      </w:r>
      <w:r>
        <w:rPr>
          <w:sz w:val="24"/>
        </w:rPr>
        <w:t>Ливанов</w:t>
      </w:r>
    </w:p>
    <w:p w:rsidR="00B312FC" w:rsidRDefault="00B312FC">
      <w:pPr>
        <w:jc w:val="both"/>
        <w:rPr>
          <w:sz w:val="24"/>
        </w:rPr>
        <w:sectPr w:rsidR="00B312FC">
          <w:footerReference w:type="default" r:id="rId8"/>
          <w:type w:val="continuous"/>
          <w:pgSz w:w="11910" w:h="16840"/>
          <w:pgMar w:top="1260" w:right="460" w:bottom="880" w:left="820" w:header="720" w:footer="690" w:gutter="0"/>
          <w:cols w:space="720"/>
        </w:sectPr>
      </w:pPr>
    </w:p>
    <w:p w:rsidR="00B312FC" w:rsidRDefault="00B312FC">
      <w:pPr>
        <w:pStyle w:val="a3"/>
        <w:spacing w:before="3"/>
        <w:rPr>
          <w:sz w:val="11"/>
        </w:rPr>
      </w:pPr>
    </w:p>
    <w:tbl>
      <w:tblPr>
        <w:tblStyle w:val="TableNormal"/>
        <w:tblW w:w="0" w:type="auto"/>
        <w:tblInd w:w="5118" w:type="dxa"/>
        <w:tblLayout w:type="fixed"/>
        <w:tblLook w:val="01E0"/>
      </w:tblPr>
      <w:tblGrid>
        <w:gridCol w:w="4892"/>
      </w:tblGrid>
      <w:tr w:rsidR="00B312FC">
        <w:trPr>
          <w:trHeight w:val="639"/>
        </w:trPr>
        <w:tc>
          <w:tcPr>
            <w:tcW w:w="4892" w:type="dxa"/>
          </w:tcPr>
          <w:p w:rsidR="00B312FC" w:rsidRDefault="00015898">
            <w:pPr>
              <w:pStyle w:val="TableParagraph"/>
              <w:spacing w:line="311" w:lineRule="exact"/>
              <w:ind w:left="215" w:right="212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</w:tr>
      <w:tr w:rsidR="00B312FC">
        <w:trPr>
          <w:trHeight w:val="2088"/>
        </w:trPr>
        <w:tc>
          <w:tcPr>
            <w:tcW w:w="4892" w:type="dxa"/>
          </w:tcPr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27"/>
              </w:rPr>
            </w:pPr>
          </w:p>
          <w:p w:rsidR="00B312FC" w:rsidRDefault="00015898">
            <w:pPr>
              <w:pStyle w:val="TableParagraph"/>
              <w:ind w:left="1596"/>
              <w:jc w:val="left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B312FC" w:rsidRDefault="00015898">
            <w:pPr>
              <w:pStyle w:val="TableParagraph"/>
              <w:spacing w:before="161" w:line="360" w:lineRule="auto"/>
              <w:ind w:left="216" w:right="212"/>
              <w:jc w:val="center"/>
              <w:rPr>
                <w:sz w:val="28"/>
              </w:rPr>
            </w:pPr>
            <w:r>
              <w:rPr>
                <w:sz w:val="28"/>
              </w:rPr>
              <w:t>приказом Министерства образования и науки Российской Федерации</w:t>
            </w:r>
          </w:p>
          <w:p w:rsidR="00B312FC" w:rsidRDefault="00015898">
            <w:pPr>
              <w:pStyle w:val="TableParagraph"/>
              <w:tabs>
                <w:tab w:val="left" w:pos="2282"/>
                <w:tab w:val="left" w:pos="4621"/>
              </w:tabs>
              <w:spacing w:before="1" w:line="302" w:lineRule="exact"/>
              <w:ind w:left="64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2014 г.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6"/>
      </w:pPr>
    </w:p>
    <w:p w:rsidR="00B312FC" w:rsidRDefault="00015898">
      <w:pPr>
        <w:pStyle w:val="Heading1"/>
        <w:spacing w:before="89" w:line="360" w:lineRule="auto"/>
        <w:ind w:left="2190" w:right="1388" w:hanging="526"/>
      </w:pPr>
      <w:r>
        <w:t>Федеральный государственный образовательный стандарт начального общего образования обучающихся</w:t>
      </w:r>
    </w:p>
    <w:p w:rsidR="00B312FC" w:rsidRDefault="00015898">
      <w:pPr>
        <w:spacing w:line="321" w:lineRule="exact"/>
        <w:ind w:left="2377"/>
        <w:rPr>
          <w:b/>
          <w:sz w:val="28"/>
        </w:rPr>
      </w:pPr>
      <w:r>
        <w:rPr>
          <w:b/>
          <w:sz w:val="28"/>
        </w:rPr>
        <w:t>с ограниченными возможностями здоровья</w:t>
      </w:r>
    </w:p>
    <w:p w:rsidR="00B312FC" w:rsidRDefault="00B312FC">
      <w:pPr>
        <w:pStyle w:val="a3"/>
        <w:rPr>
          <w:b/>
          <w:sz w:val="30"/>
        </w:rPr>
      </w:pPr>
    </w:p>
    <w:p w:rsidR="00B312FC" w:rsidRDefault="00B312FC">
      <w:pPr>
        <w:pStyle w:val="a3"/>
        <w:spacing w:before="1"/>
        <w:rPr>
          <w:b/>
          <w:sz w:val="26"/>
        </w:rPr>
      </w:pPr>
    </w:p>
    <w:p w:rsidR="00B312FC" w:rsidRDefault="00015898">
      <w:pPr>
        <w:pStyle w:val="a4"/>
        <w:numPr>
          <w:ilvl w:val="0"/>
          <w:numId w:val="187"/>
        </w:numPr>
        <w:tabs>
          <w:tab w:val="left" w:pos="1139"/>
        </w:tabs>
        <w:ind w:hanging="249"/>
        <w:rPr>
          <w:b/>
          <w:sz w:val="28"/>
        </w:rPr>
      </w:pPr>
      <w:r>
        <w:rPr>
          <w:b/>
          <w:sz w:val="28"/>
        </w:rPr>
        <w:t xml:space="preserve">Общие </w:t>
      </w:r>
      <w:r>
        <w:rPr>
          <w:b/>
          <w:spacing w:val="-3"/>
          <w:sz w:val="28"/>
        </w:rPr>
        <w:t>положения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381"/>
        </w:tabs>
        <w:spacing w:before="156"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Федеральный </w:t>
      </w:r>
      <w:r>
        <w:rPr>
          <w:spacing w:val="-3"/>
          <w:sz w:val="28"/>
        </w:rPr>
        <w:t xml:space="preserve">государственный </w:t>
      </w:r>
      <w:r>
        <w:rPr>
          <w:sz w:val="28"/>
        </w:rPr>
        <w:t xml:space="preserve">образовательный стандарт </w:t>
      </w:r>
      <w:r>
        <w:rPr>
          <w:spacing w:val="-3"/>
          <w:sz w:val="28"/>
        </w:rPr>
        <w:t xml:space="preserve">начального </w:t>
      </w:r>
      <w:r>
        <w:rPr>
          <w:sz w:val="28"/>
        </w:rPr>
        <w:t xml:space="preserve">общего образования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ограниченными возможностями здоровья (далее – Стандарт) представляет собой совокупность </w:t>
      </w:r>
      <w:r>
        <w:rPr>
          <w:spacing w:val="-3"/>
          <w:sz w:val="28"/>
        </w:rPr>
        <w:t xml:space="preserve">обязательных </w:t>
      </w:r>
      <w:r>
        <w:rPr>
          <w:sz w:val="28"/>
        </w:rPr>
        <w:t xml:space="preserve">требований к общему образованию разных </w:t>
      </w:r>
      <w:r>
        <w:rPr>
          <w:spacing w:val="-3"/>
          <w:sz w:val="28"/>
        </w:rPr>
        <w:t xml:space="preserve">групп </w:t>
      </w:r>
      <w:r>
        <w:rPr>
          <w:sz w:val="28"/>
        </w:rPr>
        <w:t xml:space="preserve">детей </w:t>
      </w:r>
      <w:r>
        <w:rPr>
          <w:spacing w:val="-3"/>
          <w:sz w:val="28"/>
        </w:rPr>
        <w:t xml:space="preserve">(глухих, </w:t>
      </w:r>
      <w:r>
        <w:rPr>
          <w:sz w:val="28"/>
        </w:rPr>
        <w:t xml:space="preserve">слабослышащих, </w:t>
      </w:r>
      <w:r>
        <w:rPr>
          <w:spacing w:val="-3"/>
          <w:sz w:val="28"/>
        </w:rPr>
        <w:t xml:space="preserve">позднооглохших,  </w:t>
      </w:r>
      <w:r>
        <w:rPr>
          <w:sz w:val="28"/>
        </w:rPr>
        <w:t xml:space="preserve">слепых,  слабовидящих,   с   тяжелыми   нарушениями   </w:t>
      </w:r>
      <w:r>
        <w:rPr>
          <w:spacing w:val="-3"/>
          <w:sz w:val="28"/>
        </w:rPr>
        <w:t xml:space="preserve">речи, </w:t>
      </w:r>
      <w:r>
        <w:rPr>
          <w:sz w:val="28"/>
        </w:rPr>
        <w:t xml:space="preserve">с нарушениями опорно-двигательного аппарата, с </w:t>
      </w:r>
      <w:r>
        <w:rPr>
          <w:spacing w:val="-3"/>
          <w:sz w:val="28"/>
        </w:rPr>
        <w:t xml:space="preserve">задержкой психического </w:t>
      </w:r>
      <w:r>
        <w:rPr>
          <w:sz w:val="28"/>
        </w:rPr>
        <w:t xml:space="preserve">развития, с расстройствами </w:t>
      </w:r>
      <w:r>
        <w:rPr>
          <w:spacing w:val="-4"/>
          <w:sz w:val="28"/>
        </w:rPr>
        <w:t>аутисти</w:t>
      </w:r>
      <w:r>
        <w:rPr>
          <w:spacing w:val="-4"/>
          <w:sz w:val="28"/>
        </w:rPr>
        <w:t xml:space="preserve">ческого </w:t>
      </w:r>
      <w:r>
        <w:rPr>
          <w:sz w:val="28"/>
        </w:rPr>
        <w:t>спектра, со сложными</w:t>
      </w:r>
      <w:r>
        <w:rPr>
          <w:spacing w:val="5"/>
          <w:sz w:val="28"/>
        </w:rPr>
        <w:t xml:space="preserve"> </w:t>
      </w:r>
      <w:r>
        <w:rPr>
          <w:sz w:val="28"/>
        </w:rPr>
        <w:t>дефектами)</w:t>
      </w:r>
      <w:r>
        <w:rPr>
          <w:sz w:val="28"/>
          <w:vertAlign w:val="superscript"/>
        </w:rPr>
        <w:t>1</w:t>
      </w:r>
      <w:r>
        <w:rPr>
          <w:sz w:val="28"/>
        </w:rPr>
        <w:t>.</w:t>
      </w:r>
    </w:p>
    <w:p w:rsidR="00B312FC" w:rsidRDefault="00015898">
      <w:pPr>
        <w:pStyle w:val="a3"/>
        <w:spacing w:before="1" w:line="360" w:lineRule="auto"/>
        <w:ind w:left="312" w:right="670" w:firstLine="576"/>
        <w:jc w:val="both"/>
      </w:pPr>
      <w:r>
        <w:rPr>
          <w:spacing w:val="-3"/>
        </w:rPr>
        <w:t xml:space="preserve">Предметом </w:t>
      </w:r>
      <w:r>
        <w:t xml:space="preserve">регулирования Стандарта являются отношения в сфере образования </w:t>
      </w:r>
      <w:r>
        <w:rPr>
          <w:spacing w:val="-3"/>
        </w:rPr>
        <w:t xml:space="preserve">обучающихся </w:t>
      </w:r>
      <w:r>
        <w:t>с ограниченными возможностями здоровья (далее – ОВЗ), возникающие при разработке и реализации адаптированных основных общеобразов</w:t>
      </w:r>
      <w:r>
        <w:t xml:space="preserve">ательных программ </w:t>
      </w:r>
      <w:r>
        <w:rPr>
          <w:spacing w:val="-3"/>
        </w:rPr>
        <w:t xml:space="preserve">начального </w:t>
      </w:r>
      <w:r>
        <w:t xml:space="preserve">общего образования (далее – </w:t>
      </w:r>
      <w:r>
        <w:rPr>
          <w:spacing w:val="-5"/>
        </w:rPr>
        <w:t>АООП</w:t>
      </w:r>
      <w:r>
        <w:t xml:space="preserve"> НОО)</w:t>
      </w:r>
      <w:r>
        <w:rPr>
          <w:vertAlign w:val="superscript"/>
        </w:rPr>
        <w:t>2</w:t>
      </w:r>
      <w:r>
        <w:t>.</w:t>
      </w:r>
    </w:p>
    <w:p w:rsidR="00B312FC" w:rsidRDefault="00015898">
      <w:pPr>
        <w:pStyle w:val="a3"/>
        <w:spacing w:before="1" w:line="360" w:lineRule="auto"/>
        <w:ind w:left="312" w:right="670" w:firstLine="576"/>
        <w:jc w:val="both"/>
      </w:pPr>
      <w:r>
        <w:t>Образовательная деятельность по АООП НОО осуществляется организациями, осуществляющими образовательную деятельность, индивидуальными предпринимателями (далее вместе — Организации).</w:t>
      </w:r>
    </w:p>
    <w:p w:rsidR="00B312FC" w:rsidRDefault="00B312FC">
      <w:pPr>
        <w:pStyle w:val="a3"/>
        <w:spacing w:before="7"/>
        <w:rPr>
          <w:sz w:val="29"/>
        </w:rPr>
      </w:pPr>
      <w:r w:rsidRPr="00B312FC">
        <w:pict>
          <v:line id="_x0000_s2119" style="position:absolute;z-index:251639296;mso-wrap-distance-left:0;mso-wrap-distance-right:0;mso-position-horizontal-relative:page" from="56.65pt,19.3pt" to="200.7pt,19.3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71"/>
          <w:tab w:val="left" w:pos="1072"/>
        </w:tabs>
        <w:spacing w:before="74"/>
        <w:ind w:right="673" w:firstLine="0"/>
        <w:rPr>
          <w:sz w:val="20"/>
        </w:rPr>
      </w:pPr>
      <w:r>
        <w:rPr>
          <w:sz w:val="20"/>
        </w:rPr>
        <w:t xml:space="preserve">Часть 5 статьи 79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 xml:space="preserve">Российской Федерации от 29 декабря 2012 </w:t>
      </w:r>
      <w:r>
        <w:rPr>
          <w:spacing w:val="-11"/>
          <w:sz w:val="20"/>
        </w:rPr>
        <w:t xml:space="preserve">г. </w:t>
      </w:r>
      <w:r>
        <w:rPr>
          <w:sz w:val="20"/>
        </w:rPr>
        <w:t xml:space="preserve">N 273-ФЗ </w:t>
      </w:r>
      <w:r>
        <w:rPr>
          <w:spacing w:val="-2"/>
          <w:sz w:val="20"/>
        </w:rPr>
        <w:t xml:space="preserve">«Об </w:t>
      </w:r>
      <w:r>
        <w:rPr>
          <w:sz w:val="20"/>
        </w:rPr>
        <w:t>образовании в 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Федерации».</w: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71"/>
          <w:tab w:val="left" w:pos="1072"/>
        </w:tabs>
        <w:spacing w:before="1"/>
        <w:ind w:right="679" w:firstLine="0"/>
        <w:rPr>
          <w:sz w:val="20"/>
        </w:rPr>
      </w:pPr>
      <w:r>
        <w:rPr>
          <w:sz w:val="20"/>
        </w:rPr>
        <w:t xml:space="preserve">Часть 2 статьи 79,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№ 273-ФЗ (в ред. Федераль</w:t>
      </w:r>
      <w:r>
        <w:rPr>
          <w:sz w:val="20"/>
        </w:rPr>
        <w:t>ных законов от 07.05.2013 n 99-ФЗ, от 23.07.2013 №</w:t>
      </w:r>
      <w:r>
        <w:rPr>
          <w:spacing w:val="-27"/>
          <w:sz w:val="20"/>
        </w:rPr>
        <w:t xml:space="preserve"> </w:t>
      </w:r>
      <w:r>
        <w:rPr>
          <w:sz w:val="20"/>
        </w:rPr>
        <w:t>203-ФЗ).</w:t>
      </w:r>
    </w:p>
    <w:p w:rsidR="00B312FC" w:rsidRDefault="00B312FC">
      <w:pPr>
        <w:rPr>
          <w:sz w:val="20"/>
        </w:rPr>
        <w:sectPr w:rsidR="00B312FC">
          <w:headerReference w:type="default" r:id="rId9"/>
          <w:pgSz w:w="11910" w:h="16840"/>
          <w:pgMar w:top="1120" w:right="460" w:bottom="900" w:left="820" w:header="722" w:footer="690" w:gutter="0"/>
          <w:pgNumType w:start="2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1" w:firstLine="540"/>
        <w:jc w:val="both"/>
      </w:pPr>
      <w:r>
        <w:lastRenderedPageBreak/>
        <w:t xml:space="preserve">Положения настоящего Стандарта могут использоваться родителями </w:t>
      </w:r>
      <w:hyperlink r:id="rId10">
        <w:r>
          <w:t xml:space="preserve">(законными представителями) </w:t>
        </w:r>
      </w:hyperlink>
      <w:r>
        <w:t>при получении детьми с ОВЗ начального общего образования (далее – НОО) в форме семейного образован</w:t>
      </w:r>
      <w:r>
        <w:t>ия, а также на дому или в медицинских организациях.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334"/>
        </w:tabs>
        <w:spacing w:before="1"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Стандарт разработан на основе </w:t>
      </w:r>
      <w:r>
        <w:rPr>
          <w:spacing w:val="-3"/>
          <w:sz w:val="28"/>
        </w:rPr>
        <w:t xml:space="preserve">Конституции  Российской  </w:t>
      </w:r>
      <w:r>
        <w:rPr>
          <w:sz w:val="28"/>
        </w:rPr>
        <w:t>Федерации</w:t>
      </w:r>
      <w:r>
        <w:rPr>
          <w:sz w:val="28"/>
          <w:vertAlign w:val="superscript"/>
        </w:rPr>
        <w:t>3</w:t>
      </w:r>
      <w:r>
        <w:rPr>
          <w:sz w:val="28"/>
        </w:rPr>
        <w:t xml:space="preserve">  и </w:t>
      </w:r>
      <w:r>
        <w:rPr>
          <w:spacing w:val="-3"/>
          <w:sz w:val="28"/>
        </w:rPr>
        <w:t xml:space="preserve">законодательства Российской </w:t>
      </w:r>
      <w:r>
        <w:rPr>
          <w:sz w:val="28"/>
        </w:rPr>
        <w:t xml:space="preserve">Федерации, с </w:t>
      </w:r>
      <w:r>
        <w:rPr>
          <w:spacing w:val="-3"/>
          <w:sz w:val="28"/>
        </w:rPr>
        <w:t xml:space="preserve">учетом Конвенции </w:t>
      </w:r>
      <w:r>
        <w:rPr>
          <w:sz w:val="28"/>
        </w:rPr>
        <w:t>ООН о правах ребенка</w:t>
      </w:r>
      <w:r>
        <w:rPr>
          <w:sz w:val="28"/>
          <w:vertAlign w:val="superscript"/>
        </w:rPr>
        <w:t>4</w:t>
      </w:r>
      <w:r>
        <w:rPr>
          <w:sz w:val="28"/>
        </w:rPr>
        <w:t xml:space="preserve"> и </w:t>
      </w:r>
      <w:r>
        <w:rPr>
          <w:spacing w:val="-3"/>
          <w:sz w:val="28"/>
        </w:rPr>
        <w:t xml:space="preserve">Конвенции </w:t>
      </w:r>
      <w:r>
        <w:rPr>
          <w:sz w:val="28"/>
        </w:rPr>
        <w:t xml:space="preserve">ООН о правах инвалидов, региональных, национальных  и </w:t>
      </w:r>
      <w:r>
        <w:rPr>
          <w:spacing w:val="-4"/>
          <w:sz w:val="28"/>
        </w:rPr>
        <w:t xml:space="preserve">этнокультурных </w:t>
      </w:r>
      <w:r>
        <w:rPr>
          <w:sz w:val="28"/>
        </w:rPr>
        <w:t xml:space="preserve">потребностей </w:t>
      </w:r>
      <w:r>
        <w:rPr>
          <w:spacing w:val="-3"/>
          <w:sz w:val="28"/>
        </w:rPr>
        <w:t>народов Российской</w:t>
      </w:r>
      <w:r>
        <w:rPr>
          <w:spacing w:val="10"/>
          <w:sz w:val="28"/>
        </w:rPr>
        <w:t xml:space="preserve"> </w:t>
      </w:r>
      <w:r>
        <w:rPr>
          <w:sz w:val="28"/>
        </w:rPr>
        <w:t>Федерации.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334"/>
        </w:tabs>
        <w:spacing w:before="1"/>
        <w:ind w:left="1333" w:hanging="444"/>
        <w:rPr>
          <w:sz w:val="28"/>
        </w:rPr>
      </w:pPr>
      <w:r>
        <w:rPr>
          <w:sz w:val="28"/>
        </w:rPr>
        <w:t xml:space="preserve">Стандарт </w:t>
      </w:r>
      <w:r>
        <w:rPr>
          <w:spacing w:val="-3"/>
          <w:sz w:val="28"/>
        </w:rPr>
        <w:t xml:space="preserve">включает </w:t>
      </w:r>
      <w:r>
        <w:rPr>
          <w:sz w:val="28"/>
        </w:rPr>
        <w:t>в себя требования к:</w:t>
      </w:r>
    </w:p>
    <w:p w:rsidR="00B312FC" w:rsidRDefault="00015898">
      <w:pPr>
        <w:pStyle w:val="a4"/>
        <w:numPr>
          <w:ilvl w:val="0"/>
          <w:numId w:val="185"/>
        </w:numPr>
        <w:tabs>
          <w:tab w:val="left" w:pos="1235"/>
        </w:tabs>
        <w:spacing w:before="160"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структуре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(в </w:t>
      </w:r>
      <w:r>
        <w:rPr>
          <w:spacing w:val="-4"/>
          <w:sz w:val="28"/>
        </w:rPr>
        <w:t xml:space="preserve">том </w:t>
      </w:r>
      <w:r>
        <w:rPr>
          <w:sz w:val="28"/>
        </w:rPr>
        <w:t xml:space="preserve">числе соотношению </w:t>
      </w:r>
      <w:r>
        <w:rPr>
          <w:spacing w:val="-3"/>
          <w:sz w:val="28"/>
        </w:rPr>
        <w:t xml:space="preserve">обязательной </w:t>
      </w:r>
      <w:r>
        <w:rPr>
          <w:sz w:val="28"/>
        </w:rPr>
        <w:t>части основной общеобразовательной программы и ч</w:t>
      </w:r>
      <w:r>
        <w:rPr>
          <w:sz w:val="28"/>
        </w:rPr>
        <w:t>асти, формируемой участниками образовательных отношений) и их</w:t>
      </w:r>
      <w:r>
        <w:rPr>
          <w:spacing w:val="-3"/>
          <w:sz w:val="28"/>
        </w:rPr>
        <w:t xml:space="preserve"> объему;</w:t>
      </w:r>
    </w:p>
    <w:p w:rsidR="00B312FC" w:rsidRDefault="00015898">
      <w:pPr>
        <w:pStyle w:val="a4"/>
        <w:numPr>
          <w:ilvl w:val="0"/>
          <w:numId w:val="185"/>
        </w:numPr>
        <w:tabs>
          <w:tab w:val="left" w:pos="1211"/>
        </w:tabs>
        <w:spacing w:before="1" w:line="360" w:lineRule="auto"/>
        <w:ind w:right="671" w:firstLine="577"/>
        <w:jc w:val="both"/>
        <w:rPr>
          <w:sz w:val="28"/>
        </w:rPr>
      </w:pPr>
      <w:r>
        <w:rPr>
          <w:sz w:val="28"/>
        </w:rPr>
        <w:t xml:space="preserve">условиям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НОО, в </w:t>
      </w:r>
      <w:r>
        <w:rPr>
          <w:spacing w:val="-4"/>
          <w:sz w:val="28"/>
        </w:rPr>
        <w:t xml:space="preserve">том </w:t>
      </w:r>
      <w:r>
        <w:rPr>
          <w:sz w:val="28"/>
        </w:rPr>
        <w:t>числе кадровым, финансовым, материально-техническим и иным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условиям;</w:t>
      </w:r>
    </w:p>
    <w:p w:rsidR="00B312FC" w:rsidRDefault="00015898">
      <w:pPr>
        <w:pStyle w:val="a4"/>
        <w:numPr>
          <w:ilvl w:val="0"/>
          <w:numId w:val="185"/>
        </w:numPr>
        <w:tabs>
          <w:tab w:val="left" w:pos="1195"/>
        </w:tabs>
        <w:spacing w:before="1"/>
        <w:ind w:left="1194" w:hanging="305"/>
        <w:rPr>
          <w:sz w:val="28"/>
        </w:rPr>
      </w:pPr>
      <w:r>
        <w:rPr>
          <w:spacing w:val="-4"/>
          <w:sz w:val="28"/>
        </w:rPr>
        <w:t xml:space="preserve">результатам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>АООП</w:t>
      </w:r>
      <w:r>
        <w:rPr>
          <w:spacing w:val="5"/>
          <w:sz w:val="28"/>
        </w:rPr>
        <w:t xml:space="preserve"> </w:t>
      </w:r>
      <w:r>
        <w:rPr>
          <w:sz w:val="28"/>
        </w:rPr>
        <w:t>НОО</w:t>
      </w:r>
      <w:r>
        <w:rPr>
          <w:sz w:val="28"/>
          <w:vertAlign w:val="superscript"/>
        </w:rPr>
        <w:t>5</w:t>
      </w:r>
      <w:r>
        <w:rPr>
          <w:sz w:val="28"/>
        </w:rPr>
        <w:t>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80"/>
        </w:tabs>
        <w:spacing w:before="161" w:line="360" w:lineRule="auto"/>
        <w:ind w:right="671" w:firstLine="577"/>
        <w:jc w:val="both"/>
        <w:rPr>
          <w:sz w:val="28"/>
        </w:rPr>
      </w:pPr>
      <w:r>
        <w:rPr>
          <w:sz w:val="28"/>
        </w:rPr>
        <w:t xml:space="preserve">Стандарт </w:t>
      </w:r>
      <w:r>
        <w:rPr>
          <w:spacing w:val="-2"/>
          <w:sz w:val="28"/>
        </w:rPr>
        <w:t xml:space="preserve">НОО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 ОВЗ учитывает их возра</w:t>
      </w:r>
      <w:r>
        <w:rPr>
          <w:sz w:val="28"/>
        </w:rPr>
        <w:t>стные, типологические и индивидуальные особенности, особые образовательные потребности.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334"/>
        </w:tabs>
        <w:spacing w:before="1" w:line="360" w:lineRule="auto"/>
        <w:ind w:right="674" w:firstLine="577"/>
        <w:jc w:val="both"/>
        <w:rPr>
          <w:sz w:val="28"/>
        </w:rPr>
      </w:pPr>
      <w:r>
        <w:rPr>
          <w:sz w:val="28"/>
        </w:rPr>
        <w:t xml:space="preserve">Стандарт является основой объективной оценки </w:t>
      </w:r>
      <w:r>
        <w:rPr>
          <w:spacing w:val="-3"/>
          <w:sz w:val="28"/>
        </w:rPr>
        <w:t xml:space="preserve">качества </w:t>
      </w:r>
      <w:r>
        <w:rPr>
          <w:sz w:val="28"/>
        </w:rPr>
        <w:t xml:space="preserve">образования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 ОВЗ и соответствия образовательной деятельности Организации установленным</w:t>
      </w:r>
      <w:r>
        <w:rPr>
          <w:sz w:val="28"/>
        </w:rPr>
        <w:t xml:space="preserve"> </w:t>
      </w:r>
      <w:r>
        <w:rPr>
          <w:sz w:val="28"/>
        </w:rPr>
        <w:t>требованиям.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334"/>
        </w:tabs>
        <w:spacing w:line="320" w:lineRule="exact"/>
        <w:ind w:left="1333" w:hanging="444"/>
        <w:rPr>
          <w:sz w:val="28"/>
        </w:rPr>
      </w:pPr>
      <w:r>
        <w:rPr>
          <w:sz w:val="28"/>
        </w:rPr>
        <w:t>Стандарт направлен на</w:t>
      </w:r>
      <w:r>
        <w:rPr>
          <w:spacing w:val="-7"/>
          <w:sz w:val="28"/>
        </w:rPr>
        <w:t xml:space="preserve"> </w:t>
      </w:r>
      <w:r>
        <w:rPr>
          <w:sz w:val="28"/>
        </w:rPr>
        <w:t>обеспечение:</w:t>
      </w:r>
    </w:p>
    <w:p w:rsidR="00B312FC" w:rsidRDefault="00015898">
      <w:pPr>
        <w:pStyle w:val="a3"/>
        <w:spacing w:before="163" w:line="360" w:lineRule="auto"/>
        <w:ind w:left="312" w:right="670" w:firstLine="576"/>
        <w:jc w:val="both"/>
      </w:pPr>
      <w:r>
        <w:t>равных возможностей получения качественного образования обучающимися с ОВЗ вне зависимости от места жительства, пола,</w:t>
      </w: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7"/>
        <w:rPr>
          <w:sz w:val="15"/>
        </w:rPr>
      </w:pPr>
      <w:r w:rsidRPr="00B312FC">
        <w:pict>
          <v:line id="_x0000_s2118" style="position:absolute;z-index:251640320;mso-wrap-distance-left:0;mso-wrap-distance-right:0;mso-position-horizontal-relative:page" from="56.65pt,11.25pt" to="200.7pt,11.25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71"/>
          <w:tab w:val="left" w:pos="1072"/>
        </w:tabs>
        <w:spacing w:before="74"/>
        <w:ind w:right="675" w:firstLine="0"/>
        <w:jc w:val="both"/>
        <w:rPr>
          <w:sz w:val="20"/>
        </w:rPr>
      </w:pPr>
      <w:r>
        <w:rPr>
          <w:sz w:val="20"/>
        </w:rPr>
        <w:t>Конституция</w:t>
      </w:r>
      <w:r>
        <w:rPr>
          <w:spacing w:val="-5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6"/>
          <w:sz w:val="20"/>
        </w:rPr>
        <w:t xml:space="preserve"> </w:t>
      </w:r>
      <w:r>
        <w:rPr>
          <w:sz w:val="20"/>
        </w:rPr>
        <w:t>(Собрание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-4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6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-4"/>
          <w:sz w:val="20"/>
        </w:rPr>
        <w:t xml:space="preserve"> </w:t>
      </w:r>
      <w:r>
        <w:rPr>
          <w:sz w:val="20"/>
        </w:rPr>
        <w:t>1996,</w:t>
      </w:r>
      <w:r>
        <w:rPr>
          <w:spacing w:val="-4"/>
          <w:sz w:val="20"/>
        </w:rPr>
        <w:t xml:space="preserve"> </w:t>
      </w:r>
      <w:r>
        <w:rPr>
          <w:sz w:val="20"/>
        </w:rPr>
        <w:t>№</w:t>
      </w:r>
      <w:r>
        <w:rPr>
          <w:spacing w:val="-5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152; № 7, </w:t>
      </w:r>
      <w:r>
        <w:rPr>
          <w:spacing w:val="-3"/>
          <w:sz w:val="20"/>
        </w:rPr>
        <w:t xml:space="preserve">ст.676; </w:t>
      </w:r>
      <w:r>
        <w:rPr>
          <w:sz w:val="20"/>
        </w:rPr>
        <w:t xml:space="preserve">2001 № 24, ст.2421; 2003, № 30,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3051; 2004, № 13, </w:t>
      </w:r>
      <w:r>
        <w:rPr>
          <w:spacing w:val="-4"/>
          <w:sz w:val="20"/>
        </w:rPr>
        <w:t xml:space="preserve">ст.1110; </w:t>
      </w:r>
      <w:r>
        <w:rPr>
          <w:sz w:val="20"/>
        </w:rPr>
        <w:t xml:space="preserve">2005, № 42, </w:t>
      </w:r>
      <w:r>
        <w:rPr>
          <w:spacing w:val="-3"/>
          <w:sz w:val="20"/>
        </w:rPr>
        <w:t xml:space="preserve">ст.4212; </w:t>
      </w:r>
      <w:r>
        <w:rPr>
          <w:sz w:val="20"/>
        </w:rPr>
        <w:t xml:space="preserve">2006, № 29, </w:t>
      </w:r>
      <w:r>
        <w:rPr>
          <w:spacing w:val="-3"/>
          <w:sz w:val="20"/>
        </w:rPr>
        <w:t xml:space="preserve">ст.3119; </w:t>
      </w:r>
      <w:r>
        <w:rPr>
          <w:sz w:val="20"/>
        </w:rPr>
        <w:t xml:space="preserve">2007, № 1,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1; № 30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3745; 2009, № 1,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1,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2; № 4, </w:t>
      </w:r>
      <w:r>
        <w:rPr>
          <w:spacing w:val="-5"/>
          <w:sz w:val="20"/>
        </w:rPr>
        <w:t>ст.</w:t>
      </w:r>
      <w:r>
        <w:rPr>
          <w:spacing w:val="-2"/>
          <w:sz w:val="20"/>
        </w:rPr>
        <w:t xml:space="preserve"> </w:t>
      </w:r>
      <w:r>
        <w:rPr>
          <w:sz w:val="20"/>
        </w:rPr>
        <w:t>445).</w: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71"/>
          <w:tab w:val="left" w:pos="1072"/>
        </w:tabs>
        <w:ind w:right="680" w:firstLine="0"/>
        <w:jc w:val="both"/>
        <w:rPr>
          <w:sz w:val="20"/>
        </w:rPr>
      </w:pPr>
      <w:r>
        <w:rPr>
          <w:sz w:val="20"/>
        </w:rPr>
        <w:t xml:space="preserve">Конвенция ООН о правах ребенка, принятая 20 ноября 1989 </w:t>
      </w:r>
      <w:r>
        <w:rPr>
          <w:spacing w:val="-11"/>
          <w:sz w:val="20"/>
        </w:rPr>
        <w:t xml:space="preserve">г. </w:t>
      </w:r>
      <w:r>
        <w:rPr>
          <w:sz w:val="20"/>
        </w:rPr>
        <w:t>(</w:t>
      </w:r>
      <w:r>
        <w:rPr>
          <w:sz w:val="20"/>
        </w:rPr>
        <w:t xml:space="preserve">Сборник международных договоров </w:t>
      </w:r>
      <w:r>
        <w:rPr>
          <w:spacing w:val="-5"/>
          <w:sz w:val="20"/>
        </w:rPr>
        <w:t xml:space="preserve">СССР, </w:t>
      </w:r>
      <w:r>
        <w:rPr>
          <w:sz w:val="20"/>
        </w:rPr>
        <w:t>1993, выпуск</w:t>
      </w:r>
      <w:r>
        <w:rPr>
          <w:spacing w:val="2"/>
          <w:sz w:val="20"/>
        </w:rPr>
        <w:t xml:space="preserve"> </w:t>
      </w:r>
      <w:r>
        <w:rPr>
          <w:spacing w:val="-4"/>
          <w:sz w:val="20"/>
        </w:rPr>
        <w:t>XLVI).</w: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71"/>
          <w:tab w:val="left" w:pos="1072"/>
        </w:tabs>
        <w:ind w:right="673" w:firstLine="8"/>
        <w:jc w:val="both"/>
        <w:rPr>
          <w:sz w:val="20"/>
        </w:rPr>
      </w:pPr>
      <w:r>
        <w:rPr>
          <w:sz w:val="20"/>
        </w:rPr>
        <w:t xml:space="preserve">Часть 3, статьи 11, Федерального Закона Российской Федерации от 29 декабря 2012 </w:t>
      </w:r>
      <w:r>
        <w:rPr>
          <w:spacing w:val="-11"/>
          <w:sz w:val="20"/>
        </w:rPr>
        <w:t xml:space="preserve">г. </w:t>
      </w:r>
      <w:r>
        <w:rPr>
          <w:sz w:val="20"/>
        </w:rPr>
        <w:t>N 273-ФЗ «Об образовании в Российской Федерации» (в ред. Федеральных законов от 07.05.2013 n 99-ФЗ, от 23.07.2013 №</w:t>
      </w:r>
      <w:r>
        <w:rPr>
          <w:sz w:val="20"/>
        </w:rPr>
        <w:t xml:space="preserve"> 203-ФЗ).</w:t>
      </w:r>
    </w:p>
    <w:p w:rsidR="00B312FC" w:rsidRDefault="00B312FC">
      <w:pPr>
        <w:jc w:val="both"/>
        <w:rPr>
          <w:sz w:val="20"/>
        </w:rPr>
        <w:sectPr w:rsidR="00B312FC">
          <w:pgSz w:w="11910" w:h="16840"/>
          <w:pgMar w:top="1120" w:right="460" w:bottom="900" w:left="820" w:header="722" w:footer="690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/>
      </w:pPr>
      <w:r>
        <w:lastRenderedPageBreak/>
        <w:t>национальности, языка, социального статуса, степени выражения ограничений здоровья, психофизиологических и других особенностей;</w:t>
      </w:r>
    </w:p>
    <w:p w:rsidR="00B312FC" w:rsidRDefault="00015898">
      <w:pPr>
        <w:pStyle w:val="a3"/>
        <w:spacing w:line="317" w:lineRule="exact"/>
        <w:ind w:left="889"/>
      </w:pPr>
      <w:r>
        <w:t>единства образовательного пространства Российской Федерации</w:t>
      </w:r>
      <w:r>
        <w:rPr>
          <w:vertAlign w:val="superscript"/>
        </w:rPr>
        <w:t>6</w:t>
      </w:r>
      <w:r>
        <w:t>;</w:t>
      </w:r>
    </w:p>
    <w:p w:rsidR="00B312FC" w:rsidRDefault="00015898">
      <w:pPr>
        <w:pStyle w:val="a3"/>
        <w:spacing w:before="161" w:line="360" w:lineRule="auto"/>
        <w:ind w:left="312" w:right="675" w:firstLine="576"/>
        <w:jc w:val="both"/>
      </w:pPr>
      <w:r>
        <w:rPr>
          <w:spacing w:val="-3"/>
        </w:rPr>
        <w:t xml:space="preserve">государственных </w:t>
      </w:r>
      <w:r>
        <w:t xml:space="preserve">гарантий </w:t>
      </w:r>
      <w:r>
        <w:rPr>
          <w:spacing w:val="-3"/>
        </w:rPr>
        <w:t xml:space="preserve">качества </w:t>
      </w:r>
      <w:r>
        <w:t xml:space="preserve">образования на основе единства </w:t>
      </w:r>
      <w:r>
        <w:rPr>
          <w:spacing w:val="-2"/>
        </w:rPr>
        <w:t xml:space="preserve">обязательных </w:t>
      </w:r>
      <w:r>
        <w:t xml:space="preserve">требований к условиям реализации  </w:t>
      </w:r>
      <w:r>
        <w:rPr>
          <w:spacing w:val="-5"/>
        </w:rPr>
        <w:t xml:space="preserve">АООП  </w:t>
      </w:r>
      <w:r>
        <w:t xml:space="preserve">НОО и </w:t>
      </w:r>
      <w:r>
        <w:rPr>
          <w:spacing w:val="-4"/>
        </w:rPr>
        <w:t>результатам</w:t>
      </w:r>
      <w:r>
        <w:rPr>
          <w:spacing w:val="6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освоения;</w:t>
      </w:r>
    </w:p>
    <w:p w:rsidR="00B312FC" w:rsidRDefault="00015898">
      <w:pPr>
        <w:pStyle w:val="a3"/>
        <w:spacing w:line="360" w:lineRule="auto"/>
        <w:ind w:left="312" w:right="667" w:firstLine="576"/>
        <w:jc w:val="both"/>
      </w:pPr>
      <w:r>
        <w:t>максимального расширения доступа обучающимся с ОВЗ к общему образованию, отвечающему их возможностям и особым образовательным потребностям;</w:t>
      </w:r>
    </w:p>
    <w:p w:rsidR="00B312FC" w:rsidRDefault="00015898">
      <w:pPr>
        <w:pStyle w:val="a3"/>
        <w:spacing w:line="362" w:lineRule="auto"/>
        <w:ind w:left="312" w:right="676" w:firstLine="576"/>
        <w:jc w:val="both"/>
      </w:pPr>
      <w:r>
        <w:t>преемственности основных образовательных программ общего образования обучающихся с ОВЗ;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 xml:space="preserve">вариативности содержания </w:t>
      </w:r>
      <w:r>
        <w:rPr>
          <w:spacing w:val="-5"/>
        </w:rPr>
        <w:t xml:space="preserve">АООП </w:t>
      </w:r>
      <w:r>
        <w:t xml:space="preserve">НОО для обучающихся с ОВЗ, возможности их формирования с </w:t>
      </w:r>
      <w:r>
        <w:rPr>
          <w:spacing w:val="-3"/>
        </w:rPr>
        <w:t xml:space="preserve">учетом </w:t>
      </w:r>
      <w:r>
        <w:t>особых образовательных потребностей и  способностей обучающихся; духовно-н</w:t>
      </w:r>
      <w:r>
        <w:t xml:space="preserve">равственного развития </w:t>
      </w:r>
      <w:r>
        <w:rPr>
          <w:spacing w:val="-3"/>
        </w:rPr>
        <w:t xml:space="preserve">обучающихся  </w:t>
      </w:r>
      <w:r>
        <w:t xml:space="preserve">с ОВЗ, формирование основ их </w:t>
      </w:r>
      <w:r>
        <w:rPr>
          <w:spacing w:val="-3"/>
        </w:rPr>
        <w:t xml:space="preserve">гражданской </w:t>
      </w:r>
      <w:r>
        <w:t xml:space="preserve">идентичности как основного направления развития </w:t>
      </w:r>
      <w:r>
        <w:rPr>
          <w:spacing w:val="-3"/>
        </w:rPr>
        <w:t>гражданского</w:t>
      </w:r>
      <w:r>
        <w:rPr>
          <w:spacing w:val="-4"/>
        </w:rPr>
        <w:t xml:space="preserve"> </w:t>
      </w:r>
      <w:r>
        <w:t>общества;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расширение возможностей для реализации права выбора педагогическими работниками методик обучения и воспитания</w:t>
      </w:r>
      <w:r>
        <w:t>, методов оценки школьных достижений обучающихся с ОВЗ, использования различных форм организации образовательной деятельности, развития культуры образовательной среды;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>разработки критериальной оценки результатов освоения АООП НОО обучающимися с ОВЗ, деятел</w:t>
      </w:r>
      <w:r>
        <w:t>ьности педагогических работников, Организаций, функционирования системы образования в целом;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 xml:space="preserve">создания условий  для  эффективной  реализации  и  освоения  условий  для   эффективной   реализации   и   освоения   обучающимися   </w:t>
      </w:r>
      <w:r>
        <w:rPr>
          <w:spacing w:val="-5"/>
        </w:rPr>
        <w:t xml:space="preserve">АООП    </w:t>
      </w:r>
      <w:r>
        <w:t xml:space="preserve">НОО,  в </w:t>
      </w:r>
      <w:r>
        <w:rPr>
          <w:spacing w:val="-4"/>
        </w:rPr>
        <w:t xml:space="preserve">том </w:t>
      </w:r>
      <w:r>
        <w:t>числе обес</w:t>
      </w:r>
      <w:r>
        <w:t>печение условий для индивидуального развития всех обучающихся.</w:t>
      </w:r>
    </w:p>
    <w:p w:rsidR="00B312FC" w:rsidRDefault="00B312FC">
      <w:pPr>
        <w:pStyle w:val="a3"/>
        <w:spacing w:before="3"/>
        <w:rPr>
          <w:sz w:val="25"/>
        </w:rPr>
      </w:pPr>
      <w:r w:rsidRPr="00B312FC">
        <w:pict>
          <v:line id="_x0000_s2117" style="position:absolute;z-index:251641344;mso-wrap-distance-left:0;mso-wrap-distance-right:0;mso-position-horizontal-relative:page" from="56.65pt,16.8pt" to="200.7pt,16.8pt" strokeweight=".21169mm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6"/>
        </w:numPr>
        <w:tabs>
          <w:tab w:val="left" w:pos="1021"/>
          <w:tab w:val="left" w:pos="1022"/>
        </w:tabs>
        <w:spacing w:before="74"/>
        <w:ind w:left="1021" w:hanging="709"/>
        <w:rPr>
          <w:sz w:val="20"/>
        </w:rPr>
      </w:pPr>
      <w:r>
        <w:rPr>
          <w:sz w:val="20"/>
        </w:rPr>
        <w:t xml:space="preserve">Пункт 1, часть 1 статьи </w:t>
      </w:r>
      <w:r>
        <w:rPr>
          <w:spacing w:val="-3"/>
          <w:sz w:val="20"/>
        </w:rPr>
        <w:t xml:space="preserve">11 </w:t>
      </w:r>
      <w:r>
        <w:rPr>
          <w:sz w:val="20"/>
        </w:rPr>
        <w:t xml:space="preserve">Федерального Закона Российской Федерации от 29 декабря 2012 </w:t>
      </w:r>
      <w:r>
        <w:rPr>
          <w:spacing w:val="-11"/>
          <w:sz w:val="20"/>
        </w:rPr>
        <w:t xml:space="preserve">г. </w:t>
      </w:r>
      <w:r>
        <w:rPr>
          <w:sz w:val="20"/>
        </w:rPr>
        <w:t>N</w:t>
      </w:r>
      <w:r>
        <w:rPr>
          <w:spacing w:val="47"/>
          <w:sz w:val="20"/>
        </w:rPr>
        <w:t xml:space="preserve"> </w:t>
      </w:r>
      <w:r>
        <w:rPr>
          <w:sz w:val="20"/>
        </w:rPr>
        <w:t>273-ФЗ</w:t>
      </w:r>
    </w:p>
    <w:p w:rsidR="00B312FC" w:rsidRDefault="00015898">
      <w:pPr>
        <w:spacing w:before="1"/>
        <w:ind w:left="312" w:right="670"/>
        <w:rPr>
          <w:sz w:val="20"/>
        </w:rPr>
      </w:pPr>
      <w:r>
        <w:rPr>
          <w:sz w:val="20"/>
        </w:rPr>
        <w:t>«Об образовании в Российской Федерации» (в ред. федеральных законов от 07.05.2013 n 99-фз, о</w:t>
      </w:r>
      <w:r>
        <w:rPr>
          <w:sz w:val="20"/>
        </w:rPr>
        <w:t>т 23.07.2013 № 203-ФЗ).</w:t>
      </w:r>
    </w:p>
    <w:p w:rsidR="00B312FC" w:rsidRDefault="00B312FC">
      <w:pPr>
        <w:rPr>
          <w:sz w:val="20"/>
        </w:rPr>
        <w:sectPr w:rsidR="00B312FC">
          <w:pgSz w:w="11910" w:h="16840"/>
          <w:pgMar w:top="1120" w:right="460" w:bottom="900" w:left="820" w:header="722" w:footer="690" w:gutter="0"/>
          <w:cols w:space="720"/>
        </w:sectPr>
      </w:pPr>
    </w:p>
    <w:p w:rsidR="00B312FC" w:rsidRDefault="00015898">
      <w:pPr>
        <w:pStyle w:val="a4"/>
        <w:numPr>
          <w:ilvl w:val="1"/>
          <w:numId w:val="187"/>
        </w:numPr>
        <w:tabs>
          <w:tab w:val="left" w:pos="1581"/>
        </w:tabs>
        <w:spacing w:before="118" w:line="360" w:lineRule="auto"/>
        <w:ind w:right="670" w:firstLine="577"/>
        <w:jc w:val="both"/>
        <w:rPr>
          <w:sz w:val="28"/>
        </w:rPr>
      </w:pPr>
      <w:r>
        <w:rPr>
          <w:sz w:val="28"/>
        </w:rPr>
        <w:lastRenderedPageBreak/>
        <w:t xml:space="preserve">В основу Стандарта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 </w:t>
      </w:r>
      <w:r>
        <w:rPr>
          <w:spacing w:val="-3"/>
          <w:sz w:val="28"/>
        </w:rPr>
        <w:t xml:space="preserve">положены </w:t>
      </w:r>
      <w:r>
        <w:rPr>
          <w:sz w:val="28"/>
        </w:rPr>
        <w:t xml:space="preserve">деятельностный и дифференцированный </w:t>
      </w:r>
      <w:r>
        <w:rPr>
          <w:spacing w:val="-5"/>
          <w:sz w:val="28"/>
        </w:rPr>
        <w:t xml:space="preserve">подходы, </w:t>
      </w:r>
      <w:r>
        <w:rPr>
          <w:sz w:val="28"/>
        </w:rPr>
        <w:t xml:space="preserve">осуществление </w:t>
      </w:r>
      <w:r>
        <w:rPr>
          <w:spacing w:val="-3"/>
          <w:sz w:val="28"/>
        </w:rPr>
        <w:t xml:space="preserve">которых </w:t>
      </w:r>
      <w:r>
        <w:rPr>
          <w:sz w:val="28"/>
        </w:rPr>
        <w:t>предполагает:</w:t>
      </w:r>
    </w:p>
    <w:p w:rsidR="00B312FC" w:rsidRDefault="00015898">
      <w:pPr>
        <w:pStyle w:val="a3"/>
        <w:spacing w:before="1" w:line="360" w:lineRule="auto"/>
        <w:ind w:left="312" w:right="669" w:firstLine="576"/>
        <w:jc w:val="both"/>
      </w:pPr>
      <w:r>
        <w:t xml:space="preserve">признание </w:t>
      </w:r>
      <w:r>
        <w:rPr>
          <w:spacing w:val="-3"/>
        </w:rPr>
        <w:t xml:space="preserve">обучения </w:t>
      </w:r>
      <w:r>
        <w:t xml:space="preserve">как  процесса  организации  речевой,  познавательной и предметно-практической деятельности </w:t>
      </w:r>
      <w:r>
        <w:rPr>
          <w:spacing w:val="-3"/>
        </w:rPr>
        <w:t xml:space="preserve">обучающихся </w:t>
      </w:r>
      <w:r>
        <w:t>с ОВЗ, обеспечивающего овладение ими содержанием образования, в качестве основного средства достижения цели</w:t>
      </w:r>
      <w:r>
        <w:rPr>
          <w:spacing w:val="-4"/>
        </w:rPr>
        <w:t xml:space="preserve"> </w:t>
      </w:r>
      <w:r>
        <w:t>образования;</w:t>
      </w:r>
    </w:p>
    <w:p w:rsidR="00B312FC" w:rsidRDefault="00015898">
      <w:pPr>
        <w:pStyle w:val="a3"/>
        <w:spacing w:before="1" w:line="360" w:lineRule="auto"/>
        <w:ind w:left="312" w:right="669" w:firstLine="576"/>
        <w:jc w:val="both"/>
      </w:pPr>
      <w:r>
        <w:t xml:space="preserve">признание  </w:t>
      </w:r>
      <w:r>
        <w:rPr>
          <w:spacing w:val="-4"/>
        </w:rPr>
        <w:t xml:space="preserve">того, </w:t>
      </w:r>
      <w:r>
        <w:rPr>
          <w:spacing w:val="61"/>
        </w:rPr>
        <w:t xml:space="preserve"> </w:t>
      </w:r>
      <w:r>
        <w:rPr>
          <w:spacing w:val="-3"/>
        </w:rPr>
        <w:t xml:space="preserve">что  </w:t>
      </w:r>
      <w:r>
        <w:t xml:space="preserve">развитие  личности  </w:t>
      </w:r>
      <w:r>
        <w:rPr>
          <w:spacing w:val="-3"/>
        </w:rPr>
        <w:t xml:space="preserve">обучающихся  </w:t>
      </w:r>
      <w:r>
        <w:t xml:space="preserve">с  ОВЗ  зависит  от    характера    организации    в     </w:t>
      </w:r>
      <w:r>
        <w:rPr>
          <w:spacing w:val="-3"/>
        </w:rPr>
        <w:t xml:space="preserve">образовательном     </w:t>
      </w:r>
      <w:r>
        <w:t xml:space="preserve">процессе     доступной им деятельности, в </w:t>
      </w:r>
      <w:r>
        <w:rPr>
          <w:spacing w:val="-3"/>
        </w:rPr>
        <w:t xml:space="preserve">первую </w:t>
      </w:r>
      <w:r>
        <w:t>очередь,</w:t>
      </w:r>
      <w:r>
        <w:rPr>
          <w:spacing w:val="-3"/>
        </w:rPr>
        <w:t xml:space="preserve"> </w:t>
      </w:r>
      <w:r>
        <w:t>учебной;</w:t>
      </w:r>
    </w:p>
    <w:p w:rsidR="00B312FC" w:rsidRDefault="00015898">
      <w:pPr>
        <w:pStyle w:val="a3"/>
        <w:spacing w:before="1" w:line="360" w:lineRule="auto"/>
        <w:ind w:left="312" w:right="673" w:firstLine="576"/>
        <w:jc w:val="both"/>
      </w:pPr>
      <w:r>
        <w:t xml:space="preserve">развитие личности обучающихся с ОВЗ в соответствии с требованиями современного </w:t>
      </w:r>
      <w:r>
        <w:t>общества, обеспечивающими возможность их успешной социализации и социальной адаптации;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 xml:space="preserve">разработку содержания и технологий НОО обучающихся с ОВЗ, определяющих пути и способы достижения ими социально желаемого уровня личностного и познавательного развития с </w:t>
      </w:r>
      <w:r>
        <w:t>учетом их особых образовательных потребностей;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 xml:space="preserve">ориентацию на </w:t>
      </w:r>
      <w:r>
        <w:rPr>
          <w:spacing w:val="-5"/>
        </w:rPr>
        <w:t xml:space="preserve">результаты </w:t>
      </w:r>
      <w:r>
        <w:t xml:space="preserve">образования </w:t>
      </w:r>
      <w:r>
        <w:rPr>
          <w:spacing w:val="-3"/>
        </w:rPr>
        <w:t xml:space="preserve">как </w:t>
      </w:r>
      <w:r>
        <w:t xml:space="preserve">системообразующий  </w:t>
      </w:r>
      <w:r>
        <w:rPr>
          <w:spacing w:val="-3"/>
        </w:rPr>
        <w:t xml:space="preserve">компонент </w:t>
      </w:r>
      <w:r>
        <w:t xml:space="preserve">Стандарта, </w:t>
      </w:r>
      <w:r>
        <w:rPr>
          <w:spacing w:val="-5"/>
        </w:rPr>
        <w:t xml:space="preserve">где </w:t>
      </w:r>
      <w:r>
        <w:rPr>
          <w:spacing w:val="-3"/>
        </w:rPr>
        <w:t xml:space="preserve">общекультурное </w:t>
      </w:r>
      <w:r>
        <w:t xml:space="preserve">и личностное развитие обучающегося с ОВЗ составляет цель и основной </w:t>
      </w:r>
      <w:r>
        <w:rPr>
          <w:spacing w:val="-5"/>
        </w:rPr>
        <w:t xml:space="preserve">результат </w:t>
      </w:r>
      <w:r>
        <w:t>НОО;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реализацию права на свобод</w:t>
      </w:r>
      <w:r>
        <w:t xml:space="preserve">ный выбор мнений и убеждений, обеспечивающего развитие способностей </w:t>
      </w:r>
      <w:r>
        <w:rPr>
          <w:spacing w:val="-3"/>
        </w:rPr>
        <w:t xml:space="preserve">каждого </w:t>
      </w:r>
      <w:r>
        <w:t xml:space="preserve">обучающегося, формирование и развитие  </w:t>
      </w:r>
      <w:r>
        <w:rPr>
          <w:spacing w:val="-3"/>
        </w:rPr>
        <w:t xml:space="preserve">его  </w:t>
      </w:r>
      <w:r>
        <w:t xml:space="preserve">личности  в соответствии  с принятыми  в семье и обществе духовно-нравственными и </w:t>
      </w:r>
      <w:r>
        <w:rPr>
          <w:spacing w:val="-3"/>
        </w:rPr>
        <w:t>социокультурными</w:t>
      </w:r>
      <w:r>
        <w:rPr>
          <w:spacing w:val="-6"/>
        </w:rPr>
        <w:t xml:space="preserve"> </w:t>
      </w:r>
      <w:r>
        <w:t>ценностями</w:t>
      </w:r>
      <w:r>
        <w:rPr>
          <w:vertAlign w:val="superscript"/>
        </w:rPr>
        <w:t>7</w:t>
      </w:r>
      <w:r>
        <w:t>;</w:t>
      </w:r>
    </w:p>
    <w:p w:rsidR="00B312FC" w:rsidRDefault="00015898">
      <w:pPr>
        <w:pStyle w:val="a3"/>
        <w:spacing w:line="360" w:lineRule="auto"/>
        <w:ind w:left="312" w:right="671" w:firstLine="576"/>
        <w:jc w:val="both"/>
      </w:pPr>
      <w:r>
        <w:t>разнообразие    организа</w:t>
      </w:r>
      <w:r>
        <w:t xml:space="preserve">ционных     форм     </w:t>
      </w:r>
      <w:r>
        <w:rPr>
          <w:spacing w:val="-3"/>
        </w:rPr>
        <w:t xml:space="preserve">образовательного     </w:t>
      </w:r>
      <w:r>
        <w:t xml:space="preserve">процесса  и индивидуального развития </w:t>
      </w:r>
      <w:r>
        <w:rPr>
          <w:spacing w:val="-3"/>
        </w:rPr>
        <w:t xml:space="preserve">каждого </w:t>
      </w:r>
      <w:r>
        <w:t xml:space="preserve">обучающегося с ОВЗ, обеспечивающих рост </w:t>
      </w:r>
      <w:r>
        <w:rPr>
          <w:spacing w:val="-4"/>
        </w:rPr>
        <w:t>творческого</w:t>
      </w:r>
      <w:r>
        <w:rPr>
          <w:spacing w:val="61"/>
        </w:rPr>
        <w:t xml:space="preserve"> </w:t>
      </w:r>
      <w:r>
        <w:t>потенциала, познавательных мотивов, обогащение форм взаимодействия со сверстниками и взрослыми в познавательной</w:t>
      </w:r>
      <w:r>
        <w:rPr>
          <w:spacing w:val="-24"/>
        </w:rPr>
        <w:t xml:space="preserve"> </w:t>
      </w:r>
      <w:r>
        <w:t>деяте</w:t>
      </w:r>
      <w:r>
        <w:t>льности.</w:t>
      </w:r>
    </w:p>
    <w:p w:rsidR="00B312FC" w:rsidRDefault="00B312FC">
      <w:pPr>
        <w:spacing w:line="360" w:lineRule="auto"/>
        <w:jc w:val="both"/>
        <w:sectPr w:rsidR="00B312FC">
          <w:footerReference w:type="default" r:id="rId11"/>
          <w:pgSz w:w="11910" w:h="16840"/>
          <w:pgMar w:top="1120" w:right="460" w:bottom="1700" w:left="820" w:header="722" w:footer="1514" w:gutter="0"/>
          <w:cols w:space="720"/>
        </w:sectPr>
      </w:pPr>
    </w:p>
    <w:p w:rsidR="00B312FC" w:rsidRDefault="00015898">
      <w:pPr>
        <w:pStyle w:val="a4"/>
        <w:numPr>
          <w:ilvl w:val="1"/>
          <w:numId w:val="187"/>
        </w:numPr>
        <w:tabs>
          <w:tab w:val="left" w:pos="1334"/>
        </w:tabs>
        <w:spacing w:before="118"/>
        <w:ind w:left="1333" w:hanging="444"/>
        <w:rPr>
          <w:sz w:val="28"/>
        </w:rPr>
      </w:pPr>
      <w:r>
        <w:rPr>
          <w:sz w:val="28"/>
        </w:rPr>
        <w:lastRenderedPageBreak/>
        <w:t>Стандарт является основой</w:t>
      </w:r>
      <w:r>
        <w:rPr>
          <w:spacing w:val="-5"/>
          <w:sz w:val="28"/>
        </w:rPr>
        <w:t xml:space="preserve"> </w:t>
      </w:r>
      <w:r>
        <w:rPr>
          <w:sz w:val="28"/>
        </w:rPr>
        <w:t>для:</w:t>
      </w:r>
    </w:p>
    <w:p w:rsidR="00B312FC" w:rsidRDefault="00015898">
      <w:pPr>
        <w:pStyle w:val="a3"/>
        <w:spacing w:before="164" w:line="360" w:lineRule="auto"/>
        <w:ind w:left="312" w:right="668" w:firstLine="576"/>
        <w:jc w:val="both"/>
      </w:pPr>
      <w:r>
        <w:t xml:space="preserve">разработки примерных </w:t>
      </w:r>
      <w:r>
        <w:rPr>
          <w:spacing w:val="-5"/>
        </w:rPr>
        <w:t xml:space="preserve">АООП </w:t>
      </w:r>
      <w:r>
        <w:t xml:space="preserve">НОО </w:t>
      </w:r>
      <w:r>
        <w:rPr>
          <w:spacing w:val="-3"/>
        </w:rPr>
        <w:t xml:space="preserve">обучающихся </w:t>
      </w:r>
      <w:r>
        <w:t xml:space="preserve">с ОВЗ </w:t>
      </w:r>
      <w:r>
        <w:rPr>
          <w:spacing w:val="-3"/>
        </w:rPr>
        <w:t xml:space="preserve">(глухих, </w:t>
      </w:r>
      <w:r>
        <w:t xml:space="preserve">слабослышащих, </w:t>
      </w:r>
      <w:r>
        <w:rPr>
          <w:spacing w:val="-3"/>
        </w:rPr>
        <w:t xml:space="preserve">позднооглохших, </w:t>
      </w:r>
      <w:r>
        <w:t xml:space="preserve">слепых, слабовидящих, с тяжелыми нарушениями речи, с нарушениями опорно-двигательного аппарата, с </w:t>
      </w:r>
      <w:r>
        <w:rPr>
          <w:spacing w:val="-3"/>
        </w:rPr>
        <w:t xml:space="preserve">задержкой психического </w:t>
      </w:r>
      <w:r>
        <w:t xml:space="preserve">развития, с расстройствами </w:t>
      </w:r>
      <w:r>
        <w:rPr>
          <w:spacing w:val="-4"/>
        </w:rPr>
        <w:t>аутистического</w:t>
      </w:r>
      <w:r>
        <w:rPr>
          <w:spacing w:val="21"/>
        </w:rPr>
        <w:t xml:space="preserve"> </w:t>
      </w:r>
      <w:r>
        <w:t>спектра);</w:t>
      </w:r>
    </w:p>
    <w:p w:rsidR="00B312FC" w:rsidRDefault="00015898">
      <w:pPr>
        <w:pStyle w:val="a3"/>
        <w:ind w:left="889"/>
      </w:pPr>
      <w:r>
        <w:t>разработки и реализации А</w:t>
      </w:r>
      <w:r>
        <w:t>ООП НОО обучающихся с ОВЗ</w:t>
      </w:r>
      <w:r>
        <w:rPr>
          <w:vertAlign w:val="superscript"/>
        </w:rPr>
        <w:t>8</w:t>
      </w:r>
      <w:r>
        <w:t>;</w:t>
      </w:r>
    </w:p>
    <w:p w:rsidR="00B312FC" w:rsidRDefault="00015898">
      <w:pPr>
        <w:pStyle w:val="a3"/>
        <w:spacing w:before="160" w:line="360" w:lineRule="auto"/>
        <w:ind w:left="312" w:right="668" w:firstLine="576"/>
        <w:jc w:val="both"/>
      </w:pPr>
      <w:r>
        <w:t>определения требований к условиям реализации АООП НОО в том числе, на основе индивидуального учебного плана;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определения требований к результатам освоения АООП НОО обучающимися с ОВЗ;</w:t>
      </w:r>
    </w:p>
    <w:p w:rsidR="00B312FC" w:rsidRDefault="00015898">
      <w:pPr>
        <w:pStyle w:val="a3"/>
        <w:spacing w:before="1" w:line="360" w:lineRule="auto"/>
        <w:ind w:left="312" w:right="673" w:firstLine="540"/>
        <w:jc w:val="both"/>
      </w:pPr>
      <w:r>
        <w:t xml:space="preserve">разработки нормативов финансового обеспечения реализации АООП </w:t>
      </w:r>
      <w:r>
        <w:rPr>
          <w:spacing w:val="-2"/>
        </w:rPr>
        <w:t xml:space="preserve">НОО </w:t>
      </w:r>
      <w:r>
        <w:t>и нормативных затрат на оказание  государственной  (муниципальной)  услуги в сфере начального общего</w:t>
      </w:r>
      <w:r>
        <w:rPr>
          <w:spacing w:val="-10"/>
        </w:rPr>
        <w:t xml:space="preserve"> </w:t>
      </w:r>
      <w:r>
        <w:t>образования;</w:t>
      </w:r>
    </w:p>
    <w:p w:rsidR="00B312FC" w:rsidRDefault="00015898">
      <w:pPr>
        <w:pStyle w:val="a3"/>
        <w:spacing w:line="360" w:lineRule="auto"/>
        <w:ind w:left="312" w:right="675" w:firstLine="576"/>
        <w:jc w:val="both"/>
      </w:pPr>
      <w:r>
        <w:t>объективной оценки соответствия образовательной деятельности Организации тре</w:t>
      </w:r>
      <w:r>
        <w:t>бованиям Стандарта, осуществления лицензирования образовательной деятельности, государственной аккредитации образовательной деятельности, государственного контроля (надзора) в сфере образования;</w:t>
      </w:r>
    </w:p>
    <w:p w:rsidR="00B312FC" w:rsidRDefault="00015898">
      <w:pPr>
        <w:pStyle w:val="a3"/>
        <w:ind w:left="889"/>
      </w:pPr>
      <w:r>
        <w:t>проведения текущей и промежуточной аттестации обучающихся;</w:t>
      </w:r>
    </w:p>
    <w:p w:rsidR="00B312FC" w:rsidRDefault="00015898">
      <w:pPr>
        <w:pStyle w:val="a3"/>
        <w:spacing w:before="162" w:line="360" w:lineRule="auto"/>
        <w:ind w:left="312" w:right="672" w:firstLine="576"/>
        <w:jc w:val="both"/>
      </w:pPr>
      <w:r>
        <w:t>ос</w:t>
      </w:r>
      <w:r>
        <w:t>уществления     внутреннего     мониторинга      качества      образования в</w:t>
      </w:r>
      <w:r>
        <w:rPr>
          <w:spacing w:val="-3"/>
        </w:rPr>
        <w:t xml:space="preserve"> </w:t>
      </w:r>
      <w:r>
        <w:t>Организации;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 xml:space="preserve">профессиональной     </w:t>
      </w:r>
      <w:r>
        <w:rPr>
          <w:spacing w:val="-3"/>
        </w:rPr>
        <w:t xml:space="preserve">подготовки     </w:t>
      </w:r>
      <w:r>
        <w:t xml:space="preserve">и     </w:t>
      </w:r>
      <w:r>
        <w:rPr>
          <w:spacing w:val="-3"/>
        </w:rPr>
        <w:t xml:space="preserve">переподготовки     </w:t>
      </w:r>
      <w:r>
        <w:t>(по     основным и дополнительным программам профессионального образования), повышения квалификации и атт</w:t>
      </w:r>
      <w:r>
        <w:t xml:space="preserve">естации педагогических и </w:t>
      </w:r>
      <w:r>
        <w:rPr>
          <w:spacing w:val="-4"/>
        </w:rPr>
        <w:t xml:space="preserve">руководящих </w:t>
      </w:r>
      <w:r>
        <w:rPr>
          <w:spacing w:val="-3"/>
        </w:rPr>
        <w:t xml:space="preserve">работников </w:t>
      </w:r>
      <w:r>
        <w:t xml:space="preserve">Организаций, осуществляющих образование </w:t>
      </w:r>
      <w:r>
        <w:rPr>
          <w:spacing w:val="-3"/>
        </w:rPr>
        <w:t xml:space="preserve">обучающихся </w:t>
      </w:r>
      <w:r>
        <w:t>с ОВЗ.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87"/>
        </w:tabs>
        <w:spacing w:line="360" w:lineRule="auto"/>
        <w:ind w:right="675" w:firstLine="577"/>
        <w:jc w:val="both"/>
        <w:rPr>
          <w:sz w:val="28"/>
        </w:rPr>
      </w:pPr>
      <w:r>
        <w:rPr>
          <w:sz w:val="28"/>
        </w:rPr>
        <w:t xml:space="preserve">Стандарт направлен на решение следующих </w:t>
      </w:r>
      <w:r>
        <w:rPr>
          <w:spacing w:val="-4"/>
          <w:sz w:val="28"/>
        </w:rPr>
        <w:t>задач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образования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ОВЗ:</w:t>
      </w:r>
    </w:p>
    <w:p w:rsidR="00B312FC" w:rsidRDefault="00015898">
      <w:pPr>
        <w:pStyle w:val="a3"/>
        <w:spacing w:line="362" w:lineRule="auto"/>
        <w:ind w:left="312" w:right="670" w:firstLine="576"/>
        <w:jc w:val="both"/>
      </w:pPr>
      <w:r>
        <w:t>формирование общей культуры, обеспечивающей разностороннее развитие их л</w:t>
      </w:r>
      <w:r>
        <w:t>ичности (нравственно-эстетическое, социально-личностное,</w:t>
      </w:r>
    </w:p>
    <w:p w:rsidR="00B312FC" w:rsidRDefault="00B312FC">
      <w:pPr>
        <w:spacing w:line="362" w:lineRule="auto"/>
        <w:jc w:val="both"/>
        <w:sectPr w:rsidR="00B312FC">
          <w:footerReference w:type="default" r:id="rId12"/>
          <w:pgSz w:w="11910" w:h="16840"/>
          <w:pgMar w:top="1120" w:right="460" w:bottom="1700" w:left="820" w:header="722" w:footer="1514" w:gutter="0"/>
          <w:cols w:space="720"/>
        </w:sectPr>
      </w:pPr>
    </w:p>
    <w:p w:rsidR="00B312FC" w:rsidRDefault="00015898">
      <w:pPr>
        <w:pStyle w:val="a3"/>
        <w:spacing w:before="118"/>
        <w:ind w:left="312"/>
      </w:pPr>
      <w:r>
        <w:lastRenderedPageBreak/>
        <w:t>интеллектуальное, физическое);</w:t>
      </w:r>
    </w:p>
    <w:p w:rsidR="00B312FC" w:rsidRDefault="00015898">
      <w:pPr>
        <w:pStyle w:val="a3"/>
        <w:spacing w:before="164" w:line="360" w:lineRule="auto"/>
        <w:ind w:left="312" w:right="677" w:firstLine="576"/>
        <w:jc w:val="both"/>
      </w:pPr>
      <w:r>
        <w:t>охраны и укрепления физического и психического здоровья детей, в том числе их социального и эмоционального благополучия;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формирование основ гражданской идентичности и мировоззрения обучающихся в соответствии с принятыми в сем</w:t>
      </w:r>
      <w:r>
        <w:t>ье и обществе духовно- нравственными и социокультурными ценностями;</w:t>
      </w:r>
    </w:p>
    <w:p w:rsidR="00B312FC" w:rsidRDefault="00015898">
      <w:pPr>
        <w:pStyle w:val="a3"/>
        <w:ind w:left="889"/>
      </w:pPr>
      <w:r>
        <w:t>формирование основ учебной деятельности;</w:t>
      </w:r>
    </w:p>
    <w:p w:rsidR="00B312FC" w:rsidRDefault="00015898">
      <w:pPr>
        <w:pStyle w:val="a3"/>
        <w:spacing w:before="160" w:line="360" w:lineRule="auto"/>
        <w:ind w:left="312" w:right="670" w:firstLine="576"/>
        <w:jc w:val="both"/>
      </w:pPr>
      <w:r>
        <w:t>создание специальных условий для получения образования</w:t>
      </w:r>
      <w:r>
        <w:rPr>
          <w:vertAlign w:val="superscript"/>
        </w:rPr>
        <w:t>9</w:t>
      </w:r>
      <w:r>
        <w:t xml:space="preserve"> в соответствии с возрастными, индивидуальными особенностями и особыми  образовательными пот</w:t>
      </w:r>
      <w:r>
        <w:t xml:space="preserve">ребностями, развитие способностей и </w:t>
      </w:r>
      <w:r>
        <w:rPr>
          <w:spacing w:val="-4"/>
        </w:rPr>
        <w:t xml:space="preserve">творческого </w:t>
      </w:r>
      <w:r>
        <w:t xml:space="preserve">потенциала </w:t>
      </w:r>
      <w:r>
        <w:rPr>
          <w:spacing w:val="-3"/>
        </w:rPr>
        <w:t xml:space="preserve">каждого </w:t>
      </w:r>
      <w:r>
        <w:t xml:space="preserve">обучающегося как </w:t>
      </w:r>
      <w:r>
        <w:rPr>
          <w:spacing w:val="-4"/>
        </w:rPr>
        <w:t xml:space="preserve">субъекта </w:t>
      </w:r>
      <w:r>
        <w:t>отношений в сфере образования;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 xml:space="preserve">обеспечение  вариативности  и  разнообразия   содержания   </w:t>
      </w:r>
      <w:r>
        <w:rPr>
          <w:spacing w:val="-5"/>
        </w:rPr>
        <w:t xml:space="preserve">АООП   </w:t>
      </w:r>
      <w:r>
        <w:t xml:space="preserve">НОО и организационных форм получения образования обучающимися с </w:t>
      </w:r>
      <w:r>
        <w:rPr>
          <w:spacing w:val="-3"/>
        </w:rPr>
        <w:t>уч</w:t>
      </w:r>
      <w:r>
        <w:rPr>
          <w:spacing w:val="-3"/>
        </w:rPr>
        <w:t xml:space="preserve">етом </w:t>
      </w:r>
      <w:r>
        <w:t>их образовательных потребностей, способностей и состояния здоровья, типологических и индивидуальных</w:t>
      </w:r>
      <w:r>
        <w:rPr>
          <w:spacing w:val="-2"/>
        </w:rPr>
        <w:t xml:space="preserve"> </w:t>
      </w:r>
      <w:r>
        <w:t>особенностей;</w:t>
      </w:r>
    </w:p>
    <w:p w:rsidR="00B312FC" w:rsidRDefault="00015898">
      <w:pPr>
        <w:pStyle w:val="a3"/>
        <w:spacing w:line="360" w:lineRule="auto"/>
        <w:ind w:left="312" w:right="678" w:firstLine="576"/>
        <w:jc w:val="both"/>
      </w:pPr>
      <w:r>
        <w:t xml:space="preserve">формирование </w:t>
      </w:r>
      <w:r>
        <w:rPr>
          <w:spacing w:val="-3"/>
        </w:rPr>
        <w:t xml:space="preserve">социокультурной </w:t>
      </w:r>
      <w:r>
        <w:t xml:space="preserve">и </w:t>
      </w:r>
      <w:r>
        <w:rPr>
          <w:spacing w:val="-2"/>
        </w:rPr>
        <w:t xml:space="preserve">образовательной </w:t>
      </w:r>
      <w:r>
        <w:t xml:space="preserve">среды с </w:t>
      </w:r>
      <w:r>
        <w:rPr>
          <w:spacing w:val="-3"/>
        </w:rPr>
        <w:t xml:space="preserve">учетом </w:t>
      </w:r>
      <w:r>
        <w:t>общих и особых образовательных потребностей разных групп</w:t>
      </w:r>
      <w:r>
        <w:rPr>
          <w:spacing w:val="-8"/>
        </w:rPr>
        <w:t xml:space="preserve"> </w:t>
      </w:r>
      <w:r>
        <w:t>обучающихся.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508"/>
        </w:tabs>
        <w:spacing w:before="2" w:line="360" w:lineRule="auto"/>
        <w:ind w:right="669" w:firstLine="577"/>
        <w:jc w:val="both"/>
        <w:rPr>
          <w:sz w:val="28"/>
        </w:rPr>
      </w:pPr>
      <w:r>
        <w:rPr>
          <w:sz w:val="28"/>
        </w:rPr>
        <w:t xml:space="preserve">Стандарт устанавливает сроки 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от четырех лет до шести лет разными группами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 дифференцированно с </w:t>
      </w:r>
      <w:r>
        <w:rPr>
          <w:spacing w:val="-3"/>
          <w:sz w:val="28"/>
        </w:rPr>
        <w:t xml:space="preserve">учетом </w:t>
      </w:r>
      <w:r>
        <w:rPr>
          <w:sz w:val="28"/>
        </w:rPr>
        <w:t xml:space="preserve">их особых образовательных потребностей:  (Приложение 1.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4"/>
          <w:sz w:val="28"/>
        </w:rPr>
        <w:t xml:space="preserve">глухих </w:t>
      </w:r>
      <w:r>
        <w:rPr>
          <w:spacing w:val="-3"/>
          <w:sz w:val="28"/>
        </w:rPr>
        <w:t xml:space="preserve">обучающихся, </w:t>
      </w:r>
      <w:r>
        <w:rPr>
          <w:sz w:val="28"/>
        </w:rPr>
        <w:t xml:space="preserve">Приложение </w:t>
      </w:r>
      <w:r>
        <w:rPr>
          <w:spacing w:val="1"/>
          <w:sz w:val="28"/>
        </w:rPr>
        <w:t xml:space="preserve">2.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слабослышащих, </w:t>
      </w:r>
      <w:r>
        <w:rPr>
          <w:spacing w:val="-3"/>
          <w:sz w:val="28"/>
        </w:rPr>
        <w:t xml:space="preserve">позднооглохших обучающихся, </w:t>
      </w:r>
      <w:r>
        <w:rPr>
          <w:sz w:val="28"/>
        </w:rPr>
        <w:t xml:space="preserve">Приложение 3.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слепых </w:t>
      </w:r>
      <w:r>
        <w:rPr>
          <w:spacing w:val="-3"/>
          <w:sz w:val="28"/>
        </w:rPr>
        <w:t xml:space="preserve">обучающихся, </w:t>
      </w:r>
      <w:r>
        <w:rPr>
          <w:sz w:val="28"/>
        </w:rPr>
        <w:t xml:space="preserve">Приложение 4. 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слабовидящих обучающихся, Приложение 5.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для обучающихся с тяжелы</w:t>
      </w:r>
      <w:r>
        <w:rPr>
          <w:sz w:val="28"/>
        </w:rPr>
        <w:t xml:space="preserve">ми нарушениями </w:t>
      </w:r>
      <w:r>
        <w:rPr>
          <w:spacing w:val="-3"/>
          <w:sz w:val="28"/>
        </w:rPr>
        <w:t xml:space="preserve">речи, </w:t>
      </w:r>
      <w:r>
        <w:rPr>
          <w:sz w:val="28"/>
        </w:rPr>
        <w:t xml:space="preserve">Приложение 6.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нарушениями опорно-двигательного аппарата, Приложение 7.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</w:t>
      </w:r>
      <w:r>
        <w:rPr>
          <w:spacing w:val="10"/>
          <w:sz w:val="28"/>
        </w:rPr>
        <w:t xml:space="preserve"> </w:t>
      </w:r>
      <w:r>
        <w:rPr>
          <w:sz w:val="28"/>
        </w:rPr>
        <w:t>для</w:t>
      </w:r>
    </w:p>
    <w:p w:rsidR="00B312FC" w:rsidRDefault="00B312FC">
      <w:pPr>
        <w:pStyle w:val="a3"/>
        <w:spacing w:before="7"/>
        <w:rPr>
          <w:sz w:val="27"/>
        </w:rPr>
      </w:pPr>
      <w:r w:rsidRPr="00B312FC">
        <w:pict>
          <v:line id="_x0000_s2116" style="position:absolute;z-index:251642368;mso-wrap-distance-left:0;mso-wrap-distance-right:0;mso-position-horizontal-relative:page" from="56.65pt,18.15pt" to="200.7pt,18.15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71"/>
          <w:tab w:val="left" w:pos="1072"/>
        </w:tabs>
        <w:spacing w:before="74"/>
        <w:ind w:right="673" w:firstLine="0"/>
        <w:rPr>
          <w:sz w:val="20"/>
        </w:rPr>
      </w:pPr>
      <w:r>
        <w:rPr>
          <w:sz w:val="20"/>
        </w:rPr>
        <w:t xml:space="preserve">Часть 2 статьи 79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 xml:space="preserve">Российской Федерации от 29 декабря 2012 </w:t>
      </w:r>
      <w:r>
        <w:rPr>
          <w:spacing w:val="-11"/>
          <w:sz w:val="20"/>
        </w:rPr>
        <w:t xml:space="preserve">г. </w:t>
      </w:r>
      <w:r>
        <w:rPr>
          <w:sz w:val="20"/>
        </w:rPr>
        <w:t xml:space="preserve">N 273-ФЗ </w:t>
      </w:r>
      <w:r>
        <w:rPr>
          <w:spacing w:val="-2"/>
          <w:sz w:val="20"/>
        </w:rPr>
        <w:t xml:space="preserve">«Об </w:t>
      </w:r>
      <w:r>
        <w:rPr>
          <w:sz w:val="20"/>
        </w:rPr>
        <w:t>об</w:t>
      </w:r>
      <w:r>
        <w:rPr>
          <w:sz w:val="20"/>
        </w:rPr>
        <w:t>разовании в 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Федерации».</w:t>
      </w:r>
    </w:p>
    <w:p w:rsidR="00B312FC" w:rsidRDefault="00B312FC">
      <w:pPr>
        <w:rPr>
          <w:sz w:val="20"/>
        </w:rPr>
        <w:sectPr w:rsidR="00B312FC">
          <w:footerReference w:type="default" r:id="rId13"/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3"/>
      </w:pPr>
      <w:r>
        <w:lastRenderedPageBreak/>
        <w:t>обучающихся с задержкой психического развития, Приложение 8. Требования к АООП НОО для обучающихся с расстройствами аутистического спектра).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852"/>
        </w:tabs>
        <w:spacing w:line="360" w:lineRule="auto"/>
        <w:ind w:right="669" w:firstLine="577"/>
        <w:jc w:val="both"/>
        <w:rPr>
          <w:sz w:val="28"/>
        </w:rPr>
      </w:pPr>
      <w:r>
        <w:rPr>
          <w:sz w:val="28"/>
        </w:rPr>
        <w:t xml:space="preserve">Стандарт предусматривает возможность </w:t>
      </w:r>
      <w:r>
        <w:rPr>
          <w:spacing w:val="-4"/>
          <w:sz w:val="28"/>
        </w:rPr>
        <w:t xml:space="preserve">гибкой </w:t>
      </w:r>
      <w:r>
        <w:rPr>
          <w:sz w:val="28"/>
        </w:rPr>
        <w:t xml:space="preserve">смены </w:t>
      </w:r>
      <w:r>
        <w:rPr>
          <w:spacing w:val="-3"/>
          <w:sz w:val="28"/>
        </w:rPr>
        <w:t xml:space="preserve">образовательного </w:t>
      </w:r>
      <w:r>
        <w:rPr>
          <w:sz w:val="28"/>
        </w:rPr>
        <w:t xml:space="preserve">маршрута, программ и условий получения образования обучающимися с ОВЗ на основе </w:t>
      </w:r>
      <w:r>
        <w:rPr>
          <w:spacing w:val="-4"/>
          <w:sz w:val="28"/>
        </w:rPr>
        <w:t xml:space="preserve">комплексной </w:t>
      </w:r>
      <w:r>
        <w:rPr>
          <w:sz w:val="28"/>
        </w:rPr>
        <w:t xml:space="preserve">оценки личностных, метапредметных и предметных </w:t>
      </w:r>
      <w:r>
        <w:rPr>
          <w:spacing w:val="-4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НОО, заключения </w:t>
      </w:r>
      <w:r>
        <w:rPr>
          <w:spacing w:val="-3"/>
          <w:sz w:val="28"/>
        </w:rPr>
        <w:t xml:space="preserve">психолого-медико-педагогической </w:t>
      </w:r>
      <w:r>
        <w:rPr>
          <w:spacing w:val="-4"/>
          <w:sz w:val="28"/>
        </w:rPr>
        <w:t xml:space="preserve">комиссии </w:t>
      </w:r>
      <w:r>
        <w:rPr>
          <w:sz w:val="28"/>
        </w:rPr>
        <w:t>(дал</w:t>
      </w:r>
      <w:r>
        <w:rPr>
          <w:sz w:val="28"/>
        </w:rPr>
        <w:t xml:space="preserve">ее – ПМПК) и мнения родителей </w:t>
      </w:r>
      <w:r>
        <w:rPr>
          <w:spacing w:val="-3"/>
          <w:sz w:val="28"/>
        </w:rPr>
        <w:t>(законных</w:t>
      </w:r>
      <w:r>
        <w:rPr>
          <w:sz w:val="28"/>
        </w:rPr>
        <w:t xml:space="preserve"> представителей).</w:t>
      </w:r>
    </w:p>
    <w:p w:rsidR="00B312FC" w:rsidRDefault="00B312FC">
      <w:pPr>
        <w:pStyle w:val="a3"/>
        <w:spacing w:before="11"/>
        <w:rPr>
          <w:sz w:val="41"/>
        </w:rPr>
      </w:pPr>
    </w:p>
    <w:p w:rsidR="00B312FC" w:rsidRDefault="00015898">
      <w:pPr>
        <w:pStyle w:val="Heading1"/>
        <w:numPr>
          <w:ilvl w:val="0"/>
          <w:numId w:val="187"/>
        </w:numPr>
        <w:tabs>
          <w:tab w:val="left" w:pos="1249"/>
        </w:tabs>
        <w:ind w:left="1248" w:hanging="359"/>
      </w:pPr>
      <w:r>
        <w:rPr>
          <w:spacing w:val="-4"/>
        </w:rPr>
        <w:t xml:space="preserve">Требования </w:t>
      </w:r>
      <w:r>
        <w:t xml:space="preserve">к структуре </w:t>
      </w:r>
      <w:r>
        <w:rPr>
          <w:spacing w:val="-4"/>
        </w:rPr>
        <w:t>АООП</w:t>
      </w:r>
      <w:r>
        <w:rPr>
          <w:spacing w:val="1"/>
        </w:rPr>
        <w:t xml:space="preserve"> </w:t>
      </w:r>
      <w:r>
        <w:rPr>
          <w:spacing w:val="-3"/>
        </w:rPr>
        <w:t>НОО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66"/>
        </w:tabs>
        <w:spacing w:before="158" w:line="360" w:lineRule="auto"/>
        <w:ind w:right="674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>НОО определяет содержание и организацию образовательной деятельности на уровне</w:t>
      </w:r>
      <w:r>
        <w:rPr>
          <w:sz w:val="28"/>
        </w:rPr>
        <w:t xml:space="preserve"> </w:t>
      </w:r>
      <w:r>
        <w:rPr>
          <w:sz w:val="28"/>
        </w:rPr>
        <w:t>НОО.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>АООП НОО обеспечивает решение задач, указанных в пункте I.9 Стандарта.</w:t>
      </w:r>
    </w:p>
    <w:p w:rsidR="00B312FC" w:rsidRDefault="00015898">
      <w:pPr>
        <w:pStyle w:val="a3"/>
        <w:spacing w:line="360" w:lineRule="auto"/>
        <w:ind w:left="312" w:right="671" w:firstLine="576"/>
        <w:jc w:val="both"/>
      </w:pPr>
      <w:r>
        <w:rPr>
          <w:spacing w:val="-5"/>
        </w:rPr>
        <w:t xml:space="preserve">АООП </w:t>
      </w:r>
      <w:r>
        <w:t xml:space="preserve">НОО для </w:t>
      </w:r>
      <w:r>
        <w:rPr>
          <w:spacing w:val="-3"/>
        </w:rPr>
        <w:t xml:space="preserve">обучающихся </w:t>
      </w:r>
      <w:r>
        <w:t>с ОВЗ, имеющих инвалидность, дополняется индивидуальной программой реабилитации (далее — ИПР) инвалида в части создания специальных условий получения</w:t>
      </w:r>
      <w:r>
        <w:rPr>
          <w:spacing w:val="-20"/>
        </w:rPr>
        <w:t xml:space="preserve"> </w:t>
      </w:r>
      <w:r>
        <w:t>образования.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37"/>
        </w:tabs>
        <w:spacing w:line="360" w:lineRule="auto"/>
        <w:ind w:right="671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 ОВЗ самостоятельно разрабатывается и утверждае</w:t>
      </w:r>
      <w:r>
        <w:rPr>
          <w:sz w:val="28"/>
        </w:rPr>
        <w:t xml:space="preserve">тся Организацией, осуществляющей образовательную деятельность,  в  соответствии  с   </w:t>
      </w:r>
      <w:r>
        <w:rPr>
          <w:spacing w:val="-3"/>
          <w:sz w:val="28"/>
        </w:rPr>
        <w:t xml:space="preserve">Стандартом   </w:t>
      </w:r>
      <w:r>
        <w:rPr>
          <w:sz w:val="28"/>
        </w:rPr>
        <w:t xml:space="preserve">и   с   </w:t>
      </w:r>
      <w:r>
        <w:rPr>
          <w:spacing w:val="-3"/>
          <w:sz w:val="28"/>
        </w:rPr>
        <w:t xml:space="preserve">учетом   </w:t>
      </w:r>
      <w:r>
        <w:rPr>
          <w:sz w:val="28"/>
        </w:rPr>
        <w:t xml:space="preserve">примерной  </w:t>
      </w:r>
      <w:r>
        <w:rPr>
          <w:spacing w:val="-5"/>
          <w:sz w:val="28"/>
        </w:rPr>
        <w:t>АООП</w:t>
      </w:r>
      <w:r>
        <w:rPr>
          <w:sz w:val="28"/>
        </w:rPr>
        <w:t xml:space="preserve"> </w:t>
      </w:r>
      <w:r>
        <w:rPr>
          <w:sz w:val="28"/>
        </w:rPr>
        <w:t>НОО</w:t>
      </w:r>
      <w:r>
        <w:rPr>
          <w:sz w:val="28"/>
          <w:vertAlign w:val="superscript"/>
        </w:rPr>
        <w:t>10</w:t>
      </w:r>
      <w:r>
        <w:rPr>
          <w:sz w:val="28"/>
        </w:rPr>
        <w:t>.</w:t>
      </w:r>
    </w:p>
    <w:p w:rsidR="00B312FC" w:rsidRDefault="00015898">
      <w:pPr>
        <w:pStyle w:val="a3"/>
        <w:spacing w:line="360" w:lineRule="auto"/>
        <w:ind w:left="312" w:right="671" w:firstLine="576"/>
        <w:jc w:val="both"/>
      </w:pPr>
      <w:r>
        <w:rPr>
          <w:spacing w:val="-5"/>
        </w:rPr>
        <w:t xml:space="preserve">АООП </w:t>
      </w:r>
      <w:r>
        <w:t xml:space="preserve">НОО реализуется с </w:t>
      </w:r>
      <w:r>
        <w:rPr>
          <w:spacing w:val="-3"/>
        </w:rPr>
        <w:t xml:space="preserve">учетом </w:t>
      </w:r>
      <w:r>
        <w:t xml:space="preserve">образовательных потребностей групп или отдельных </w:t>
      </w:r>
      <w:r>
        <w:rPr>
          <w:spacing w:val="-3"/>
        </w:rPr>
        <w:t xml:space="preserve">обучающихся </w:t>
      </w:r>
      <w:r>
        <w:t xml:space="preserve">с ОВЗ на основе специально разработанных учебных планов, в </w:t>
      </w:r>
      <w:r>
        <w:rPr>
          <w:spacing w:val="-4"/>
        </w:rPr>
        <w:t xml:space="preserve">том </w:t>
      </w:r>
      <w:r>
        <w:t xml:space="preserve">числе индивидуальных, </w:t>
      </w:r>
      <w:r>
        <w:rPr>
          <w:spacing w:val="-5"/>
        </w:rPr>
        <w:t xml:space="preserve">которые </w:t>
      </w:r>
      <w:r>
        <w:t xml:space="preserve">обеспечивают освоение образовательной программы на основе индивидуализации ее содержания с </w:t>
      </w:r>
      <w:r>
        <w:rPr>
          <w:spacing w:val="-3"/>
        </w:rPr>
        <w:t xml:space="preserve">учетом </w:t>
      </w:r>
      <w:r>
        <w:t xml:space="preserve">особенностей и </w:t>
      </w:r>
      <w:r>
        <w:rPr>
          <w:spacing w:val="-2"/>
        </w:rPr>
        <w:t xml:space="preserve">образовательных </w:t>
      </w:r>
      <w:r>
        <w:t xml:space="preserve">потребностей </w:t>
      </w:r>
      <w:r>
        <w:rPr>
          <w:spacing w:val="-3"/>
        </w:rPr>
        <w:t xml:space="preserve">конкретного </w:t>
      </w:r>
      <w:r>
        <w:t>обучающег</w:t>
      </w:r>
      <w:r>
        <w:t>ося</w:t>
      </w:r>
      <w:r>
        <w:rPr>
          <w:vertAlign w:val="superscript"/>
        </w:rPr>
        <w:t>11</w:t>
      </w:r>
      <w:r>
        <w:t xml:space="preserve">. (Приложение 1. </w:t>
      </w:r>
      <w:r>
        <w:rPr>
          <w:spacing w:val="-3"/>
        </w:rPr>
        <w:t xml:space="preserve">Требования </w:t>
      </w:r>
      <w:r>
        <w:t xml:space="preserve">к </w:t>
      </w:r>
      <w:r>
        <w:rPr>
          <w:spacing w:val="-5"/>
        </w:rPr>
        <w:t xml:space="preserve">АООП </w:t>
      </w:r>
      <w:r>
        <w:t>НОО для</w:t>
      </w:r>
      <w:r>
        <w:rPr>
          <w:spacing w:val="37"/>
        </w:rPr>
        <w:t xml:space="preserve"> </w:t>
      </w:r>
      <w:r>
        <w:rPr>
          <w:spacing w:val="-4"/>
        </w:rPr>
        <w:t>глухих</w:t>
      </w:r>
    </w:p>
    <w:p w:rsidR="00B312FC" w:rsidRDefault="00B312FC">
      <w:pPr>
        <w:pStyle w:val="a3"/>
        <w:spacing w:before="7"/>
        <w:rPr>
          <w:sz w:val="29"/>
        </w:rPr>
      </w:pPr>
      <w:r w:rsidRPr="00B312FC">
        <w:pict>
          <v:line id="_x0000_s2115" style="position:absolute;z-index:251643392;mso-wrap-distance-left:0;mso-wrap-distance-right:0;mso-position-horizontal-relative:page" from="56.65pt,19.3pt" to="200.7pt,19.3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71"/>
          <w:tab w:val="left" w:pos="1072"/>
        </w:tabs>
        <w:spacing w:before="74"/>
        <w:ind w:right="679" w:hanging="7"/>
        <w:rPr>
          <w:sz w:val="20"/>
        </w:rPr>
      </w:pPr>
      <w:r>
        <w:rPr>
          <w:sz w:val="20"/>
        </w:rPr>
        <w:t xml:space="preserve">Части 5 и 7 </w:t>
      </w:r>
      <w:r>
        <w:rPr>
          <w:spacing w:val="-5"/>
          <w:sz w:val="20"/>
        </w:rPr>
        <w:t xml:space="preserve">ст. </w:t>
      </w:r>
      <w:r>
        <w:rPr>
          <w:sz w:val="20"/>
        </w:rPr>
        <w:t xml:space="preserve">12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№ 273-фз (в ред. Федеральных законов от 07.05.2013 n 99-ФЗ, от 23.07.2013 №</w:t>
      </w:r>
      <w:r>
        <w:rPr>
          <w:spacing w:val="-25"/>
          <w:sz w:val="20"/>
        </w:rPr>
        <w:t xml:space="preserve"> </w:t>
      </w:r>
      <w:r>
        <w:rPr>
          <w:sz w:val="20"/>
        </w:rPr>
        <w:t>203-ФЗ).</w: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71"/>
          <w:tab w:val="left" w:pos="1072"/>
        </w:tabs>
        <w:spacing w:before="1"/>
        <w:ind w:firstLine="0"/>
        <w:rPr>
          <w:sz w:val="20"/>
        </w:rPr>
      </w:pPr>
      <w:r>
        <w:rPr>
          <w:sz w:val="20"/>
        </w:rPr>
        <w:t xml:space="preserve">Часть 23 </w:t>
      </w:r>
      <w:r>
        <w:rPr>
          <w:spacing w:val="-5"/>
          <w:sz w:val="20"/>
        </w:rPr>
        <w:t xml:space="preserve">ст. </w:t>
      </w:r>
      <w:r>
        <w:rPr>
          <w:sz w:val="20"/>
        </w:rPr>
        <w:t>2</w:t>
      </w:r>
      <w:r>
        <w:rPr>
          <w:sz w:val="20"/>
        </w:rPr>
        <w:t xml:space="preserve">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</w:t>
      </w:r>
      <w:r>
        <w:rPr>
          <w:spacing w:val="28"/>
          <w:sz w:val="20"/>
        </w:rPr>
        <w:t xml:space="preserve"> </w:t>
      </w:r>
      <w:r>
        <w:rPr>
          <w:sz w:val="20"/>
        </w:rPr>
        <w:t>Федерации»</w:t>
      </w:r>
    </w:p>
    <w:p w:rsidR="00B312FC" w:rsidRDefault="00015898">
      <w:pPr>
        <w:spacing w:before="1"/>
        <w:ind w:left="312"/>
        <w:rPr>
          <w:sz w:val="20"/>
        </w:rPr>
      </w:pPr>
      <w:r>
        <w:rPr>
          <w:sz w:val="20"/>
        </w:rPr>
        <w:t>№ 273-фз (в ред. Федеральных законов от 07.05.2013 n 99-ФЗ, от 23.07.2013 № 203-ФЗ).</w:t>
      </w:r>
    </w:p>
    <w:p w:rsidR="00B312FC" w:rsidRDefault="00B312FC">
      <w:pPr>
        <w:rPr>
          <w:sz w:val="20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0"/>
        <w:jc w:val="both"/>
      </w:pPr>
      <w:r>
        <w:lastRenderedPageBreak/>
        <w:t>обучающихся, Приложение 2. Требования к АООП НОО для слабослышащих, позднооглохших обучающихся, Приложение 3. Требования к АООП НОО для слепых обучающихся, Приложение 4. Требования к АООП НОО для слабовидящих обучающихся, Приложение 5. Требования к АООП НО</w:t>
      </w:r>
      <w:r>
        <w:t xml:space="preserve">О для обучающихся с тяжелыми нарушениями речи, Приложение 6. Требования к АООП НОО для обучающихся с нарушениями опорно-двигательного аппарата, Приложение 7. Требования к АООП НОО для обучающихся с задержкой психического развития, Приложение 8. Требования </w:t>
      </w:r>
      <w:r>
        <w:t>к АООП НОО для обучающихся с расстройствами аутистического спектра);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66"/>
        </w:tabs>
        <w:spacing w:before="1" w:line="360" w:lineRule="auto"/>
        <w:ind w:right="668" w:firstLine="577"/>
        <w:jc w:val="both"/>
        <w:rPr>
          <w:sz w:val="28"/>
        </w:rPr>
      </w:pPr>
      <w:r>
        <w:rPr>
          <w:sz w:val="28"/>
        </w:rPr>
        <w:t xml:space="preserve">На основе стандарта Организация </w:t>
      </w:r>
      <w:r>
        <w:rPr>
          <w:spacing w:val="-3"/>
          <w:sz w:val="28"/>
        </w:rPr>
        <w:t xml:space="preserve">может </w:t>
      </w:r>
      <w:r>
        <w:rPr>
          <w:sz w:val="28"/>
        </w:rPr>
        <w:t xml:space="preserve">разработать в соответствии со </w:t>
      </w:r>
      <w:r>
        <w:rPr>
          <w:spacing w:val="-3"/>
          <w:sz w:val="28"/>
        </w:rPr>
        <w:t xml:space="preserve">спецификой </w:t>
      </w:r>
      <w:r>
        <w:rPr>
          <w:sz w:val="28"/>
        </w:rPr>
        <w:t xml:space="preserve">своей уставной деятельности один или </w:t>
      </w:r>
      <w:r>
        <w:rPr>
          <w:spacing w:val="-4"/>
          <w:sz w:val="28"/>
        </w:rPr>
        <w:t xml:space="preserve">несколько </w:t>
      </w:r>
      <w:r>
        <w:rPr>
          <w:sz w:val="28"/>
        </w:rPr>
        <w:t xml:space="preserve">вариантов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с учетом особых образовательных потребност</w:t>
      </w:r>
      <w:r>
        <w:rPr>
          <w:sz w:val="28"/>
        </w:rPr>
        <w:t xml:space="preserve">ей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ОВЗ. Дифференцированные требования к вариантам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приведены в Приложениях 1-8: в Приложении 1.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4"/>
          <w:sz w:val="28"/>
        </w:rPr>
        <w:t xml:space="preserve">глухих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– к вариантам 1.1, 1.2, 1.3, 1.4; в Приложении 2.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слабослышащих, </w:t>
      </w:r>
      <w:r>
        <w:rPr>
          <w:spacing w:val="-3"/>
          <w:sz w:val="28"/>
        </w:rPr>
        <w:t xml:space="preserve">позднооглохших обучающихся </w:t>
      </w:r>
      <w:r>
        <w:rPr>
          <w:sz w:val="28"/>
        </w:rPr>
        <w:t xml:space="preserve">– к вариантам 2.1, 2.2, 2.3; в Приложении 3.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слепых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– к вариантам 3.1, 3.2, 3.3, 3.4; в Приложении 4.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слабовидящих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– к вариантам 4.1, 4.2, 4.3; в Приложе</w:t>
      </w:r>
      <w:r>
        <w:rPr>
          <w:sz w:val="28"/>
        </w:rPr>
        <w:t xml:space="preserve">нии 5.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тяжелыми нарушениями </w:t>
      </w:r>
      <w:r>
        <w:rPr>
          <w:spacing w:val="-3"/>
          <w:sz w:val="28"/>
        </w:rPr>
        <w:t xml:space="preserve">речи </w:t>
      </w:r>
      <w:r>
        <w:rPr>
          <w:sz w:val="28"/>
        </w:rPr>
        <w:t xml:space="preserve">(далее – ТНР) – к вариантам 5.1, 5.2; в Приложении 6.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нарушениями опорно- двигательного </w:t>
      </w:r>
      <w:r>
        <w:rPr>
          <w:spacing w:val="-3"/>
          <w:sz w:val="28"/>
        </w:rPr>
        <w:t xml:space="preserve">аппарата </w:t>
      </w:r>
      <w:r>
        <w:rPr>
          <w:sz w:val="28"/>
        </w:rPr>
        <w:t xml:space="preserve">(далее – </w:t>
      </w:r>
      <w:r>
        <w:rPr>
          <w:spacing w:val="-4"/>
          <w:sz w:val="28"/>
        </w:rPr>
        <w:t xml:space="preserve">НОДА) </w:t>
      </w:r>
      <w:r>
        <w:rPr>
          <w:sz w:val="28"/>
        </w:rPr>
        <w:t>– к вариантам 6.1, 6.2, 6.3, 6.</w:t>
      </w:r>
      <w:r>
        <w:rPr>
          <w:sz w:val="28"/>
        </w:rPr>
        <w:t xml:space="preserve">4; в Приложении 7.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</w:t>
      </w:r>
      <w:r>
        <w:rPr>
          <w:spacing w:val="-3"/>
          <w:sz w:val="28"/>
        </w:rPr>
        <w:t xml:space="preserve">задержкой психического </w:t>
      </w:r>
      <w:r>
        <w:rPr>
          <w:sz w:val="28"/>
        </w:rPr>
        <w:t xml:space="preserve">развития (далее – ЗПР) – к вариантам 7.1, 7.2; в Приложении 8.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расстройствами </w:t>
      </w:r>
      <w:r>
        <w:rPr>
          <w:spacing w:val="-4"/>
          <w:sz w:val="28"/>
        </w:rPr>
        <w:t xml:space="preserve">аутистического </w:t>
      </w:r>
      <w:r>
        <w:rPr>
          <w:sz w:val="28"/>
        </w:rPr>
        <w:t xml:space="preserve">спектра (далее – </w:t>
      </w:r>
      <w:r>
        <w:rPr>
          <w:spacing w:val="-14"/>
          <w:sz w:val="28"/>
        </w:rPr>
        <w:t xml:space="preserve">РАС) </w:t>
      </w:r>
      <w:r>
        <w:rPr>
          <w:sz w:val="28"/>
        </w:rPr>
        <w:t xml:space="preserve">– к вариантам 8.1, </w:t>
      </w:r>
      <w:r>
        <w:rPr>
          <w:sz w:val="28"/>
        </w:rPr>
        <w:t>8.2, 8.3,</w:t>
      </w:r>
      <w:r>
        <w:rPr>
          <w:spacing w:val="5"/>
          <w:sz w:val="28"/>
        </w:rPr>
        <w:t xml:space="preserve"> </w:t>
      </w:r>
      <w:r>
        <w:rPr>
          <w:sz w:val="28"/>
        </w:rPr>
        <w:t>8.4.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39"/>
        </w:tabs>
        <w:spacing w:before="3" w:line="360" w:lineRule="auto"/>
        <w:ind w:right="677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</w:t>
      </w:r>
      <w:r>
        <w:rPr>
          <w:spacing w:val="-3"/>
          <w:sz w:val="28"/>
        </w:rPr>
        <w:t xml:space="preserve">может </w:t>
      </w:r>
      <w:r>
        <w:rPr>
          <w:sz w:val="28"/>
        </w:rPr>
        <w:t>быть реализована в разных формах: как совместно с другими обучающимися, так и в отдельных классах, группах или в</w:t>
      </w:r>
      <w:r>
        <w:rPr>
          <w:spacing w:val="60"/>
          <w:sz w:val="28"/>
        </w:rPr>
        <w:t xml:space="preserve"> </w:t>
      </w:r>
      <w:r>
        <w:rPr>
          <w:sz w:val="28"/>
        </w:rPr>
        <w:t>отдельных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/>
        <w:ind w:left="312"/>
      </w:pPr>
      <w:r>
        <w:lastRenderedPageBreak/>
        <w:t>организациях, осуществляющих образовательную деятельность</w:t>
      </w:r>
      <w:r>
        <w:rPr>
          <w:vertAlign w:val="superscript"/>
        </w:rPr>
        <w:t>12</w:t>
      </w:r>
      <w:r>
        <w:t>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63"/>
        </w:tabs>
        <w:spacing w:before="164" w:line="360" w:lineRule="auto"/>
        <w:ind w:right="668" w:firstLine="577"/>
        <w:jc w:val="both"/>
        <w:rPr>
          <w:sz w:val="28"/>
        </w:rPr>
      </w:pPr>
      <w:r>
        <w:rPr>
          <w:sz w:val="28"/>
        </w:rPr>
        <w:t>Для обеспечения возможно</w:t>
      </w:r>
      <w:r>
        <w:rPr>
          <w:sz w:val="28"/>
        </w:rPr>
        <w:t xml:space="preserve">сти освоения обучающимися </w:t>
      </w:r>
      <w:r>
        <w:rPr>
          <w:spacing w:val="-5"/>
          <w:sz w:val="28"/>
        </w:rPr>
        <w:t xml:space="preserve">АООП </w:t>
      </w:r>
      <w:r>
        <w:rPr>
          <w:spacing w:val="-2"/>
          <w:sz w:val="28"/>
        </w:rPr>
        <w:t xml:space="preserve">НОО </w:t>
      </w:r>
      <w:r>
        <w:rPr>
          <w:spacing w:val="-3"/>
          <w:sz w:val="28"/>
        </w:rPr>
        <w:t xml:space="preserve">может </w:t>
      </w:r>
      <w:r>
        <w:rPr>
          <w:sz w:val="28"/>
        </w:rPr>
        <w:t xml:space="preserve">быть реализована сетевая форма ее реализации с использованием ресурсов </w:t>
      </w:r>
      <w:r>
        <w:rPr>
          <w:spacing w:val="-3"/>
          <w:sz w:val="28"/>
        </w:rPr>
        <w:t xml:space="preserve">нескольких </w:t>
      </w:r>
      <w:r>
        <w:rPr>
          <w:sz w:val="28"/>
        </w:rPr>
        <w:t xml:space="preserve">организаций, осуществляющих образовательную деятельность, а также при </w:t>
      </w:r>
      <w:r>
        <w:rPr>
          <w:spacing w:val="-3"/>
          <w:sz w:val="28"/>
        </w:rPr>
        <w:t xml:space="preserve">необходимости </w:t>
      </w:r>
      <w:r>
        <w:rPr>
          <w:sz w:val="28"/>
        </w:rPr>
        <w:t>с использованием ресурсов и иных организаций</w:t>
      </w:r>
      <w:r>
        <w:rPr>
          <w:sz w:val="28"/>
          <w:vertAlign w:val="superscript"/>
        </w:rPr>
        <w:t>13</w:t>
      </w:r>
      <w:r>
        <w:rPr>
          <w:sz w:val="28"/>
        </w:rPr>
        <w:t>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511"/>
        </w:tabs>
        <w:spacing w:line="360" w:lineRule="auto"/>
        <w:ind w:right="673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включает </w:t>
      </w:r>
      <w:r>
        <w:rPr>
          <w:spacing w:val="-3"/>
          <w:sz w:val="28"/>
        </w:rPr>
        <w:t xml:space="preserve">обязательную </w:t>
      </w:r>
      <w:r>
        <w:rPr>
          <w:sz w:val="28"/>
        </w:rPr>
        <w:t>часть и часть, формируемую участниками образовательных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отношений.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Соотношение частей определяется дифференцированно в зависимости от варианта АООП НОО и составляет: 80% и 20%, 70% и 30% или 60% и 40% (в</w:t>
      </w:r>
    </w:p>
    <w:p w:rsidR="00B312FC" w:rsidRDefault="00015898">
      <w:pPr>
        <w:pStyle w:val="a3"/>
        <w:ind w:left="312"/>
      </w:pPr>
      <w:r>
        <w:t>соответствии с Приложе</w:t>
      </w:r>
      <w:r>
        <w:t>ниями 1 – 8).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49"/>
        </w:tabs>
        <w:spacing w:before="160" w:line="360" w:lineRule="auto"/>
        <w:ind w:right="678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реализуется Организацией через организацию урочной и </w:t>
      </w:r>
      <w:r>
        <w:rPr>
          <w:spacing w:val="-3"/>
          <w:sz w:val="28"/>
        </w:rPr>
        <w:t>внеурочной</w:t>
      </w:r>
      <w:r>
        <w:rPr>
          <w:sz w:val="28"/>
        </w:rPr>
        <w:t xml:space="preserve"> деятельности.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44"/>
        </w:tabs>
        <w:spacing w:line="362" w:lineRule="auto"/>
        <w:ind w:right="676" w:firstLine="577"/>
        <w:jc w:val="both"/>
        <w:rPr>
          <w:sz w:val="28"/>
        </w:rPr>
      </w:pP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должна </w:t>
      </w:r>
      <w:r>
        <w:rPr>
          <w:spacing w:val="-3"/>
          <w:sz w:val="28"/>
        </w:rPr>
        <w:t xml:space="preserve">содержать </w:t>
      </w:r>
      <w:r>
        <w:rPr>
          <w:sz w:val="28"/>
        </w:rPr>
        <w:t xml:space="preserve">три раздела: целевой, </w:t>
      </w:r>
      <w:r>
        <w:rPr>
          <w:spacing w:val="-3"/>
          <w:sz w:val="28"/>
        </w:rPr>
        <w:t xml:space="preserve">содержательный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организационный.</w:t>
      </w:r>
    </w:p>
    <w:p w:rsidR="00B312FC" w:rsidRDefault="00015898">
      <w:pPr>
        <w:pStyle w:val="a3"/>
        <w:spacing w:line="360" w:lineRule="auto"/>
        <w:ind w:left="312" w:right="674" w:firstLine="576"/>
        <w:jc w:val="both"/>
      </w:pPr>
      <w:r>
        <w:t>Целевой раздел определяет общее назначение, цели, задачи и планируемые результаты реализации АООП НОО, а также способы определения достижения этих целей и результатов.</w:t>
      </w:r>
    </w:p>
    <w:p w:rsidR="00B312FC" w:rsidRDefault="00015898">
      <w:pPr>
        <w:pStyle w:val="a3"/>
        <w:spacing w:line="360" w:lineRule="auto"/>
        <w:ind w:left="889" w:right="5204"/>
      </w:pPr>
      <w:r>
        <w:t>Целевой раздел включает: пояснительную записку;</w:t>
      </w:r>
    </w:p>
    <w:p w:rsidR="00B312FC" w:rsidRDefault="00015898">
      <w:pPr>
        <w:pStyle w:val="a3"/>
        <w:spacing w:line="321" w:lineRule="exact"/>
        <w:ind w:left="889"/>
      </w:pPr>
      <w:r>
        <w:t>планируемые результаты освоения обучающи</w:t>
      </w:r>
      <w:r>
        <w:t>мися с ОВЗ АООП НОО;</w:t>
      </w:r>
    </w:p>
    <w:p w:rsidR="00B312FC" w:rsidRDefault="00015898">
      <w:pPr>
        <w:pStyle w:val="a3"/>
        <w:spacing w:before="156" w:line="362" w:lineRule="auto"/>
        <w:ind w:left="312" w:right="678" w:firstLine="576"/>
        <w:jc w:val="both"/>
      </w:pPr>
      <w:r>
        <w:t>систему оценки достижения планируемых результатов освоения АООП НОО.</w:t>
      </w:r>
    </w:p>
    <w:p w:rsidR="00B312FC" w:rsidRDefault="00015898">
      <w:pPr>
        <w:pStyle w:val="a3"/>
        <w:spacing w:line="360" w:lineRule="auto"/>
        <w:ind w:left="312" w:right="669" w:firstLine="576"/>
        <w:jc w:val="both"/>
      </w:pPr>
      <w:r>
        <w:t>Содержательный раздел определяет общее содержание НОО обучающихся с ОВЗ и включает следующие программы, ориентированные на достижение личностных, предметных и метапре</w:t>
      </w:r>
      <w:r>
        <w:t>дметных результатов (в зависимости от варианта АООП НОО содержательный раздел может быть ориентирован на</w:t>
      </w:r>
    </w:p>
    <w:p w:rsidR="00B312FC" w:rsidRDefault="00B312FC">
      <w:pPr>
        <w:pStyle w:val="a3"/>
        <w:spacing w:before="2"/>
        <w:rPr>
          <w:sz w:val="29"/>
        </w:rPr>
      </w:pPr>
      <w:r w:rsidRPr="00B312FC">
        <w:pict>
          <v:line id="_x0000_s2114" style="position:absolute;z-index:251644416;mso-wrap-distance-left:0;mso-wrap-distance-right:0;mso-position-horizontal-relative:page" from="56.65pt,19.05pt" to="200.7pt,19.05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71"/>
          <w:tab w:val="left" w:pos="1072"/>
        </w:tabs>
        <w:spacing w:before="74"/>
        <w:ind w:right="678" w:firstLine="0"/>
        <w:rPr>
          <w:sz w:val="20"/>
        </w:rPr>
      </w:pPr>
      <w:r>
        <w:rPr>
          <w:sz w:val="20"/>
        </w:rPr>
        <w:t xml:space="preserve">Часть 4 статьи 79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N 273-ФЗ (в ред. Федеральных законов от 07.05.2013</w:t>
      </w:r>
      <w:r>
        <w:rPr>
          <w:sz w:val="20"/>
        </w:rPr>
        <w:t xml:space="preserve"> N 99-ФЗ, от 23.07.2013 N</w:t>
      </w:r>
      <w:r>
        <w:rPr>
          <w:spacing w:val="-30"/>
          <w:sz w:val="20"/>
        </w:rPr>
        <w:t xml:space="preserve"> </w:t>
      </w:r>
      <w:r>
        <w:rPr>
          <w:sz w:val="20"/>
        </w:rPr>
        <w:t>203-ФЗ).</w: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71"/>
          <w:tab w:val="left" w:pos="1072"/>
        </w:tabs>
        <w:spacing w:before="1"/>
        <w:ind w:right="678" w:firstLine="0"/>
        <w:rPr>
          <w:sz w:val="20"/>
        </w:rPr>
      </w:pPr>
      <w:r>
        <w:rPr>
          <w:sz w:val="20"/>
        </w:rPr>
        <w:t xml:space="preserve">Статья 15 Федерального </w:t>
      </w:r>
      <w:r>
        <w:rPr>
          <w:spacing w:val="-3"/>
          <w:sz w:val="20"/>
        </w:rPr>
        <w:t xml:space="preserve">закона  </w:t>
      </w:r>
      <w:r>
        <w:rPr>
          <w:sz w:val="20"/>
        </w:rPr>
        <w:t>Российской Федерации  «Об образовании в Российской Федерации»   N 273-ФЗ (в ред. Федеральных законов от 07.05.2013 N 99-ФЗ, от 23.07.2013 N</w:t>
      </w:r>
      <w:r>
        <w:rPr>
          <w:spacing w:val="-15"/>
          <w:sz w:val="20"/>
        </w:rPr>
        <w:t xml:space="preserve"> </w:t>
      </w:r>
      <w:r>
        <w:rPr>
          <w:sz w:val="20"/>
        </w:rPr>
        <w:t>203-ФЗ).</w:t>
      </w:r>
    </w:p>
    <w:p w:rsidR="00B312FC" w:rsidRDefault="00B312FC">
      <w:pPr>
        <w:rPr>
          <w:sz w:val="20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/>
      </w:pPr>
      <w:r>
        <w:lastRenderedPageBreak/>
        <w:t>достижение только личностных и предметных результатов в соответствии с Приложениями 1 – 8):</w:t>
      </w:r>
    </w:p>
    <w:p w:rsidR="00B312FC" w:rsidRDefault="00015898">
      <w:pPr>
        <w:pStyle w:val="a3"/>
        <w:spacing w:line="360" w:lineRule="auto"/>
        <w:ind w:left="312" w:right="669" w:firstLine="576"/>
        <w:jc w:val="both"/>
      </w:pPr>
      <w:r>
        <w:t>программу формирования универсальных учебных действий у обучающихся (в зависимости от варианта АООП НОО – базовых учебных действий в соответствии с Приложениями 1 –</w:t>
      </w:r>
      <w:r>
        <w:t xml:space="preserve"> 8) на ступени НОО;</w:t>
      </w:r>
    </w:p>
    <w:p w:rsidR="00B312FC" w:rsidRDefault="00015898">
      <w:pPr>
        <w:pStyle w:val="a3"/>
        <w:tabs>
          <w:tab w:val="left" w:pos="2545"/>
          <w:tab w:val="left" w:pos="4116"/>
          <w:tab w:val="left" w:pos="5442"/>
          <w:tab w:val="left" w:pos="7063"/>
          <w:tab w:val="left" w:pos="8181"/>
        </w:tabs>
        <w:spacing w:line="360" w:lineRule="auto"/>
        <w:ind w:left="312" w:right="666" w:firstLine="576"/>
      </w:pPr>
      <w:r>
        <w:t>программы</w:t>
      </w:r>
      <w:r>
        <w:tab/>
        <w:t>отдельных</w:t>
      </w:r>
      <w:r>
        <w:tab/>
        <w:t>учебных</w:t>
      </w:r>
      <w:r>
        <w:tab/>
        <w:t>предметов,</w:t>
      </w:r>
      <w:r>
        <w:tab/>
        <w:t>курсов</w:t>
      </w:r>
      <w:r>
        <w:tab/>
      </w:r>
      <w:r>
        <w:rPr>
          <w:spacing w:val="-2"/>
        </w:rPr>
        <w:t xml:space="preserve">коррекционно- </w:t>
      </w:r>
      <w:r>
        <w:t xml:space="preserve">развивающей области и курсов </w:t>
      </w:r>
      <w:r>
        <w:rPr>
          <w:spacing w:val="-3"/>
        </w:rPr>
        <w:t>внеурочной</w:t>
      </w:r>
      <w:r>
        <w:rPr>
          <w:spacing w:val="-2"/>
        </w:rPr>
        <w:t xml:space="preserve"> </w:t>
      </w:r>
      <w:r>
        <w:t>деятельности;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программу духовно-нравственного развития, воспитания обучающихся на ступени НОО (в зависимости от варианта АООП НОО – нравственного развития, воспитания обучающихся на ступени НОО в соответствии с Приложениями 1 – 8);</w:t>
      </w:r>
    </w:p>
    <w:p w:rsidR="00B312FC" w:rsidRDefault="00015898">
      <w:pPr>
        <w:pStyle w:val="a3"/>
        <w:tabs>
          <w:tab w:val="left" w:pos="2546"/>
          <w:tab w:val="left" w:pos="4646"/>
          <w:tab w:val="left" w:pos="6733"/>
          <w:tab w:val="left" w:pos="8259"/>
          <w:tab w:val="left" w:pos="9796"/>
        </w:tabs>
        <w:spacing w:line="360" w:lineRule="auto"/>
        <w:ind w:left="312" w:right="677" w:firstLine="576"/>
      </w:pPr>
      <w:r>
        <w:t>программу</w:t>
      </w:r>
      <w:r>
        <w:tab/>
        <w:t>формирования</w:t>
      </w:r>
      <w:r>
        <w:tab/>
      </w:r>
      <w:r>
        <w:rPr>
          <w:spacing w:val="-3"/>
        </w:rPr>
        <w:t>экологической</w:t>
      </w:r>
      <w:r>
        <w:rPr>
          <w:spacing w:val="-3"/>
        </w:rPr>
        <w:tab/>
      </w:r>
      <w:r>
        <w:rPr>
          <w:spacing w:val="-5"/>
        </w:rPr>
        <w:t>к</w:t>
      </w:r>
      <w:r>
        <w:rPr>
          <w:spacing w:val="-5"/>
        </w:rPr>
        <w:t>ультуры,</w:t>
      </w:r>
      <w:r>
        <w:rPr>
          <w:spacing w:val="-5"/>
        </w:rPr>
        <w:tab/>
      </w:r>
      <w:r>
        <w:rPr>
          <w:spacing w:val="-3"/>
        </w:rPr>
        <w:t>здорового</w:t>
      </w:r>
      <w:r>
        <w:rPr>
          <w:spacing w:val="-3"/>
        </w:rPr>
        <w:tab/>
      </w:r>
      <w:r>
        <w:t>и безопасного образа</w:t>
      </w:r>
      <w:r>
        <w:rPr>
          <w:spacing w:val="-8"/>
        </w:rPr>
        <w:t xml:space="preserve"> </w:t>
      </w:r>
      <w:r>
        <w:t>жизни;</w:t>
      </w:r>
    </w:p>
    <w:p w:rsidR="00B312FC" w:rsidRDefault="00015898">
      <w:pPr>
        <w:pStyle w:val="a3"/>
        <w:spacing w:line="362" w:lineRule="auto"/>
        <w:ind w:left="889" w:right="5204"/>
      </w:pPr>
      <w:r>
        <w:t>программу коррекционной работы; программу внеурочной деятельности.</w:t>
      </w:r>
    </w:p>
    <w:p w:rsidR="00B312FC" w:rsidRDefault="00015898">
      <w:pPr>
        <w:pStyle w:val="a3"/>
        <w:tabs>
          <w:tab w:val="left" w:pos="3431"/>
          <w:tab w:val="left" w:pos="4560"/>
          <w:tab w:val="left" w:pos="6242"/>
          <w:tab w:val="left" w:pos="7366"/>
          <w:tab w:val="left" w:pos="8443"/>
        </w:tabs>
        <w:spacing w:line="360" w:lineRule="auto"/>
        <w:ind w:left="312" w:right="677" w:firstLine="576"/>
      </w:pPr>
      <w:r>
        <w:t>Организационный</w:t>
      </w:r>
      <w:r>
        <w:tab/>
        <w:t>раздел</w:t>
      </w:r>
      <w:r>
        <w:tab/>
        <w:t>определяет</w:t>
      </w:r>
      <w:r>
        <w:tab/>
        <w:t>общие</w:t>
      </w:r>
      <w:r>
        <w:tab/>
        <w:t>рамки</w:t>
      </w:r>
      <w:r>
        <w:tab/>
      </w:r>
      <w:r>
        <w:rPr>
          <w:spacing w:val="-1"/>
        </w:rPr>
        <w:t xml:space="preserve">организации </w:t>
      </w:r>
      <w:r>
        <w:rPr>
          <w:spacing w:val="-3"/>
        </w:rPr>
        <w:t xml:space="preserve">образовательного </w:t>
      </w:r>
      <w:r>
        <w:t xml:space="preserve">процесса, а также </w:t>
      </w:r>
      <w:r>
        <w:rPr>
          <w:spacing w:val="-3"/>
        </w:rPr>
        <w:t xml:space="preserve">механизмы </w:t>
      </w:r>
      <w:r>
        <w:t xml:space="preserve">реализации </w:t>
      </w:r>
      <w:r>
        <w:rPr>
          <w:spacing w:val="-5"/>
        </w:rPr>
        <w:t>АООП</w:t>
      </w:r>
      <w:r>
        <w:rPr>
          <w:spacing w:val="13"/>
        </w:rPr>
        <w:t xml:space="preserve"> </w:t>
      </w:r>
      <w:r>
        <w:t>НОО.</w:t>
      </w:r>
    </w:p>
    <w:p w:rsidR="00B312FC" w:rsidRDefault="00015898">
      <w:pPr>
        <w:pStyle w:val="a3"/>
        <w:spacing w:line="321" w:lineRule="exact"/>
        <w:ind w:left="889"/>
      </w:pPr>
      <w:r>
        <w:t>Организационный раздел включает:</w:t>
      </w:r>
    </w:p>
    <w:p w:rsidR="00B312FC" w:rsidRDefault="00015898">
      <w:pPr>
        <w:pStyle w:val="a3"/>
        <w:tabs>
          <w:tab w:val="left" w:pos="2229"/>
          <w:tab w:val="left" w:pos="3100"/>
          <w:tab w:val="left" w:pos="4076"/>
          <w:tab w:val="left" w:pos="5979"/>
          <w:tab w:val="left" w:pos="7722"/>
          <w:tab w:val="left" w:pos="8179"/>
        </w:tabs>
        <w:spacing w:before="153" w:line="360" w:lineRule="auto"/>
        <w:ind w:left="312" w:right="668" w:firstLine="576"/>
      </w:pPr>
      <w:r>
        <w:t>учебный</w:t>
      </w:r>
      <w:r>
        <w:tab/>
        <w:t>план</w:t>
      </w:r>
      <w:r>
        <w:tab/>
        <w:t>НОО,</w:t>
      </w:r>
      <w:r>
        <w:tab/>
        <w:t>включающий</w:t>
      </w:r>
      <w:r>
        <w:tab/>
        <w:t>предметные</w:t>
      </w:r>
      <w:r>
        <w:tab/>
        <w:t>и</w:t>
      </w:r>
      <w:r>
        <w:tab/>
      </w:r>
      <w:r>
        <w:rPr>
          <w:spacing w:val="-2"/>
        </w:rPr>
        <w:t xml:space="preserve">коррекционно- </w:t>
      </w:r>
      <w:r>
        <w:t xml:space="preserve">развивающую области, направления </w:t>
      </w:r>
      <w:r>
        <w:rPr>
          <w:spacing w:val="-3"/>
        </w:rPr>
        <w:t>внеурочной</w:t>
      </w:r>
      <w:r>
        <w:rPr>
          <w:spacing w:val="-6"/>
        </w:rPr>
        <w:t xml:space="preserve"> </w:t>
      </w:r>
      <w:r>
        <w:t>деятельности;</w:t>
      </w:r>
    </w:p>
    <w:p w:rsidR="00B312FC" w:rsidRDefault="00015898">
      <w:pPr>
        <w:pStyle w:val="a3"/>
        <w:spacing w:line="360" w:lineRule="auto"/>
        <w:ind w:left="312" w:firstLine="576"/>
      </w:pPr>
      <w:r>
        <w:t>систему специальных условий реализации АООП НОО в соответствии с требованиями Стандарта.</w:t>
      </w:r>
    </w:p>
    <w:p w:rsidR="00B312FC" w:rsidRDefault="00015898">
      <w:pPr>
        <w:pStyle w:val="a3"/>
        <w:spacing w:before="1" w:line="360" w:lineRule="auto"/>
        <w:ind w:left="312" w:firstLine="576"/>
      </w:pPr>
      <w:r>
        <w:t>Учебный план НОО обу</w:t>
      </w:r>
      <w:r>
        <w:t>чающихся с ОВЗ (далее – Учебный план) является основным организационным механизмом реализации АООП НОО.</w:t>
      </w:r>
    </w:p>
    <w:p w:rsidR="00B312FC" w:rsidRDefault="00B312FC">
      <w:pPr>
        <w:pStyle w:val="a3"/>
        <w:spacing w:before="9"/>
        <w:rPr>
          <w:sz w:val="41"/>
        </w:rPr>
      </w:pPr>
    </w:p>
    <w:p w:rsidR="00B312FC" w:rsidRDefault="00015898">
      <w:pPr>
        <w:pStyle w:val="a4"/>
        <w:numPr>
          <w:ilvl w:val="1"/>
          <w:numId w:val="187"/>
        </w:numPr>
        <w:tabs>
          <w:tab w:val="left" w:pos="1497"/>
        </w:tabs>
        <w:ind w:left="1496" w:hanging="607"/>
        <w:rPr>
          <w:sz w:val="28"/>
        </w:rPr>
      </w:pP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разделам </w:t>
      </w:r>
      <w:r>
        <w:rPr>
          <w:spacing w:val="-5"/>
          <w:sz w:val="28"/>
        </w:rPr>
        <w:t>АООП</w:t>
      </w:r>
      <w:r>
        <w:rPr>
          <w:sz w:val="28"/>
        </w:rPr>
        <w:t xml:space="preserve"> НОО:</w:t>
      </w:r>
    </w:p>
    <w:p w:rsidR="00B312FC" w:rsidRDefault="00015898">
      <w:pPr>
        <w:pStyle w:val="a4"/>
        <w:numPr>
          <w:ilvl w:val="1"/>
          <w:numId w:val="183"/>
        </w:numPr>
        <w:tabs>
          <w:tab w:val="left" w:pos="1427"/>
        </w:tabs>
        <w:spacing w:before="161"/>
        <w:ind w:hanging="537"/>
        <w:rPr>
          <w:sz w:val="28"/>
        </w:rPr>
      </w:pPr>
      <w:r>
        <w:rPr>
          <w:sz w:val="28"/>
        </w:rPr>
        <w:t>1. Пояснительная записка должна</w:t>
      </w:r>
      <w:r>
        <w:rPr>
          <w:spacing w:val="-7"/>
          <w:sz w:val="28"/>
        </w:rPr>
        <w:t xml:space="preserve"> </w:t>
      </w:r>
      <w:r>
        <w:rPr>
          <w:sz w:val="28"/>
        </w:rPr>
        <w:t>раскрывать:</w:t>
      </w:r>
    </w:p>
    <w:p w:rsidR="00B312FC" w:rsidRDefault="00015898">
      <w:pPr>
        <w:pStyle w:val="a4"/>
        <w:numPr>
          <w:ilvl w:val="0"/>
          <w:numId w:val="182"/>
        </w:numPr>
        <w:tabs>
          <w:tab w:val="left" w:pos="1261"/>
        </w:tabs>
        <w:spacing w:before="163" w:line="360" w:lineRule="auto"/>
        <w:ind w:right="678" w:firstLine="577"/>
        <w:rPr>
          <w:sz w:val="28"/>
        </w:rPr>
      </w:pPr>
      <w:r>
        <w:rPr>
          <w:sz w:val="28"/>
        </w:rPr>
        <w:t xml:space="preserve">цели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НОО, конкретизированные в соответствии с требованиями </w:t>
      </w:r>
      <w:r>
        <w:rPr>
          <w:sz w:val="28"/>
        </w:rPr>
        <w:t xml:space="preserve">Стандарта к </w:t>
      </w:r>
      <w:r>
        <w:rPr>
          <w:spacing w:val="-4"/>
          <w:sz w:val="28"/>
        </w:rPr>
        <w:t xml:space="preserve">результатам </w:t>
      </w:r>
      <w:r>
        <w:rPr>
          <w:sz w:val="28"/>
        </w:rPr>
        <w:t xml:space="preserve">освоения обучающимися </w:t>
      </w:r>
      <w:r>
        <w:rPr>
          <w:spacing w:val="-5"/>
          <w:sz w:val="28"/>
        </w:rPr>
        <w:t>АООП</w:t>
      </w:r>
      <w:r>
        <w:rPr>
          <w:sz w:val="28"/>
        </w:rPr>
        <w:t xml:space="preserve"> НОО;</w:t>
      </w:r>
    </w:p>
    <w:p w:rsidR="00B312FC" w:rsidRDefault="00015898">
      <w:pPr>
        <w:pStyle w:val="a4"/>
        <w:numPr>
          <w:ilvl w:val="0"/>
          <w:numId w:val="182"/>
        </w:numPr>
        <w:tabs>
          <w:tab w:val="left" w:pos="1195"/>
        </w:tabs>
        <w:spacing w:line="321" w:lineRule="exact"/>
        <w:ind w:left="1194" w:hanging="305"/>
        <w:rPr>
          <w:sz w:val="28"/>
        </w:rPr>
      </w:pPr>
      <w:r>
        <w:rPr>
          <w:sz w:val="28"/>
        </w:rPr>
        <w:t xml:space="preserve">принципы и </w:t>
      </w:r>
      <w:r>
        <w:rPr>
          <w:spacing w:val="-5"/>
          <w:sz w:val="28"/>
        </w:rPr>
        <w:t xml:space="preserve">подходы </w:t>
      </w:r>
      <w:r>
        <w:rPr>
          <w:sz w:val="28"/>
        </w:rPr>
        <w:t xml:space="preserve">к формированию </w:t>
      </w:r>
      <w:r>
        <w:rPr>
          <w:spacing w:val="-5"/>
          <w:sz w:val="28"/>
        </w:rPr>
        <w:t>АООП</w:t>
      </w:r>
      <w:r>
        <w:rPr>
          <w:spacing w:val="-6"/>
          <w:sz w:val="28"/>
        </w:rPr>
        <w:t xml:space="preserve"> </w:t>
      </w:r>
      <w:r>
        <w:rPr>
          <w:sz w:val="28"/>
        </w:rPr>
        <w:t>НОО;</w:t>
      </w:r>
    </w:p>
    <w:p w:rsidR="00B312FC" w:rsidRDefault="00B312FC">
      <w:pPr>
        <w:spacing w:line="321" w:lineRule="exact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4"/>
        <w:numPr>
          <w:ilvl w:val="0"/>
          <w:numId w:val="182"/>
        </w:numPr>
        <w:tabs>
          <w:tab w:val="left" w:pos="1195"/>
        </w:tabs>
        <w:spacing w:before="118"/>
        <w:ind w:left="1194" w:hanging="305"/>
        <w:rPr>
          <w:sz w:val="28"/>
        </w:rPr>
      </w:pPr>
      <w:r>
        <w:rPr>
          <w:sz w:val="28"/>
        </w:rPr>
        <w:lastRenderedPageBreak/>
        <w:t xml:space="preserve">общую характеристику </w:t>
      </w:r>
      <w:r>
        <w:rPr>
          <w:spacing w:val="-5"/>
          <w:sz w:val="28"/>
        </w:rPr>
        <w:t>АООП</w:t>
      </w:r>
      <w:r>
        <w:rPr>
          <w:spacing w:val="-7"/>
          <w:sz w:val="28"/>
        </w:rPr>
        <w:t xml:space="preserve"> </w:t>
      </w:r>
      <w:r>
        <w:rPr>
          <w:sz w:val="28"/>
        </w:rPr>
        <w:t>НОО;</w:t>
      </w:r>
    </w:p>
    <w:p w:rsidR="00B312FC" w:rsidRDefault="00015898">
      <w:pPr>
        <w:pStyle w:val="a4"/>
        <w:numPr>
          <w:ilvl w:val="0"/>
          <w:numId w:val="182"/>
        </w:numPr>
        <w:tabs>
          <w:tab w:val="left" w:pos="1195"/>
        </w:tabs>
        <w:spacing w:before="164"/>
        <w:ind w:left="1194" w:hanging="305"/>
        <w:rPr>
          <w:sz w:val="28"/>
        </w:rPr>
      </w:pPr>
      <w:r>
        <w:rPr>
          <w:spacing w:val="-3"/>
          <w:sz w:val="28"/>
        </w:rPr>
        <w:t xml:space="preserve">психолого-педагогическую </w:t>
      </w:r>
      <w:r>
        <w:rPr>
          <w:sz w:val="28"/>
        </w:rPr>
        <w:t>характеристику обучающихся с</w:t>
      </w:r>
      <w:r>
        <w:rPr>
          <w:spacing w:val="-3"/>
          <w:sz w:val="28"/>
        </w:rPr>
        <w:t xml:space="preserve"> </w:t>
      </w:r>
      <w:r>
        <w:rPr>
          <w:sz w:val="28"/>
        </w:rPr>
        <w:t>ОВЗ;</w:t>
      </w:r>
    </w:p>
    <w:p w:rsidR="00B312FC" w:rsidRDefault="00015898">
      <w:pPr>
        <w:pStyle w:val="a4"/>
        <w:numPr>
          <w:ilvl w:val="0"/>
          <w:numId w:val="182"/>
        </w:numPr>
        <w:tabs>
          <w:tab w:val="left" w:pos="1195"/>
        </w:tabs>
        <w:spacing w:before="160"/>
        <w:ind w:left="1194" w:hanging="305"/>
        <w:rPr>
          <w:sz w:val="28"/>
        </w:rPr>
      </w:pPr>
      <w:r>
        <w:rPr>
          <w:sz w:val="28"/>
        </w:rPr>
        <w:t xml:space="preserve">описание особых образовательных потребностей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</w:t>
      </w:r>
      <w:r>
        <w:rPr>
          <w:sz w:val="28"/>
        </w:rPr>
        <w:t xml:space="preserve"> </w:t>
      </w:r>
      <w:r>
        <w:rPr>
          <w:sz w:val="28"/>
        </w:rPr>
        <w:t>ОВЗ.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638"/>
        </w:tabs>
        <w:spacing w:before="160"/>
        <w:ind w:firstLine="577"/>
        <w:rPr>
          <w:sz w:val="28"/>
        </w:rPr>
      </w:pPr>
      <w:r>
        <w:rPr>
          <w:sz w:val="28"/>
        </w:rPr>
        <w:t xml:space="preserve">Планируемые </w:t>
      </w:r>
      <w:r>
        <w:rPr>
          <w:spacing w:val="-4"/>
          <w:sz w:val="28"/>
        </w:rPr>
        <w:t xml:space="preserve">результаты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</w:t>
      </w:r>
      <w:r>
        <w:rPr>
          <w:spacing w:val="5"/>
          <w:sz w:val="28"/>
        </w:rPr>
        <w:t xml:space="preserve"> </w:t>
      </w:r>
      <w:r>
        <w:rPr>
          <w:sz w:val="28"/>
        </w:rPr>
        <w:t>должны:</w:t>
      </w:r>
    </w:p>
    <w:p w:rsidR="00B312FC" w:rsidRDefault="00015898">
      <w:pPr>
        <w:pStyle w:val="a4"/>
        <w:numPr>
          <w:ilvl w:val="0"/>
          <w:numId w:val="181"/>
        </w:numPr>
        <w:tabs>
          <w:tab w:val="left" w:pos="1254"/>
        </w:tabs>
        <w:spacing w:before="161" w:line="362" w:lineRule="auto"/>
        <w:ind w:right="677" w:firstLine="577"/>
        <w:jc w:val="both"/>
        <w:rPr>
          <w:sz w:val="28"/>
        </w:rPr>
      </w:pPr>
      <w:r>
        <w:rPr>
          <w:sz w:val="28"/>
        </w:rPr>
        <w:t xml:space="preserve">обеспечивать связь между требованиями Стандарта, образовательным процессом и системой оценки </w:t>
      </w:r>
      <w:r>
        <w:rPr>
          <w:spacing w:val="-4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>АООП</w:t>
      </w:r>
      <w:r>
        <w:rPr>
          <w:spacing w:val="-3"/>
          <w:sz w:val="28"/>
        </w:rPr>
        <w:t xml:space="preserve"> </w:t>
      </w:r>
      <w:r>
        <w:rPr>
          <w:sz w:val="28"/>
        </w:rPr>
        <w:t>НОО;</w:t>
      </w:r>
    </w:p>
    <w:p w:rsidR="00B312FC" w:rsidRDefault="00015898">
      <w:pPr>
        <w:pStyle w:val="a4"/>
        <w:numPr>
          <w:ilvl w:val="0"/>
          <w:numId w:val="181"/>
        </w:numPr>
        <w:tabs>
          <w:tab w:val="left" w:pos="1195"/>
        </w:tabs>
        <w:spacing w:line="317" w:lineRule="exact"/>
        <w:ind w:left="1194" w:hanging="305"/>
        <w:rPr>
          <w:sz w:val="28"/>
        </w:rPr>
      </w:pPr>
      <w:r>
        <w:rPr>
          <w:sz w:val="28"/>
        </w:rPr>
        <w:t xml:space="preserve">являться основой для разработки </w:t>
      </w:r>
      <w:r>
        <w:rPr>
          <w:spacing w:val="-6"/>
          <w:sz w:val="28"/>
        </w:rPr>
        <w:t xml:space="preserve">АООП </w:t>
      </w:r>
      <w:r>
        <w:rPr>
          <w:sz w:val="28"/>
        </w:rPr>
        <w:t>НОО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Организациями;</w:t>
      </w:r>
    </w:p>
    <w:p w:rsidR="00B312FC" w:rsidRDefault="00015898">
      <w:pPr>
        <w:pStyle w:val="a4"/>
        <w:numPr>
          <w:ilvl w:val="0"/>
          <w:numId w:val="181"/>
        </w:numPr>
        <w:tabs>
          <w:tab w:val="left" w:pos="1297"/>
        </w:tabs>
        <w:spacing w:before="160" w:line="360" w:lineRule="auto"/>
        <w:ind w:right="668" w:firstLine="577"/>
        <w:jc w:val="both"/>
        <w:rPr>
          <w:sz w:val="28"/>
        </w:rPr>
      </w:pPr>
      <w:r>
        <w:rPr>
          <w:sz w:val="28"/>
        </w:rPr>
        <w:t>являться</w:t>
      </w:r>
      <w:r>
        <w:rPr>
          <w:sz w:val="28"/>
        </w:rPr>
        <w:t xml:space="preserve"> </w:t>
      </w:r>
      <w:r>
        <w:rPr>
          <w:spacing w:val="-3"/>
          <w:sz w:val="28"/>
        </w:rPr>
        <w:t xml:space="preserve">содержательной </w:t>
      </w:r>
      <w:r>
        <w:rPr>
          <w:sz w:val="28"/>
        </w:rPr>
        <w:t xml:space="preserve">и критериальной основой для разработки рабочих программ учебных предметов и учебно-методической литературы, а также для системы оценки </w:t>
      </w:r>
      <w:r>
        <w:rPr>
          <w:spacing w:val="-3"/>
          <w:sz w:val="28"/>
        </w:rPr>
        <w:t xml:space="preserve">качества </w:t>
      </w:r>
      <w:r>
        <w:rPr>
          <w:sz w:val="28"/>
        </w:rPr>
        <w:t xml:space="preserve">освоения обучающимися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в соответствии с требованиями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Стандарта.</w:t>
      </w:r>
    </w:p>
    <w:p w:rsidR="00B312FC" w:rsidRDefault="00015898">
      <w:pPr>
        <w:pStyle w:val="a3"/>
        <w:spacing w:before="1" w:line="360" w:lineRule="auto"/>
        <w:ind w:left="312" w:right="670" w:firstLine="576"/>
        <w:jc w:val="both"/>
      </w:pPr>
      <w:r>
        <w:t>Структура и содержание п</w:t>
      </w:r>
      <w:r>
        <w:t>ланируемых результатов освоения АООП НОО должны адекватно отражать требования Стандарта,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</w:t>
      </w:r>
      <w:r>
        <w:t>вовать возрастным возможностям и особым образовательным потребностям обучающихся с ОВЗ.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727"/>
        </w:tabs>
        <w:spacing w:line="360" w:lineRule="auto"/>
        <w:ind w:right="670" w:firstLine="577"/>
        <w:jc w:val="both"/>
        <w:rPr>
          <w:sz w:val="28"/>
        </w:rPr>
      </w:pPr>
      <w:r>
        <w:rPr>
          <w:sz w:val="28"/>
        </w:rPr>
        <w:t xml:space="preserve">Учебный план обеспечивает введение в действие и реализацию требований Стандарта, определяет общий </w:t>
      </w:r>
      <w:r>
        <w:rPr>
          <w:spacing w:val="-3"/>
          <w:sz w:val="28"/>
        </w:rPr>
        <w:t xml:space="preserve">объем </w:t>
      </w:r>
      <w:r>
        <w:rPr>
          <w:sz w:val="28"/>
        </w:rPr>
        <w:t xml:space="preserve">нагрузки и максимальный объем </w:t>
      </w:r>
      <w:r>
        <w:rPr>
          <w:spacing w:val="-5"/>
          <w:sz w:val="28"/>
        </w:rPr>
        <w:t xml:space="preserve">аудиторной </w:t>
      </w:r>
      <w:r>
        <w:rPr>
          <w:sz w:val="28"/>
        </w:rPr>
        <w:t xml:space="preserve">нагрузки </w:t>
      </w:r>
      <w:r>
        <w:rPr>
          <w:spacing w:val="-3"/>
          <w:sz w:val="28"/>
        </w:rPr>
        <w:t xml:space="preserve">обучающихся, </w:t>
      </w:r>
      <w:r>
        <w:rPr>
          <w:sz w:val="28"/>
        </w:rPr>
        <w:t xml:space="preserve">состав и структуру обязательных предметных и коррекционно-развивающей областей по классам </w:t>
      </w:r>
      <w:r>
        <w:rPr>
          <w:spacing w:val="-4"/>
          <w:sz w:val="28"/>
        </w:rPr>
        <w:t xml:space="preserve">(годам </w:t>
      </w:r>
      <w:r>
        <w:rPr>
          <w:sz w:val="28"/>
        </w:rPr>
        <w:t>обучения).</w:t>
      </w:r>
    </w:p>
    <w:p w:rsidR="00B312FC" w:rsidRDefault="00015898">
      <w:pPr>
        <w:pStyle w:val="a3"/>
        <w:spacing w:before="2"/>
        <w:ind w:left="889"/>
      </w:pPr>
      <w:r>
        <w:t>АООП НОО может включать как один, так и несколько учебных планов.</w:t>
      </w:r>
    </w:p>
    <w:p w:rsidR="00B312FC" w:rsidRDefault="00015898">
      <w:pPr>
        <w:pStyle w:val="a3"/>
        <w:spacing w:before="160" w:line="360" w:lineRule="auto"/>
        <w:ind w:left="312" w:right="672" w:firstLine="576"/>
        <w:jc w:val="both"/>
      </w:pPr>
      <w:r>
        <w:t>Формы организации образовательного процесса, чередование учебной и внеурочной деят</w:t>
      </w:r>
      <w:r>
        <w:t>ельности в рамках реализации АООП НОО определяет Организация.</w:t>
      </w:r>
    </w:p>
    <w:p w:rsidR="00B312FC" w:rsidRDefault="00015898">
      <w:pPr>
        <w:pStyle w:val="a3"/>
        <w:spacing w:line="360" w:lineRule="auto"/>
        <w:ind w:left="312" w:right="678" w:firstLine="576"/>
        <w:jc w:val="both"/>
      </w:pPr>
      <w:r>
        <w:t xml:space="preserve">Учебные планы обеспечивают в случаях, предусмотренных </w:t>
      </w:r>
      <w:r>
        <w:rPr>
          <w:spacing w:val="-3"/>
        </w:rPr>
        <w:t xml:space="preserve">законодательством Российской </w:t>
      </w:r>
      <w:r>
        <w:t xml:space="preserve">Федерации в области образования, возможность обучения на </w:t>
      </w:r>
      <w:r>
        <w:rPr>
          <w:spacing w:val="-3"/>
        </w:rPr>
        <w:t xml:space="preserve">государственных </w:t>
      </w:r>
      <w:r>
        <w:t xml:space="preserve">языках </w:t>
      </w:r>
      <w:r>
        <w:rPr>
          <w:spacing w:val="-4"/>
        </w:rPr>
        <w:t>субъектов</w:t>
      </w:r>
      <w:r>
        <w:rPr>
          <w:spacing w:val="61"/>
        </w:rPr>
        <w:t xml:space="preserve"> </w:t>
      </w:r>
      <w:r>
        <w:t xml:space="preserve">Российской Федерации </w:t>
      </w:r>
      <w:r>
        <w:t xml:space="preserve">и </w:t>
      </w:r>
      <w:r>
        <w:rPr>
          <w:spacing w:val="-3"/>
        </w:rPr>
        <w:t xml:space="preserve">родном (нерусском) </w:t>
      </w:r>
      <w:r>
        <w:t>языке, а также возможность их изучения и устанавливают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/>
        <w:ind w:left="312"/>
      </w:pPr>
      <w:r>
        <w:lastRenderedPageBreak/>
        <w:t>количество занятий, отводимых на их изучение, по классам (годам) обучения.</w:t>
      </w:r>
    </w:p>
    <w:p w:rsidR="00B312FC" w:rsidRDefault="00015898">
      <w:pPr>
        <w:pStyle w:val="a3"/>
        <w:spacing w:before="164" w:line="360" w:lineRule="auto"/>
        <w:ind w:left="312" w:right="671" w:firstLine="576"/>
        <w:jc w:val="both"/>
      </w:pPr>
      <w:r>
        <w:t>Учебный план включает предметные области в зависимости от варианта АООП НОО (в соответс</w:t>
      </w:r>
      <w:r>
        <w:t>твии с Приложениями 1 – 8).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Количество учебных занятий за 4 учебных года не может составлять более 3039 часов, за 5 учебных лет – более 3821 часов, за 6 учебных лет – более 4603 часов.</w:t>
      </w:r>
    </w:p>
    <w:p w:rsidR="00B312FC" w:rsidRDefault="00015898">
      <w:pPr>
        <w:pStyle w:val="a3"/>
        <w:tabs>
          <w:tab w:val="left" w:pos="3007"/>
          <w:tab w:val="left" w:pos="4663"/>
          <w:tab w:val="left" w:pos="6303"/>
          <w:tab w:val="left" w:pos="7838"/>
          <w:tab w:val="left" w:pos="8920"/>
        </w:tabs>
        <w:ind w:left="889"/>
      </w:pPr>
      <w:r>
        <w:rPr>
          <w:spacing w:val="-2"/>
        </w:rPr>
        <w:t>Обязательным</w:t>
      </w:r>
      <w:r>
        <w:rPr>
          <w:spacing w:val="-2"/>
        </w:rPr>
        <w:tab/>
      </w:r>
      <w:r>
        <w:rPr>
          <w:spacing w:val="-3"/>
        </w:rPr>
        <w:t>элементом</w:t>
      </w:r>
      <w:r>
        <w:rPr>
          <w:spacing w:val="-3"/>
        </w:rPr>
        <w:tab/>
      </w:r>
      <w:r>
        <w:t>структуры</w:t>
      </w:r>
      <w:r>
        <w:tab/>
        <w:t>Учебного</w:t>
      </w:r>
      <w:r>
        <w:tab/>
        <w:t>плана</w:t>
      </w:r>
      <w:r>
        <w:tab/>
        <w:t>является</w:t>
      </w:r>
    </w:p>
    <w:p w:rsidR="00B312FC" w:rsidRDefault="00015898">
      <w:pPr>
        <w:pStyle w:val="a3"/>
        <w:tabs>
          <w:tab w:val="left" w:pos="4128"/>
          <w:tab w:val="left" w:pos="5516"/>
          <w:tab w:val="left" w:pos="7640"/>
          <w:tab w:val="left" w:pos="8547"/>
        </w:tabs>
        <w:spacing w:before="160" w:line="360" w:lineRule="auto"/>
        <w:ind w:left="312" w:right="672"/>
      </w:pPr>
      <w:r>
        <w:t>«Коррекционно-развивающая</w:t>
      </w:r>
      <w:r>
        <w:tab/>
        <w:t>область»,</w:t>
      </w:r>
      <w:r>
        <w:tab/>
        <w:t>реализующаяся</w:t>
      </w:r>
      <w:r>
        <w:tab/>
        <w:t>через</w:t>
      </w:r>
      <w:r>
        <w:tab/>
      </w:r>
      <w:r>
        <w:rPr>
          <w:spacing w:val="-1"/>
        </w:rPr>
        <w:t xml:space="preserve">содержание </w:t>
      </w:r>
      <w:r>
        <w:rPr>
          <w:spacing w:val="-3"/>
        </w:rPr>
        <w:t xml:space="preserve">коррекционных </w:t>
      </w:r>
      <w:r>
        <w:t>курсов (в соответствии с Приложениями 1 –</w:t>
      </w:r>
      <w:r>
        <w:rPr>
          <w:spacing w:val="-3"/>
        </w:rPr>
        <w:t xml:space="preserve"> </w:t>
      </w:r>
      <w:r>
        <w:t>8).</w:t>
      </w:r>
    </w:p>
    <w:p w:rsidR="00B312FC" w:rsidRDefault="00015898">
      <w:pPr>
        <w:pStyle w:val="a3"/>
        <w:spacing w:line="360" w:lineRule="auto"/>
        <w:ind w:left="312" w:right="675" w:firstLine="576"/>
        <w:jc w:val="both"/>
      </w:pPr>
      <w:r>
        <w:t>В целях обеспечения индивидуальных потребностей обучающихся часть Учебного плана, формируемая участниками образовательного процесса, предусматривает:</w:t>
      </w:r>
    </w:p>
    <w:p w:rsidR="00B312FC" w:rsidRDefault="00015898">
      <w:pPr>
        <w:pStyle w:val="a3"/>
        <w:spacing w:line="360" w:lineRule="auto"/>
        <w:ind w:left="312" w:right="674" w:firstLine="576"/>
        <w:jc w:val="both"/>
      </w:pPr>
      <w:r>
        <w:t xml:space="preserve">учебные занятия для </w:t>
      </w:r>
      <w:r>
        <w:rPr>
          <w:spacing w:val="-4"/>
        </w:rPr>
        <w:t>углубленного</w:t>
      </w:r>
      <w:r>
        <w:rPr>
          <w:spacing w:val="61"/>
        </w:rPr>
        <w:t xml:space="preserve"> </w:t>
      </w:r>
      <w:r>
        <w:t xml:space="preserve">изучения отдельных </w:t>
      </w:r>
      <w:r>
        <w:rPr>
          <w:spacing w:val="-3"/>
        </w:rPr>
        <w:t xml:space="preserve">обязательных </w:t>
      </w:r>
      <w:r>
        <w:t>учебных предметов;</w:t>
      </w:r>
    </w:p>
    <w:p w:rsidR="00B312FC" w:rsidRDefault="00015898">
      <w:pPr>
        <w:pStyle w:val="a3"/>
        <w:spacing w:before="1" w:line="360" w:lineRule="auto"/>
        <w:ind w:left="312" w:right="675" w:firstLine="576"/>
        <w:jc w:val="both"/>
      </w:pPr>
      <w:r>
        <w:t>учебные  занятия,  обе</w:t>
      </w:r>
      <w:r>
        <w:t xml:space="preserve">спечивающие  различные  интересы  </w:t>
      </w:r>
      <w:r>
        <w:rPr>
          <w:spacing w:val="-3"/>
        </w:rPr>
        <w:t xml:space="preserve">обучающихся,  </w:t>
      </w:r>
      <w:r>
        <w:t xml:space="preserve">в </w:t>
      </w:r>
      <w:r>
        <w:rPr>
          <w:spacing w:val="-4"/>
        </w:rPr>
        <w:t xml:space="preserve">том </w:t>
      </w:r>
      <w:r>
        <w:t>числе</w:t>
      </w:r>
      <w:r>
        <w:rPr>
          <w:spacing w:val="1"/>
        </w:rPr>
        <w:t xml:space="preserve"> </w:t>
      </w:r>
      <w:r>
        <w:rPr>
          <w:spacing w:val="-3"/>
        </w:rPr>
        <w:t>этнокультурные;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>увеличение учебных часов, отводимых на изучение отдельных учебных предметов обязательной части;</w:t>
      </w:r>
    </w:p>
    <w:p w:rsidR="00B312FC" w:rsidRDefault="00015898">
      <w:pPr>
        <w:pStyle w:val="a3"/>
        <w:spacing w:before="1" w:line="360" w:lineRule="auto"/>
        <w:ind w:left="312" w:right="672" w:firstLine="576"/>
        <w:jc w:val="both"/>
      </w:pPr>
      <w:r>
        <w:t>введение учебных курсов, обеспечивающих удовлетворение особых образовательных потреб</w:t>
      </w:r>
      <w:r>
        <w:t>ностей обучающихся с ОВЗ и необходимую коррекцию недостатков в психическом и/или физическом развитии;</w:t>
      </w:r>
    </w:p>
    <w:p w:rsidR="00B312FC" w:rsidRDefault="00015898">
      <w:pPr>
        <w:pStyle w:val="a3"/>
        <w:spacing w:line="362" w:lineRule="auto"/>
        <w:ind w:left="312" w:right="678" w:firstLine="576"/>
        <w:jc w:val="both"/>
      </w:pPr>
      <w:r>
        <w:t>введение учебных курсов для факультативного изучения отдельных учебных предметов.</w:t>
      </w:r>
    </w:p>
    <w:p w:rsidR="00B312FC" w:rsidRDefault="00015898">
      <w:pPr>
        <w:pStyle w:val="a3"/>
        <w:spacing w:line="360" w:lineRule="auto"/>
        <w:ind w:left="312" w:right="669" w:firstLine="576"/>
        <w:jc w:val="both"/>
      </w:pPr>
      <w:r>
        <w:t>Часть учебного плана, формируемая участниками образовательных отношений,</w:t>
      </w:r>
      <w:r>
        <w:t xml:space="preserve"> </w:t>
      </w:r>
      <w:r>
        <w:rPr>
          <w:spacing w:val="-3"/>
        </w:rPr>
        <w:t xml:space="preserve">включает </w:t>
      </w:r>
      <w:r>
        <w:t xml:space="preserve">часы на </w:t>
      </w:r>
      <w:r>
        <w:rPr>
          <w:spacing w:val="-3"/>
        </w:rPr>
        <w:t xml:space="preserve">внеурочную </w:t>
      </w:r>
      <w:r>
        <w:t xml:space="preserve">деятельность (10 часов в неделю), предназначенные  для  реализации   направлений   </w:t>
      </w:r>
      <w:r>
        <w:rPr>
          <w:spacing w:val="-3"/>
        </w:rPr>
        <w:t xml:space="preserve">внеурочной   </w:t>
      </w:r>
      <w:r>
        <w:t xml:space="preserve">деятельности (не более 5 часов в неделю) и часы на  коррекционно-развивающую  область  (не менее 5 часов в неделю) (в соответствии </w:t>
      </w:r>
      <w:r>
        <w:t>с Приложениями 1 –</w:t>
      </w:r>
      <w:r>
        <w:rPr>
          <w:spacing w:val="-15"/>
        </w:rPr>
        <w:t xml:space="preserve"> </w:t>
      </w:r>
      <w:r>
        <w:t>8).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837"/>
        </w:tabs>
        <w:spacing w:line="360" w:lineRule="auto"/>
        <w:ind w:right="678" w:firstLine="577"/>
        <w:jc w:val="both"/>
        <w:rPr>
          <w:sz w:val="28"/>
        </w:rPr>
      </w:pPr>
      <w:r>
        <w:rPr>
          <w:sz w:val="28"/>
        </w:rPr>
        <w:t xml:space="preserve">Программа   формирования   универсальных   учебных    действий у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 ОВЗ на ступени НОО должна</w:t>
      </w:r>
      <w:r>
        <w:rPr>
          <w:spacing w:val="3"/>
          <w:sz w:val="28"/>
        </w:rPr>
        <w:t xml:space="preserve"> </w:t>
      </w:r>
      <w:r>
        <w:rPr>
          <w:spacing w:val="-3"/>
          <w:sz w:val="28"/>
        </w:rPr>
        <w:t>содержать: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3" w:firstLine="576"/>
        <w:jc w:val="both"/>
      </w:pPr>
      <w:r>
        <w:lastRenderedPageBreak/>
        <w:t>описание ценностных ориентиров содержания образования на ступени НОО;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>связь универсальных учебных действий с содержанием учебных предметов;</w:t>
      </w:r>
    </w:p>
    <w:p w:rsidR="00B312FC" w:rsidRDefault="00015898">
      <w:pPr>
        <w:pStyle w:val="a3"/>
        <w:spacing w:line="362" w:lineRule="auto"/>
        <w:ind w:left="312" w:right="674" w:firstLine="576"/>
        <w:jc w:val="both"/>
      </w:pPr>
      <w:r>
        <w:t>характеристики личностных, регулятивных, познавательных, коммуникативных универсальных учебных действий обучающихся с ОВЗ;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 xml:space="preserve">типовые </w:t>
      </w:r>
      <w:r>
        <w:rPr>
          <w:spacing w:val="-3"/>
        </w:rPr>
        <w:t xml:space="preserve">задачи </w:t>
      </w:r>
      <w:r>
        <w:t>формирования личностных, регулятивных, познавате</w:t>
      </w:r>
      <w:r>
        <w:t xml:space="preserve">льных, </w:t>
      </w:r>
      <w:r>
        <w:rPr>
          <w:spacing w:val="-4"/>
        </w:rPr>
        <w:t xml:space="preserve">коммуникативных </w:t>
      </w:r>
      <w:r>
        <w:t>универсальных учебных</w:t>
      </w:r>
      <w:r>
        <w:rPr>
          <w:spacing w:val="3"/>
        </w:rPr>
        <w:t xml:space="preserve"> </w:t>
      </w:r>
      <w:r>
        <w:t>действий;</w:t>
      </w:r>
    </w:p>
    <w:p w:rsidR="00B312FC" w:rsidRDefault="00015898">
      <w:pPr>
        <w:pStyle w:val="a3"/>
        <w:spacing w:line="360" w:lineRule="auto"/>
        <w:ind w:left="312" w:right="678" w:firstLine="576"/>
        <w:jc w:val="both"/>
      </w:pPr>
      <w:r>
        <w:t xml:space="preserve">описание преемственности программы формирования универсальных учебных действий при </w:t>
      </w:r>
      <w:r>
        <w:rPr>
          <w:spacing w:val="-4"/>
        </w:rPr>
        <w:t>переходе</w:t>
      </w:r>
      <w:r>
        <w:rPr>
          <w:spacing w:val="61"/>
        </w:rPr>
        <w:t xml:space="preserve"> </w:t>
      </w:r>
      <w:r>
        <w:t xml:space="preserve">от </w:t>
      </w:r>
      <w:r>
        <w:rPr>
          <w:spacing w:val="-4"/>
        </w:rPr>
        <w:t>дошкольного</w:t>
      </w:r>
      <w:r>
        <w:rPr>
          <w:spacing w:val="61"/>
        </w:rPr>
        <w:t xml:space="preserve"> </w:t>
      </w:r>
      <w:r>
        <w:t>к начальному общему образованию.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 xml:space="preserve">Сформированность  универсальных   учебных  действий  у  </w:t>
      </w:r>
      <w:r>
        <w:rPr>
          <w:spacing w:val="-3"/>
        </w:rPr>
        <w:t>обуча</w:t>
      </w:r>
      <w:r>
        <w:rPr>
          <w:spacing w:val="-3"/>
        </w:rPr>
        <w:t xml:space="preserve">ющихся   </w:t>
      </w:r>
      <w:r>
        <w:t xml:space="preserve">с ОВЗ на ступени НОО должна быть определена на этапе завершения </w:t>
      </w:r>
      <w:r>
        <w:rPr>
          <w:spacing w:val="-3"/>
        </w:rPr>
        <w:t xml:space="preserve">обучения </w:t>
      </w:r>
      <w:r>
        <w:t>в начальной</w:t>
      </w:r>
      <w:r>
        <w:rPr>
          <w:spacing w:val="-3"/>
        </w:rPr>
        <w:t xml:space="preserve"> </w:t>
      </w:r>
      <w:r>
        <w:rPr>
          <w:spacing w:val="-4"/>
        </w:rPr>
        <w:t>школе.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>В зависимости от варианта АООП НОО программа формирования универсальных учебных действий заменяется программой базовых учебных действий (в соответствии с П</w:t>
      </w:r>
      <w:r>
        <w:t>риложениями 1 – 8).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837"/>
        </w:tabs>
        <w:spacing w:line="362" w:lineRule="auto"/>
        <w:ind w:right="677" w:firstLine="577"/>
        <w:jc w:val="both"/>
        <w:rPr>
          <w:sz w:val="28"/>
        </w:rPr>
      </w:pPr>
      <w:r>
        <w:rPr>
          <w:sz w:val="28"/>
        </w:rPr>
        <w:t xml:space="preserve">Программы отдельных учебных предметов, курсов должны обеспечивать достижение планируемых </w:t>
      </w:r>
      <w:r>
        <w:rPr>
          <w:spacing w:val="-5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>АООП</w:t>
      </w:r>
      <w:r>
        <w:rPr>
          <w:spacing w:val="-4"/>
          <w:sz w:val="28"/>
        </w:rPr>
        <w:t xml:space="preserve"> </w:t>
      </w:r>
      <w:r>
        <w:rPr>
          <w:sz w:val="28"/>
        </w:rPr>
        <w:t>НОО.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Программы отдельных учебных предметов, коррекционных курсов разрабатываются на основе:</w:t>
      </w:r>
    </w:p>
    <w:p w:rsidR="00B312FC" w:rsidRDefault="00015898">
      <w:pPr>
        <w:pStyle w:val="a3"/>
        <w:spacing w:line="321" w:lineRule="exact"/>
        <w:ind w:left="889"/>
      </w:pPr>
      <w:r>
        <w:t>требований к результатам освоения АООП НОО;</w:t>
      </w:r>
    </w:p>
    <w:p w:rsidR="00B312FC" w:rsidRDefault="00015898">
      <w:pPr>
        <w:pStyle w:val="a3"/>
        <w:spacing w:before="147"/>
        <w:ind w:left="889"/>
      </w:pPr>
      <w:r>
        <w:t>программы формирования универсальных (базовых) учебных действий.</w:t>
      </w:r>
    </w:p>
    <w:p w:rsidR="00B312FC" w:rsidRDefault="00015898">
      <w:pPr>
        <w:pStyle w:val="a3"/>
        <w:spacing w:before="161" w:line="360" w:lineRule="auto"/>
        <w:ind w:left="312" w:right="670" w:firstLine="576"/>
        <w:jc w:val="both"/>
      </w:pPr>
      <w:r>
        <w:t>Программы отдельных учебных предметов, коррекционных курсов</w:t>
      </w:r>
      <w:r>
        <w:rPr>
          <w:spacing w:val="-46"/>
        </w:rPr>
        <w:t xml:space="preserve"> </w:t>
      </w:r>
      <w:r>
        <w:rPr>
          <w:spacing w:val="-2"/>
        </w:rPr>
        <w:t xml:space="preserve">должны </w:t>
      </w:r>
      <w:r>
        <w:rPr>
          <w:spacing w:val="-3"/>
        </w:rPr>
        <w:t>содержать: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220"/>
        </w:tabs>
        <w:spacing w:line="360" w:lineRule="auto"/>
        <w:ind w:right="668" w:firstLine="577"/>
        <w:jc w:val="both"/>
        <w:rPr>
          <w:sz w:val="28"/>
        </w:rPr>
      </w:pPr>
      <w:r>
        <w:rPr>
          <w:sz w:val="28"/>
        </w:rPr>
        <w:t xml:space="preserve">пояснительную </w:t>
      </w:r>
      <w:r>
        <w:rPr>
          <w:spacing w:val="-6"/>
          <w:sz w:val="28"/>
        </w:rPr>
        <w:t xml:space="preserve">записку, </w:t>
      </w:r>
      <w:r>
        <w:rPr>
          <w:sz w:val="28"/>
        </w:rPr>
        <w:t xml:space="preserve">в </w:t>
      </w:r>
      <w:r>
        <w:rPr>
          <w:spacing w:val="-4"/>
          <w:sz w:val="28"/>
        </w:rPr>
        <w:t xml:space="preserve">которой </w:t>
      </w:r>
      <w:r>
        <w:rPr>
          <w:spacing w:val="-3"/>
          <w:sz w:val="28"/>
        </w:rPr>
        <w:t xml:space="preserve">конкретизируются  </w:t>
      </w:r>
      <w:r>
        <w:rPr>
          <w:sz w:val="28"/>
        </w:rPr>
        <w:t xml:space="preserve">общие цели  </w:t>
      </w:r>
      <w:r>
        <w:rPr>
          <w:spacing w:val="-2"/>
          <w:sz w:val="28"/>
        </w:rPr>
        <w:t xml:space="preserve">НОО </w:t>
      </w:r>
      <w:r>
        <w:rPr>
          <w:sz w:val="28"/>
        </w:rPr>
        <w:t xml:space="preserve">с </w:t>
      </w:r>
      <w:r>
        <w:rPr>
          <w:spacing w:val="-3"/>
          <w:sz w:val="28"/>
        </w:rPr>
        <w:t xml:space="preserve">учетом </w:t>
      </w:r>
      <w:r>
        <w:rPr>
          <w:sz w:val="28"/>
        </w:rPr>
        <w:t xml:space="preserve">специфики учебного предмета, </w:t>
      </w:r>
      <w:r>
        <w:rPr>
          <w:spacing w:val="-3"/>
          <w:sz w:val="28"/>
        </w:rPr>
        <w:t>коррекционного</w:t>
      </w:r>
      <w:r>
        <w:rPr>
          <w:spacing w:val="5"/>
          <w:sz w:val="28"/>
        </w:rPr>
        <w:t xml:space="preserve"> </w:t>
      </w:r>
      <w:r>
        <w:rPr>
          <w:sz w:val="28"/>
        </w:rPr>
        <w:t>курса;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195"/>
        </w:tabs>
        <w:ind w:left="1194" w:hanging="305"/>
        <w:rPr>
          <w:sz w:val="28"/>
        </w:rPr>
      </w:pPr>
      <w:r>
        <w:rPr>
          <w:sz w:val="28"/>
        </w:rPr>
        <w:t xml:space="preserve">общую характеристику учебного предмета, </w:t>
      </w:r>
      <w:r>
        <w:rPr>
          <w:spacing w:val="-3"/>
          <w:sz w:val="28"/>
        </w:rPr>
        <w:t>коррекционного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254"/>
        </w:tabs>
        <w:spacing w:before="160" w:line="360" w:lineRule="auto"/>
        <w:ind w:right="670" w:firstLine="577"/>
        <w:jc w:val="both"/>
        <w:rPr>
          <w:sz w:val="28"/>
        </w:rPr>
      </w:pPr>
      <w:r>
        <w:rPr>
          <w:sz w:val="28"/>
        </w:rPr>
        <w:t xml:space="preserve">описание места учебного предмета, </w:t>
      </w:r>
      <w:r>
        <w:rPr>
          <w:spacing w:val="-3"/>
          <w:sz w:val="28"/>
        </w:rPr>
        <w:t xml:space="preserve">коррекционного </w:t>
      </w:r>
      <w:r>
        <w:rPr>
          <w:sz w:val="28"/>
        </w:rPr>
        <w:t>курса в учебном плане;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4"/>
        <w:numPr>
          <w:ilvl w:val="0"/>
          <w:numId w:val="180"/>
        </w:numPr>
        <w:tabs>
          <w:tab w:val="left" w:pos="1195"/>
        </w:tabs>
        <w:spacing w:before="118"/>
        <w:ind w:left="1194" w:hanging="305"/>
        <w:rPr>
          <w:sz w:val="28"/>
        </w:rPr>
      </w:pPr>
      <w:r>
        <w:rPr>
          <w:sz w:val="28"/>
        </w:rPr>
        <w:lastRenderedPageBreak/>
        <w:t>описание ценностных ориентиров содержания учебного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предмета;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347"/>
        </w:tabs>
        <w:spacing w:before="164" w:line="360" w:lineRule="auto"/>
        <w:ind w:right="671" w:firstLine="577"/>
        <w:jc w:val="both"/>
        <w:rPr>
          <w:sz w:val="28"/>
        </w:rPr>
      </w:pPr>
      <w:r>
        <w:rPr>
          <w:sz w:val="28"/>
        </w:rPr>
        <w:t xml:space="preserve">личностные, метапредметные и предметные </w:t>
      </w:r>
      <w:r>
        <w:rPr>
          <w:spacing w:val="-5"/>
          <w:sz w:val="28"/>
        </w:rPr>
        <w:t xml:space="preserve">результаты </w:t>
      </w:r>
      <w:r>
        <w:rPr>
          <w:sz w:val="28"/>
        </w:rPr>
        <w:t xml:space="preserve">освоения </w:t>
      </w:r>
      <w:r>
        <w:rPr>
          <w:spacing w:val="-3"/>
          <w:sz w:val="28"/>
        </w:rPr>
        <w:t xml:space="preserve">конкретного </w:t>
      </w:r>
      <w:r>
        <w:rPr>
          <w:sz w:val="28"/>
        </w:rPr>
        <w:t xml:space="preserve">учебного предмета, </w:t>
      </w:r>
      <w:r>
        <w:rPr>
          <w:spacing w:val="-3"/>
          <w:sz w:val="28"/>
        </w:rPr>
        <w:t xml:space="preserve">коррекционного </w:t>
      </w:r>
      <w:r>
        <w:rPr>
          <w:sz w:val="28"/>
        </w:rPr>
        <w:t xml:space="preserve">курса (в зависимости </w:t>
      </w:r>
      <w:r>
        <w:rPr>
          <w:spacing w:val="-3"/>
          <w:sz w:val="28"/>
        </w:rPr>
        <w:t xml:space="preserve">от </w:t>
      </w:r>
      <w:r>
        <w:rPr>
          <w:sz w:val="28"/>
        </w:rPr>
        <w:t xml:space="preserve">варианта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программы отдельных учебных предметов, </w:t>
      </w:r>
      <w:r>
        <w:rPr>
          <w:spacing w:val="-3"/>
          <w:sz w:val="28"/>
        </w:rPr>
        <w:t>коррекци</w:t>
      </w:r>
      <w:r>
        <w:rPr>
          <w:spacing w:val="-3"/>
          <w:sz w:val="28"/>
        </w:rPr>
        <w:t xml:space="preserve">онных </w:t>
      </w:r>
      <w:r>
        <w:rPr>
          <w:sz w:val="28"/>
        </w:rPr>
        <w:t xml:space="preserve">курсов должны </w:t>
      </w:r>
      <w:r>
        <w:rPr>
          <w:spacing w:val="-3"/>
          <w:sz w:val="28"/>
        </w:rPr>
        <w:t xml:space="preserve">содержать </w:t>
      </w:r>
      <w:r>
        <w:rPr>
          <w:spacing w:val="-5"/>
          <w:sz w:val="28"/>
        </w:rPr>
        <w:t xml:space="preserve">только </w:t>
      </w:r>
      <w:r>
        <w:rPr>
          <w:sz w:val="28"/>
        </w:rPr>
        <w:t xml:space="preserve">личностные и предметные </w:t>
      </w:r>
      <w:r>
        <w:rPr>
          <w:spacing w:val="-5"/>
          <w:sz w:val="28"/>
        </w:rPr>
        <w:t xml:space="preserve">результаты </w:t>
      </w:r>
      <w:r>
        <w:rPr>
          <w:sz w:val="28"/>
        </w:rPr>
        <w:t>в соответствии с Приложениями 1 –</w:t>
      </w:r>
      <w:r>
        <w:rPr>
          <w:spacing w:val="1"/>
          <w:sz w:val="28"/>
        </w:rPr>
        <w:t xml:space="preserve"> </w:t>
      </w:r>
      <w:r>
        <w:rPr>
          <w:sz w:val="28"/>
        </w:rPr>
        <w:t>8);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195"/>
        </w:tabs>
        <w:spacing w:line="322" w:lineRule="exact"/>
        <w:ind w:left="1194" w:hanging="305"/>
        <w:rPr>
          <w:sz w:val="28"/>
        </w:rPr>
      </w:pPr>
      <w:r>
        <w:rPr>
          <w:sz w:val="28"/>
        </w:rPr>
        <w:t xml:space="preserve">содержание учебного предмета, </w:t>
      </w:r>
      <w:r>
        <w:rPr>
          <w:spacing w:val="-3"/>
          <w:sz w:val="28"/>
        </w:rPr>
        <w:t>коррекционного</w:t>
      </w:r>
      <w:r>
        <w:rPr>
          <w:spacing w:val="3"/>
          <w:sz w:val="28"/>
        </w:rPr>
        <w:t xml:space="preserve"> </w:t>
      </w:r>
      <w:r>
        <w:rPr>
          <w:sz w:val="28"/>
        </w:rPr>
        <w:t>курса;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251"/>
        </w:tabs>
        <w:spacing w:before="160" w:line="360" w:lineRule="auto"/>
        <w:ind w:right="678" w:firstLine="577"/>
        <w:jc w:val="both"/>
        <w:rPr>
          <w:sz w:val="28"/>
        </w:rPr>
      </w:pPr>
      <w:r>
        <w:rPr>
          <w:sz w:val="28"/>
        </w:rPr>
        <w:t>тематическое планирование с определением основных видов учебной деятельности</w:t>
      </w:r>
      <w:r>
        <w:rPr>
          <w:spacing w:val="-2"/>
          <w:sz w:val="28"/>
        </w:rPr>
        <w:t xml:space="preserve"> </w:t>
      </w:r>
      <w:r>
        <w:rPr>
          <w:spacing w:val="-3"/>
          <w:sz w:val="28"/>
        </w:rPr>
        <w:t>обучающихся;</w:t>
      </w:r>
    </w:p>
    <w:p w:rsidR="00B312FC" w:rsidRDefault="00015898">
      <w:pPr>
        <w:pStyle w:val="a4"/>
        <w:numPr>
          <w:ilvl w:val="0"/>
          <w:numId w:val="180"/>
        </w:numPr>
        <w:tabs>
          <w:tab w:val="left" w:pos="1357"/>
        </w:tabs>
        <w:spacing w:line="362" w:lineRule="auto"/>
        <w:ind w:right="673" w:firstLine="577"/>
        <w:jc w:val="both"/>
        <w:rPr>
          <w:sz w:val="28"/>
        </w:rPr>
      </w:pPr>
      <w:r>
        <w:rPr>
          <w:sz w:val="28"/>
        </w:rPr>
        <w:t>опис</w:t>
      </w:r>
      <w:r>
        <w:rPr>
          <w:sz w:val="28"/>
        </w:rPr>
        <w:t xml:space="preserve">ание материально-технического обеспечения </w:t>
      </w:r>
      <w:r>
        <w:rPr>
          <w:spacing w:val="-3"/>
          <w:sz w:val="28"/>
        </w:rPr>
        <w:t xml:space="preserve">образовательного </w:t>
      </w:r>
      <w:r>
        <w:rPr>
          <w:sz w:val="28"/>
        </w:rPr>
        <w:t>процесса.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753"/>
        </w:tabs>
        <w:spacing w:line="360" w:lineRule="auto"/>
        <w:ind w:right="666" w:firstLine="577"/>
        <w:jc w:val="both"/>
        <w:rPr>
          <w:sz w:val="28"/>
        </w:rPr>
      </w:pPr>
      <w:r>
        <w:rPr>
          <w:sz w:val="28"/>
        </w:rPr>
        <w:t xml:space="preserve">Программа духовно-нравственного развития (или нравственного развития,  в соответствии  с  Приложениями  1  – 8), воспитания </w:t>
      </w:r>
      <w:r>
        <w:rPr>
          <w:spacing w:val="-3"/>
          <w:sz w:val="28"/>
        </w:rPr>
        <w:t xml:space="preserve">обучающихся   </w:t>
      </w:r>
      <w:r>
        <w:rPr>
          <w:sz w:val="28"/>
        </w:rPr>
        <w:t xml:space="preserve">с ОВЗ на ступени НОО (далее – программа </w:t>
      </w:r>
      <w:r>
        <w:rPr>
          <w:spacing w:val="-3"/>
          <w:sz w:val="28"/>
        </w:rPr>
        <w:t xml:space="preserve">духовно- </w:t>
      </w:r>
      <w:r>
        <w:rPr>
          <w:sz w:val="28"/>
        </w:rPr>
        <w:t xml:space="preserve">нравственного/нравственного      развития)      должна       быть       направлена на обеспечение духовно-нравственного/нравственного  развития </w:t>
      </w:r>
      <w:r>
        <w:rPr>
          <w:spacing w:val="-3"/>
          <w:sz w:val="28"/>
        </w:rPr>
        <w:t xml:space="preserve">обучающихся  </w:t>
      </w:r>
      <w:r>
        <w:rPr>
          <w:sz w:val="28"/>
        </w:rPr>
        <w:t xml:space="preserve">с   ОВЗ   в   единстве   урочной,   </w:t>
      </w:r>
      <w:r>
        <w:rPr>
          <w:spacing w:val="-3"/>
          <w:sz w:val="28"/>
        </w:rPr>
        <w:t xml:space="preserve">внеурочной    </w:t>
      </w:r>
      <w:r>
        <w:rPr>
          <w:sz w:val="28"/>
        </w:rPr>
        <w:t xml:space="preserve">и   </w:t>
      </w:r>
      <w:r>
        <w:rPr>
          <w:spacing w:val="-3"/>
          <w:sz w:val="28"/>
        </w:rPr>
        <w:t xml:space="preserve">внешкольной    </w:t>
      </w:r>
      <w:r>
        <w:rPr>
          <w:sz w:val="28"/>
        </w:rPr>
        <w:t xml:space="preserve">деятельности, в  совместной  </w:t>
      </w:r>
      <w:r>
        <w:rPr>
          <w:spacing w:val="-3"/>
          <w:sz w:val="28"/>
        </w:rPr>
        <w:t>п</w:t>
      </w:r>
      <w:r>
        <w:rPr>
          <w:spacing w:val="-3"/>
          <w:sz w:val="28"/>
        </w:rPr>
        <w:t xml:space="preserve">едагогической   </w:t>
      </w:r>
      <w:r>
        <w:rPr>
          <w:sz w:val="28"/>
        </w:rPr>
        <w:t xml:space="preserve">работе  </w:t>
      </w:r>
      <w:r>
        <w:rPr>
          <w:spacing w:val="-3"/>
          <w:sz w:val="28"/>
        </w:rPr>
        <w:t xml:space="preserve">образовательного   </w:t>
      </w:r>
      <w:r>
        <w:rPr>
          <w:sz w:val="28"/>
        </w:rPr>
        <w:t>учреждения,   семьи и других институтов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общества.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>В основу программы духовно-нравственного/нравственного развития должны быть положены ключевые воспитательные задачи, базовые национальные ценности российского обще</w:t>
      </w:r>
      <w:r>
        <w:t>ства.</w:t>
      </w:r>
    </w:p>
    <w:p w:rsidR="00B312FC" w:rsidRDefault="00015898">
      <w:pPr>
        <w:pStyle w:val="a3"/>
        <w:spacing w:line="360" w:lineRule="auto"/>
        <w:ind w:left="312" w:right="669" w:firstLine="576"/>
        <w:jc w:val="both"/>
      </w:pPr>
      <w:r>
        <w:t>Программа духовно-нравственного/нравственного развития должна обеспечивать:</w:t>
      </w:r>
    </w:p>
    <w:p w:rsidR="00B312FC" w:rsidRDefault="00015898">
      <w:pPr>
        <w:pStyle w:val="a3"/>
        <w:spacing w:line="360" w:lineRule="auto"/>
        <w:ind w:left="312" w:right="676" w:firstLine="576"/>
        <w:jc w:val="both"/>
      </w:pPr>
      <w:r>
        <w:t>создание системы воспитательных мероприятий, позволяющих обучающемуся осваивать и на практике использовать полученные знания;</w:t>
      </w:r>
    </w:p>
    <w:p w:rsidR="00B312FC" w:rsidRDefault="00015898">
      <w:pPr>
        <w:pStyle w:val="a3"/>
        <w:spacing w:line="360" w:lineRule="auto"/>
        <w:ind w:left="312" w:right="666" w:firstLine="576"/>
        <w:jc w:val="both"/>
      </w:pPr>
      <w:r>
        <w:t>формирование целостной образовательной среды, включающей урочную, внеурочную и внешкольную деятельность и учитывающей историко- культурную, этническую и региональную специфику.</w:t>
      </w:r>
    </w:p>
    <w:p w:rsidR="00B312FC" w:rsidRDefault="00015898">
      <w:pPr>
        <w:pStyle w:val="a3"/>
        <w:tabs>
          <w:tab w:val="left" w:pos="2616"/>
          <w:tab w:val="left" w:pos="7619"/>
          <w:tab w:val="left" w:pos="9069"/>
        </w:tabs>
        <w:ind w:left="889"/>
      </w:pPr>
      <w:r>
        <w:t>Программа</w:t>
      </w:r>
      <w:r>
        <w:tab/>
        <w:t>духовно-нравственного/нравственного</w:t>
      </w:r>
      <w:r>
        <w:tab/>
        <w:t>развития</w:t>
      </w:r>
      <w:r>
        <w:tab/>
        <w:t>должна</w:t>
      </w:r>
    </w:p>
    <w:p w:rsidR="00B312FC" w:rsidRDefault="00B312FC">
      <w:p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/>
        <w:ind w:left="312"/>
      </w:pPr>
      <w:r>
        <w:lastRenderedPageBreak/>
        <w:t>включать:</w:t>
      </w:r>
    </w:p>
    <w:p w:rsidR="00B312FC" w:rsidRDefault="00015898">
      <w:pPr>
        <w:pStyle w:val="a3"/>
        <w:spacing w:before="164" w:line="360" w:lineRule="auto"/>
        <w:ind w:left="312" w:right="669" w:firstLine="576"/>
        <w:jc w:val="both"/>
      </w:pPr>
      <w:r>
        <w:t>цель, задачи, основные направления работы, перечень планируемых результатов воспитания (социальных компетенций, моделей поведения обучающихся с ОВЗ), формы организации работы.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811"/>
        </w:tabs>
        <w:spacing w:line="362" w:lineRule="auto"/>
        <w:ind w:right="677" w:firstLine="577"/>
        <w:jc w:val="both"/>
        <w:rPr>
          <w:sz w:val="28"/>
        </w:rPr>
      </w:pPr>
      <w:r>
        <w:rPr>
          <w:sz w:val="28"/>
        </w:rPr>
        <w:t xml:space="preserve">Программа   формирования   </w:t>
      </w:r>
      <w:r>
        <w:rPr>
          <w:spacing w:val="-3"/>
          <w:sz w:val="28"/>
        </w:rPr>
        <w:t xml:space="preserve">экологической   </w:t>
      </w:r>
      <w:r>
        <w:rPr>
          <w:spacing w:val="-5"/>
          <w:sz w:val="28"/>
        </w:rPr>
        <w:t xml:space="preserve">культуры,   </w:t>
      </w:r>
      <w:r>
        <w:rPr>
          <w:spacing w:val="-3"/>
          <w:sz w:val="28"/>
        </w:rPr>
        <w:t xml:space="preserve">здорового </w:t>
      </w:r>
      <w:r>
        <w:rPr>
          <w:sz w:val="28"/>
        </w:rPr>
        <w:t>и бе</w:t>
      </w:r>
      <w:r>
        <w:rPr>
          <w:sz w:val="28"/>
        </w:rPr>
        <w:t>зопасного образа жизни должна</w:t>
      </w:r>
      <w:r>
        <w:rPr>
          <w:spacing w:val="-1"/>
          <w:sz w:val="28"/>
        </w:rPr>
        <w:t xml:space="preserve"> </w:t>
      </w:r>
      <w:r>
        <w:rPr>
          <w:spacing w:val="-3"/>
          <w:sz w:val="28"/>
        </w:rPr>
        <w:t>обеспечивать:</w:t>
      </w:r>
    </w:p>
    <w:p w:rsidR="00B312FC" w:rsidRDefault="00015898">
      <w:pPr>
        <w:pStyle w:val="a3"/>
        <w:spacing w:line="360" w:lineRule="auto"/>
        <w:ind w:left="312" w:right="679" w:firstLine="576"/>
        <w:jc w:val="both"/>
      </w:pPr>
      <w:r>
        <w:t xml:space="preserve">формирование   представлений   об   основах    </w:t>
      </w:r>
      <w:r>
        <w:rPr>
          <w:spacing w:val="-3"/>
        </w:rPr>
        <w:t xml:space="preserve">экологической    </w:t>
      </w:r>
      <w:r>
        <w:rPr>
          <w:spacing w:val="-5"/>
        </w:rPr>
        <w:t xml:space="preserve">культуры </w:t>
      </w:r>
      <w:r>
        <w:t xml:space="preserve">на примере </w:t>
      </w:r>
      <w:r>
        <w:rPr>
          <w:spacing w:val="-2"/>
        </w:rPr>
        <w:t xml:space="preserve">экологически </w:t>
      </w:r>
      <w:r>
        <w:t>сообразного поведения в быту и природе, безопасного для человека и окружающей</w:t>
      </w:r>
      <w:r>
        <w:rPr>
          <w:spacing w:val="-4"/>
        </w:rPr>
        <w:t xml:space="preserve"> </w:t>
      </w:r>
      <w:r>
        <w:rPr>
          <w:spacing w:val="-2"/>
        </w:rPr>
        <w:t>среды;</w:t>
      </w:r>
    </w:p>
    <w:p w:rsidR="00B312FC" w:rsidRDefault="00015898">
      <w:pPr>
        <w:pStyle w:val="a3"/>
        <w:spacing w:line="360" w:lineRule="auto"/>
        <w:ind w:left="312" w:right="673" w:firstLine="576"/>
        <w:jc w:val="both"/>
      </w:pPr>
      <w:r>
        <w:t>пробуждение в обучающихся жела</w:t>
      </w:r>
      <w:r>
        <w:t>ния заботиться о своем здоровье (формирование заинтересованного отношения к собственному здоровью) путем соблюдения правил здорового образа жизни и организации здоровьесберегающего характера учебной деятельности и общения;</w:t>
      </w:r>
    </w:p>
    <w:p w:rsidR="00B312FC" w:rsidRDefault="00015898">
      <w:pPr>
        <w:pStyle w:val="a3"/>
        <w:spacing w:line="362" w:lineRule="auto"/>
        <w:ind w:left="312" w:right="676" w:firstLine="576"/>
        <w:jc w:val="both"/>
      </w:pPr>
      <w:r>
        <w:t xml:space="preserve">формирование   </w:t>
      </w:r>
      <w:r>
        <w:rPr>
          <w:spacing w:val="-3"/>
        </w:rPr>
        <w:t xml:space="preserve">познавательного   </w:t>
      </w:r>
      <w:r>
        <w:rPr>
          <w:spacing w:val="-3"/>
        </w:rPr>
        <w:t xml:space="preserve"> </w:t>
      </w:r>
      <w:r>
        <w:t>интереса    и    бережного    отношения  к</w:t>
      </w:r>
      <w:r>
        <w:rPr>
          <w:spacing w:val="-1"/>
        </w:rPr>
        <w:t xml:space="preserve"> </w:t>
      </w:r>
      <w:r>
        <w:t>природе;</w:t>
      </w:r>
    </w:p>
    <w:p w:rsidR="00B312FC" w:rsidRDefault="00015898">
      <w:pPr>
        <w:pStyle w:val="a3"/>
        <w:spacing w:line="317" w:lineRule="exact"/>
        <w:ind w:left="889"/>
      </w:pPr>
      <w:r>
        <w:t>формирование установок на использование здорового питания;</w:t>
      </w:r>
    </w:p>
    <w:p w:rsidR="00B312FC" w:rsidRDefault="00015898">
      <w:pPr>
        <w:pStyle w:val="a3"/>
        <w:spacing w:before="152" w:line="360" w:lineRule="auto"/>
        <w:ind w:left="312" w:right="669" w:firstLine="576"/>
        <w:jc w:val="both"/>
      </w:pPr>
      <w:r>
        <w:t xml:space="preserve">использование  оптимальных  двигательных  режимов  для  </w:t>
      </w:r>
      <w:r>
        <w:rPr>
          <w:spacing w:val="-3"/>
        </w:rPr>
        <w:t xml:space="preserve">обучающихся  </w:t>
      </w:r>
      <w:r>
        <w:t xml:space="preserve">с ОВЗ с </w:t>
      </w:r>
      <w:r>
        <w:rPr>
          <w:spacing w:val="-3"/>
        </w:rPr>
        <w:t xml:space="preserve">учетом </w:t>
      </w:r>
      <w:r>
        <w:t xml:space="preserve">их возрастных, психологических и иных особенностей,  развитие потребности в занятиях физической </w:t>
      </w:r>
      <w:r>
        <w:rPr>
          <w:spacing w:val="-5"/>
        </w:rPr>
        <w:t xml:space="preserve">культурой </w:t>
      </w:r>
      <w:r>
        <w:t>и</w:t>
      </w:r>
      <w:r>
        <w:rPr>
          <w:spacing w:val="1"/>
        </w:rPr>
        <w:t xml:space="preserve"> </w:t>
      </w:r>
      <w:r>
        <w:rPr>
          <w:spacing w:val="-3"/>
        </w:rPr>
        <w:t>спортом;</w:t>
      </w:r>
    </w:p>
    <w:p w:rsidR="00B312FC" w:rsidRDefault="00015898">
      <w:pPr>
        <w:pStyle w:val="a3"/>
        <w:spacing w:before="1"/>
        <w:ind w:left="889"/>
      </w:pPr>
      <w:r>
        <w:t>соблюдение здоровьесозидающих режимов дня;</w:t>
      </w:r>
    </w:p>
    <w:p w:rsidR="00B312FC" w:rsidRDefault="00015898">
      <w:pPr>
        <w:pStyle w:val="a3"/>
        <w:spacing w:before="160" w:line="360" w:lineRule="auto"/>
        <w:ind w:left="312" w:right="674" w:firstLine="576"/>
        <w:jc w:val="both"/>
      </w:pPr>
      <w:r>
        <w:t>формирование негативного отношения к факторам риска здоровью обучающихся;</w:t>
      </w:r>
    </w:p>
    <w:p w:rsidR="00B312FC" w:rsidRDefault="00015898">
      <w:pPr>
        <w:pStyle w:val="a3"/>
        <w:tabs>
          <w:tab w:val="left" w:pos="1823"/>
          <w:tab w:val="left" w:pos="2926"/>
          <w:tab w:val="left" w:pos="3411"/>
          <w:tab w:val="left" w:pos="4734"/>
          <w:tab w:val="left" w:pos="4917"/>
          <w:tab w:val="left" w:pos="5166"/>
          <w:tab w:val="left" w:pos="6354"/>
          <w:tab w:val="left" w:pos="7103"/>
          <w:tab w:val="left" w:pos="7523"/>
          <w:tab w:val="left" w:pos="8061"/>
          <w:tab w:val="left" w:pos="8345"/>
        </w:tabs>
        <w:spacing w:before="2" w:line="360" w:lineRule="auto"/>
        <w:ind w:left="312" w:right="670" w:firstLine="576"/>
        <w:jc w:val="right"/>
      </w:pPr>
      <w:r>
        <w:t>формирование</w:t>
      </w:r>
      <w:r>
        <w:tab/>
        <w:t>потребнос</w:t>
      </w:r>
      <w:r>
        <w:t>ти</w:t>
      </w:r>
      <w:r>
        <w:tab/>
        <w:t>у</w:t>
      </w:r>
      <w:r>
        <w:tab/>
      </w:r>
      <w:r>
        <w:tab/>
        <w:t>обучающихся</w:t>
      </w:r>
      <w:r>
        <w:tab/>
        <w:t>с</w:t>
      </w:r>
      <w:r>
        <w:tab/>
        <w:t>ОВЗ</w:t>
      </w:r>
      <w:r>
        <w:tab/>
      </w:r>
      <w:r>
        <w:tab/>
      </w:r>
      <w:r>
        <w:rPr>
          <w:spacing w:val="-2"/>
        </w:rPr>
        <w:t xml:space="preserve">безбоязненно </w:t>
      </w:r>
      <w:r>
        <w:t xml:space="preserve">обращаться к </w:t>
      </w:r>
      <w:r>
        <w:rPr>
          <w:spacing w:val="-3"/>
        </w:rPr>
        <w:t xml:space="preserve">врачу </w:t>
      </w:r>
      <w:r>
        <w:t>по любым вопросам, связанным с</w:t>
      </w:r>
      <w:r>
        <w:rPr>
          <w:spacing w:val="40"/>
        </w:rPr>
        <w:t xml:space="preserve"> </w:t>
      </w:r>
      <w:r>
        <w:t>особенностями роста</w:t>
      </w:r>
      <w:r>
        <w:rPr>
          <w:spacing w:val="35"/>
        </w:rPr>
        <w:t xml:space="preserve"> </w:t>
      </w:r>
      <w:r>
        <w:t>и</w:t>
      </w:r>
      <w:r>
        <w:t xml:space="preserve"> </w:t>
      </w:r>
      <w:r>
        <w:t>развития,</w:t>
      </w:r>
      <w:r>
        <w:tab/>
        <w:t>состояния</w:t>
      </w:r>
      <w:r>
        <w:tab/>
        <w:t>здоровья,</w:t>
      </w:r>
      <w:r>
        <w:tab/>
      </w:r>
      <w:r>
        <w:tab/>
        <w:t>развитие</w:t>
      </w:r>
      <w:r>
        <w:tab/>
        <w:t>готовности</w:t>
      </w:r>
      <w:r>
        <w:tab/>
      </w:r>
      <w:r>
        <w:rPr>
          <w:spacing w:val="-1"/>
        </w:rPr>
        <w:t xml:space="preserve">самостоятельно </w:t>
      </w:r>
      <w:r>
        <w:rPr>
          <w:spacing w:val="-3"/>
        </w:rPr>
        <w:t xml:space="preserve">поддерживать </w:t>
      </w:r>
      <w:r>
        <w:t xml:space="preserve">свое здоровье на основе использования </w:t>
      </w:r>
      <w:r>
        <w:rPr>
          <w:spacing w:val="-3"/>
        </w:rPr>
        <w:t>навыков</w:t>
      </w:r>
      <w:r>
        <w:rPr>
          <w:spacing w:val="-10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гигиены;</w:t>
      </w:r>
      <w:r>
        <w:t xml:space="preserve"> </w:t>
      </w:r>
      <w:r>
        <w:t>формирование</w:t>
      </w:r>
      <w:r>
        <w:rPr>
          <w:spacing w:val="30"/>
        </w:rPr>
        <w:t xml:space="preserve"> </w:t>
      </w:r>
      <w:r>
        <w:t>умений</w:t>
      </w:r>
      <w:r>
        <w:rPr>
          <w:spacing w:val="27"/>
        </w:rPr>
        <w:t xml:space="preserve"> </w:t>
      </w:r>
      <w:r>
        <w:t>безопасного</w:t>
      </w:r>
      <w:r>
        <w:rPr>
          <w:spacing w:val="28"/>
        </w:rPr>
        <w:t xml:space="preserve"> </w:t>
      </w:r>
      <w:r>
        <w:t>поведения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окружающей</w:t>
      </w:r>
      <w:r>
        <w:rPr>
          <w:spacing w:val="27"/>
        </w:rPr>
        <w:t xml:space="preserve"> </w:t>
      </w:r>
      <w:r>
        <w:t>среде</w:t>
      </w:r>
      <w:r>
        <w:rPr>
          <w:spacing w:val="27"/>
        </w:rPr>
        <w:t xml:space="preserve"> </w:t>
      </w:r>
      <w:r>
        <w:t>и</w:t>
      </w:r>
    </w:p>
    <w:p w:rsidR="00B312FC" w:rsidRDefault="00015898">
      <w:pPr>
        <w:pStyle w:val="a3"/>
        <w:spacing w:line="322" w:lineRule="exact"/>
        <w:ind w:left="312"/>
      </w:pPr>
      <w:r>
        <w:t>простейших умений поведения в экстремальных (чрезвычайных) ситуациях.</w:t>
      </w:r>
    </w:p>
    <w:p w:rsidR="00B312FC" w:rsidRDefault="00015898">
      <w:pPr>
        <w:pStyle w:val="a3"/>
        <w:spacing w:before="161" w:line="360" w:lineRule="auto"/>
        <w:ind w:left="312" w:right="675" w:firstLine="576"/>
        <w:jc w:val="both"/>
      </w:pPr>
      <w:r>
        <w:t>становление умений противостояния вовлечению в табакокурение, употребление алкоголя, наркотических и сильнодействующих веще</w:t>
      </w:r>
      <w:r>
        <w:t>ств.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6" w:firstLine="576"/>
        <w:jc w:val="both"/>
      </w:pPr>
      <w:r>
        <w:lastRenderedPageBreak/>
        <w:t>Программа формирования экологической культуры, здорового и безопасного образа жизни должна содержать цели, задачи, планируемые результаты, основные направления и перечень организационных форм.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638"/>
        </w:tabs>
        <w:spacing w:before="1"/>
        <w:ind w:left="1637" w:hanging="748"/>
        <w:rPr>
          <w:sz w:val="28"/>
        </w:rPr>
      </w:pPr>
      <w:r>
        <w:rPr>
          <w:sz w:val="28"/>
        </w:rPr>
        <w:t xml:space="preserve">Программа </w:t>
      </w:r>
      <w:r>
        <w:rPr>
          <w:spacing w:val="-3"/>
          <w:sz w:val="28"/>
        </w:rPr>
        <w:t xml:space="preserve">коррекционной </w:t>
      </w:r>
      <w:r>
        <w:rPr>
          <w:sz w:val="28"/>
        </w:rPr>
        <w:t>работы должна</w:t>
      </w:r>
      <w:r>
        <w:rPr>
          <w:spacing w:val="-21"/>
          <w:sz w:val="28"/>
        </w:rPr>
        <w:t xml:space="preserve"> </w:t>
      </w:r>
      <w:r>
        <w:rPr>
          <w:sz w:val="28"/>
        </w:rPr>
        <w:t>обеспечивать:</w:t>
      </w:r>
    </w:p>
    <w:p w:rsidR="00B312FC" w:rsidRDefault="00015898">
      <w:pPr>
        <w:pStyle w:val="a3"/>
        <w:spacing w:before="161" w:line="362" w:lineRule="auto"/>
        <w:ind w:left="312" w:right="668" w:firstLine="576"/>
        <w:jc w:val="both"/>
      </w:pPr>
      <w:r>
        <w:t>выявление особых образовательных потребностей обучающихся с ОВЗ, обусловленных недостатками в их физическом и (или) психическом развитии;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 xml:space="preserve">осуществление индивидуально ориентированной психолого-медико- педагогической помощи обучающимся с ОВЗ с </w:t>
      </w:r>
      <w:r>
        <w:t>учетом особых образовательных потребностей индивидуальных возможностей обучающихся (в соответствии с рекомендациями ПМПК);</w:t>
      </w:r>
    </w:p>
    <w:p w:rsidR="00B312FC" w:rsidRDefault="00015898">
      <w:pPr>
        <w:pStyle w:val="a3"/>
        <w:ind w:left="889"/>
      </w:pPr>
      <w:r>
        <w:t>Программа коррекционной работы должна содержать:</w:t>
      </w:r>
    </w:p>
    <w:p w:rsidR="00B312FC" w:rsidRDefault="00015898">
      <w:pPr>
        <w:pStyle w:val="a3"/>
        <w:spacing w:before="156" w:line="360" w:lineRule="auto"/>
        <w:ind w:left="312" w:right="670" w:firstLine="576"/>
        <w:jc w:val="both"/>
      </w:pPr>
      <w:r>
        <w:t>перечень, содержание и план реализации индивидуально ориентированных коррекционных м</w:t>
      </w:r>
      <w:r>
        <w:t>ероприятий, обеспечивающих удовлетворение особых образовательных потребностей обучающихся с ОВЗ;</w:t>
      </w:r>
    </w:p>
    <w:p w:rsidR="00B312FC" w:rsidRDefault="00015898">
      <w:pPr>
        <w:pStyle w:val="a3"/>
        <w:spacing w:before="1" w:line="360" w:lineRule="auto"/>
        <w:ind w:left="312" w:right="668" w:firstLine="576"/>
        <w:jc w:val="both"/>
      </w:pPr>
      <w:r>
        <w:t>систему комплексного психолого-медико-педагогического сопровождения обучающихся с ОВЗ в условиях образовательного процесса, включающего пси- холого-медико-педа</w:t>
      </w:r>
      <w:r>
        <w:t>гогическое обследование обучающихся с целью выявления их особых образовательных потребностей, мониторинг динамики развития обучающихся;</w:t>
      </w:r>
    </w:p>
    <w:p w:rsidR="00B312FC" w:rsidRDefault="00015898">
      <w:pPr>
        <w:pStyle w:val="a3"/>
        <w:ind w:left="889"/>
      </w:pPr>
      <w:r>
        <w:t>корректировку коррекционных мероприятий.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734"/>
        </w:tabs>
        <w:spacing w:before="160"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Система оценки достижения планируемых </w:t>
      </w:r>
      <w:r>
        <w:rPr>
          <w:spacing w:val="-5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должна закр</w:t>
      </w:r>
      <w:r>
        <w:rPr>
          <w:sz w:val="28"/>
        </w:rPr>
        <w:t xml:space="preserve">еплять основные направления и цели оценочной деятельности, описание </w:t>
      </w:r>
      <w:r>
        <w:rPr>
          <w:spacing w:val="-3"/>
          <w:sz w:val="28"/>
        </w:rPr>
        <w:t xml:space="preserve">объекта </w:t>
      </w:r>
      <w:r>
        <w:rPr>
          <w:sz w:val="28"/>
        </w:rPr>
        <w:t xml:space="preserve">и содержание оценки, критерии, процедуры и состав инструментария оценивания, формы представления </w:t>
      </w:r>
      <w:r>
        <w:rPr>
          <w:spacing w:val="-4"/>
          <w:sz w:val="28"/>
        </w:rPr>
        <w:t xml:space="preserve">результатов, </w:t>
      </w:r>
      <w:r>
        <w:rPr>
          <w:sz w:val="28"/>
        </w:rPr>
        <w:t>условия и границы применения системы</w:t>
      </w:r>
      <w:r>
        <w:rPr>
          <w:spacing w:val="-3"/>
          <w:sz w:val="28"/>
        </w:rPr>
        <w:t xml:space="preserve"> </w:t>
      </w:r>
      <w:r>
        <w:rPr>
          <w:sz w:val="28"/>
        </w:rPr>
        <w:t>оценки;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852"/>
        </w:tabs>
        <w:spacing w:line="360" w:lineRule="auto"/>
        <w:ind w:right="674" w:firstLine="577"/>
        <w:jc w:val="both"/>
        <w:rPr>
          <w:sz w:val="28"/>
        </w:rPr>
      </w:pPr>
      <w:r>
        <w:rPr>
          <w:sz w:val="28"/>
        </w:rPr>
        <w:t xml:space="preserve">Программа </w:t>
      </w:r>
      <w:r>
        <w:rPr>
          <w:spacing w:val="-3"/>
          <w:sz w:val="28"/>
        </w:rPr>
        <w:t xml:space="preserve">внеурочной </w:t>
      </w:r>
      <w:r>
        <w:rPr>
          <w:sz w:val="28"/>
        </w:rPr>
        <w:t>деят</w:t>
      </w:r>
      <w:r>
        <w:rPr>
          <w:sz w:val="28"/>
        </w:rPr>
        <w:t xml:space="preserve">ельности является организационным </w:t>
      </w:r>
      <w:r>
        <w:rPr>
          <w:spacing w:val="-3"/>
          <w:sz w:val="28"/>
        </w:rPr>
        <w:t xml:space="preserve">механизмом </w:t>
      </w:r>
      <w:r>
        <w:rPr>
          <w:sz w:val="28"/>
        </w:rPr>
        <w:t xml:space="preserve">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НОО. В зависимости от варианта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программа </w:t>
      </w:r>
      <w:r>
        <w:rPr>
          <w:spacing w:val="-3"/>
          <w:sz w:val="28"/>
        </w:rPr>
        <w:t xml:space="preserve">внеурочной </w:t>
      </w:r>
      <w:r>
        <w:rPr>
          <w:sz w:val="28"/>
        </w:rPr>
        <w:t>деятельности включает направления развития личности (в соответствии с Приложениями 1 –</w:t>
      </w:r>
      <w:r>
        <w:rPr>
          <w:spacing w:val="-6"/>
          <w:sz w:val="28"/>
        </w:rPr>
        <w:t xml:space="preserve"> </w:t>
      </w:r>
      <w:r>
        <w:rPr>
          <w:sz w:val="28"/>
        </w:rPr>
        <w:t>8).</w:t>
      </w:r>
    </w:p>
    <w:p w:rsidR="00B312FC" w:rsidRDefault="00015898">
      <w:pPr>
        <w:pStyle w:val="a3"/>
        <w:tabs>
          <w:tab w:val="left" w:pos="2671"/>
          <w:tab w:val="left" w:pos="4505"/>
          <w:tab w:val="left" w:pos="6552"/>
          <w:tab w:val="left" w:pos="8581"/>
        </w:tabs>
        <w:ind w:left="889"/>
      </w:pPr>
      <w:r>
        <w:t>Программа</w:t>
      </w:r>
      <w:r>
        <w:tab/>
      </w:r>
      <w:r>
        <w:rPr>
          <w:spacing w:val="-3"/>
        </w:rPr>
        <w:t>внеурочной</w:t>
      </w:r>
      <w:r>
        <w:rPr>
          <w:spacing w:val="-3"/>
        </w:rPr>
        <w:tab/>
      </w:r>
      <w:r>
        <w:t>деятельности</w:t>
      </w:r>
      <w:r>
        <w:tab/>
      </w:r>
      <w:r>
        <w:t>предполагает</w:t>
      </w:r>
      <w:r>
        <w:tab/>
        <w:t>следующие</w:t>
      </w:r>
    </w:p>
    <w:p w:rsidR="00B312FC" w:rsidRDefault="00B312FC">
      <w:p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0"/>
        <w:jc w:val="both"/>
      </w:pPr>
      <w:r>
        <w:lastRenderedPageBreak/>
        <w:t xml:space="preserve">направления: спортивно-оздоровительное, нравственное, социальное, обще- </w:t>
      </w:r>
      <w:r>
        <w:rPr>
          <w:spacing w:val="-4"/>
        </w:rPr>
        <w:t xml:space="preserve">культурное </w:t>
      </w:r>
      <w:r>
        <w:t xml:space="preserve">в таких </w:t>
      </w:r>
      <w:r>
        <w:rPr>
          <w:spacing w:val="-2"/>
        </w:rPr>
        <w:t xml:space="preserve">формах </w:t>
      </w:r>
      <w:r>
        <w:t xml:space="preserve">как индивидуальные и групповые занятия, экскурсии,  </w:t>
      </w:r>
      <w:r>
        <w:rPr>
          <w:spacing w:val="-3"/>
        </w:rPr>
        <w:t xml:space="preserve">кружки,  </w:t>
      </w:r>
      <w:r>
        <w:t xml:space="preserve">секции,  соревнования,  общественно  полезные  практики </w:t>
      </w:r>
      <w:r>
        <w:t xml:space="preserve">и </w:t>
      </w:r>
      <w:r>
        <w:rPr>
          <w:spacing w:val="-6"/>
        </w:rPr>
        <w:t>т.д.</w:t>
      </w:r>
    </w:p>
    <w:p w:rsidR="00B312FC" w:rsidRDefault="00015898">
      <w:pPr>
        <w:pStyle w:val="a3"/>
        <w:spacing w:before="1" w:line="362" w:lineRule="auto"/>
        <w:ind w:left="312" w:right="665" w:firstLine="576"/>
        <w:jc w:val="both"/>
      </w:pPr>
      <w:r>
        <w:t>Организация самостоятельно разрабатывает и утверждает программу внеурочной деятельности.</w:t>
      </w:r>
    </w:p>
    <w:p w:rsidR="00B312FC" w:rsidRDefault="00015898">
      <w:pPr>
        <w:pStyle w:val="a4"/>
        <w:numPr>
          <w:ilvl w:val="2"/>
          <w:numId w:val="183"/>
        </w:numPr>
        <w:tabs>
          <w:tab w:val="left" w:pos="1905"/>
        </w:tabs>
        <w:spacing w:line="360" w:lineRule="auto"/>
        <w:ind w:right="674" w:firstLine="577"/>
        <w:jc w:val="both"/>
        <w:rPr>
          <w:sz w:val="28"/>
        </w:rPr>
      </w:pPr>
      <w:r>
        <w:rPr>
          <w:sz w:val="28"/>
        </w:rPr>
        <w:t xml:space="preserve">Система условий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в соответствии с требованиями Стандарта (далее – система условий) разрабатывается на основе соответствующих требований Станд</w:t>
      </w:r>
      <w:r>
        <w:rPr>
          <w:sz w:val="28"/>
        </w:rPr>
        <w:t xml:space="preserve">арта и обеспечивает достижение планируемых </w:t>
      </w:r>
      <w:r>
        <w:rPr>
          <w:spacing w:val="-5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>АООП</w:t>
      </w:r>
      <w:r>
        <w:rPr>
          <w:spacing w:val="2"/>
          <w:sz w:val="28"/>
        </w:rPr>
        <w:t xml:space="preserve"> </w:t>
      </w:r>
      <w:r>
        <w:rPr>
          <w:sz w:val="28"/>
        </w:rPr>
        <w:t>НОО.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Система условий должна учитывать особенности Организации, а также её взаимодействие с социальными партнерами (как внутри системы образования, так и в рамках межведомственного взаимод</w:t>
      </w:r>
      <w:r>
        <w:t>ействия).</w:t>
      </w:r>
    </w:p>
    <w:p w:rsidR="00B312FC" w:rsidRDefault="00015898">
      <w:pPr>
        <w:pStyle w:val="a3"/>
        <w:spacing w:line="320" w:lineRule="exact"/>
        <w:ind w:left="889"/>
      </w:pPr>
      <w:r>
        <w:t>Система условий должна содержать:</w:t>
      </w:r>
    </w:p>
    <w:p w:rsidR="00B312FC" w:rsidRDefault="00015898">
      <w:pPr>
        <w:pStyle w:val="a3"/>
        <w:spacing w:before="158" w:line="360" w:lineRule="auto"/>
        <w:ind w:left="312" w:right="668" w:firstLine="576"/>
        <w:jc w:val="both"/>
      </w:pPr>
      <w:r>
        <w:t>описание имеющихся условий: кадровых, финансовых, материально- технических (включая учебно-методическое и информационное обеспечение);</w:t>
      </w:r>
    </w:p>
    <w:p w:rsidR="00B312FC" w:rsidRDefault="00015898">
      <w:pPr>
        <w:pStyle w:val="a3"/>
        <w:spacing w:line="321" w:lineRule="exact"/>
        <w:ind w:left="889"/>
      </w:pPr>
      <w:r>
        <w:t>контроль за состоянием системы условий.</w:t>
      </w:r>
    </w:p>
    <w:p w:rsidR="00B312FC" w:rsidRDefault="00015898">
      <w:pPr>
        <w:pStyle w:val="a4"/>
        <w:numPr>
          <w:ilvl w:val="1"/>
          <w:numId w:val="179"/>
        </w:numPr>
        <w:tabs>
          <w:tab w:val="left" w:pos="1683"/>
        </w:tabs>
        <w:spacing w:before="161" w:line="360" w:lineRule="auto"/>
        <w:ind w:right="679" w:firstLine="577"/>
        <w:jc w:val="both"/>
        <w:rPr>
          <w:sz w:val="28"/>
        </w:rPr>
      </w:pPr>
      <w:r>
        <w:rPr>
          <w:sz w:val="28"/>
        </w:rPr>
        <w:t xml:space="preserve">Разработанная Организацией </w:t>
      </w:r>
      <w:r>
        <w:rPr>
          <w:spacing w:val="-4"/>
          <w:sz w:val="28"/>
        </w:rPr>
        <w:t>АООП</w:t>
      </w:r>
      <w:r>
        <w:rPr>
          <w:spacing w:val="61"/>
          <w:sz w:val="28"/>
        </w:rPr>
        <w:t xml:space="preserve"> </w:t>
      </w:r>
      <w:r>
        <w:rPr>
          <w:sz w:val="28"/>
        </w:rPr>
        <w:t>НОО д</w:t>
      </w:r>
      <w:r>
        <w:rPr>
          <w:sz w:val="28"/>
        </w:rPr>
        <w:t xml:space="preserve">олжна обеспечивать достижение обучающимися </w:t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 xml:space="preserve">освоения </w:t>
      </w:r>
      <w:r>
        <w:rPr>
          <w:spacing w:val="-4"/>
          <w:sz w:val="28"/>
        </w:rPr>
        <w:t xml:space="preserve">АООП  </w:t>
      </w:r>
      <w:r>
        <w:rPr>
          <w:sz w:val="28"/>
        </w:rPr>
        <w:t>НОО в соответствии  с требованиями, установленными</w:t>
      </w:r>
      <w:r>
        <w:rPr>
          <w:spacing w:val="10"/>
          <w:sz w:val="28"/>
        </w:rPr>
        <w:t xml:space="preserve"> </w:t>
      </w:r>
      <w:r>
        <w:rPr>
          <w:sz w:val="28"/>
        </w:rPr>
        <w:t>Стандартом.</w:t>
      </w:r>
    </w:p>
    <w:p w:rsidR="00B312FC" w:rsidRDefault="00015898">
      <w:pPr>
        <w:pStyle w:val="a3"/>
        <w:spacing w:line="360" w:lineRule="auto"/>
        <w:ind w:left="312" w:right="673" w:firstLine="576"/>
        <w:jc w:val="both"/>
      </w:pPr>
      <w:r>
        <w:t xml:space="preserve">Реализация </w:t>
      </w:r>
      <w:r>
        <w:rPr>
          <w:spacing w:val="-4"/>
        </w:rPr>
        <w:t xml:space="preserve">АООП </w:t>
      </w:r>
      <w:r>
        <w:t xml:space="preserve">НОО осуществляется </w:t>
      </w:r>
      <w:r>
        <w:rPr>
          <w:spacing w:val="1"/>
        </w:rPr>
        <w:t xml:space="preserve">самой </w:t>
      </w:r>
      <w:r>
        <w:t>Организацией. При отсутствии возможности для реализации внеурочной деятельности Организацией в рамках соответствующих государственных (муниципальных) заданий, формируемых учредителем, использует возможности  образовательных организаций дополнительного обра</w:t>
      </w:r>
      <w:r>
        <w:t xml:space="preserve">зования обучающихся, организаций </w:t>
      </w:r>
      <w:r>
        <w:rPr>
          <w:spacing w:val="-4"/>
        </w:rPr>
        <w:t xml:space="preserve">культуры </w:t>
      </w:r>
      <w:r>
        <w:t>и</w:t>
      </w:r>
      <w:r>
        <w:rPr>
          <w:spacing w:val="15"/>
        </w:rPr>
        <w:t xml:space="preserve"> </w:t>
      </w:r>
      <w:r>
        <w:t>спорта.</w:t>
      </w:r>
    </w:p>
    <w:p w:rsidR="00B312FC" w:rsidRDefault="00015898">
      <w:pPr>
        <w:pStyle w:val="a3"/>
        <w:spacing w:line="360" w:lineRule="auto"/>
        <w:ind w:left="312" w:right="683" w:firstLine="576"/>
        <w:jc w:val="both"/>
      </w:pPr>
      <w:r>
        <w:t xml:space="preserve">В период </w:t>
      </w:r>
      <w:r>
        <w:rPr>
          <w:spacing w:val="-3"/>
        </w:rPr>
        <w:t xml:space="preserve">каникул  </w:t>
      </w:r>
      <w:r>
        <w:t xml:space="preserve">используются возможности организаций отдыха детей  и их оздоровления, тематических лагерных смен, летних </w:t>
      </w:r>
      <w:r>
        <w:rPr>
          <w:spacing w:val="-3"/>
        </w:rPr>
        <w:t xml:space="preserve">школ, </w:t>
      </w:r>
      <w:r>
        <w:t>создаваемых на базе Организаций и образовательных учреждений дополнительног</w:t>
      </w:r>
      <w:r>
        <w:t>о образования</w:t>
      </w:r>
      <w:r>
        <w:rPr>
          <w:spacing w:val="3"/>
        </w:rPr>
        <w:t xml:space="preserve"> </w:t>
      </w:r>
      <w:r>
        <w:t>обучающихся.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2" w:firstLine="576"/>
        <w:jc w:val="both"/>
      </w:pPr>
      <w:r>
        <w:lastRenderedPageBreak/>
        <w:t>В целях обеспечения индивидуальных потребностей обучающихся с ОВЗ  в АЛЛП НОО</w:t>
      </w:r>
      <w:r>
        <w:rPr>
          <w:spacing w:val="10"/>
        </w:rPr>
        <w:t xml:space="preserve"> </w:t>
      </w:r>
      <w:r>
        <w:t>предусматриваются:</w:t>
      </w:r>
    </w:p>
    <w:p w:rsidR="00B312FC" w:rsidRDefault="00015898">
      <w:pPr>
        <w:pStyle w:val="a3"/>
        <w:spacing w:line="360" w:lineRule="auto"/>
        <w:ind w:left="312" w:right="684" w:firstLine="576"/>
        <w:jc w:val="both"/>
      </w:pPr>
      <w:r>
        <w:t>учебные курсы, обеспечивающие различные интересы обучающихся, в  том числе</w:t>
      </w:r>
      <w:r>
        <w:rPr>
          <w:spacing w:val="3"/>
        </w:rPr>
        <w:t xml:space="preserve"> </w:t>
      </w:r>
      <w:r>
        <w:t>этнокультурные;</w:t>
      </w:r>
    </w:p>
    <w:p w:rsidR="00B312FC" w:rsidRDefault="00015898">
      <w:pPr>
        <w:pStyle w:val="a3"/>
        <w:spacing w:line="321" w:lineRule="exact"/>
        <w:ind w:left="889"/>
      </w:pPr>
      <w:r>
        <w:t>внеурочная деятельность.</w:t>
      </w:r>
    </w:p>
    <w:p w:rsidR="00B312FC" w:rsidRDefault="00015898">
      <w:pPr>
        <w:pStyle w:val="a4"/>
        <w:numPr>
          <w:ilvl w:val="1"/>
          <w:numId w:val="179"/>
        </w:numPr>
        <w:tabs>
          <w:tab w:val="left" w:pos="1743"/>
        </w:tabs>
        <w:spacing w:before="158" w:line="360" w:lineRule="auto"/>
        <w:ind w:right="672" w:firstLine="577"/>
        <w:jc w:val="both"/>
        <w:rPr>
          <w:sz w:val="28"/>
        </w:rPr>
      </w:pPr>
      <w:r>
        <w:rPr>
          <w:spacing w:val="-4"/>
          <w:sz w:val="28"/>
        </w:rPr>
        <w:t xml:space="preserve">АООП </w:t>
      </w:r>
      <w:r>
        <w:rPr>
          <w:sz w:val="28"/>
        </w:rPr>
        <w:t>НОО должна учитывать тип Организации, а также образовательные потребности и запросы обучающихся с</w:t>
      </w:r>
      <w:r>
        <w:rPr>
          <w:spacing w:val="40"/>
          <w:sz w:val="28"/>
        </w:rPr>
        <w:t xml:space="preserve"> </w:t>
      </w:r>
      <w:r>
        <w:rPr>
          <w:sz w:val="28"/>
        </w:rPr>
        <w:t>ОВЗ.</w:t>
      </w:r>
    </w:p>
    <w:p w:rsidR="00B312FC" w:rsidRDefault="00015898">
      <w:pPr>
        <w:pStyle w:val="a4"/>
        <w:numPr>
          <w:ilvl w:val="1"/>
          <w:numId w:val="179"/>
        </w:numPr>
        <w:tabs>
          <w:tab w:val="left" w:pos="1614"/>
        </w:tabs>
        <w:spacing w:line="360" w:lineRule="auto"/>
        <w:ind w:right="669" w:firstLine="577"/>
        <w:jc w:val="both"/>
        <w:rPr>
          <w:sz w:val="28"/>
        </w:rPr>
      </w:pPr>
      <w:r>
        <w:rPr>
          <w:sz w:val="28"/>
        </w:rPr>
        <w:t xml:space="preserve">Организация временного режима обучения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 по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должна </w:t>
      </w:r>
      <w:r>
        <w:rPr>
          <w:spacing w:val="-3"/>
          <w:sz w:val="28"/>
        </w:rPr>
        <w:t xml:space="preserve">соответствовать </w:t>
      </w:r>
      <w:r>
        <w:rPr>
          <w:sz w:val="28"/>
        </w:rPr>
        <w:t>их особым  образовательным потр</w:t>
      </w:r>
      <w:r>
        <w:rPr>
          <w:sz w:val="28"/>
        </w:rPr>
        <w:t xml:space="preserve">ебностям и </w:t>
      </w:r>
      <w:r>
        <w:rPr>
          <w:spacing w:val="-3"/>
          <w:sz w:val="28"/>
        </w:rPr>
        <w:t xml:space="preserve">учитывать </w:t>
      </w:r>
      <w:r>
        <w:rPr>
          <w:sz w:val="28"/>
        </w:rPr>
        <w:t>их индивидуальные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возможности.</w:t>
      </w:r>
    </w:p>
    <w:p w:rsidR="00B312FC" w:rsidRDefault="00015898">
      <w:pPr>
        <w:pStyle w:val="a4"/>
        <w:numPr>
          <w:ilvl w:val="2"/>
          <w:numId w:val="179"/>
        </w:numPr>
        <w:tabs>
          <w:tab w:val="left" w:pos="1934"/>
        </w:tabs>
        <w:spacing w:before="1" w:line="360" w:lineRule="auto"/>
        <w:ind w:right="670" w:firstLine="541"/>
        <w:jc w:val="both"/>
        <w:rPr>
          <w:sz w:val="28"/>
        </w:rPr>
      </w:pPr>
      <w:r>
        <w:rPr>
          <w:sz w:val="28"/>
        </w:rPr>
        <w:t xml:space="preserve">Для профилактики </w:t>
      </w:r>
      <w:r>
        <w:rPr>
          <w:spacing w:val="-3"/>
          <w:sz w:val="28"/>
        </w:rPr>
        <w:t xml:space="preserve">переутомления обучающихся </w:t>
      </w:r>
      <w:r>
        <w:rPr>
          <w:sz w:val="28"/>
        </w:rPr>
        <w:t xml:space="preserve">в </w:t>
      </w:r>
      <w:r>
        <w:rPr>
          <w:spacing w:val="-4"/>
          <w:sz w:val="28"/>
        </w:rPr>
        <w:t xml:space="preserve">годовом </w:t>
      </w:r>
      <w:r>
        <w:rPr>
          <w:sz w:val="28"/>
        </w:rPr>
        <w:t xml:space="preserve">календарном учебном плане должны быть предусмотрены равномерно распределенные периоды учебного времени и </w:t>
      </w:r>
      <w:r>
        <w:rPr>
          <w:spacing w:val="-4"/>
          <w:sz w:val="28"/>
        </w:rPr>
        <w:t xml:space="preserve">каникул. </w:t>
      </w:r>
      <w:r>
        <w:rPr>
          <w:sz w:val="28"/>
        </w:rPr>
        <w:t>Устанавливается следующая продолжител</w:t>
      </w:r>
      <w:r>
        <w:rPr>
          <w:sz w:val="28"/>
        </w:rPr>
        <w:t>ьность учебного года: первые классы – 33 учебных недели; II – IV (V, VI) классы – 34 учебных</w:t>
      </w:r>
      <w:r>
        <w:rPr>
          <w:spacing w:val="-9"/>
          <w:sz w:val="28"/>
        </w:rPr>
        <w:t xml:space="preserve"> </w:t>
      </w:r>
      <w:r>
        <w:rPr>
          <w:sz w:val="28"/>
        </w:rPr>
        <w:t>недели.</w:t>
      </w:r>
    </w:p>
    <w:p w:rsidR="00B312FC" w:rsidRDefault="00015898">
      <w:pPr>
        <w:pStyle w:val="a4"/>
        <w:numPr>
          <w:ilvl w:val="2"/>
          <w:numId w:val="179"/>
        </w:numPr>
        <w:tabs>
          <w:tab w:val="left" w:pos="1962"/>
        </w:tabs>
        <w:spacing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В целях сохранения и укрепления здоровья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устанавливается продолжительность учебной недели – 5 дней (при </w:t>
      </w:r>
      <w:r>
        <w:rPr>
          <w:spacing w:val="-4"/>
          <w:sz w:val="28"/>
        </w:rPr>
        <w:t xml:space="preserve">соблюдении </w:t>
      </w:r>
      <w:r>
        <w:rPr>
          <w:sz w:val="28"/>
        </w:rPr>
        <w:t xml:space="preserve">гигиенических требований к максимальным величинам недельной образовательной нагрузки </w:t>
      </w:r>
      <w:r>
        <w:rPr>
          <w:spacing w:val="-3"/>
          <w:sz w:val="28"/>
        </w:rPr>
        <w:t xml:space="preserve">согласно </w:t>
      </w:r>
      <w:r>
        <w:rPr>
          <w:sz w:val="28"/>
        </w:rPr>
        <w:t>действующим Санитарным правилам и нормам (далее –</w:t>
      </w:r>
      <w:r>
        <w:rPr>
          <w:spacing w:val="-3"/>
          <w:sz w:val="28"/>
        </w:rPr>
        <w:t xml:space="preserve"> </w:t>
      </w:r>
      <w:r>
        <w:rPr>
          <w:sz w:val="28"/>
        </w:rPr>
        <w:t>СанПиН).</w:t>
      </w:r>
    </w:p>
    <w:p w:rsidR="00B312FC" w:rsidRDefault="00015898">
      <w:pPr>
        <w:pStyle w:val="a3"/>
        <w:spacing w:line="360" w:lineRule="auto"/>
        <w:ind w:left="312" w:right="673" w:firstLine="576"/>
        <w:jc w:val="both"/>
      </w:pPr>
      <w:r>
        <w:t>Продолжительность занятий, продолжительность перемен между уроками и коррекционно-развивающими занятиям</w:t>
      </w:r>
      <w:r>
        <w:t>и и внеурочной деятельностью определяется действующим СанПиНом.</w:t>
      </w:r>
    </w:p>
    <w:p w:rsidR="00B312FC" w:rsidRDefault="00015898">
      <w:pPr>
        <w:pStyle w:val="a3"/>
        <w:spacing w:before="1" w:line="360" w:lineRule="auto"/>
        <w:ind w:left="312" w:right="669" w:firstLine="576"/>
        <w:jc w:val="both"/>
      </w:pPr>
      <w:r>
        <w:t xml:space="preserve">II.13. Определение варианта </w:t>
      </w:r>
      <w:r>
        <w:rPr>
          <w:spacing w:val="-5"/>
        </w:rPr>
        <w:t xml:space="preserve">АООП </w:t>
      </w:r>
      <w:r>
        <w:t xml:space="preserve">НОО для обучающегося с ОВЗ осуществляется на основе </w:t>
      </w:r>
      <w:r>
        <w:rPr>
          <w:spacing w:val="-3"/>
        </w:rPr>
        <w:t xml:space="preserve">рекомендаций </w:t>
      </w:r>
      <w:r>
        <w:t xml:space="preserve">ПМПК, сформулированных по </w:t>
      </w:r>
      <w:r>
        <w:rPr>
          <w:spacing w:val="-4"/>
        </w:rPr>
        <w:t xml:space="preserve">результатам </w:t>
      </w:r>
      <w:r>
        <w:rPr>
          <w:spacing w:val="-3"/>
        </w:rPr>
        <w:t xml:space="preserve">его </w:t>
      </w:r>
      <w:r>
        <w:rPr>
          <w:spacing w:val="-4"/>
        </w:rPr>
        <w:t xml:space="preserve">комплексного </w:t>
      </w:r>
      <w:r>
        <w:rPr>
          <w:spacing w:val="-3"/>
        </w:rPr>
        <w:t xml:space="preserve">психолого-медико-педагогического </w:t>
      </w:r>
      <w:r>
        <w:t>обслед</w:t>
      </w:r>
      <w:r>
        <w:t xml:space="preserve">ования, в случае наличия у обучающегося инвалидности – с учетом ИПР и мнения родителей </w:t>
      </w:r>
      <w:r>
        <w:rPr>
          <w:spacing w:val="-3"/>
        </w:rPr>
        <w:t>(законных</w:t>
      </w:r>
      <w:r>
        <w:t xml:space="preserve"> представителей).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 xml:space="preserve">В процессе освоения </w:t>
      </w:r>
      <w:r>
        <w:rPr>
          <w:spacing w:val="-5"/>
        </w:rPr>
        <w:t xml:space="preserve">АООП </w:t>
      </w:r>
      <w:r>
        <w:t xml:space="preserve">НОО сохраняется возможность </w:t>
      </w:r>
      <w:r>
        <w:rPr>
          <w:spacing w:val="-4"/>
        </w:rPr>
        <w:t xml:space="preserve">перехода </w:t>
      </w:r>
      <w:r>
        <w:t xml:space="preserve">обучающегося с </w:t>
      </w:r>
      <w:r>
        <w:rPr>
          <w:spacing w:val="-4"/>
        </w:rPr>
        <w:t xml:space="preserve">одного </w:t>
      </w:r>
      <w:r>
        <w:t xml:space="preserve">варианта </w:t>
      </w:r>
      <w:r>
        <w:rPr>
          <w:spacing w:val="-5"/>
        </w:rPr>
        <w:t xml:space="preserve">АООП </w:t>
      </w:r>
      <w:r>
        <w:t xml:space="preserve">НОО на </w:t>
      </w:r>
      <w:r>
        <w:rPr>
          <w:spacing w:val="-3"/>
        </w:rPr>
        <w:t xml:space="preserve">другой. </w:t>
      </w:r>
      <w:r>
        <w:t>Основанием для</w:t>
      </w:r>
      <w:r>
        <w:rPr>
          <w:spacing w:val="62"/>
        </w:rPr>
        <w:t xml:space="preserve"> </w:t>
      </w:r>
      <w:r>
        <w:rPr>
          <w:spacing w:val="-3"/>
        </w:rPr>
        <w:t>этого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0"/>
        <w:jc w:val="both"/>
      </w:pPr>
      <w:r>
        <w:lastRenderedPageBreak/>
        <w:t>является заключение ПМПК. Перевод обучающегося с ОВЗ с одного варианта программы на другой осуществляется Организацией на основании комплексной оценки результатов освоения АООП НОО, по рекомендации ПМПК и с учетом мнения родителей (закон</w:t>
      </w:r>
      <w:r>
        <w:t>ных представителей) в порядке, установленном законодательством Российской Федерации.</w:t>
      </w:r>
    </w:p>
    <w:p w:rsidR="00B312FC" w:rsidRDefault="00015898">
      <w:pPr>
        <w:pStyle w:val="Heading1"/>
        <w:numPr>
          <w:ilvl w:val="0"/>
          <w:numId w:val="187"/>
        </w:numPr>
        <w:tabs>
          <w:tab w:val="left" w:pos="1357"/>
        </w:tabs>
        <w:spacing w:before="7"/>
        <w:ind w:left="1356" w:hanging="467"/>
      </w:pPr>
      <w:r>
        <w:rPr>
          <w:spacing w:val="-3"/>
        </w:rPr>
        <w:t xml:space="preserve">Требования </w:t>
      </w:r>
      <w:r>
        <w:t xml:space="preserve">к </w:t>
      </w:r>
      <w:r>
        <w:rPr>
          <w:spacing w:val="-3"/>
        </w:rPr>
        <w:t xml:space="preserve">условиям </w:t>
      </w:r>
      <w:r>
        <w:t xml:space="preserve">реализации </w:t>
      </w:r>
      <w:r>
        <w:rPr>
          <w:spacing w:val="-4"/>
        </w:rPr>
        <w:t>АООП</w:t>
      </w:r>
      <w:r>
        <w:rPr>
          <w:spacing w:val="2"/>
        </w:rPr>
        <w:t xml:space="preserve"> </w:t>
      </w:r>
      <w:r>
        <w:t>НОО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741"/>
        </w:tabs>
        <w:spacing w:before="156" w:line="360" w:lineRule="auto"/>
        <w:ind w:right="671" w:firstLine="577"/>
        <w:jc w:val="both"/>
        <w:rPr>
          <w:sz w:val="28"/>
        </w:rPr>
      </w:pPr>
      <w:r>
        <w:rPr>
          <w:sz w:val="28"/>
        </w:rPr>
        <w:t>Стандарт определяет требования к кадровым, финансовым, материально-техническим и иным условиям</w:t>
      </w:r>
      <w:r>
        <w:rPr>
          <w:sz w:val="28"/>
          <w:vertAlign w:val="superscript"/>
        </w:rPr>
        <w:t>14</w:t>
      </w:r>
      <w:r>
        <w:rPr>
          <w:sz w:val="28"/>
        </w:rPr>
        <w:t xml:space="preserve"> получения образования обучающимися с</w:t>
      </w:r>
      <w:r>
        <w:rPr>
          <w:spacing w:val="-2"/>
          <w:sz w:val="28"/>
        </w:rPr>
        <w:t xml:space="preserve"> </w:t>
      </w:r>
      <w:r>
        <w:rPr>
          <w:sz w:val="28"/>
        </w:rPr>
        <w:t>ОВЗ.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527"/>
        </w:tabs>
        <w:spacing w:line="360" w:lineRule="auto"/>
        <w:ind w:right="666" w:firstLine="577"/>
        <w:jc w:val="both"/>
        <w:rPr>
          <w:sz w:val="28"/>
        </w:rPr>
      </w:pP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условиям получения образования обучающимися с ОВЗ представляют собой интегративное описание совокупности условий, </w:t>
      </w:r>
      <w:r>
        <w:rPr>
          <w:spacing w:val="-4"/>
          <w:sz w:val="28"/>
        </w:rPr>
        <w:t>необходимых</w:t>
      </w:r>
      <w:r>
        <w:rPr>
          <w:spacing w:val="61"/>
          <w:sz w:val="28"/>
        </w:rPr>
        <w:t xml:space="preserve"> </w:t>
      </w:r>
      <w:r>
        <w:rPr>
          <w:sz w:val="28"/>
        </w:rPr>
        <w:t xml:space="preserve">для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НОО, и структурируются по сферам ресурсного обеспечения. Интегративным </w:t>
      </w:r>
      <w:r>
        <w:rPr>
          <w:spacing w:val="-5"/>
          <w:sz w:val="28"/>
        </w:rPr>
        <w:t xml:space="preserve">результатом </w:t>
      </w:r>
      <w:r>
        <w:rPr>
          <w:sz w:val="28"/>
        </w:rPr>
        <w:t xml:space="preserve">реализации указанных требований является создание </w:t>
      </w:r>
      <w:r>
        <w:rPr>
          <w:spacing w:val="-4"/>
          <w:sz w:val="28"/>
        </w:rPr>
        <w:t xml:space="preserve">комфортной </w:t>
      </w:r>
      <w:r>
        <w:rPr>
          <w:sz w:val="28"/>
        </w:rPr>
        <w:t xml:space="preserve">коррекционно-развивающей образовательной среды для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ОВЗ, построенной с </w:t>
      </w:r>
      <w:r>
        <w:rPr>
          <w:spacing w:val="-3"/>
          <w:sz w:val="28"/>
        </w:rPr>
        <w:t xml:space="preserve">учетом </w:t>
      </w:r>
      <w:r>
        <w:rPr>
          <w:sz w:val="28"/>
        </w:rPr>
        <w:t>их особых образовател</w:t>
      </w:r>
      <w:r>
        <w:rPr>
          <w:sz w:val="28"/>
        </w:rPr>
        <w:t xml:space="preserve">ьных потребностей, </w:t>
      </w:r>
      <w:r>
        <w:rPr>
          <w:spacing w:val="-4"/>
          <w:sz w:val="28"/>
        </w:rPr>
        <w:t xml:space="preserve">которая </w:t>
      </w:r>
      <w:r>
        <w:rPr>
          <w:sz w:val="28"/>
        </w:rPr>
        <w:t xml:space="preserve">обеспечивает </w:t>
      </w:r>
      <w:r>
        <w:rPr>
          <w:spacing w:val="-3"/>
          <w:sz w:val="28"/>
        </w:rPr>
        <w:t xml:space="preserve">высокое качество </w:t>
      </w:r>
      <w:r>
        <w:rPr>
          <w:sz w:val="28"/>
        </w:rPr>
        <w:t xml:space="preserve">образования,     </w:t>
      </w:r>
      <w:r>
        <w:rPr>
          <w:spacing w:val="-3"/>
          <w:sz w:val="28"/>
        </w:rPr>
        <w:t xml:space="preserve">его   </w:t>
      </w:r>
      <w:r>
        <w:rPr>
          <w:spacing w:val="63"/>
          <w:sz w:val="28"/>
        </w:rPr>
        <w:t xml:space="preserve"> </w:t>
      </w:r>
      <w:r>
        <w:rPr>
          <w:sz w:val="28"/>
        </w:rPr>
        <w:t xml:space="preserve">доступность,     открытость      и      привлекательность  для </w:t>
      </w:r>
      <w:r>
        <w:rPr>
          <w:spacing w:val="-3"/>
          <w:sz w:val="28"/>
        </w:rPr>
        <w:t xml:space="preserve">обучающихся, </w:t>
      </w:r>
      <w:r>
        <w:rPr>
          <w:sz w:val="28"/>
        </w:rPr>
        <w:t xml:space="preserve">их родителей </w:t>
      </w:r>
      <w:r>
        <w:rPr>
          <w:spacing w:val="-3"/>
          <w:sz w:val="28"/>
        </w:rPr>
        <w:t xml:space="preserve">(законных </w:t>
      </w:r>
      <w:r>
        <w:rPr>
          <w:sz w:val="28"/>
        </w:rPr>
        <w:t xml:space="preserve">представителей), духовно- нравственное/нравственное   развитие    </w:t>
      </w:r>
      <w:r>
        <w:rPr>
          <w:spacing w:val="-3"/>
          <w:sz w:val="28"/>
        </w:rPr>
        <w:t>обучающихс</w:t>
      </w:r>
      <w:r>
        <w:rPr>
          <w:spacing w:val="-3"/>
          <w:sz w:val="28"/>
        </w:rPr>
        <w:t xml:space="preserve">я;    </w:t>
      </w:r>
      <w:r>
        <w:rPr>
          <w:sz w:val="28"/>
        </w:rPr>
        <w:t xml:space="preserve">гарантирует    охрану  и укрепление </w:t>
      </w:r>
      <w:r>
        <w:rPr>
          <w:spacing w:val="-3"/>
          <w:sz w:val="28"/>
        </w:rPr>
        <w:t xml:space="preserve">физического, психического </w:t>
      </w:r>
      <w:r>
        <w:rPr>
          <w:sz w:val="28"/>
        </w:rPr>
        <w:t>и социального здоровья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обучающихся.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717"/>
        </w:tabs>
        <w:spacing w:before="1" w:line="360" w:lineRule="auto"/>
        <w:ind w:right="670" w:firstLine="577"/>
        <w:jc w:val="both"/>
        <w:rPr>
          <w:sz w:val="28"/>
        </w:rPr>
      </w:pPr>
      <w:r>
        <w:rPr>
          <w:sz w:val="28"/>
        </w:rPr>
        <w:t xml:space="preserve">Организация создает условия для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НОО, обеспечивающие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возможность:</w:t>
      </w:r>
    </w:p>
    <w:p w:rsidR="00B312FC" w:rsidRDefault="00015898">
      <w:pPr>
        <w:pStyle w:val="a3"/>
        <w:spacing w:before="1" w:line="360" w:lineRule="auto"/>
        <w:ind w:left="312" w:right="669" w:firstLine="576"/>
        <w:jc w:val="both"/>
      </w:pPr>
      <w:r>
        <w:t>достижения планируемых результатов освоения обучающимися с ОВЗ АООП НОО</w:t>
      </w:r>
      <w:r>
        <w:t>;</w:t>
      </w:r>
    </w:p>
    <w:p w:rsidR="00B312FC" w:rsidRDefault="00B312FC">
      <w:pPr>
        <w:pStyle w:val="a3"/>
        <w:spacing w:line="360" w:lineRule="auto"/>
        <w:ind w:left="312" w:right="671" w:firstLine="576"/>
        <w:jc w:val="both"/>
      </w:pPr>
      <w:r>
        <w:pict>
          <v:line id="_x0000_s2113" style="position:absolute;left:0;text-align:left;z-index:251645440;mso-wrap-distance-left:0;mso-wrap-distance-right:0;mso-position-horizontal-relative:page" from="56.65pt,103.25pt" to="200.7pt,103.25pt" strokeweight=".21169mm">
            <w10:wrap type="topAndBottom" anchorx="page"/>
          </v:line>
        </w:pict>
      </w:r>
      <w:r w:rsidR="00015898">
        <w:t xml:space="preserve">выявления и развития способностей </w:t>
      </w:r>
      <w:r w:rsidR="00015898">
        <w:rPr>
          <w:spacing w:val="-3"/>
        </w:rPr>
        <w:t xml:space="preserve">обучающихся </w:t>
      </w:r>
      <w:r w:rsidR="00015898">
        <w:t xml:space="preserve">через систему клубов, секций, </w:t>
      </w:r>
      <w:r w:rsidR="00015898">
        <w:rPr>
          <w:spacing w:val="-5"/>
        </w:rPr>
        <w:t xml:space="preserve">студий </w:t>
      </w:r>
      <w:r w:rsidR="00015898">
        <w:t xml:space="preserve">и </w:t>
      </w:r>
      <w:r w:rsidR="00015898">
        <w:rPr>
          <w:spacing w:val="-4"/>
        </w:rPr>
        <w:t xml:space="preserve">кружков, </w:t>
      </w:r>
      <w:r w:rsidR="00015898">
        <w:t xml:space="preserve">организацию общественно-полезной деятельности, в </w:t>
      </w:r>
      <w:r w:rsidR="00015898">
        <w:rPr>
          <w:spacing w:val="-4"/>
        </w:rPr>
        <w:t>том</w:t>
      </w:r>
      <w:r w:rsidR="00015898">
        <w:rPr>
          <w:spacing w:val="61"/>
        </w:rPr>
        <w:t xml:space="preserve"> </w:t>
      </w:r>
      <w:r w:rsidR="00015898">
        <w:t>числе, с использованием возможностей образовательных учреждений дополнительного образования;</w:t>
      </w:r>
    </w:p>
    <w:p w:rsidR="00B312FC" w:rsidRDefault="00015898">
      <w:pPr>
        <w:pStyle w:val="a4"/>
        <w:numPr>
          <w:ilvl w:val="0"/>
          <w:numId w:val="184"/>
        </w:numPr>
        <w:tabs>
          <w:tab w:val="left" w:pos="1021"/>
          <w:tab w:val="left" w:pos="1022"/>
        </w:tabs>
        <w:spacing w:before="74"/>
        <w:ind w:right="680" w:firstLine="0"/>
        <w:rPr>
          <w:sz w:val="20"/>
        </w:rPr>
      </w:pPr>
      <w:r>
        <w:rPr>
          <w:sz w:val="20"/>
        </w:rPr>
        <w:t>Часть 3 стать</w:t>
      </w:r>
      <w:r>
        <w:rPr>
          <w:sz w:val="20"/>
        </w:rPr>
        <w:t xml:space="preserve">и </w:t>
      </w:r>
      <w:r>
        <w:rPr>
          <w:spacing w:val="-3"/>
          <w:sz w:val="20"/>
        </w:rPr>
        <w:t xml:space="preserve">11 </w:t>
      </w:r>
      <w:r>
        <w:rPr>
          <w:sz w:val="20"/>
        </w:rPr>
        <w:t xml:space="preserve">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N 273-ФЗ (в ред. Федеральных законов от 07.05.2013 N 99-ФЗ, от 23.07.2013 N</w:t>
      </w:r>
      <w:r>
        <w:rPr>
          <w:spacing w:val="-30"/>
          <w:sz w:val="20"/>
        </w:rPr>
        <w:t xml:space="preserve"> </w:t>
      </w:r>
      <w:r>
        <w:rPr>
          <w:sz w:val="20"/>
        </w:rPr>
        <w:t>203-ФЗ).</w:t>
      </w:r>
    </w:p>
    <w:p w:rsidR="00B312FC" w:rsidRDefault="00B312FC">
      <w:pPr>
        <w:rPr>
          <w:sz w:val="20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2" w:firstLine="576"/>
        <w:jc w:val="both"/>
      </w:pPr>
      <w:r>
        <w:lastRenderedPageBreak/>
        <w:t xml:space="preserve">учета особых образовательных потребностей, общих для всех </w:t>
      </w:r>
      <w:r>
        <w:rPr>
          <w:spacing w:val="-3"/>
        </w:rPr>
        <w:t xml:space="preserve">обучающихся </w:t>
      </w:r>
      <w:r>
        <w:t>с ОВЗ, и специфических для отдельных</w:t>
      </w:r>
      <w:r>
        <w:rPr>
          <w:spacing w:val="1"/>
        </w:rPr>
        <w:t xml:space="preserve"> </w:t>
      </w:r>
      <w:r>
        <w:t>групп;</w:t>
      </w:r>
    </w:p>
    <w:p w:rsidR="00B312FC" w:rsidRDefault="00015898">
      <w:pPr>
        <w:pStyle w:val="a3"/>
        <w:spacing w:line="360" w:lineRule="auto"/>
        <w:ind w:left="312" w:right="678" w:firstLine="576"/>
        <w:jc w:val="both"/>
      </w:pPr>
      <w:r>
        <w:t>расширения социального опыта и социальных контактов обучающихся, в том числе со сверстниками, не имеющими ограничений здоровья;</w:t>
      </w:r>
    </w:p>
    <w:p w:rsidR="00B312FC" w:rsidRDefault="00015898">
      <w:pPr>
        <w:pStyle w:val="a3"/>
        <w:spacing w:line="360" w:lineRule="auto"/>
        <w:ind w:left="312" w:right="671" w:firstLine="576"/>
        <w:jc w:val="both"/>
      </w:pPr>
      <w:r>
        <w:t>участия педагогических работников, родителей (законных представителей) о</w:t>
      </w:r>
      <w:r>
        <w:t>бучающихся и общественности в разработке АООП НОО, проектировании и развитии внутришкольной социальной среды, а также в формировании и реализации индивидуальных образовательных маршрутов обучающихся, поддержки родителей (законных представителей) в воспитан</w:t>
      </w:r>
      <w:r>
        <w:t>ии обучающихся, охране и укреплении их здоровья, вовлечения семей непосредственно в образовательную деятельность;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rPr>
          <w:spacing w:val="-2"/>
        </w:rPr>
        <w:t xml:space="preserve">эффективного </w:t>
      </w:r>
      <w:r>
        <w:t xml:space="preserve">использования времени, </w:t>
      </w:r>
      <w:r>
        <w:rPr>
          <w:spacing w:val="-3"/>
        </w:rPr>
        <w:t xml:space="preserve">отведенного </w:t>
      </w:r>
      <w:r>
        <w:t xml:space="preserve">на реализацию </w:t>
      </w:r>
      <w:r>
        <w:rPr>
          <w:spacing w:val="-2"/>
        </w:rPr>
        <w:t xml:space="preserve">обязательной </w:t>
      </w:r>
      <w:r>
        <w:t xml:space="preserve">части </w:t>
      </w:r>
      <w:r>
        <w:rPr>
          <w:spacing w:val="-5"/>
        </w:rPr>
        <w:t xml:space="preserve">АООП </w:t>
      </w:r>
      <w:r>
        <w:t xml:space="preserve">НОО и части, формируемой участниками образовательных отношений, в соответствии с запросами </w:t>
      </w:r>
      <w:r>
        <w:rPr>
          <w:spacing w:val="-3"/>
        </w:rPr>
        <w:t xml:space="preserve">обучающихся </w:t>
      </w:r>
      <w:r>
        <w:t xml:space="preserve">и их родителей </w:t>
      </w:r>
      <w:r>
        <w:rPr>
          <w:spacing w:val="-3"/>
        </w:rPr>
        <w:t xml:space="preserve">(законных </w:t>
      </w:r>
      <w:r>
        <w:t xml:space="preserve">представителей), </w:t>
      </w:r>
      <w:r>
        <w:rPr>
          <w:spacing w:val="-3"/>
        </w:rPr>
        <w:t xml:space="preserve">спецификой </w:t>
      </w:r>
      <w:r>
        <w:t xml:space="preserve">деятельности Организации, и с </w:t>
      </w:r>
      <w:r>
        <w:rPr>
          <w:spacing w:val="-3"/>
        </w:rPr>
        <w:t xml:space="preserve">учетом </w:t>
      </w:r>
      <w:r>
        <w:t xml:space="preserve">особенностей </w:t>
      </w:r>
      <w:r>
        <w:rPr>
          <w:spacing w:val="-4"/>
        </w:rPr>
        <w:t xml:space="preserve">субъекта </w:t>
      </w:r>
      <w:r>
        <w:t>Российской</w:t>
      </w:r>
      <w:r>
        <w:rPr>
          <w:spacing w:val="5"/>
        </w:rPr>
        <w:t xml:space="preserve"> </w:t>
      </w:r>
      <w:r>
        <w:t>Федерации;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использования в обр</w:t>
      </w:r>
      <w:r>
        <w:t>азовательном процессе современных образовательных технологий деятельностного типа, в том числе информационных;</w:t>
      </w:r>
    </w:p>
    <w:p w:rsidR="00B312FC" w:rsidRDefault="00015898">
      <w:pPr>
        <w:pStyle w:val="a3"/>
        <w:spacing w:line="360" w:lineRule="auto"/>
        <w:ind w:left="312" w:right="673" w:firstLine="576"/>
        <w:jc w:val="both"/>
      </w:pPr>
      <w:r>
        <w:t>обновления содержания АООП НОО, а также методик и технологий их реализации в соответствии с динамикой развития системы образования, запросов и по</w:t>
      </w:r>
      <w:r>
        <w:t>требностей обучающихся и их родителей (законных представителей), а также с учетом особенностей субъекта Российской Федерации;</w:t>
      </w:r>
    </w:p>
    <w:p w:rsidR="00B312FC" w:rsidRDefault="00015898">
      <w:pPr>
        <w:pStyle w:val="a3"/>
        <w:spacing w:line="360" w:lineRule="auto"/>
        <w:ind w:left="312" w:right="675" w:firstLine="576"/>
        <w:jc w:val="both"/>
      </w:pPr>
      <w:r>
        <w:t>эффективного управления Организацией с использованием информационно-коммуникационных технологий, а также современных механизмов фи</w:t>
      </w:r>
      <w:r>
        <w:t>нансирования.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85"/>
        </w:tabs>
        <w:spacing w:line="320" w:lineRule="exact"/>
        <w:ind w:left="1484" w:hanging="631"/>
        <w:rPr>
          <w:sz w:val="28"/>
        </w:rPr>
      </w:pPr>
      <w:r>
        <w:rPr>
          <w:spacing w:val="-3"/>
          <w:sz w:val="28"/>
        </w:rPr>
        <w:t xml:space="preserve">Требования </w:t>
      </w:r>
      <w:r>
        <w:rPr>
          <w:sz w:val="28"/>
        </w:rPr>
        <w:t>к кадровым</w:t>
      </w:r>
      <w:r>
        <w:rPr>
          <w:spacing w:val="3"/>
          <w:sz w:val="28"/>
        </w:rPr>
        <w:t xml:space="preserve"> </w:t>
      </w:r>
      <w:r>
        <w:rPr>
          <w:sz w:val="28"/>
        </w:rPr>
        <w:t>условиям</w:t>
      </w:r>
    </w:p>
    <w:p w:rsidR="00B312FC" w:rsidRDefault="00015898">
      <w:pPr>
        <w:pStyle w:val="a4"/>
        <w:numPr>
          <w:ilvl w:val="2"/>
          <w:numId w:val="187"/>
        </w:numPr>
        <w:tabs>
          <w:tab w:val="left" w:pos="1708"/>
        </w:tabs>
        <w:spacing w:before="160" w:line="360" w:lineRule="auto"/>
        <w:ind w:right="670" w:firstLine="541"/>
        <w:jc w:val="both"/>
        <w:rPr>
          <w:sz w:val="28"/>
        </w:rPr>
      </w:pPr>
      <w:r>
        <w:rPr>
          <w:sz w:val="28"/>
        </w:rPr>
        <w:t xml:space="preserve">В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</w:t>
      </w:r>
      <w:r>
        <w:rPr>
          <w:spacing w:val="-3"/>
          <w:sz w:val="28"/>
        </w:rPr>
        <w:t xml:space="preserve">участвуют руководящие, </w:t>
      </w:r>
      <w:r>
        <w:rPr>
          <w:sz w:val="28"/>
        </w:rPr>
        <w:t xml:space="preserve">педагогические, и иные работники, имеющие </w:t>
      </w:r>
      <w:r>
        <w:rPr>
          <w:spacing w:val="-4"/>
          <w:sz w:val="28"/>
        </w:rPr>
        <w:t xml:space="preserve">необходимый </w:t>
      </w:r>
      <w:r>
        <w:rPr>
          <w:sz w:val="28"/>
        </w:rPr>
        <w:t>уровень образования и квалификации. Квалификация педагогических и</w:t>
      </w:r>
      <w:r>
        <w:rPr>
          <w:spacing w:val="36"/>
          <w:sz w:val="28"/>
        </w:rPr>
        <w:t xml:space="preserve"> </w:t>
      </w:r>
      <w:r>
        <w:rPr>
          <w:sz w:val="28"/>
        </w:rPr>
        <w:t>учебно-вспомогательных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2"/>
        <w:jc w:val="both"/>
      </w:pPr>
      <w:r>
        <w:lastRenderedPageBreak/>
        <w:t>работ</w:t>
      </w:r>
      <w:r>
        <w:t xml:space="preserve">ников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4">
        <w:r>
          <w:t>раздел</w:t>
        </w:r>
      </w:hyperlink>
      <w:r>
        <w:t xml:space="preserve"> «Квалификационные характеристики должностей работников образования», утвержденном приказом Министерства здравоохранения и социального развития Российской Федерации от 26 августа 2010 г. № 761н (зарегистрир</w:t>
      </w:r>
      <w:r>
        <w:t>ован Министерством юстиции Российской Федерации 6 октября 2010 г., регистрационный № 18638), с изменениями, внесенными приказом Министерства здравоохранения и социального развития Российской Федерации от 31 мая 2011 г. № 448н (зарегистрирован Министерством</w:t>
      </w:r>
      <w:r>
        <w:t xml:space="preserve"> юстиции Российской Федерации 1 июля 2011 г., регистрационный № 21240).</w:t>
      </w:r>
    </w:p>
    <w:p w:rsidR="00B312FC" w:rsidRDefault="00015898">
      <w:pPr>
        <w:pStyle w:val="a3"/>
        <w:spacing w:before="2" w:line="360" w:lineRule="auto"/>
        <w:ind w:left="312" w:right="677" w:firstLine="540"/>
        <w:jc w:val="both"/>
      </w:pPr>
      <w:r>
        <w:t>Педагогические работники, реализующие  АООП НОО для  обучающихся  с ОВЗ, должны</w:t>
      </w:r>
      <w:r>
        <w:rPr>
          <w:spacing w:val="-2"/>
        </w:rPr>
        <w:t xml:space="preserve"> </w:t>
      </w:r>
      <w:r>
        <w:t>иметь:</w:t>
      </w:r>
    </w:p>
    <w:p w:rsidR="00B312FC" w:rsidRDefault="00015898">
      <w:pPr>
        <w:pStyle w:val="a3"/>
        <w:tabs>
          <w:tab w:val="left" w:pos="2631"/>
          <w:tab w:val="left" w:pos="5726"/>
          <w:tab w:val="left" w:pos="8446"/>
        </w:tabs>
        <w:spacing w:line="362" w:lineRule="auto"/>
        <w:ind w:left="312" w:right="669" w:firstLine="540"/>
        <w:jc w:val="both"/>
      </w:pPr>
      <w:r>
        <w:t>высшее</w:t>
      </w:r>
      <w:r>
        <w:tab/>
        <w:t>профессиональное</w:t>
      </w:r>
      <w:r>
        <w:tab/>
        <w:t>педагогическое</w:t>
      </w:r>
      <w:r>
        <w:tab/>
        <w:t>специальное (дефектологическое) образование;</w:t>
      </w:r>
    </w:p>
    <w:p w:rsidR="00B312FC" w:rsidRDefault="00015898">
      <w:pPr>
        <w:pStyle w:val="a3"/>
        <w:spacing w:line="360" w:lineRule="auto"/>
        <w:ind w:left="312" w:right="673" w:firstLine="540"/>
        <w:jc w:val="both"/>
      </w:pPr>
      <w:r>
        <w:t>высшее/среднее профессиональное педагогическое образование и удостоверение о повышении квалификации в соответствующей области установленного образца.</w:t>
      </w:r>
    </w:p>
    <w:p w:rsidR="00B312FC" w:rsidRDefault="00015898">
      <w:pPr>
        <w:pStyle w:val="a3"/>
        <w:spacing w:line="360" w:lineRule="auto"/>
        <w:ind w:left="312" w:right="673" w:firstLine="540"/>
        <w:jc w:val="both"/>
      </w:pPr>
      <w:r>
        <w:t>Педагогические работники, реализующие коррекционно-развивающую область АООП НОО для обучающихся с ОВЗ, дол</w:t>
      </w:r>
      <w:r>
        <w:t>жны иметь:</w:t>
      </w:r>
    </w:p>
    <w:p w:rsidR="00B312FC" w:rsidRDefault="00015898">
      <w:pPr>
        <w:pStyle w:val="a3"/>
        <w:tabs>
          <w:tab w:val="left" w:pos="2630"/>
          <w:tab w:val="left" w:pos="5725"/>
          <w:tab w:val="left" w:pos="8445"/>
        </w:tabs>
        <w:spacing w:line="360" w:lineRule="auto"/>
        <w:ind w:left="312" w:right="674" w:firstLine="540"/>
        <w:jc w:val="both"/>
      </w:pPr>
      <w:r>
        <w:t>высшее</w:t>
      </w:r>
      <w:r>
        <w:tab/>
        <w:t>профессиональное</w:t>
      </w:r>
      <w:r>
        <w:tab/>
        <w:t>педагогическое</w:t>
      </w:r>
      <w:r>
        <w:tab/>
      </w:r>
      <w:r>
        <w:rPr>
          <w:spacing w:val="-1"/>
        </w:rPr>
        <w:t xml:space="preserve">специальное </w:t>
      </w:r>
      <w:r>
        <w:t>(дефектологическое)</w:t>
      </w:r>
      <w:r>
        <w:rPr>
          <w:spacing w:val="-1"/>
        </w:rPr>
        <w:t xml:space="preserve"> </w:t>
      </w:r>
      <w:r>
        <w:t>образование;</w:t>
      </w:r>
    </w:p>
    <w:p w:rsidR="00B312FC" w:rsidRDefault="00015898">
      <w:pPr>
        <w:pStyle w:val="a3"/>
        <w:spacing w:line="360" w:lineRule="auto"/>
        <w:ind w:left="312" w:right="672" w:firstLine="540"/>
        <w:jc w:val="both"/>
      </w:pPr>
      <w:r>
        <w:t>высшее профессиональное педагогическое образование и диплом о профессиональной переподготовке в соответствующей области установленного образца.</w:t>
      </w:r>
    </w:p>
    <w:p w:rsidR="00B312FC" w:rsidRDefault="00015898">
      <w:pPr>
        <w:pStyle w:val="a3"/>
        <w:spacing w:line="360" w:lineRule="auto"/>
        <w:ind w:left="312" w:right="669" w:firstLine="540"/>
        <w:jc w:val="both"/>
      </w:pPr>
      <w:r>
        <w:t>При необходимости</w:t>
      </w:r>
      <w:r>
        <w:t xml:space="preserve"> в процессе реализации АООП НОО для обучающихся с ОВЗ возможно временное или постоянное подключение тьютора и/или ассистента (помощника), которые должны иметь: тьютор – высшее профессиональное педагогическое образование и удостоверение о повышении квалифик</w:t>
      </w:r>
      <w:r>
        <w:t>ации по соответствующей программе установленного</w:t>
      </w:r>
      <w:r>
        <w:rPr>
          <w:spacing w:val="21"/>
        </w:rPr>
        <w:t xml:space="preserve"> </w:t>
      </w:r>
      <w:r>
        <w:t>образца;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76"/>
        <w:jc w:val="both"/>
      </w:pPr>
      <w:r>
        <w:lastRenderedPageBreak/>
        <w:t>ассистент (помощник) – не ниже среднего общего образования с прохождением соответствующей программы подготовки. В случае привлечения на должность ассистента (помощника) родителей (</w:t>
      </w:r>
      <w:r>
        <w:t>законных представителей) обучающихся с ОВЗ требования к уровню образования не предъявляются.</w:t>
      </w:r>
    </w:p>
    <w:p w:rsidR="00B312FC" w:rsidRDefault="00015898">
      <w:pPr>
        <w:pStyle w:val="a3"/>
        <w:spacing w:before="1" w:line="360" w:lineRule="auto"/>
        <w:ind w:left="312" w:right="672" w:firstLine="540"/>
        <w:jc w:val="both"/>
      </w:pPr>
      <w:r>
        <w:t>В процессе психолого-медико-педагогического сопровождения обучающихся с ОВЗ принимают участие медицинские работники (врачи различных специальностей и средний медиц</w:t>
      </w:r>
      <w:r>
        <w:t>инский персонал), имеющие необходимый уровень образования и квалификации.</w:t>
      </w:r>
    </w:p>
    <w:p w:rsidR="00B312FC" w:rsidRDefault="00015898">
      <w:pPr>
        <w:pStyle w:val="a4"/>
        <w:numPr>
          <w:ilvl w:val="2"/>
          <w:numId w:val="187"/>
        </w:numPr>
        <w:tabs>
          <w:tab w:val="left" w:pos="1816"/>
        </w:tabs>
        <w:spacing w:before="1" w:line="360" w:lineRule="auto"/>
        <w:ind w:right="672" w:firstLine="541"/>
        <w:jc w:val="both"/>
        <w:rPr>
          <w:sz w:val="28"/>
        </w:rPr>
      </w:pPr>
      <w:r>
        <w:rPr>
          <w:sz w:val="28"/>
        </w:rPr>
        <w:t>В реализации АООП НОО могут также участвовать научные работники Организации. Иные работники Организации, в том числе осуществляющие финансовую, хозяйственную деятельность, охрану жизни и здоровья обучающихся и информационную поддержку АООП</w:t>
      </w:r>
      <w:r>
        <w:rPr>
          <w:spacing w:val="-8"/>
          <w:sz w:val="28"/>
        </w:rPr>
        <w:t xml:space="preserve"> </w:t>
      </w:r>
      <w:r>
        <w:rPr>
          <w:sz w:val="28"/>
        </w:rPr>
        <w:t>НОО.</w:t>
      </w:r>
    </w:p>
    <w:p w:rsidR="00B312FC" w:rsidRDefault="00015898">
      <w:pPr>
        <w:pStyle w:val="a4"/>
        <w:numPr>
          <w:ilvl w:val="2"/>
          <w:numId w:val="187"/>
        </w:numPr>
        <w:tabs>
          <w:tab w:val="left" w:pos="1828"/>
        </w:tabs>
        <w:spacing w:line="360" w:lineRule="auto"/>
        <w:ind w:right="676" w:firstLine="577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z w:val="28"/>
        </w:rPr>
        <w:t xml:space="preserve"> обеспечивает работникам возможность повышения профессиональной квалификации, ведения </w:t>
      </w:r>
      <w:r>
        <w:rPr>
          <w:spacing w:val="-3"/>
          <w:sz w:val="28"/>
        </w:rPr>
        <w:t xml:space="preserve">методической </w:t>
      </w:r>
      <w:r>
        <w:rPr>
          <w:sz w:val="28"/>
        </w:rPr>
        <w:t>работы, применения, обобщения и распространения опыта использования современных образовательных технологий обучения и</w:t>
      </w:r>
      <w:r>
        <w:rPr>
          <w:spacing w:val="-9"/>
          <w:sz w:val="28"/>
        </w:rPr>
        <w:t xml:space="preserve"> </w:t>
      </w:r>
      <w:r>
        <w:rPr>
          <w:sz w:val="28"/>
        </w:rPr>
        <w:t>воспитания.</w:t>
      </w:r>
    </w:p>
    <w:p w:rsidR="00B312FC" w:rsidRDefault="00B312FC">
      <w:pPr>
        <w:pStyle w:val="a3"/>
        <w:rPr>
          <w:sz w:val="42"/>
        </w:rPr>
      </w:pPr>
    </w:p>
    <w:p w:rsidR="00B312FC" w:rsidRDefault="00015898">
      <w:pPr>
        <w:pStyle w:val="a4"/>
        <w:numPr>
          <w:ilvl w:val="1"/>
          <w:numId w:val="178"/>
        </w:numPr>
        <w:tabs>
          <w:tab w:val="left" w:pos="1521"/>
        </w:tabs>
        <w:rPr>
          <w:sz w:val="28"/>
        </w:rPr>
      </w:pPr>
      <w:r>
        <w:rPr>
          <w:spacing w:val="-3"/>
          <w:sz w:val="28"/>
        </w:rPr>
        <w:t xml:space="preserve">Требования </w:t>
      </w:r>
      <w:r>
        <w:rPr>
          <w:sz w:val="28"/>
        </w:rPr>
        <w:t>к финансовым ус</w:t>
      </w:r>
      <w:r>
        <w:rPr>
          <w:sz w:val="28"/>
        </w:rPr>
        <w:t>ловиям</w:t>
      </w:r>
    </w:p>
    <w:p w:rsidR="00B312FC" w:rsidRDefault="00015898">
      <w:pPr>
        <w:pStyle w:val="a4"/>
        <w:numPr>
          <w:ilvl w:val="2"/>
          <w:numId w:val="178"/>
        </w:numPr>
        <w:tabs>
          <w:tab w:val="left" w:pos="1780"/>
        </w:tabs>
        <w:spacing w:before="163" w:line="360" w:lineRule="auto"/>
        <w:ind w:right="671" w:firstLine="577"/>
        <w:jc w:val="both"/>
        <w:rPr>
          <w:sz w:val="28"/>
        </w:rPr>
      </w:pPr>
      <w:r>
        <w:rPr>
          <w:sz w:val="28"/>
        </w:rPr>
        <w:t xml:space="preserve">Финансовое обеспечение </w:t>
      </w:r>
      <w:r>
        <w:rPr>
          <w:spacing w:val="-3"/>
          <w:sz w:val="28"/>
        </w:rPr>
        <w:t xml:space="preserve">государственных </w:t>
      </w:r>
      <w:r>
        <w:rPr>
          <w:sz w:val="28"/>
        </w:rPr>
        <w:t xml:space="preserve">гарантий на получение обучающимися с ОВЗ общедоступного и бесплатного образования за </w:t>
      </w:r>
      <w:r>
        <w:rPr>
          <w:spacing w:val="-3"/>
          <w:sz w:val="28"/>
        </w:rPr>
        <w:t xml:space="preserve">счет </w:t>
      </w:r>
      <w:r>
        <w:rPr>
          <w:sz w:val="28"/>
        </w:rPr>
        <w:t xml:space="preserve">средств соответствующих </w:t>
      </w:r>
      <w:r>
        <w:rPr>
          <w:spacing w:val="-4"/>
          <w:sz w:val="28"/>
        </w:rPr>
        <w:t xml:space="preserve">бюджетов </w:t>
      </w:r>
      <w:r>
        <w:rPr>
          <w:spacing w:val="-3"/>
          <w:sz w:val="28"/>
        </w:rPr>
        <w:t xml:space="preserve">бюджетной </w:t>
      </w:r>
      <w:r>
        <w:rPr>
          <w:sz w:val="28"/>
        </w:rPr>
        <w:t xml:space="preserve">системы </w:t>
      </w:r>
      <w:r>
        <w:rPr>
          <w:spacing w:val="-3"/>
          <w:sz w:val="28"/>
        </w:rPr>
        <w:t xml:space="preserve">Российской </w:t>
      </w:r>
      <w:r>
        <w:rPr>
          <w:sz w:val="28"/>
        </w:rPr>
        <w:t xml:space="preserve">Федерации в </w:t>
      </w:r>
      <w:r>
        <w:rPr>
          <w:spacing w:val="-3"/>
          <w:sz w:val="28"/>
        </w:rPr>
        <w:t xml:space="preserve">государственных, </w:t>
      </w:r>
      <w:r>
        <w:rPr>
          <w:sz w:val="28"/>
        </w:rPr>
        <w:t>муниципальных и частных орган</w:t>
      </w:r>
      <w:r>
        <w:rPr>
          <w:sz w:val="28"/>
        </w:rPr>
        <w:t xml:space="preserve">изациях осуществляется на основе </w:t>
      </w:r>
      <w:r>
        <w:rPr>
          <w:spacing w:val="-3"/>
          <w:sz w:val="28"/>
        </w:rPr>
        <w:t xml:space="preserve">нормативов, </w:t>
      </w:r>
      <w:r>
        <w:rPr>
          <w:sz w:val="28"/>
        </w:rPr>
        <w:t xml:space="preserve">определяемых органами </w:t>
      </w:r>
      <w:r>
        <w:rPr>
          <w:spacing w:val="-3"/>
          <w:sz w:val="28"/>
        </w:rPr>
        <w:t xml:space="preserve">государственной </w:t>
      </w:r>
      <w:r>
        <w:rPr>
          <w:sz w:val="28"/>
        </w:rPr>
        <w:t xml:space="preserve">власти </w:t>
      </w:r>
      <w:r>
        <w:rPr>
          <w:spacing w:val="-4"/>
          <w:sz w:val="28"/>
        </w:rPr>
        <w:t>субъектов</w:t>
      </w:r>
      <w:r>
        <w:rPr>
          <w:spacing w:val="61"/>
          <w:sz w:val="28"/>
        </w:rPr>
        <w:t xml:space="preserve"> </w:t>
      </w:r>
      <w:r>
        <w:rPr>
          <w:spacing w:val="-3"/>
          <w:sz w:val="28"/>
        </w:rPr>
        <w:t xml:space="preserve">Российской </w:t>
      </w:r>
      <w:r>
        <w:rPr>
          <w:sz w:val="28"/>
        </w:rPr>
        <w:t xml:space="preserve">Федерации, обеспечивающих реализацию </w:t>
      </w:r>
      <w:r>
        <w:rPr>
          <w:spacing w:val="-6"/>
          <w:sz w:val="28"/>
        </w:rPr>
        <w:t xml:space="preserve">АООП </w:t>
      </w:r>
      <w:r>
        <w:rPr>
          <w:sz w:val="28"/>
        </w:rPr>
        <w:t>НОО в соответствии со</w:t>
      </w:r>
      <w:r>
        <w:rPr>
          <w:spacing w:val="10"/>
          <w:sz w:val="28"/>
        </w:rPr>
        <w:t xml:space="preserve"> </w:t>
      </w:r>
      <w:r>
        <w:rPr>
          <w:spacing w:val="-3"/>
          <w:sz w:val="28"/>
        </w:rPr>
        <w:t>Стандартом.</w:t>
      </w:r>
    </w:p>
    <w:p w:rsidR="00B312FC" w:rsidRDefault="00015898">
      <w:pPr>
        <w:pStyle w:val="a3"/>
        <w:spacing w:line="321" w:lineRule="exact"/>
        <w:ind w:left="853"/>
      </w:pPr>
      <w:r>
        <w:t>Финансовые условия реализации АООП НОО должны:</w:t>
      </w:r>
    </w:p>
    <w:p w:rsidR="00B312FC" w:rsidRDefault="00015898">
      <w:pPr>
        <w:pStyle w:val="a4"/>
        <w:numPr>
          <w:ilvl w:val="0"/>
          <w:numId w:val="177"/>
        </w:numPr>
        <w:tabs>
          <w:tab w:val="left" w:pos="1338"/>
        </w:tabs>
        <w:spacing w:before="160" w:line="362" w:lineRule="auto"/>
        <w:ind w:right="677" w:firstLine="541"/>
        <w:jc w:val="both"/>
        <w:rPr>
          <w:sz w:val="28"/>
        </w:rPr>
      </w:pPr>
      <w:r>
        <w:rPr>
          <w:sz w:val="28"/>
        </w:rPr>
        <w:t>обеспечивать возможнос</w:t>
      </w:r>
      <w:r>
        <w:rPr>
          <w:sz w:val="28"/>
        </w:rPr>
        <w:t>ть выполнения требований Стандарта к условиям реализации и структуре АООП</w:t>
      </w:r>
      <w:r>
        <w:rPr>
          <w:spacing w:val="-1"/>
          <w:sz w:val="28"/>
        </w:rPr>
        <w:t xml:space="preserve"> </w:t>
      </w:r>
      <w:r>
        <w:rPr>
          <w:sz w:val="28"/>
        </w:rPr>
        <w:t>НОО;</w:t>
      </w:r>
    </w:p>
    <w:p w:rsidR="00B312FC" w:rsidRDefault="00015898">
      <w:pPr>
        <w:pStyle w:val="a4"/>
        <w:numPr>
          <w:ilvl w:val="0"/>
          <w:numId w:val="177"/>
        </w:numPr>
        <w:tabs>
          <w:tab w:val="left" w:pos="1247"/>
        </w:tabs>
        <w:spacing w:line="360" w:lineRule="auto"/>
        <w:ind w:right="671" w:firstLine="541"/>
        <w:jc w:val="both"/>
        <w:rPr>
          <w:sz w:val="28"/>
        </w:rPr>
      </w:pPr>
      <w:r>
        <w:rPr>
          <w:sz w:val="28"/>
        </w:rPr>
        <w:t>обеспечивать реализацию обязательной части АООП НОО и части, формируемой участниками образовательного</w:t>
      </w:r>
      <w:r>
        <w:rPr>
          <w:spacing w:val="67"/>
          <w:sz w:val="28"/>
        </w:rPr>
        <w:t xml:space="preserve"> </w:t>
      </w:r>
      <w:r>
        <w:rPr>
          <w:sz w:val="28"/>
        </w:rPr>
        <w:t>процесса, учитывая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tabs>
          <w:tab w:val="left" w:pos="2288"/>
          <w:tab w:val="left" w:pos="3396"/>
          <w:tab w:val="left" w:pos="5676"/>
          <w:tab w:val="left" w:pos="7537"/>
          <w:tab w:val="left" w:pos="7929"/>
        </w:tabs>
        <w:spacing w:before="118" w:line="362" w:lineRule="auto"/>
        <w:ind w:left="312" w:right="670"/>
      </w:pPr>
      <w:r>
        <w:lastRenderedPageBreak/>
        <w:t>вариативность</w:t>
      </w:r>
      <w:r>
        <w:tab/>
        <w:t>особых</w:t>
      </w:r>
      <w:r>
        <w:tab/>
        <w:t>образовательных</w:t>
      </w:r>
      <w:r>
        <w:tab/>
      </w:r>
      <w:r>
        <w:t>потребностей</w:t>
      </w:r>
      <w:r>
        <w:tab/>
        <w:t>и</w:t>
      </w:r>
      <w:r>
        <w:tab/>
      </w:r>
      <w:r>
        <w:rPr>
          <w:spacing w:val="-1"/>
        </w:rPr>
        <w:t xml:space="preserve">индивидуальных </w:t>
      </w:r>
      <w:r>
        <w:t>особенностей развития</w:t>
      </w:r>
      <w:r>
        <w:rPr>
          <w:spacing w:val="-3"/>
        </w:rPr>
        <w:t xml:space="preserve"> </w:t>
      </w:r>
      <w:r>
        <w:t>обучающихся;</w:t>
      </w:r>
    </w:p>
    <w:p w:rsidR="00B312FC" w:rsidRDefault="00015898">
      <w:pPr>
        <w:pStyle w:val="a4"/>
        <w:numPr>
          <w:ilvl w:val="0"/>
          <w:numId w:val="177"/>
        </w:numPr>
        <w:tabs>
          <w:tab w:val="left" w:pos="1228"/>
        </w:tabs>
        <w:spacing w:line="360" w:lineRule="auto"/>
        <w:ind w:right="672" w:firstLine="541"/>
        <w:jc w:val="both"/>
        <w:rPr>
          <w:sz w:val="28"/>
        </w:rPr>
      </w:pPr>
      <w:r>
        <w:rPr>
          <w:sz w:val="28"/>
        </w:rPr>
        <w:t>отражать структуру и объем расходов, необходимых для реализации АООП НОО, а также механизм их</w:t>
      </w:r>
      <w:r>
        <w:rPr>
          <w:spacing w:val="-7"/>
          <w:sz w:val="28"/>
        </w:rPr>
        <w:t xml:space="preserve"> </w:t>
      </w:r>
      <w:r>
        <w:rPr>
          <w:sz w:val="28"/>
        </w:rPr>
        <w:t>формирования.</w:t>
      </w:r>
    </w:p>
    <w:p w:rsidR="00B312FC" w:rsidRDefault="00015898">
      <w:pPr>
        <w:pStyle w:val="a4"/>
        <w:numPr>
          <w:ilvl w:val="2"/>
          <w:numId w:val="178"/>
        </w:numPr>
        <w:tabs>
          <w:tab w:val="left" w:pos="1708"/>
        </w:tabs>
        <w:spacing w:line="360" w:lineRule="auto"/>
        <w:ind w:right="672" w:firstLine="541"/>
        <w:jc w:val="both"/>
        <w:rPr>
          <w:sz w:val="28"/>
        </w:rPr>
      </w:pPr>
      <w:r>
        <w:rPr>
          <w:sz w:val="28"/>
        </w:rPr>
        <w:t>Финансирование реализации АООП НОО должно осуществляться в объеме определяемых орга</w:t>
      </w:r>
      <w:r>
        <w:rPr>
          <w:sz w:val="28"/>
        </w:rPr>
        <w:t>нами государственной власти субъектов Российской Федерации нормативов обеспечения государственных гарантий реализации прав на получение общедоступного и бесплатного начального общего образования. Указанные нормативы определяются в соответствии со Стандарто</w:t>
      </w:r>
      <w:r>
        <w:rPr>
          <w:sz w:val="28"/>
        </w:rPr>
        <w:t>м:</w:t>
      </w:r>
    </w:p>
    <w:p w:rsidR="00B312FC" w:rsidRDefault="00015898">
      <w:pPr>
        <w:pStyle w:val="a3"/>
        <w:spacing w:line="360" w:lineRule="auto"/>
        <w:ind w:left="312" w:right="674" w:firstLine="540"/>
        <w:jc w:val="both"/>
      </w:pPr>
      <w:r>
        <w:t>специальными условиями получения образования (кадровыми, материально-техническими);</w:t>
      </w:r>
    </w:p>
    <w:p w:rsidR="00B312FC" w:rsidRDefault="00015898">
      <w:pPr>
        <w:pStyle w:val="a3"/>
        <w:spacing w:line="321" w:lineRule="exact"/>
        <w:ind w:left="853"/>
      </w:pPr>
      <w:r>
        <w:t>расходами на оплату труда работников, реализующих АООП НОО;</w:t>
      </w:r>
    </w:p>
    <w:p w:rsidR="00B312FC" w:rsidRDefault="00015898">
      <w:pPr>
        <w:pStyle w:val="a3"/>
        <w:spacing w:before="157" w:line="360" w:lineRule="auto"/>
        <w:ind w:left="312" w:right="668" w:firstLine="540"/>
        <w:jc w:val="both"/>
      </w:pPr>
      <w:r>
        <w:t xml:space="preserve">расходами на средства обучения и воспитания, коррекцию/компенсацию нарушений развития, включающими расходные </w:t>
      </w:r>
      <w:r>
        <w:t>и дидактические материалы, оборудование, инвентарь, электронные ресурсы, оплату услуг связи, в том числе расходами, связанными с подключением к информационно- телекоммуникационной сети</w:t>
      </w:r>
      <w:r>
        <w:rPr>
          <w:spacing w:val="-1"/>
        </w:rPr>
        <w:t xml:space="preserve"> </w:t>
      </w:r>
      <w:r>
        <w:t>Интернет;</w:t>
      </w:r>
    </w:p>
    <w:p w:rsidR="00B312FC" w:rsidRDefault="00015898">
      <w:pPr>
        <w:pStyle w:val="a3"/>
        <w:spacing w:before="2" w:line="360" w:lineRule="auto"/>
        <w:ind w:left="312" w:right="672" w:firstLine="540"/>
        <w:jc w:val="both"/>
      </w:pPr>
      <w:r>
        <w:t>расходами, связанными с дополнительным профессиональным образ</w:t>
      </w:r>
      <w:r>
        <w:t>ованием руководящих и педагогических работников по профилю их деятельности;</w:t>
      </w:r>
    </w:p>
    <w:p w:rsidR="00B312FC" w:rsidRDefault="00015898">
      <w:pPr>
        <w:pStyle w:val="a3"/>
        <w:spacing w:line="360" w:lineRule="auto"/>
        <w:ind w:left="312" w:right="671" w:firstLine="540"/>
        <w:jc w:val="both"/>
      </w:pPr>
      <w:r>
        <w:t>иными расходами, связанными с реализацией и обеспечением реализации АООП НОО, в том числе с круглосуточным пребыванием обучающихся с ОВЗ в</w:t>
      </w:r>
      <w:r>
        <w:rPr>
          <w:spacing w:val="2"/>
        </w:rPr>
        <w:t xml:space="preserve"> </w:t>
      </w:r>
      <w:r>
        <w:t>Организации.</w:t>
      </w:r>
    </w:p>
    <w:p w:rsidR="00B312FC" w:rsidRDefault="00015898">
      <w:pPr>
        <w:pStyle w:val="a4"/>
        <w:numPr>
          <w:ilvl w:val="2"/>
          <w:numId w:val="178"/>
        </w:numPr>
        <w:tabs>
          <w:tab w:val="left" w:pos="1909"/>
        </w:tabs>
        <w:spacing w:line="360" w:lineRule="auto"/>
        <w:ind w:right="676" w:firstLine="577"/>
        <w:jc w:val="both"/>
        <w:rPr>
          <w:sz w:val="28"/>
        </w:rPr>
      </w:pPr>
      <w:r>
        <w:rPr>
          <w:sz w:val="28"/>
        </w:rPr>
        <w:t xml:space="preserve">Финансовое обеспечение должно соответствовать специфике кадровых и материально-технических условий, определенных для </w:t>
      </w:r>
      <w:r>
        <w:rPr>
          <w:spacing w:val="-3"/>
          <w:sz w:val="28"/>
        </w:rPr>
        <w:t xml:space="preserve">каждого </w:t>
      </w:r>
      <w:r>
        <w:rPr>
          <w:sz w:val="28"/>
        </w:rPr>
        <w:t xml:space="preserve">варианта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разных групп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</w:t>
      </w:r>
      <w:r>
        <w:rPr>
          <w:spacing w:val="7"/>
          <w:sz w:val="28"/>
        </w:rPr>
        <w:t xml:space="preserve"> </w:t>
      </w:r>
      <w:r>
        <w:rPr>
          <w:sz w:val="28"/>
        </w:rPr>
        <w:t>ОВЗ.</w:t>
      </w:r>
    </w:p>
    <w:p w:rsidR="00B312FC" w:rsidRDefault="00B312FC">
      <w:pPr>
        <w:pStyle w:val="a3"/>
        <w:rPr>
          <w:sz w:val="42"/>
        </w:rPr>
      </w:pPr>
    </w:p>
    <w:p w:rsidR="00B312FC" w:rsidRDefault="00015898">
      <w:pPr>
        <w:pStyle w:val="a4"/>
        <w:numPr>
          <w:ilvl w:val="1"/>
          <w:numId w:val="176"/>
        </w:numPr>
        <w:tabs>
          <w:tab w:val="left" w:pos="1521"/>
        </w:tabs>
        <w:rPr>
          <w:sz w:val="28"/>
        </w:rPr>
      </w:pPr>
      <w:r>
        <w:rPr>
          <w:spacing w:val="-3"/>
          <w:sz w:val="28"/>
        </w:rPr>
        <w:t xml:space="preserve">Требования </w:t>
      </w:r>
      <w:r>
        <w:rPr>
          <w:sz w:val="28"/>
        </w:rPr>
        <w:t>к материально-техническим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условиям</w:t>
      </w:r>
    </w:p>
    <w:p w:rsidR="00B312FC" w:rsidRDefault="00B312FC">
      <w:pPr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4"/>
        <w:numPr>
          <w:ilvl w:val="2"/>
          <w:numId w:val="176"/>
        </w:numPr>
        <w:tabs>
          <w:tab w:val="left" w:pos="1837"/>
        </w:tabs>
        <w:spacing w:before="118" w:line="360" w:lineRule="auto"/>
        <w:ind w:right="671" w:firstLine="577"/>
        <w:jc w:val="both"/>
        <w:rPr>
          <w:sz w:val="28"/>
        </w:rPr>
      </w:pPr>
      <w:r>
        <w:rPr>
          <w:sz w:val="28"/>
        </w:rPr>
        <w:lastRenderedPageBreak/>
        <w:t>Материально-</w:t>
      </w:r>
      <w:r>
        <w:rPr>
          <w:sz w:val="28"/>
        </w:rPr>
        <w:t xml:space="preserve">техническое обеспечение реализации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должно </w:t>
      </w:r>
      <w:r>
        <w:rPr>
          <w:spacing w:val="-3"/>
          <w:sz w:val="28"/>
        </w:rPr>
        <w:t xml:space="preserve">соответствовать </w:t>
      </w:r>
      <w:r>
        <w:rPr>
          <w:sz w:val="28"/>
        </w:rPr>
        <w:t xml:space="preserve">особым образовательным  потребностям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 xml:space="preserve">с ОВЗ. </w:t>
      </w:r>
      <w:r>
        <w:rPr>
          <w:spacing w:val="-3"/>
          <w:sz w:val="28"/>
        </w:rPr>
        <w:t xml:space="preserve">Структура </w:t>
      </w:r>
      <w:r>
        <w:rPr>
          <w:sz w:val="28"/>
        </w:rPr>
        <w:t>требований к материально-техническим условиям включает требования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к:</w:t>
      </w:r>
    </w:p>
    <w:p w:rsidR="00B312FC" w:rsidRDefault="00015898">
      <w:pPr>
        <w:pStyle w:val="a3"/>
        <w:spacing w:before="1" w:line="362" w:lineRule="auto"/>
        <w:ind w:left="312" w:right="669" w:firstLine="576"/>
        <w:jc w:val="both"/>
      </w:pPr>
      <w:r>
        <w:t>организации пространства, в котором осуществляется реа</w:t>
      </w:r>
      <w:r>
        <w:t>лизация АООП НОО, включая его архитектурную доступность и универсальный дизайн;</w:t>
      </w:r>
    </w:p>
    <w:p w:rsidR="00B312FC" w:rsidRDefault="00015898">
      <w:pPr>
        <w:pStyle w:val="a3"/>
        <w:spacing w:line="360" w:lineRule="auto"/>
        <w:ind w:left="889" w:right="3013"/>
      </w:pPr>
      <w:r>
        <w:t>организации временного режима обучения; техническим средствам обучения;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специальным учебникам, рабочим тетрадям, дидактическим материалам, компьютерным инструментам обучения, о</w:t>
      </w:r>
      <w:r>
        <w:t>твечающим особым образовательным потребностям обучающихся и позволяющим реализовывать выбранный вариант программы.</w:t>
      </w:r>
    </w:p>
    <w:p w:rsidR="00B312FC" w:rsidRDefault="00015898">
      <w:pPr>
        <w:pStyle w:val="a3"/>
        <w:spacing w:line="360" w:lineRule="auto"/>
        <w:ind w:left="312" w:right="666" w:firstLine="574"/>
        <w:jc w:val="both"/>
      </w:pPr>
      <w:r>
        <w:t>Требования к материально-техническому обеспечению ориентированы на всех участников процесса образования. Все вовлечённые в процесс образовани</w:t>
      </w:r>
      <w:r>
        <w:t>я должны иметь доступ к организационной технике либо специальному ресурсному центру в Организации. Предусматривается материально- техническая поддержка, в том числе сетевая, координации и взаимодействия специалистов разного профиля, вовлечённых в процесс о</w:t>
      </w:r>
      <w:r>
        <w:t>бразования, родителей (законных представителей) обучающегося с ОВЗ. В случае необходимости организации удаленной работы, специалисты обеспечиваются полным комплектом компьютерного и периферийного оборудования.</w:t>
      </w:r>
    </w:p>
    <w:p w:rsidR="00B312FC" w:rsidRDefault="00015898">
      <w:pPr>
        <w:pStyle w:val="a3"/>
        <w:spacing w:line="360" w:lineRule="auto"/>
        <w:ind w:left="312" w:right="668" w:firstLine="574"/>
        <w:jc w:val="both"/>
      </w:pPr>
      <w:r>
        <w:t>Должны быть созданы условия для функционирован</w:t>
      </w:r>
      <w:r>
        <w:t xml:space="preserve">ия современной информационно-образовательной среды, </w:t>
      </w:r>
      <w:r>
        <w:rPr>
          <w:spacing w:val="-3"/>
        </w:rPr>
        <w:t xml:space="preserve">включающей </w:t>
      </w:r>
      <w:r>
        <w:t xml:space="preserve">электронные информационные ресурсы, электронные образовательные ресурсы, совокупность информационных технологий, </w:t>
      </w:r>
      <w:r>
        <w:rPr>
          <w:spacing w:val="-3"/>
        </w:rPr>
        <w:t xml:space="preserve">телекоммуникационных </w:t>
      </w:r>
      <w:r>
        <w:t xml:space="preserve">технологий, соответствующих технических средств (в </w:t>
      </w:r>
      <w:r>
        <w:rPr>
          <w:spacing w:val="-4"/>
        </w:rPr>
        <w:t>том</w:t>
      </w:r>
      <w:r>
        <w:rPr>
          <w:spacing w:val="61"/>
        </w:rPr>
        <w:t xml:space="preserve"> </w:t>
      </w:r>
      <w:r>
        <w:t>числ</w:t>
      </w:r>
      <w:r>
        <w:t xml:space="preserve">е, флеш- тренажеров, инструментов wiki, цифровых видео материалов и др.), обеспечивающих достижение каждым обучающимся максимально </w:t>
      </w:r>
      <w:r>
        <w:rPr>
          <w:spacing w:val="-3"/>
        </w:rPr>
        <w:t xml:space="preserve">возможных </w:t>
      </w:r>
      <w:r>
        <w:t xml:space="preserve">для </w:t>
      </w:r>
      <w:r>
        <w:rPr>
          <w:spacing w:val="-3"/>
        </w:rPr>
        <w:t xml:space="preserve">него </w:t>
      </w:r>
      <w:r>
        <w:rPr>
          <w:spacing w:val="-5"/>
        </w:rPr>
        <w:t xml:space="preserve">результатов </w:t>
      </w:r>
      <w:r>
        <w:t xml:space="preserve">освоения </w:t>
      </w:r>
      <w:r>
        <w:rPr>
          <w:spacing w:val="-5"/>
        </w:rPr>
        <w:t xml:space="preserve">АООП </w:t>
      </w:r>
      <w:r>
        <w:t>НОО.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6" w:firstLine="574"/>
        <w:jc w:val="both"/>
      </w:pPr>
      <w:r>
        <w:lastRenderedPageBreak/>
        <w:t>Организации, осуществляющие образовательную деятельность, вправе применять дистанционные образовательные технологии.</w:t>
      </w:r>
    </w:p>
    <w:p w:rsidR="00B312FC" w:rsidRDefault="00015898">
      <w:pPr>
        <w:pStyle w:val="a4"/>
        <w:numPr>
          <w:ilvl w:val="2"/>
          <w:numId w:val="176"/>
        </w:numPr>
        <w:tabs>
          <w:tab w:val="left" w:pos="2075"/>
        </w:tabs>
        <w:spacing w:line="360" w:lineRule="auto"/>
        <w:ind w:right="676" w:firstLine="577"/>
        <w:jc w:val="both"/>
        <w:rPr>
          <w:sz w:val="28"/>
        </w:rPr>
      </w:pPr>
      <w:r>
        <w:rPr>
          <w:sz w:val="28"/>
        </w:rPr>
        <w:t>Пространство, в котором осуществляется образование обучающихся с ОВЗ, должно соответствовать общим требованиям, предъявляемым к образовател</w:t>
      </w:r>
      <w:r>
        <w:rPr>
          <w:sz w:val="28"/>
        </w:rPr>
        <w:t>ьным организациям, в</w:t>
      </w:r>
      <w:r>
        <w:rPr>
          <w:spacing w:val="-10"/>
          <w:sz w:val="28"/>
        </w:rPr>
        <w:t xml:space="preserve"> </w:t>
      </w:r>
      <w:r>
        <w:rPr>
          <w:sz w:val="28"/>
        </w:rPr>
        <w:t>области:</w:t>
      </w:r>
    </w:p>
    <w:p w:rsidR="00B312FC" w:rsidRDefault="00015898">
      <w:pPr>
        <w:pStyle w:val="a3"/>
        <w:spacing w:line="360" w:lineRule="auto"/>
        <w:ind w:left="312" w:right="674" w:firstLine="576"/>
        <w:jc w:val="both"/>
      </w:pPr>
      <w:r>
        <w:t>соблюдения санитарно-гигиенических норм организации образовательного процесса;</w:t>
      </w:r>
    </w:p>
    <w:p w:rsidR="00B312FC" w:rsidRDefault="00015898">
      <w:pPr>
        <w:pStyle w:val="a3"/>
        <w:spacing w:line="360" w:lineRule="auto"/>
        <w:ind w:left="889" w:right="1975"/>
      </w:pPr>
      <w:r>
        <w:t>обеспечения санитарно-бытовых и социально-бытовых условий; соблюдения пожарной и электробезопасности;</w:t>
      </w:r>
    </w:p>
    <w:p w:rsidR="00B312FC" w:rsidRDefault="00015898">
      <w:pPr>
        <w:pStyle w:val="a3"/>
        <w:spacing w:line="321" w:lineRule="exact"/>
        <w:ind w:left="889"/>
      </w:pPr>
      <w:r>
        <w:t>соблюдения требований охраны труда;</w:t>
      </w:r>
    </w:p>
    <w:p w:rsidR="00B312FC" w:rsidRDefault="00015898">
      <w:pPr>
        <w:pStyle w:val="a3"/>
        <w:spacing w:before="158" w:line="360" w:lineRule="auto"/>
        <w:ind w:left="312" w:right="678" w:firstLine="576"/>
        <w:jc w:val="both"/>
      </w:pPr>
      <w:r>
        <w:t>соблюдени</w:t>
      </w:r>
      <w:r>
        <w:t>я своевременных сроков и необходимых объемов текущего и капитального ремонта и др.</w:t>
      </w:r>
    </w:p>
    <w:p w:rsidR="00B312FC" w:rsidRDefault="00015898">
      <w:pPr>
        <w:pStyle w:val="a4"/>
        <w:numPr>
          <w:ilvl w:val="2"/>
          <w:numId w:val="176"/>
        </w:numPr>
        <w:tabs>
          <w:tab w:val="left" w:pos="1909"/>
        </w:tabs>
        <w:spacing w:line="360" w:lineRule="auto"/>
        <w:ind w:right="672" w:firstLine="577"/>
        <w:jc w:val="both"/>
        <w:rPr>
          <w:sz w:val="28"/>
        </w:rPr>
      </w:pPr>
      <w:r>
        <w:rPr>
          <w:sz w:val="28"/>
        </w:rPr>
        <w:t xml:space="preserve">Организация обеспечивает выделение отдельных специально </w:t>
      </w:r>
      <w:r>
        <w:rPr>
          <w:spacing w:val="-3"/>
          <w:sz w:val="28"/>
        </w:rPr>
        <w:t xml:space="preserve">оборудованных </w:t>
      </w:r>
      <w:r>
        <w:rPr>
          <w:sz w:val="28"/>
        </w:rPr>
        <w:t xml:space="preserve">помещений для реализации курсов коррекционно-развивающей области и </w:t>
      </w:r>
      <w:r>
        <w:rPr>
          <w:spacing w:val="-3"/>
          <w:sz w:val="28"/>
        </w:rPr>
        <w:t xml:space="preserve">психолого-медико-педагогического </w:t>
      </w:r>
      <w:r>
        <w:rPr>
          <w:sz w:val="28"/>
        </w:rPr>
        <w:t>соп</w:t>
      </w:r>
      <w:r>
        <w:rPr>
          <w:sz w:val="28"/>
        </w:rPr>
        <w:t xml:space="preserve">ровождения </w:t>
      </w:r>
      <w:r>
        <w:rPr>
          <w:spacing w:val="-3"/>
          <w:sz w:val="28"/>
        </w:rPr>
        <w:t xml:space="preserve">обучающихся </w:t>
      </w:r>
      <w:r>
        <w:rPr>
          <w:sz w:val="28"/>
        </w:rPr>
        <w:t>с ОВЗ.</w:t>
      </w:r>
    </w:p>
    <w:p w:rsidR="00B312FC" w:rsidRDefault="00015898">
      <w:pPr>
        <w:pStyle w:val="a3"/>
        <w:spacing w:line="360" w:lineRule="auto"/>
        <w:ind w:left="312" w:right="668" w:firstLine="540"/>
        <w:jc w:val="both"/>
      </w:pPr>
      <w:r>
        <w:t>III.6.5. Организация самостоятельно определяет средства обучения, в том числе технические, соответствующие материалы (в том числе расходные), игровое, спортивное, оздоровительное оборудование, инвентарь, необходимые для реализ</w:t>
      </w:r>
      <w:r>
        <w:t>ации АООП НОО.</w:t>
      </w:r>
    </w:p>
    <w:p w:rsidR="00B312FC" w:rsidRDefault="00B312FC">
      <w:pPr>
        <w:pStyle w:val="a3"/>
        <w:spacing w:before="4"/>
        <w:rPr>
          <w:sz w:val="42"/>
        </w:rPr>
      </w:pPr>
    </w:p>
    <w:p w:rsidR="00B312FC" w:rsidRDefault="00015898">
      <w:pPr>
        <w:pStyle w:val="Heading1"/>
        <w:numPr>
          <w:ilvl w:val="0"/>
          <w:numId w:val="187"/>
        </w:numPr>
        <w:tabs>
          <w:tab w:val="left" w:pos="1305"/>
        </w:tabs>
        <w:ind w:left="1304" w:hanging="415"/>
      </w:pPr>
      <w:r>
        <w:rPr>
          <w:spacing w:val="-3"/>
        </w:rPr>
        <w:t xml:space="preserve">Требования </w:t>
      </w:r>
      <w:r>
        <w:t xml:space="preserve">к </w:t>
      </w:r>
      <w:r>
        <w:rPr>
          <w:spacing w:val="-4"/>
        </w:rPr>
        <w:t xml:space="preserve">результатам </w:t>
      </w:r>
      <w:r>
        <w:t xml:space="preserve">освоения </w:t>
      </w:r>
      <w:r>
        <w:rPr>
          <w:spacing w:val="-4"/>
        </w:rPr>
        <w:t>АООП</w:t>
      </w:r>
      <w:r>
        <w:rPr>
          <w:spacing w:val="2"/>
        </w:rPr>
        <w:t xml:space="preserve"> </w:t>
      </w:r>
      <w:r>
        <w:t>НОО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533"/>
        </w:tabs>
        <w:spacing w:before="158" w:line="360" w:lineRule="auto"/>
        <w:ind w:right="669" w:firstLine="577"/>
        <w:jc w:val="both"/>
        <w:rPr>
          <w:sz w:val="28"/>
        </w:rPr>
      </w:pPr>
      <w:r>
        <w:rPr>
          <w:sz w:val="28"/>
        </w:rPr>
        <w:t xml:space="preserve">Стандарт устанавливает требования к личностным, метапредметным и предметным </w:t>
      </w:r>
      <w:r>
        <w:rPr>
          <w:spacing w:val="-4"/>
          <w:sz w:val="28"/>
        </w:rPr>
        <w:t xml:space="preserve">результатам </w:t>
      </w:r>
      <w:r>
        <w:rPr>
          <w:sz w:val="28"/>
        </w:rPr>
        <w:t xml:space="preserve">освоения обучающимися с ОВЗ разных вариантов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(Приложение 1.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</w:t>
      </w:r>
      <w:r>
        <w:rPr>
          <w:spacing w:val="-4"/>
          <w:sz w:val="28"/>
        </w:rPr>
        <w:t xml:space="preserve">глухих </w:t>
      </w:r>
      <w:r>
        <w:rPr>
          <w:sz w:val="28"/>
        </w:rPr>
        <w:t xml:space="preserve">обучающихся, Приложение 2.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для слабослышащих, </w:t>
      </w:r>
      <w:r>
        <w:rPr>
          <w:spacing w:val="-3"/>
          <w:sz w:val="28"/>
        </w:rPr>
        <w:t xml:space="preserve">позднооглохших обучающихся, </w:t>
      </w:r>
      <w:r>
        <w:rPr>
          <w:sz w:val="28"/>
        </w:rPr>
        <w:t xml:space="preserve">Приложение  3.  </w:t>
      </w:r>
      <w:r>
        <w:rPr>
          <w:spacing w:val="-3"/>
          <w:sz w:val="28"/>
        </w:rPr>
        <w:t xml:space="preserve">Требования  </w:t>
      </w:r>
      <w:r>
        <w:rPr>
          <w:sz w:val="28"/>
        </w:rPr>
        <w:t xml:space="preserve">к  </w:t>
      </w:r>
      <w:r>
        <w:rPr>
          <w:spacing w:val="-5"/>
          <w:sz w:val="28"/>
        </w:rPr>
        <w:t xml:space="preserve">АООП  </w:t>
      </w:r>
      <w:r>
        <w:rPr>
          <w:sz w:val="28"/>
        </w:rPr>
        <w:t xml:space="preserve">НОО  для  слепых  обучающихся,  </w:t>
      </w:r>
      <w:r>
        <w:rPr>
          <w:spacing w:val="-3"/>
          <w:sz w:val="28"/>
        </w:rPr>
        <w:t xml:space="preserve">Приложение   </w:t>
      </w:r>
      <w:r>
        <w:rPr>
          <w:sz w:val="28"/>
        </w:rPr>
        <w:t xml:space="preserve">4.   </w:t>
      </w:r>
      <w:r>
        <w:rPr>
          <w:spacing w:val="-3"/>
          <w:sz w:val="28"/>
        </w:rPr>
        <w:t xml:space="preserve">Требования   </w:t>
      </w:r>
      <w:r>
        <w:rPr>
          <w:sz w:val="28"/>
        </w:rPr>
        <w:t xml:space="preserve">к   </w:t>
      </w:r>
      <w:r>
        <w:rPr>
          <w:spacing w:val="-5"/>
          <w:sz w:val="28"/>
        </w:rPr>
        <w:t xml:space="preserve">АООП   </w:t>
      </w:r>
      <w:r>
        <w:rPr>
          <w:sz w:val="28"/>
        </w:rPr>
        <w:t>НОО   для слабовидящих обучающихся, Приложение 5.</w:t>
      </w:r>
      <w:r>
        <w:rPr>
          <w:sz w:val="28"/>
        </w:rPr>
        <w:t xml:space="preserve"> </w:t>
      </w:r>
      <w:r>
        <w:rPr>
          <w:spacing w:val="-3"/>
          <w:sz w:val="28"/>
        </w:rPr>
        <w:t xml:space="preserve">Требования </w:t>
      </w:r>
      <w:r>
        <w:rPr>
          <w:sz w:val="28"/>
        </w:rPr>
        <w:t xml:space="preserve">к  </w:t>
      </w:r>
      <w:r>
        <w:rPr>
          <w:spacing w:val="-5"/>
          <w:sz w:val="28"/>
        </w:rPr>
        <w:t xml:space="preserve">АООП  </w:t>
      </w:r>
      <w:r>
        <w:rPr>
          <w:sz w:val="28"/>
        </w:rPr>
        <w:t>НОО для</w:t>
      </w:r>
      <w:r>
        <w:rPr>
          <w:spacing w:val="36"/>
          <w:sz w:val="28"/>
        </w:rPr>
        <w:t xml:space="preserve"> </w:t>
      </w:r>
      <w:r>
        <w:rPr>
          <w:spacing w:val="-3"/>
          <w:sz w:val="28"/>
        </w:rPr>
        <w:t>обучающихся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тяжелыми</w:t>
      </w:r>
      <w:r>
        <w:rPr>
          <w:spacing w:val="35"/>
          <w:sz w:val="28"/>
        </w:rPr>
        <w:t xml:space="preserve"> </w:t>
      </w:r>
      <w:r>
        <w:rPr>
          <w:sz w:val="28"/>
        </w:rPr>
        <w:t>нарушениями</w:t>
      </w:r>
      <w:r>
        <w:rPr>
          <w:spacing w:val="35"/>
          <w:sz w:val="28"/>
        </w:rPr>
        <w:t xml:space="preserve"> </w:t>
      </w:r>
      <w:r>
        <w:rPr>
          <w:sz w:val="28"/>
        </w:rPr>
        <w:t>речи,</w:t>
      </w:r>
      <w:r>
        <w:rPr>
          <w:spacing w:val="36"/>
          <w:sz w:val="28"/>
        </w:rPr>
        <w:t xml:space="preserve"> </w:t>
      </w:r>
      <w:r>
        <w:rPr>
          <w:sz w:val="28"/>
        </w:rPr>
        <w:t>Приложение</w:t>
      </w:r>
      <w:r>
        <w:rPr>
          <w:spacing w:val="35"/>
          <w:sz w:val="28"/>
        </w:rPr>
        <w:t xml:space="preserve"> </w:t>
      </w:r>
      <w:r>
        <w:rPr>
          <w:sz w:val="28"/>
        </w:rPr>
        <w:t>6.</w:t>
      </w:r>
      <w:r>
        <w:rPr>
          <w:spacing w:val="36"/>
          <w:sz w:val="28"/>
        </w:rPr>
        <w:t xml:space="preserve"> </w:t>
      </w:r>
      <w:r>
        <w:rPr>
          <w:spacing w:val="-3"/>
          <w:sz w:val="28"/>
        </w:rPr>
        <w:t>Требования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0" w:lineRule="auto"/>
        <w:ind w:left="312" w:right="669"/>
        <w:jc w:val="both"/>
      </w:pPr>
      <w:r>
        <w:lastRenderedPageBreak/>
        <w:t xml:space="preserve">к </w:t>
      </w:r>
      <w:r>
        <w:rPr>
          <w:spacing w:val="-5"/>
        </w:rPr>
        <w:t xml:space="preserve">АООП </w:t>
      </w:r>
      <w:r>
        <w:t xml:space="preserve">НОО для </w:t>
      </w:r>
      <w:r>
        <w:rPr>
          <w:spacing w:val="-3"/>
        </w:rPr>
        <w:t xml:space="preserve">обучающихся </w:t>
      </w:r>
      <w:r>
        <w:t xml:space="preserve">с нарушениями опорно-двигательного аппарата,   Приложение   7.   </w:t>
      </w:r>
      <w:r>
        <w:rPr>
          <w:spacing w:val="-3"/>
        </w:rPr>
        <w:t xml:space="preserve">Требования   </w:t>
      </w:r>
      <w:r>
        <w:t xml:space="preserve">к   </w:t>
      </w:r>
      <w:r>
        <w:rPr>
          <w:spacing w:val="-5"/>
        </w:rPr>
        <w:t xml:space="preserve">АООП    </w:t>
      </w:r>
      <w:r>
        <w:t xml:space="preserve">НОО   для   </w:t>
      </w:r>
      <w:r>
        <w:rPr>
          <w:spacing w:val="-3"/>
        </w:rPr>
        <w:t xml:space="preserve">обучающихся </w:t>
      </w:r>
      <w:r>
        <w:t xml:space="preserve">с </w:t>
      </w:r>
      <w:r>
        <w:rPr>
          <w:spacing w:val="-3"/>
        </w:rPr>
        <w:t xml:space="preserve">задержкой психического </w:t>
      </w:r>
      <w:r>
        <w:t xml:space="preserve">развития, Приложение 8. </w:t>
      </w:r>
      <w:r>
        <w:rPr>
          <w:spacing w:val="-3"/>
        </w:rPr>
        <w:t xml:space="preserve">Требования </w:t>
      </w:r>
      <w:r>
        <w:t xml:space="preserve">к </w:t>
      </w:r>
      <w:r>
        <w:rPr>
          <w:spacing w:val="-5"/>
        </w:rPr>
        <w:t xml:space="preserve">АООП </w:t>
      </w:r>
      <w:r>
        <w:t xml:space="preserve">НОО для </w:t>
      </w:r>
      <w:r>
        <w:rPr>
          <w:spacing w:val="-3"/>
        </w:rPr>
        <w:t xml:space="preserve">обучающихся </w:t>
      </w:r>
      <w:r>
        <w:t xml:space="preserve">с расстройствами  </w:t>
      </w:r>
      <w:r>
        <w:rPr>
          <w:spacing w:val="-4"/>
        </w:rPr>
        <w:t xml:space="preserve">аутистического  </w:t>
      </w:r>
      <w:r>
        <w:t xml:space="preserve">спектра).  В  зависимости от варианта  </w:t>
      </w:r>
      <w:r>
        <w:rPr>
          <w:spacing w:val="-5"/>
        </w:rPr>
        <w:t xml:space="preserve">АООП  </w:t>
      </w:r>
      <w:r>
        <w:t xml:space="preserve">НОО  Стандарт  </w:t>
      </w:r>
      <w:r>
        <w:rPr>
          <w:spacing w:val="-3"/>
        </w:rPr>
        <w:t xml:space="preserve">может  </w:t>
      </w:r>
      <w:r>
        <w:t xml:space="preserve">устанавливать  требования  </w:t>
      </w:r>
      <w:r>
        <w:rPr>
          <w:spacing w:val="-5"/>
        </w:rPr>
        <w:t xml:space="preserve">только </w:t>
      </w:r>
      <w:r>
        <w:t xml:space="preserve">к личностным и  предметным  </w:t>
      </w:r>
      <w:r>
        <w:rPr>
          <w:spacing w:val="-4"/>
        </w:rPr>
        <w:t>результа</w:t>
      </w:r>
      <w:r>
        <w:rPr>
          <w:spacing w:val="-4"/>
        </w:rPr>
        <w:t xml:space="preserve">там </w:t>
      </w:r>
      <w:r>
        <w:rPr>
          <w:spacing w:val="61"/>
        </w:rPr>
        <w:t xml:space="preserve"> </w:t>
      </w:r>
      <w:r>
        <w:t>в  соответствии  с  Приложениями  1 –</w:t>
      </w:r>
      <w:r>
        <w:rPr>
          <w:spacing w:val="-1"/>
        </w:rPr>
        <w:t xml:space="preserve"> </w:t>
      </w:r>
      <w:r>
        <w:t>8)</w:t>
      </w:r>
    </w:p>
    <w:p w:rsidR="00B312FC" w:rsidRDefault="00015898">
      <w:pPr>
        <w:pStyle w:val="a3"/>
        <w:spacing w:before="2" w:line="360" w:lineRule="auto"/>
        <w:ind w:left="312" w:right="674" w:firstLine="576"/>
        <w:jc w:val="both"/>
      </w:pPr>
      <w:r>
        <w:t xml:space="preserve">Личностные </w:t>
      </w:r>
      <w:r>
        <w:rPr>
          <w:spacing w:val="-5"/>
        </w:rPr>
        <w:t xml:space="preserve">результаты </w:t>
      </w:r>
      <w:r>
        <w:rPr>
          <w:spacing w:val="-3"/>
        </w:rPr>
        <w:t xml:space="preserve">включают </w:t>
      </w:r>
      <w:r>
        <w:t xml:space="preserve">овладение обучающимися </w:t>
      </w:r>
      <w:r>
        <w:rPr>
          <w:spacing w:val="-3"/>
        </w:rPr>
        <w:t xml:space="preserve">компетенциями, </w:t>
      </w:r>
      <w:r>
        <w:rPr>
          <w:spacing w:val="-4"/>
        </w:rPr>
        <w:t xml:space="preserve">необходимыми </w:t>
      </w:r>
      <w:r>
        <w:t xml:space="preserve">для решения практико-ориентированных  </w:t>
      </w:r>
      <w:r>
        <w:rPr>
          <w:spacing w:val="-4"/>
        </w:rPr>
        <w:t xml:space="preserve">задач </w:t>
      </w:r>
      <w:r>
        <w:t xml:space="preserve">и   обеспечивающими   становление   социальных    отношений    </w:t>
      </w:r>
      <w:r>
        <w:rPr>
          <w:spacing w:val="-3"/>
        </w:rPr>
        <w:t xml:space="preserve">обучающихся </w:t>
      </w:r>
      <w:r>
        <w:t>в различн</w:t>
      </w:r>
      <w:r>
        <w:t>ых средах, сформированность мотивации к обучению и</w:t>
      </w:r>
      <w:r>
        <w:rPr>
          <w:spacing w:val="-29"/>
        </w:rPr>
        <w:t xml:space="preserve"> </w:t>
      </w:r>
      <w:r>
        <w:t>познанию.</w:t>
      </w:r>
    </w:p>
    <w:p w:rsidR="00B312FC" w:rsidRDefault="00015898">
      <w:pPr>
        <w:pStyle w:val="a3"/>
        <w:spacing w:line="360" w:lineRule="auto"/>
        <w:ind w:left="312" w:right="669" w:firstLine="576"/>
        <w:jc w:val="both"/>
      </w:pPr>
      <w:r>
        <w:t xml:space="preserve">Метапредметные </w:t>
      </w:r>
      <w:r>
        <w:rPr>
          <w:spacing w:val="-5"/>
        </w:rPr>
        <w:t xml:space="preserve">результаты </w:t>
      </w:r>
      <w:r>
        <w:rPr>
          <w:spacing w:val="-3"/>
        </w:rPr>
        <w:t xml:space="preserve">включают </w:t>
      </w:r>
      <w:r>
        <w:t xml:space="preserve">освоенные обучающимися универсальные учебные действия (познавательные, регулятивные и </w:t>
      </w:r>
      <w:r>
        <w:rPr>
          <w:spacing w:val="-3"/>
        </w:rPr>
        <w:t xml:space="preserve">коммуникативные), </w:t>
      </w:r>
      <w:r>
        <w:rPr>
          <w:spacing w:val="-4"/>
        </w:rPr>
        <w:t xml:space="preserve">которые </w:t>
      </w:r>
      <w:r>
        <w:t>составляют основу умения учиться, обеспечивают о</w:t>
      </w:r>
      <w:r>
        <w:t>владение   межпредметными   знаниями,    приобретение    опыта    познания   и осуществление разных видов</w:t>
      </w:r>
      <w:r>
        <w:rPr>
          <w:spacing w:val="-6"/>
        </w:rPr>
        <w:t xml:space="preserve"> </w:t>
      </w:r>
      <w:r>
        <w:t>деятельности.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 xml:space="preserve">Предметные </w:t>
      </w:r>
      <w:r>
        <w:rPr>
          <w:spacing w:val="-5"/>
        </w:rPr>
        <w:t xml:space="preserve">результаты </w:t>
      </w:r>
      <w:r>
        <w:t xml:space="preserve">связаны с овладением обучающимися содержанием каждой предметной и коррекционно-развивающей области и </w:t>
      </w:r>
      <w:r>
        <w:rPr>
          <w:spacing w:val="-3"/>
        </w:rPr>
        <w:t>характеризуют</w:t>
      </w:r>
      <w:r>
        <w:rPr>
          <w:spacing w:val="-3"/>
        </w:rPr>
        <w:t xml:space="preserve"> </w:t>
      </w:r>
      <w:r>
        <w:t>их достижения в усвоении знаний и умений, возможности их применения в практической</w:t>
      </w:r>
      <w:r>
        <w:rPr>
          <w:spacing w:val="-3"/>
        </w:rPr>
        <w:t xml:space="preserve"> </w:t>
      </w:r>
      <w:r>
        <w:t>деятельности.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500"/>
        </w:tabs>
        <w:spacing w:before="1" w:line="360" w:lineRule="auto"/>
        <w:ind w:left="889" w:right="677" w:firstLine="0"/>
        <w:rPr>
          <w:sz w:val="28"/>
        </w:rPr>
      </w:pPr>
      <w:r>
        <w:rPr>
          <w:sz w:val="28"/>
        </w:rPr>
        <w:t xml:space="preserve">Личностные </w:t>
      </w:r>
      <w:r>
        <w:rPr>
          <w:spacing w:val="-5"/>
          <w:sz w:val="28"/>
        </w:rPr>
        <w:t xml:space="preserve">результаты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должны отражать: осознание себя </w:t>
      </w:r>
      <w:r>
        <w:rPr>
          <w:spacing w:val="-3"/>
          <w:sz w:val="28"/>
        </w:rPr>
        <w:t xml:space="preserve">как </w:t>
      </w:r>
      <w:r>
        <w:rPr>
          <w:sz w:val="28"/>
        </w:rPr>
        <w:t>гражданина России, формирование чувства</w:t>
      </w:r>
      <w:r>
        <w:rPr>
          <w:spacing w:val="10"/>
          <w:sz w:val="28"/>
        </w:rPr>
        <w:t xml:space="preserve"> </w:t>
      </w:r>
      <w:r>
        <w:rPr>
          <w:sz w:val="28"/>
        </w:rPr>
        <w:t>гордости</w:t>
      </w:r>
    </w:p>
    <w:p w:rsidR="00B312FC" w:rsidRDefault="00015898">
      <w:pPr>
        <w:pStyle w:val="a3"/>
        <w:spacing w:before="1" w:line="360" w:lineRule="auto"/>
        <w:ind w:left="312" w:right="680"/>
        <w:jc w:val="both"/>
      </w:pPr>
      <w:r>
        <w:t>за свою Родину, российский народ и историю России, осознание своей этнической и национальной принадлежности;</w:t>
      </w:r>
    </w:p>
    <w:p w:rsidR="00B312FC" w:rsidRDefault="00015898">
      <w:pPr>
        <w:pStyle w:val="a3"/>
        <w:spacing w:line="360" w:lineRule="auto"/>
        <w:ind w:left="312" w:right="680" w:firstLine="576"/>
        <w:jc w:val="both"/>
      </w:pPr>
      <w:r>
        <w:t>наличие целостного, социально ориентированного взгляда на мир в его органичном единстве природной и социальной частей;</w:t>
      </w:r>
    </w:p>
    <w:p w:rsidR="00B312FC" w:rsidRDefault="00015898">
      <w:pPr>
        <w:pStyle w:val="a3"/>
        <w:spacing w:line="362" w:lineRule="auto"/>
        <w:ind w:left="312" w:right="674" w:firstLine="576"/>
        <w:jc w:val="both"/>
      </w:pPr>
      <w:r>
        <w:t>наличие уважительного отношения к иному мнению, истории и культуре других народов;</w:t>
      </w:r>
    </w:p>
    <w:p w:rsidR="00B312FC" w:rsidRDefault="00015898">
      <w:pPr>
        <w:pStyle w:val="a3"/>
        <w:spacing w:line="360" w:lineRule="auto"/>
        <w:ind w:left="312" w:right="675" w:firstLine="576"/>
        <w:jc w:val="both"/>
      </w:pPr>
      <w:r>
        <w:t xml:space="preserve">наличие   адекватных    представлений    о    собственных    возможностях, о насущно </w:t>
      </w:r>
      <w:r>
        <w:rPr>
          <w:spacing w:val="-4"/>
        </w:rPr>
        <w:t>необходимом</w:t>
      </w:r>
      <w:r>
        <w:t xml:space="preserve"> </w:t>
      </w:r>
      <w:r>
        <w:t>жизнеобеспечении;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 w:line="362" w:lineRule="auto"/>
        <w:ind w:left="312" w:right="677" w:firstLine="576"/>
        <w:jc w:val="both"/>
      </w:pPr>
      <w:r>
        <w:lastRenderedPageBreak/>
        <w:t xml:space="preserve">владение начальными навыками  адаптации </w:t>
      </w:r>
      <w:r>
        <w:t>в динамично  изменяющемся  и развивающемся</w:t>
      </w:r>
      <w:r>
        <w:rPr>
          <w:spacing w:val="-1"/>
        </w:rPr>
        <w:t xml:space="preserve"> </w:t>
      </w:r>
      <w:r>
        <w:t>мире;</w:t>
      </w:r>
    </w:p>
    <w:p w:rsidR="00B312FC" w:rsidRDefault="00015898">
      <w:pPr>
        <w:pStyle w:val="a3"/>
        <w:spacing w:line="360" w:lineRule="auto"/>
        <w:ind w:left="312" w:right="676" w:firstLine="576"/>
        <w:jc w:val="both"/>
      </w:pPr>
      <w:r>
        <w:t>владение социально-бытовыми умениями, используемыми в повседневной жизни;</w:t>
      </w:r>
    </w:p>
    <w:p w:rsidR="00B312FC" w:rsidRDefault="00015898">
      <w:pPr>
        <w:pStyle w:val="a3"/>
        <w:spacing w:line="362" w:lineRule="auto"/>
        <w:ind w:left="312" w:right="679" w:firstLine="576"/>
        <w:jc w:val="both"/>
      </w:pPr>
      <w:r>
        <w:t>владение навыками коммуникации и принятыми ритуалами социального взаимодействия, в том числе с использованием информационных технолог</w:t>
      </w:r>
      <w:r>
        <w:t>ий;</w:t>
      </w:r>
    </w:p>
    <w:p w:rsidR="00B312FC" w:rsidRDefault="00015898">
      <w:pPr>
        <w:pStyle w:val="a3"/>
        <w:spacing w:line="360" w:lineRule="auto"/>
        <w:ind w:left="312" w:right="668" w:firstLine="576"/>
        <w:jc w:val="both"/>
      </w:pPr>
      <w:r>
        <w:t>способность    к    осмыслению    и    дифференциации    картины    мира,  ее временно-пространственной</w:t>
      </w:r>
      <w:r>
        <w:rPr>
          <w:spacing w:val="-4"/>
        </w:rPr>
        <w:t xml:space="preserve"> </w:t>
      </w:r>
      <w:r>
        <w:t>организации;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B312FC" w:rsidRDefault="00015898">
      <w:pPr>
        <w:pStyle w:val="a3"/>
        <w:spacing w:line="360" w:lineRule="auto"/>
        <w:ind w:left="312" w:right="676" w:firstLine="576"/>
        <w:jc w:val="both"/>
      </w:pPr>
      <w:r>
        <w:t>наличие социально значимых мотивов учебной деятельности, способность принимать и выполнять социальные роли обучающегося;</w:t>
      </w:r>
    </w:p>
    <w:p w:rsidR="00B312FC" w:rsidRDefault="00015898">
      <w:pPr>
        <w:pStyle w:val="a3"/>
        <w:spacing w:line="360" w:lineRule="auto"/>
        <w:ind w:left="312" w:right="679" w:firstLine="576"/>
        <w:jc w:val="both"/>
      </w:pPr>
      <w:r>
        <w:t>владение навыками сотрудничества со взрослыми и сверстниками в разных социальных ситуациях;</w:t>
      </w:r>
    </w:p>
    <w:p w:rsidR="00B312FC" w:rsidRDefault="00015898">
      <w:pPr>
        <w:pStyle w:val="a3"/>
        <w:ind w:left="889"/>
      </w:pPr>
      <w:r>
        <w:t>проявление эстетических потребностей, ценно</w:t>
      </w:r>
      <w:r>
        <w:t>стей и чувств;</w:t>
      </w:r>
    </w:p>
    <w:p w:rsidR="00B312FC" w:rsidRDefault="00015898">
      <w:pPr>
        <w:pStyle w:val="a3"/>
        <w:spacing w:before="151" w:line="360" w:lineRule="auto"/>
        <w:ind w:left="312" w:right="666" w:firstLine="576"/>
        <w:jc w:val="both"/>
      </w:pPr>
      <w:r>
        <w:t>проявление этических чувств, доброжелательности и эмоционально- нравственной отзывчивости, понимания и сопереживания чувствам других людей;</w:t>
      </w:r>
    </w:p>
    <w:p w:rsidR="00B312FC" w:rsidRDefault="00015898">
      <w:pPr>
        <w:pStyle w:val="a3"/>
        <w:spacing w:before="1" w:line="360" w:lineRule="auto"/>
        <w:ind w:left="312" w:right="676" w:firstLine="576"/>
        <w:jc w:val="both"/>
      </w:pPr>
      <w:r>
        <w:t>наличие установки на безопасный, здоровый образ жизни, мотивации к участию в творческой деятельности,</w:t>
      </w:r>
      <w:r>
        <w:t xml:space="preserve"> достижению результата, бережному отношению к материальным и духовным ценностям.</w:t>
      </w:r>
    </w:p>
    <w:p w:rsidR="00B312FC" w:rsidRDefault="00B312FC">
      <w:pPr>
        <w:pStyle w:val="a3"/>
        <w:rPr>
          <w:sz w:val="42"/>
        </w:rPr>
      </w:pPr>
    </w:p>
    <w:p w:rsidR="00B312FC" w:rsidRDefault="00015898">
      <w:pPr>
        <w:pStyle w:val="a4"/>
        <w:numPr>
          <w:ilvl w:val="1"/>
          <w:numId w:val="187"/>
        </w:numPr>
        <w:tabs>
          <w:tab w:val="left" w:pos="1499"/>
        </w:tabs>
        <w:spacing w:before="1" w:line="360" w:lineRule="auto"/>
        <w:ind w:left="889" w:right="677" w:firstLine="0"/>
        <w:rPr>
          <w:sz w:val="28"/>
        </w:rPr>
      </w:pPr>
      <w:r>
        <w:rPr>
          <w:sz w:val="28"/>
        </w:rPr>
        <w:t xml:space="preserve">Метапредметные </w:t>
      </w:r>
      <w:r>
        <w:rPr>
          <w:spacing w:val="-4"/>
          <w:sz w:val="28"/>
        </w:rPr>
        <w:t xml:space="preserve">результаты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>НОО должны отражать: способность</w:t>
      </w:r>
      <w:r>
        <w:rPr>
          <w:spacing w:val="28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сохранять</w:t>
      </w:r>
      <w:r>
        <w:rPr>
          <w:spacing w:val="28"/>
          <w:sz w:val="28"/>
        </w:rPr>
        <w:t xml:space="preserve"> </w:t>
      </w:r>
      <w:r>
        <w:rPr>
          <w:sz w:val="28"/>
        </w:rPr>
        <w:t>цели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pacing w:val="-3"/>
          <w:sz w:val="28"/>
        </w:rPr>
        <w:t>задачи</w:t>
      </w:r>
      <w:r>
        <w:rPr>
          <w:spacing w:val="3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30"/>
          <w:sz w:val="28"/>
        </w:rPr>
        <w:t xml:space="preserve"> </w:t>
      </w:r>
      <w:r>
        <w:rPr>
          <w:sz w:val="28"/>
        </w:rPr>
        <w:t>типовых</w:t>
      </w:r>
    </w:p>
    <w:p w:rsidR="00B312FC" w:rsidRDefault="00015898">
      <w:pPr>
        <w:pStyle w:val="a3"/>
        <w:tabs>
          <w:tab w:val="left" w:pos="1677"/>
          <w:tab w:val="left" w:pos="2163"/>
          <w:tab w:val="left" w:pos="4142"/>
          <w:tab w:val="left" w:pos="5178"/>
          <w:tab w:val="left" w:pos="7251"/>
          <w:tab w:val="left" w:pos="8410"/>
          <w:tab w:val="left" w:pos="9652"/>
        </w:tabs>
        <w:spacing w:line="360" w:lineRule="auto"/>
        <w:ind w:left="312" w:right="680"/>
      </w:pPr>
      <w:r>
        <w:t>учебных</w:t>
      </w:r>
      <w:r>
        <w:tab/>
        <w:t>и</w:t>
      </w:r>
      <w:r>
        <w:tab/>
        <w:t>практических</w:t>
      </w:r>
      <w:r>
        <w:tab/>
      </w:r>
      <w:r>
        <w:rPr>
          <w:spacing w:val="-3"/>
        </w:rPr>
        <w:t>задач,</w:t>
      </w:r>
      <w:r>
        <w:rPr>
          <w:spacing w:val="-3"/>
        </w:rPr>
        <w:tab/>
      </w:r>
      <w:r>
        <w:rPr>
          <w:spacing w:val="-4"/>
        </w:rPr>
        <w:t>коллективного</w:t>
      </w:r>
      <w:r>
        <w:rPr>
          <w:spacing w:val="-4"/>
        </w:rPr>
        <w:tab/>
      </w:r>
      <w:r>
        <w:t>поиск</w:t>
      </w:r>
      <w:r>
        <w:t>а</w:t>
      </w:r>
      <w:r>
        <w:tab/>
        <w:t>средств</w:t>
      </w:r>
      <w:r>
        <w:tab/>
        <w:t>их осуществления;</w:t>
      </w:r>
    </w:p>
    <w:p w:rsidR="00B312FC" w:rsidRDefault="00015898">
      <w:pPr>
        <w:pStyle w:val="a3"/>
        <w:spacing w:line="360" w:lineRule="auto"/>
        <w:ind w:left="312" w:right="671" w:firstLine="576"/>
        <w:jc w:val="both"/>
      </w:pPr>
      <w:r>
        <w:t xml:space="preserve">умение  планировать,   </w:t>
      </w:r>
      <w:r>
        <w:rPr>
          <w:spacing w:val="-3"/>
        </w:rPr>
        <w:t xml:space="preserve">контролировать   </w:t>
      </w:r>
      <w:r>
        <w:t xml:space="preserve">и   оценивать   учебные   действия в соответствии с поставленной </w:t>
      </w:r>
      <w:r>
        <w:rPr>
          <w:spacing w:val="-3"/>
        </w:rPr>
        <w:t xml:space="preserve">задачей </w:t>
      </w:r>
      <w:r>
        <w:t>и условиями ее реализации; определять наиболее эффективные способы достижения</w:t>
      </w:r>
      <w:r>
        <w:rPr>
          <w:spacing w:val="-4"/>
        </w:rPr>
        <w:t xml:space="preserve"> результата;</w:t>
      </w:r>
    </w:p>
    <w:p w:rsidR="00B312FC" w:rsidRDefault="00015898">
      <w:pPr>
        <w:pStyle w:val="a3"/>
        <w:tabs>
          <w:tab w:val="left" w:pos="1975"/>
          <w:tab w:val="left" w:pos="3328"/>
          <w:tab w:val="left" w:pos="4620"/>
          <w:tab w:val="left" w:pos="6775"/>
          <w:tab w:val="left" w:pos="7133"/>
          <w:tab w:val="left" w:pos="8341"/>
        </w:tabs>
        <w:ind w:left="889"/>
      </w:pPr>
      <w:r>
        <w:t>умение</w:t>
      </w:r>
      <w:r>
        <w:tab/>
        <w:t>понимать</w:t>
      </w:r>
      <w:r>
        <w:tab/>
        <w:t>причины</w:t>
      </w:r>
      <w:r>
        <w:tab/>
      </w:r>
      <w:r>
        <w:rPr>
          <w:spacing w:val="-3"/>
        </w:rPr>
        <w:t>успеха/неуспеха</w:t>
      </w:r>
      <w:r>
        <w:rPr>
          <w:spacing w:val="-3"/>
        </w:rPr>
        <w:tab/>
      </w:r>
      <w:r>
        <w:t>в</w:t>
      </w:r>
      <w:r>
        <w:tab/>
        <w:t>учебной</w:t>
      </w:r>
      <w:r>
        <w:tab/>
        <w:t>деятельности</w:t>
      </w:r>
    </w:p>
    <w:p w:rsidR="00B312FC" w:rsidRDefault="00B312FC">
      <w:p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3"/>
        <w:spacing w:before="118"/>
        <w:ind w:left="312"/>
      </w:pPr>
      <w:r>
        <w:lastRenderedPageBreak/>
        <w:t>и способности конструктивно действовать даже в ситуациях неуспеха;</w:t>
      </w:r>
    </w:p>
    <w:p w:rsidR="00B312FC" w:rsidRDefault="00015898">
      <w:pPr>
        <w:pStyle w:val="a3"/>
        <w:spacing w:before="164" w:line="360" w:lineRule="auto"/>
        <w:ind w:left="312" w:right="676" w:firstLine="576"/>
        <w:jc w:val="both"/>
      </w:pPr>
      <w:r>
        <w:t xml:space="preserve">использование     речевых     средств      и      средств      информационных  и     </w:t>
      </w:r>
      <w:r>
        <w:rPr>
          <w:spacing w:val="-3"/>
        </w:rPr>
        <w:t xml:space="preserve">коммуникационных   </w:t>
      </w:r>
      <w:r>
        <w:rPr>
          <w:spacing w:val="63"/>
        </w:rPr>
        <w:t xml:space="preserve"> </w:t>
      </w:r>
      <w:r>
        <w:t>технологий      для      ре</w:t>
      </w:r>
      <w:r>
        <w:t xml:space="preserve">шения      </w:t>
      </w:r>
      <w:r>
        <w:rPr>
          <w:spacing w:val="-3"/>
        </w:rPr>
        <w:t xml:space="preserve">коммуникативных </w:t>
      </w:r>
      <w:r>
        <w:t xml:space="preserve">и познавательных </w:t>
      </w:r>
      <w:r>
        <w:rPr>
          <w:spacing w:val="-3"/>
        </w:rPr>
        <w:t>задач;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 xml:space="preserve">владение  навыками   смыслового   чтения   доступных   по   содержанию   и объему </w:t>
      </w:r>
      <w:r>
        <w:rPr>
          <w:spacing w:val="-4"/>
        </w:rPr>
        <w:t xml:space="preserve">художественных </w:t>
      </w:r>
      <w:r>
        <w:rPr>
          <w:spacing w:val="-3"/>
        </w:rPr>
        <w:t xml:space="preserve">текстов </w:t>
      </w:r>
      <w:r>
        <w:t xml:space="preserve">и </w:t>
      </w:r>
      <w:r>
        <w:rPr>
          <w:spacing w:val="-3"/>
        </w:rPr>
        <w:t xml:space="preserve">научно-популярных  </w:t>
      </w:r>
      <w:r>
        <w:t xml:space="preserve">статей в соответствии с целями и </w:t>
      </w:r>
      <w:r>
        <w:rPr>
          <w:spacing w:val="-3"/>
        </w:rPr>
        <w:t xml:space="preserve">задачами; </w:t>
      </w:r>
      <w:r>
        <w:t>осознанно строить речевое высказыван</w:t>
      </w:r>
      <w:r>
        <w:t xml:space="preserve">ие в соответствии  с задачами </w:t>
      </w:r>
      <w:r>
        <w:rPr>
          <w:spacing w:val="-3"/>
        </w:rPr>
        <w:t xml:space="preserve">коммуникации </w:t>
      </w:r>
      <w:r>
        <w:t>и составлять тексты в устной и письменной</w:t>
      </w:r>
      <w:r>
        <w:rPr>
          <w:spacing w:val="-22"/>
        </w:rPr>
        <w:t xml:space="preserve"> </w:t>
      </w:r>
      <w:r>
        <w:t>формах;</w:t>
      </w:r>
    </w:p>
    <w:p w:rsidR="00B312FC" w:rsidRDefault="00015898">
      <w:pPr>
        <w:pStyle w:val="a3"/>
        <w:spacing w:line="360" w:lineRule="auto"/>
        <w:ind w:left="312" w:right="670" w:firstLine="576"/>
        <w:jc w:val="both"/>
      </w:pPr>
      <w:r>
        <w:t>владение логическими действиями анализа, синтеза, сравнения, обобщения, классификации по видо-родовым признакам, установления аналогий и причинно-следственных связ</w:t>
      </w:r>
      <w:r>
        <w:t>ей, построения  рассуждений, отнесения к известным понятиям на уровне и пр.;</w:t>
      </w:r>
    </w:p>
    <w:p w:rsidR="00B312FC" w:rsidRDefault="00015898">
      <w:pPr>
        <w:pStyle w:val="a3"/>
        <w:spacing w:line="360" w:lineRule="auto"/>
        <w:ind w:left="312" w:right="677" w:firstLine="576"/>
        <w:jc w:val="both"/>
      </w:pPr>
      <w: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</w:t>
      </w:r>
      <w:r>
        <w:t>овать свою точку зрения и оценку событий;</w:t>
      </w:r>
    </w:p>
    <w:p w:rsidR="00B312FC" w:rsidRDefault="00015898">
      <w:pPr>
        <w:pStyle w:val="a3"/>
        <w:spacing w:line="360" w:lineRule="auto"/>
        <w:ind w:left="312" w:right="673" w:firstLine="576"/>
        <w:jc w:val="both"/>
      </w:pPr>
      <w:r>
        <w:t xml:space="preserve">способность к участию в совместной деятельности (определение общей цели и путей ее достижения; умение </w:t>
      </w:r>
      <w:r>
        <w:rPr>
          <w:spacing w:val="-3"/>
        </w:rPr>
        <w:t xml:space="preserve">договариваться  </w:t>
      </w:r>
      <w:r>
        <w:t xml:space="preserve">о распределении функций и  ролей   в   совместной   деятельности;   осуществлять   взаимный   </w:t>
      </w:r>
      <w:r>
        <w:rPr>
          <w:spacing w:val="-4"/>
        </w:rPr>
        <w:t>ко</w:t>
      </w:r>
      <w:r>
        <w:rPr>
          <w:spacing w:val="-4"/>
        </w:rPr>
        <w:t xml:space="preserve">нтроль </w:t>
      </w:r>
      <w:r>
        <w:rPr>
          <w:spacing w:val="61"/>
        </w:rPr>
        <w:t xml:space="preserve"> </w:t>
      </w:r>
      <w:r>
        <w:t xml:space="preserve">в  совместной  деятельности,   адекватно   </w:t>
      </w:r>
      <w:r>
        <w:rPr>
          <w:spacing w:val="-3"/>
        </w:rPr>
        <w:t xml:space="preserve">оценивать   </w:t>
      </w:r>
      <w:r>
        <w:t>собственное   поведение  и поведение</w:t>
      </w:r>
      <w:r>
        <w:rPr>
          <w:spacing w:val="-4"/>
        </w:rPr>
        <w:t xml:space="preserve"> </w:t>
      </w:r>
      <w:r>
        <w:t>окружающих);</w:t>
      </w:r>
    </w:p>
    <w:p w:rsidR="00B312FC" w:rsidRDefault="00015898">
      <w:pPr>
        <w:pStyle w:val="a3"/>
        <w:spacing w:line="362" w:lineRule="auto"/>
        <w:ind w:left="312" w:right="675" w:firstLine="576"/>
        <w:jc w:val="both"/>
      </w:pPr>
      <w:r>
        <w:t>готовность конструктивно разрешать конфликты посредством учета интересов сторон и сотрудничества;</w:t>
      </w:r>
    </w:p>
    <w:p w:rsidR="00B312FC" w:rsidRDefault="00015898">
      <w:pPr>
        <w:pStyle w:val="a3"/>
        <w:spacing w:line="360" w:lineRule="auto"/>
        <w:ind w:left="312" w:right="675" w:firstLine="576"/>
        <w:jc w:val="both"/>
      </w:pPr>
      <w:r>
        <w:t>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312FC" w:rsidRDefault="00015898">
      <w:pPr>
        <w:pStyle w:val="a3"/>
        <w:spacing w:line="360" w:lineRule="auto"/>
        <w:ind w:left="312" w:right="672" w:firstLine="576"/>
        <w:jc w:val="both"/>
      </w:pPr>
      <w:r>
        <w:t>владение некоторыми базовыми предметн</w:t>
      </w:r>
      <w:r>
        <w:t>ыми и межпредметными понятиями, отражающими доступные существенные связи и отношения между объектами и процессами.</w:t>
      </w:r>
    </w:p>
    <w:p w:rsidR="00B312FC" w:rsidRDefault="00B312FC">
      <w:pPr>
        <w:spacing w:line="360" w:lineRule="auto"/>
        <w:jc w:val="both"/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015898">
      <w:pPr>
        <w:pStyle w:val="a4"/>
        <w:numPr>
          <w:ilvl w:val="1"/>
          <w:numId w:val="187"/>
        </w:numPr>
        <w:tabs>
          <w:tab w:val="left" w:pos="1499"/>
        </w:tabs>
        <w:spacing w:before="118" w:line="360" w:lineRule="auto"/>
        <w:ind w:right="672" w:firstLine="577"/>
        <w:jc w:val="both"/>
        <w:rPr>
          <w:sz w:val="28"/>
        </w:rPr>
      </w:pPr>
      <w:r>
        <w:rPr>
          <w:sz w:val="28"/>
        </w:rPr>
        <w:lastRenderedPageBreak/>
        <w:t xml:space="preserve">Предметные </w:t>
      </w:r>
      <w:r>
        <w:rPr>
          <w:spacing w:val="-5"/>
          <w:sz w:val="28"/>
        </w:rPr>
        <w:t xml:space="preserve">результаты </w:t>
      </w:r>
      <w:r>
        <w:rPr>
          <w:sz w:val="28"/>
        </w:rPr>
        <w:t xml:space="preserve">связаны с овладением обучающимися содержанием каждой предметной области, </w:t>
      </w:r>
      <w:r>
        <w:rPr>
          <w:spacing w:val="-3"/>
          <w:sz w:val="28"/>
        </w:rPr>
        <w:t xml:space="preserve">характеризуют </w:t>
      </w:r>
      <w:r>
        <w:rPr>
          <w:sz w:val="28"/>
        </w:rPr>
        <w:t>опыт специфиче</w:t>
      </w:r>
      <w:r>
        <w:rPr>
          <w:sz w:val="28"/>
        </w:rPr>
        <w:t xml:space="preserve">ской для предметной области деятельности по получению </w:t>
      </w:r>
      <w:r>
        <w:rPr>
          <w:spacing w:val="-3"/>
          <w:sz w:val="28"/>
        </w:rPr>
        <w:t xml:space="preserve">нового </w:t>
      </w:r>
      <w:r>
        <w:rPr>
          <w:sz w:val="28"/>
        </w:rPr>
        <w:t xml:space="preserve">знания, достижения  </w:t>
      </w:r>
      <w:r>
        <w:rPr>
          <w:spacing w:val="-3"/>
          <w:sz w:val="28"/>
        </w:rPr>
        <w:t xml:space="preserve">обучающихся   </w:t>
      </w:r>
      <w:r>
        <w:rPr>
          <w:sz w:val="28"/>
        </w:rPr>
        <w:t xml:space="preserve">в   усвоении   знаний   и   умений,   возможности   их применения в </w:t>
      </w:r>
      <w:r>
        <w:rPr>
          <w:spacing w:val="-2"/>
          <w:sz w:val="28"/>
        </w:rPr>
        <w:t xml:space="preserve">практической </w:t>
      </w:r>
      <w:r>
        <w:rPr>
          <w:sz w:val="28"/>
        </w:rPr>
        <w:t xml:space="preserve">деятельности и жизни. Предметные </w:t>
      </w:r>
      <w:r>
        <w:rPr>
          <w:spacing w:val="-5"/>
          <w:sz w:val="28"/>
        </w:rPr>
        <w:t xml:space="preserve">результаты </w:t>
      </w:r>
      <w:r>
        <w:rPr>
          <w:sz w:val="28"/>
        </w:rPr>
        <w:t xml:space="preserve">овладения </w:t>
      </w:r>
      <w:r>
        <w:rPr>
          <w:spacing w:val="-3"/>
          <w:sz w:val="28"/>
        </w:rPr>
        <w:t xml:space="preserve">содержанием </w:t>
      </w:r>
      <w:r>
        <w:rPr>
          <w:sz w:val="28"/>
        </w:rPr>
        <w:t>коррекционно-р</w:t>
      </w:r>
      <w:r>
        <w:rPr>
          <w:sz w:val="28"/>
        </w:rPr>
        <w:t xml:space="preserve">азвивающей области </w:t>
      </w:r>
      <w:r>
        <w:rPr>
          <w:spacing w:val="-3"/>
          <w:sz w:val="28"/>
        </w:rPr>
        <w:t xml:space="preserve">обеспечивают </w:t>
      </w:r>
      <w:r>
        <w:rPr>
          <w:sz w:val="28"/>
        </w:rPr>
        <w:t xml:space="preserve">обучающимся   с   ОВЗ   эффективное   освоение   </w:t>
      </w:r>
      <w:r>
        <w:rPr>
          <w:spacing w:val="-5"/>
          <w:sz w:val="28"/>
        </w:rPr>
        <w:t xml:space="preserve">АООП   </w:t>
      </w:r>
      <w:r>
        <w:rPr>
          <w:sz w:val="28"/>
        </w:rPr>
        <w:t>НОО,   коррекцию    и профилактику нарушений развития, социализацию и социальную</w:t>
      </w:r>
      <w:r>
        <w:rPr>
          <w:spacing w:val="-27"/>
          <w:sz w:val="28"/>
        </w:rPr>
        <w:t xml:space="preserve"> </w:t>
      </w:r>
      <w:r>
        <w:rPr>
          <w:sz w:val="28"/>
        </w:rPr>
        <w:t>адаптацию.</w:t>
      </w:r>
    </w:p>
    <w:p w:rsidR="00B312FC" w:rsidRDefault="00015898">
      <w:pPr>
        <w:pStyle w:val="a4"/>
        <w:numPr>
          <w:ilvl w:val="1"/>
          <w:numId w:val="187"/>
        </w:numPr>
        <w:tabs>
          <w:tab w:val="left" w:pos="1499"/>
        </w:tabs>
        <w:spacing w:before="2" w:line="360" w:lineRule="auto"/>
        <w:ind w:right="671" w:firstLine="577"/>
        <w:jc w:val="both"/>
        <w:rPr>
          <w:sz w:val="28"/>
        </w:rPr>
      </w:pPr>
      <w:r>
        <w:rPr>
          <w:sz w:val="28"/>
        </w:rPr>
        <w:t xml:space="preserve">Стандарт устанавливает дифференцированные требования к </w:t>
      </w:r>
      <w:r>
        <w:rPr>
          <w:spacing w:val="-4"/>
          <w:sz w:val="28"/>
        </w:rPr>
        <w:t xml:space="preserve">результатам </w:t>
      </w:r>
      <w:r>
        <w:rPr>
          <w:sz w:val="28"/>
        </w:rPr>
        <w:t xml:space="preserve">освоения </w:t>
      </w:r>
      <w:r>
        <w:rPr>
          <w:spacing w:val="-5"/>
          <w:sz w:val="28"/>
        </w:rPr>
        <w:t xml:space="preserve">АООП </w:t>
      </w:r>
      <w:r>
        <w:rPr>
          <w:sz w:val="28"/>
        </w:rPr>
        <w:t xml:space="preserve">НОО в соответствии с особыми образовательными потребностями разных групп </w:t>
      </w:r>
      <w:r>
        <w:rPr>
          <w:spacing w:val="-3"/>
          <w:sz w:val="28"/>
        </w:rPr>
        <w:t>обучающихся.</w:t>
      </w:r>
    </w:p>
    <w:p w:rsidR="00B312FC" w:rsidRDefault="00B312FC">
      <w:pPr>
        <w:spacing w:line="360" w:lineRule="auto"/>
        <w:jc w:val="both"/>
        <w:rPr>
          <w:sz w:val="28"/>
        </w:rPr>
        <w:sectPr w:rsidR="00B312FC">
          <w:pgSz w:w="11910" w:h="16840"/>
          <w:pgMar w:top="1120" w:right="460" w:bottom="900" w:left="820" w:header="722" w:footer="702" w:gutter="0"/>
          <w:cols w:space="720"/>
        </w:sectPr>
      </w:pPr>
    </w:p>
    <w:p w:rsidR="00B312FC" w:rsidRDefault="00B312FC">
      <w:pPr>
        <w:pStyle w:val="a3"/>
        <w:spacing w:before="6"/>
        <w:rPr>
          <w:sz w:val="9"/>
        </w:rPr>
      </w:pPr>
    </w:p>
    <w:p w:rsidR="00B312FC" w:rsidRDefault="00015898">
      <w:pPr>
        <w:spacing w:before="90"/>
        <w:ind w:right="347"/>
        <w:jc w:val="right"/>
        <w:rPr>
          <w:b/>
          <w:sz w:val="24"/>
        </w:rPr>
      </w:pPr>
      <w:r>
        <w:rPr>
          <w:b/>
          <w:sz w:val="24"/>
        </w:rPr>
        <w:t>Приложение 1</w:t>
      </w:r>
    </w:p>
    <w:p w:rsidR="00B312FC" w:rsidRDefault="00015898">
      <w:pPr>
        <w:spacing w:before="120"/>
        <w:ind w:left="3996"/>
        <w:rPr>
          <w:b/>
          <w:sz w:val="24"/>
        </w:rPr>
      </w:pPr>
      <w:r>
        <w:rPr>
          <w:b/>
          <w:sz w:val="24"/>
        </w:rPr>
        <w:t>ТРЕБОВАНИЯ К АООП НОО ДЛЯ ГЛУХИХ ОБУЧАЮЩИХСЯ</w:t>
      </w:r>
    </w:p>
    <w:p w:rsidR="00B312FC" w:rsidRDefault="00B312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397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spacing w:before="59"/>
              <w:ind w:left="402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глухих обучающихся</w:t>
            </w:r>
          </w:p>
        </w:tc>
      </w:tr>
      <w:tr w:rsidR="00B312FC">
        <w:trPr>
          <w:trHeight w:val="350"/>
        </w:trPr>
        <w:tc>
          <w:tcPr>
            <w:tcW w:w="3514" w:type="dxa"/>
          </w:tcPr>
          <w:p w:rsidR="00B312FC" w:rsidRDefault="00015898">
            <w:pPr>
              <w:pStyle w:val="TableParagraph"/>
              <w:spacing w:before="58"/>
              <w:ind w:left="135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before="58"/>
              <w:ind w:left="2051" w:right="20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before="58"/>
              <w:ind w:left="110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before="58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1.4</w:t>
            </w:r>
          </w:p>
        </w:tc>
      </w:tr>
      <w:tr w:rsidR="00B312FC">
        <w:trPr>
          <w:trHeight w:val="7769"/>
        </w:trPr>
        <w:tc>
          <w:tcPr>
            <w:tcW w:w="3514" w:type="dxa"/>
          </w:tcPr>
          <w:p w:rsidR="00B312FC" w:rsidRDefault="00015898">
            <w:pPr>
              <w:pStyle w:val="TableParagraph"/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>Вариант 1.1 предназначен для образования глухих детей (со слуховыми аппаратами и/или имплантами, которые достигают к моменту поступления в школу уровня развития (в том числе и речевого), близкого возрастной норме, имеют положительный опыт общения со слышащ</w:t>
            </w:r>
            <w:r>
              <w:rPr>
                <w:sz w:val="20"/>
              </w:rPr>
              <w:t>ими сверстниками.</w:t>
            </w:r>
          </w:p>
          <w:p w:rsidR="00B312FC" w:rsidRDefault="00015898">
            <w:pPr>
              <w:pStyle w:val="TableParagraph"/>
              <w:tabs>
                <w:tab w:val="left" w:pos="1534"/>
                <w:tab w:val="left" w:pos="2477"/>
                <w:tab w:val="left" w:pos="3316"/>
              </w:tabs>
              <w:spacing w:before="59"/>
              <w:ind w:right="95" w:firstLine="283"/>
              <w:rPr>
                <w:sz w:val="20"/>
              </w:rPr>
            </w:pPr>
            <w:r>
              <w:rPr>
                <w:spacing w:val="-5"/>
                <w:sz w:val="20"/>
              </w:rPr>
              <w:t xml:space="preserve">Глухой </w:t>
            </w:r>
            <w:r>
              <w:rPr>
                <w:sz w:val="20"/>
              </w:rPr>
              <w:t xml:space="preserve">ребёнок получает образование, сопоставимое по </w:t>
            </w:r>
            <w:r>
              <w:rPr>
                <w:spacing w:val="-3"/>
                <w:sz w:val="20"/>
              </w:rPr>
              <w:t>конечным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достижениям,</w:t>
            </w:r>
            <w:r>
              <w:rPr>
                <w:sz w:val="20"/>
              </w:rPr>
              <w:tab/>
              <w:t>с образованием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слышащих сверстников, находясь в их среде и в те же календарные сроки (1 - 4 классы). Он полностью включён (в классе не более одного – двух обучающ</w:t>
            </w:r>
            <w:r>
              <w:rPr>
                <w:sz w:val="20"/>
              </w:rPr>
              <w:t xml:space="preserve">ихся с нарушенным </w:t>
            </w:r>
            <w:r>
              <w:rPr>
                <w:spacing w:val="-3"/>
                <w:sz w:val="20"/>
              </w:rPr>
              <w:t xml:space="preserve">слухом) </w:t>
            </w:r>
            <w:r>
              <w:rPr>
                <w:sz w:val="20"/>
              </w:rPr>
              <w:t>в общий образовательный поток (инклюзия).</w:t>
            </w:r>
          </w:p>
          <w:p w:rsidR="00B312FC" w:rsidRDefault="00015898">
            <w:pPr>
              <w:pStyle w:val="TableParagraph"/>
              <w:tabs>
                <w:tab w:val="left" w:pos="2667"/>
              </w:tabs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Обязательным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является </w:t>
            </w:r>
            <w:r>
              <w:rPr>
                <w:sz w:val="20"/>
              </w:rPr>
              <w:t>систематическая специальная и психолого-педагогическая</w:t>
            </w:r>
          </w:p>
          <w:p w:rsidR="00B312FC" w:rsidRDefault="00015898">
            <w:pPr>
              <w:pStyle w:val="TableParagraph"/>
              <w:tabs>
                <w:tab w:val="left" w:pos="1290"/>
                <w:tab w:val="left" w:pos="1815"/>
                <w:tab w:val="left" w:pos="2575"/>
                <w:tab w:val="left" w:pos="3340"/>
              </w:tabs>
              <w:spacing w:before="1"/>
              <w:ind w:right="94"/>
              <w:rPr>
                <w:sz w:val="20"/>
              </w:rPr>
            </w:pPr>
            <w:r>
              <w:rPr>
                <w:sz w:val="20"/>
              </w:rPr>
              <w:t xml:space="preserve">сопровождение коллектива учителей, родителей, детского коллектива и самого обучающегося. Специальная поддержка </w:t>
            </w:r>
            <w:r>
              <w:rPr>
                <w:sz w:val="20"/>
              </w:rPr>
              <w:t xml:space="preserve">осуществляется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всего</w:t>
            </w:r>
            <w:r>
              <w:rPr>
                <w:sz w:val="20"/>
              </w:rPr>
              <w:tab/>
              <w:t>образовательно</w:t>
            </w:r>
            <w:r>
              <w:rPr>
                <w:sz w:val="20"/>
              </w:rPr>
              <w:tab/>
              <w:t>- коррекционного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процесса. Основными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образовательными </w:t>
            </w:r>
            <w:r>
              <w:rPr>
                <w:sz w:val="20"/>
              </w:rPr>
              <w:t>направлениями в специальной поддержке являются: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удовлетворение</w:t>
            </w:r>
          </w:p>
          <w:p w:rsidR="00B312FC" w:rsidRDefault="00015898">
            <w:pPr>
              <w:pStyle w:val="TableParagraph"/>
              <w:tabs>
                <w:tab w:val="left" w:pos="1950"/>
              </w:tabs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  <w:t>образовательных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before="53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Вариант 1.2 предназначен для глухих детей, не имеющих дополнительных ограничений здоровья, препятствующих получению НОО в условиях, учитывающих их общие и особые образовательные потребности, связанные, в том числе, с овладением словесной речью (в устной и </w:t>
            </w:r>
            <w:r>
              <w:rPr>
                <w:sz w:val="20"/>
              </w:rPr>
              <w:t>письменной формах), жизненными компетенциями, способствующими наиболее полноценному личностному развитию, планомерному введению в более сложную социальную среду, поэтапному расширение социальных контактов, в том числе со слышащими детьми и взрослыми.</w:t>
            </w:r>
          </w:p>
          <w:p w:rsidR="00B312FC" w:rsidRDefault="00015898">
            <w:pPr>
              <w:pStyle w:val="TableParagraph"/>
              <w:tabs>
                <w:tab w:val="left" w:pos="1813"/>
                <w:tab w:val="left" w:pos="3238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Освое</w:t>
            </w:r>
            <w:r>
              <w:rPr>
                <w:sz w:val="20"/>
              </w:rPr>
              <w:t xml:space="preserve">ние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предполагает, что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обу- чающиеся получают НОО, способствующее на этапе основного общего образования (в соответствующих образовательных условиях) достижению</w:t>
            </w:r>
            <w:r>
              <w:rPr>
                <w:sz w:val="20"/>
              </w:rPr>
              <w:tab/>
              <w:t>итоговых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результатов, </w:t>
            </w:r>
            <w:r>
              <w:rPr>
                <w:sz w:val="20"/>
              </w:rPr>
              <w:t>сопоставимых с требованиями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ФГОС.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Освоение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предполагает,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числе, развитие у обучающихся жизненной компетенции на основе планомерного введения в более сложную социальную </w:t>
            </w:r>
            <w:r>
              <w:rPr>
                <w:spacing w:val="-5"/>
                <w:sz w:val="20"/>
              </w:rPr>
              <w:t xml:space="preserve">среду, </w:t>
            </w:r>
            <w:r>
              <w:rPr>
                <w:sz w:val="20"/>
              </w:rPr>
              <w:t>поэтапное формирование разных видов речевой деятельности (чтения, письма, слушания, говорения), речевого поведения, расширение жизне</w:t>
            </w:r>
            <w:r>
              <w:rPr>
                <w:sz w:val="20"/>
              </w:rPr>
              <w:t xml:space="preserve">нного опыта, социальных контактов,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 слышащими детьми и взрослыми на основе словесной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B312FC" w:rsidRDefault="00015898">
            <w:pPr>
              <w:pStyle w:val="TableParagraph"/>
              <w:spacing w:before="61"/>
              <w:ind w:right="95" w:firstLine="283"/>
              <w:rPr>
                <w:sz w:val="20"/>
              </w:rPr>
            </w:pPr>
            <w:r>
              <w:rPr>
                <w:sz w:val="20"/>
              </w:rPr>
              <w:t>Обязательной является организация специ- альных условий образования для реализации как общих, так и особых образовательных потребностей обучающихся, об</w:t>
            </w:r>
            <w:r>
              <w:rPr>
                <w:sz w:val="20"/>
              </w:rPr>
              <w:t>еспечение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676"/>
                <w:tab w:val="left" w:pos="2775"/>
              </w:tabs>
              <w:spacing w:before="53"/>
              <w:ind w:left="110" w:right="92" w:firstLine="283"/>
              <w:rPr>
                <w:sz w:val="20"/>
              </w:rPr>
            </w:pPr>
            <w:r>
              <w:rPr>
                <w:sz w:val="20"/>
              </w:rPr>
              <w:t xml:space="preserve">Вариант 1.3 предназначен для образования </w:t>
            </w:r>
            <w:r>
              <w:rPr>
                <w:spacing w:val="-3"/>
                <w:sz w:val="20"/>
              </w:rPr>
              <w:t xml:space="preserve">глухих </w:t>
            </w:r>
            <w:r>
              <w:rPr>
                <w:sz w:val="20"/>
              </w:rPr>
              <w:t xml:space="preserve">обучающихся с лег- </w:t>
            </w:r>
            <w:r>
              <w:rPr>
                <w:spacing w:val="-4"/>
                <w:sz w:val="20"/>
              </w:rPr>
              <w:t xml:space="preserve">кой </w:t>
            </w:r>
            <w:r>
              <w:rPr>
                <w:sz w:val="20"/>
              </w:rPr>
              <w:t xml:space="preserve">умственной отсталостью, а также </w:t>
            </w:r>
            <w:r>
              <w:rPr>
                <w:spacing w:val="-3"/>
                <w:sz w:val="20"/>
              </w:rPr>
              <w:t xml:space="preserve">глухих </w:t>
            </w:r>
            <w:r>
              <w:rPr>
                <w:sz w:val="20"/>
              </w:rPr>
              <w:t xml:space="preserve">детей с задержкой психического развития церебрально-органического происхождения, в </w:t>
            </w:r>
            <w:r>
              <w:rPr>
                <w:spacing w:val="-3"/>
                <w:sz w:val="20"/>
              </w:rPr>
              <w:t xml:space="preserve">результате которой </w:t>
            </w:r>
            <w:r>
              <w:rPr>
                <w:sz w:val="20"/>
              </w:rPr>
              <w:t>длительное</w:t>
            </w:r>
            <w:r>
              <w:rPr>
                <w:sz w:val="20"/>
              </w:rPr>
              <w:tab/>
              <w:t>время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отмечается </w:t>
            </w:r>
            <w:r>
              <w:rPr>
                <w:sz w:val="20"/>
              </w:rPr>
              <w:t>функциональная незрелость центральной нервной системы (интеллектуальными нарушениями).</w:t>
            </w:r>
          </w:p>
          <w:p w:rsidR="00B312FC" w:rsidRDefault="00015898">
            <w:pPr>
              <w:pStyle w:val="TableParagraph"/>
              <w:spacing w:before="60"/>
              <w:ind w:left="110" w:right="92" w:firstLine="283"/>
              <w:rPr>
                <w:sz w:val="20"/>
              </w:rPr>
            </w:pPr>
            <w:r>
              <w:rPr>
                <w:sz w:val="20"/>
              </w:rPr>
              <w:t>Освоение АООП НОО предполагает, что обучающиеся получают образование, которое по содержанию и итоговым до- стижениям не соотносится к моменту за- вершения школьного  обу</w:t>
            </w:r>
            <w:r>
              <w:rPr>
                <w:sz w:val="20"/>
              </w:rPr>
              <w:t>чения с содержанием и итоговыми достижениями глухих сверстников, не имеющих дополнительные ограничения по воз- можностям здоровья, и в сроки, которые определяются Стандартом.</w:t>
            </w:r>
          </w:p>
          <w:p w:rsidR="00B312FC" w:rsidRDefault="00015898">
            <w:pPr>
              <w:pStyle w:val="TableParagraph"/>
              <w:spacing w:before="60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Освоение АООП НОО предполагает, в том числе, развитие у обучающихся жизненной ком</w:t>
            </w:r>
            <w:r>
              <w:rPr>
                <w:sz w:val="20"/>
              </w:rPr>
              <w:t xml:space="preserve">петенции на основе планомерного введения в более сложную социальную среду, расширение повседневного жизненного опыта, социальных контактов обучающихся в доступных для них пределах, в том числе со слышащими детьми и взрослыми, поэтапное формирование разных </w:t>
            </w:r>
            <w:r>
              <w:rPr>
                <w:sz w:val="20"/>
              </w:rPr>
              <w:t>видов речевой деятельности (чтение, письмо, слушание, гооврение).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449"/>
                <w:tab w:val="left" w:pos="1583"/>
                <w:tab w:val="left" w:pos="1657"/>
                <w:tab w:val="left" w:pos="2071"/>
                <w:tab w:val="left" w:pos="2137"/>
                <w:tab w:val="left" w:pos="2305"/>
              </w:tabs>
              <w:spacing w:before="53"/>
              <w:ind w:left="110" w:right="93" w:firstLine="283"/>
              <w:rPr>
                <w:sz w:val="20"/>
              </w:rPr>
            </w:pPr>
            <w:r>
              <w:rPr>
                <w:sz w:val="20"/>
              </w:rPr>
              <w:t xml:space="preserve">Вариант 1.4. предназначен для образования детей, имеющих, помимо </w:t>
            </w:r>
            <w:r>
              <w:rPr>
                <w:spacing w:val="-3"/>
                <w:sz w:val="20"/>
              </w:rPr>
              <w:t xml:space="preserve">глухоты, </w:t>
            </w:r>
            <w:r>
              <w:rPr>
                <w:sz w:val="20"/>
              </w:rPr>
              <w:t>другие тяжелые множественные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нарушения </w:t>
            </w:r>
            <w:r>
              <w:rPr>
                <w:sz w:val="20"/>
              </w:rPr>
              <w:t xml:space="preserve">развития (ТМНР): умственную отсталость в умеренной, тяжелой или </w:t>
            </w:r>
            <w:r>
              <w:rPr>
                <w:spacing w:val="-4"/>
                <w:sz w:val="20"/>
              </w:rPr>
              <w:t xml:space="preserve">глубокой </w:t>
            </w:r>
            <w:r>
              <w:rPr>
                <w:sz w:val="20"/>
              </w:rPr>
              <w:t xml:space="preserve">степени,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>может сочетаться с нарушениями зрения, опорно-двигательного аппарата,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расстройствами </w:t>
            </w:r>
            <w:r>
              <w:rPr>
                <w:w w:val="95"/>
                <w:sz w:val="20"/>
              </w:rPr>
              <w:t>аутистического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спектра, эмоционально-волевой сферы и быть выражена в различной различной степени тяжести, быть осложнена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текущими </w:t>
            </w:r>
            <w:r>
              <w:rPr>
                <w:sz w:val="20"/>
              </w:rPr>
              <w:t>соматическими</w:t>
            </w:r>
            <w:r>
              <w:rPr>
                <w:sz w:val="20"/>
              </w:rPr>
              <w:t xml:space="preserve"> заболеваниями и психическими расстройствами. </w:t>
            </w:r>
            <w:r>
              <w:rPr>
                <w:spacing w:val="-3"/>
                <w:sz w:val="20"/>
              </w:rPr>
              <w:t>Уровень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психофизического </w:t>
            </w:r>
            <w:r>
              <w:rPr>
                <w:sz w:val="20"/>
              </w:rPr>
              <w:t>развития обучающихся данной группы не соотносится с возрастными нормами и уровнем развития глухих детей, не имеющих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дополнительных </w:t>
            </w:r>
            <w:r>
              <w:rPr>
                <w:sz w:val="20"/>
              </w:rPr>
              <w:t>нарушений или глухих детей с легкими интеллектуальным</w:t>
            </w:r>
            <w:r>
              <w:rPr>
                <w:sz w:val="20"/>
              </w:rPr>
              <w:t>и нарушениями. Для обучающихся данной группы оказывается недоступным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требованиями других вариантов образования глухих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учащихся.</w:t>
            </w:r>
          </w:p>
          <w:p w:rsidR="00B312FC" w:rsidRDefault="00015898">
            <w:pPr>
              <w:pStyle w:val="TableParagraph"/>
              <w:tabs>
                <w:tab w:val="left" w:pos="1933"/>
              </w:tabs>
              <w:spacing w:before="59"/>
              <w:ind w:left="110" w:right="95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Глухие </w:t>
            </w:r>
            <w:r>
              <w:rPr>
                <w:sz w:val="20"/>
              </w:rPr>
              <w:t>обучающиеся с умственной</w:t>
            </w:r>
            <w:r>
              <w:rPr>
                <w:sz w:val="20"/>
              </w:rPr>
              <w:tab/>
              <w:t>отсталостью (умеренной, тяжелой,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глубокой,</w:t>
            </w:r>
          </w:p>
        </w:tc>
      </w:tr>
    </w:tbl>
    <w:p w:rsidR="00B312FC" w:rsidRDefault="00B312FC">
      <w:pPr>
        <w:rPr>
          <w:sz w:val="20"/>
        </w:rPr>
        <w:sectPr w:rsidR="00B312FC">
          <w:headerReference w:type="default" r:id="rId15"/>
          <w:footerReference w:type="default" r:id="rId16"/>
          <w:pgSz w:w="16840" w:h="11910" w:orient="landscape"/>
          <w:pgMar w:top="1160" w:right="720" w:bottom="900" w:left="900" w:header="722" w:footer="702" w:gutter="0"/>
          <w:pgNumType w:start="31"/>
          <w:cols w:space="720"/>
        </w:sectPr>
      </w:pPr>
    </w:p>
    <w:p w:rsidR="00B312FC" w:rsidRDefault="00B312FC">
      <w:pPr>
        <w:pStyle w:val="a3"/>
        <w:spacing w:before="2"/>
        <w:rPr>
          <w:b/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8691"/>
        </w:trPr>
        <w:tc>
          <w:tcPr>
            <w:tcW w:w="3514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потребностей обучающихся с нарушением слуха; коррекционная помощь в овладении базовым содержанием обучения; развитие слухозрительного и слухового восприятия и произносительной стороны речи; развитие сознательного использования речевых возможностей в разных</w:t>
            </w:r>
            <w:r>
              <w:rPr>
                <w:sz w:val="20"/>
              </w:rPr>
              <w:t xml:space="preserve"> условиях общения для реализации полноценных социальных связей с окружающими людьми.</w:t>
            </w:r>
          </w:p>
          <w:p w:rsidR="00B312FC" w:rsidRDefault="00015898">
            <w:pPr>
              <w:pStyle w:val="TableParagraph"/>
              <w:spacing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Психолого-педагогическая</w:t>
            </w:r>
          </w:p>
          <w:p w:rsidR="00B312FC" w:rsidRDefault="00015898">
            <w:pPr>
              <w:pStyle w:val="TableParagraph"/>
              <w:tabs>
                <w:tab w:val="left" w:pos="767"/>
                <w:tab w:val="left" w:pos="2043"/>
                <w:tab w:val="left" w:pos="2180"/>
                <w:tab w:val="left" w:pos="2274"/>
                <w:tab w:val="left" w:pos="2367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поддержка предполагает: помощь в формировании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полноценной </w:t>
            </w:r>
            <w:r>
              <w:rPr>
                <w:sz w:val="20"/>
              </w:rPr>
              <w:t xml:space="preserve">жизненной компетенции. развитие адекватных отношений между </w:t>
            </w:r>
            <w:r>
              <w:rPr>
                <w:spacing w:val="-3"/>
                <w:sz w:val="20"/>
              </w:rPr>
              <w:t xml:space="preserve">ребенком, </w:t>
            </w:r>
            <w:r>
              <w:rPr>
                <w:sz w:val="20"/>
              </w:rPr>
              <w:t>учителями, однокл</w:t>
            </w:r>
            <w:r>
              <w:rPr>
                <w:sz w:val="20"/>
              </w:rPr>
              <w:t>ассникам и</w:t>
            </w:r>
            <w:r>
              <w:rPr>
                <w:sz w:val="20"/>
              </w:rPr>
              <w:tab/>
              <w:t>другими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обучающимися, </w:t>
            </w:r>
            <w:r>
              <w:rPr>
                <w:sz w:val="20"/>
              </w:rPr>
              <w:t xml:space="preserve">родителями; работу по профилактике внутриличностных и межличностных </w:t>
            </w:r>
            <w:r>
              <w:rPr>
                <w:spacing w:val="-3"/>
                <w:sz w:val="20"/>
              </w:rPr>
              <w:t xml:space="preserve">конфликтов </w:t>
            </w:r>
            <w:r>
              <w:rPr>
                <w:sz w:val="20"/>
              </w:rPr>
              <w:t>в классе/школе, поддержанию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эмоционально комфортной обстановки; создание условий успешного овладения учебной деятельностью с целью предупрежден</w:t>
            </w:r>
            <w:r>
              <w:rPr>
                <w:sz w:val="20"/>
              </w:rPr>
              <w:t>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негативного </w:t>
            </w:r>
            <w:r>
              <w:rPr>
                <w:sz w:val="20"/>
              </w:rPr>
              <w:t xml:space="preserve">отношения обучающегося к ситуации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>обучения 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целом.</w:t>
            </w:r>
          </w:p>
          <w:p w:rsidR="00B312FC" w:rsidRDefault="00015898">
            <w:pPr>
              <w:pStyle w:val="TableParagraph"/>
              <w:tabs>
                <w:tab w:val="left" w:pos="2117"/>
                <w:tab w:val="left" w:pos="2322"/>
              </w:tabs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В структуру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обязательно включается Программа коррекционной работы, направленная на обеспечение слухоречевого развития,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преодоление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барьеров и поддержк</w:t>
            </w:r>
            <w:r>
              <w:rPr>
                <w:sz w:val="20"/>
              </w:rPr>
              <w:t xml:space="preserve">у в освоении </w:t>
            </w:r>
            <w:r>
              <w:rPr>
                <w:spacing w:val="-4"/>
                <w:sz w:val="20"/>
              </w:rPr>
              <w:t xml:space="preserve">АООП. </w:t>
            </w:r>
            <w:r>
              <w:rPr>
                <w:sz w:val="20"/>
              </w:rPr>
              <w:t>Программа коррекционной работы предусматривает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необходимость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265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 xml:space="preserve">коррекционной направленности всего образовательного процесса при его особой организации, в </w:t>
            </w:r>
            <w:r>
              <w:rPr>
                <w:spacing w:val="-3"/>
                <w:sz w:val="20"/>
              </w:rPr>
              <w:t xml:space="preserve">том  </w:t>
            </w:r>
            <w:r>
              <w:rPr>
                <w:sz w:val="20"/>
              </w:rPr>
              <w:t>числе, создании слухоречевой среды (при пользовании детьми звукоусиливаюшей аппа</w:t>
            </w:r>
            <w:r>
              <w:rPr>
                <w:sz w:val="20"/>
              </w:rPr>
              <w:t xml:space="preserve">ратурой разных типов, включая индивидуальные слуховые аппараты, беспроводную </w:t>
            </w:r>
            <w:r>
              <w:rPr>
                <w:spacing w:val="-4"/>
                <w:sz w:val="20"/>
              </w:rPr>
              <w:t xml:space="preserve">аппаратуру, </w:t>
            </w:r>
            <w:r>
              <w:rPr>
                <w:sz w:val="20"/>
              </w:rPr>
              <w:t>например, на радиопринципе, стационарную аппаратуру коллективного и индивидуального пользования, при необходимости, с дополнительной комплектацией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вибротактильными </w:t>
            </w:r>
            <w:r>
              <w:rPr>
                <w:sz w:val="20"/>
              </w:rPr>
              <w:t>уст</w:t>
            </w:r>
            <w:r>
              <w:rPr>
                <w:sz w:val="20"/>
              </w:rPr>
              <w:t>ройствами и др.,), включении специальных предметов коррекционно – развивающего направления, особом структурировании содержания обучения на основе, прежде всего, усиления внимания к целенаправленному развитию словесной речи, формированию жизненной компетенц</w:t>
            </w:r>
            <w:r>
              <w:rPr>
                <w:sz w:val="20"/>
              </w:rPr>
              <w:t>ии, а также применении как общих, так и специальных методов и приемов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  <w:p w:rsidR="00B312FC" w:rsidRDefault="00015898">
            <w:pPr>
              <w:pStyle w:val="TableParagraph"/>
              <w:tabs>
                <w:tab w:val="left" w:pos="1268"/>
              </w:tabs>
              <w:spacing w:before="55"/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Данный вариант стандарта предполагает пролонгированные сроки обучения: пять лет (1 - 5 классы) - для детей, получивших дошкольное образование –; шесть лет (1 - 6 классы) - для </w:t>
            </w:r>
            <w:r>
              <w:rPr>
                <w:sz w:val="20"/>
              </w:rPr>
              <w:t>детей,</w:t>
            </w:r>
            <w:r>
              <w:rPr>
                <w:sz w:val="20"/>
              </w:rPr>
              <w:tab/>
              <w:t>не получивших полноценное дошкольное образование, способствующее освоению НОО на основе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АООП.</w:t>
            </w:r>
          </w:p>
          <w:p w:rsidR="00B312FC" w:rsidRDefault="00015898">
            <w:pPr>
              <w:pStyle w:val="TableParagraph"/>
              <w:spacing w:before="1"/>
              <w:ind w:right="98" w:firstLine="283"/>
              <w:rPr>
                <w:sz w:val="20"/>
              </w:rPr>
            </w:pPr>
            <w:r>
              <w:rPr>
                <w:sz w:val="20"/>
              </w:rPr>
              <w:t>Достижения планируемых результатов освоения АООП НОО определяются по завершению обучения в начальной школе.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Обучающийся с нарушением слуха имеет право на прохождение текущей, промежуточной и государственной итоговой аттестации в иных формах</w:t>
            </w:r>
            <w:r>
              <w:rPr>
                <w:sz w:val="20"/>
                <w:vertAlign w:val="superscript"/>
              </w:rPr>
              <w:t>16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tabs>
                <w:tab w:val="left" w:pos="1957"/>
                <w:tab w:val="left" w:pos="3009"/>
              </w:tabs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В соответствии с Законом об образовании обучающиеся, не ликвидировавшие в установленные</w:t>
            </w:r>
            <w:r>
              <w:rPr>
                <w:sz w:val="20"/>
              </w:rPr>
              <w:tab/>
              <w:t>сроки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академической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717"/>
                <w:tab w:val="left" w:pos="2084"/>
                <w:tab w:val="left" w:pos="2484"/>
                <w:tab w:val="left" w:pos="3614"/>
              </w:tabs>
              <w:ind w:left="110" w:right="92" w:firstLine="283"/>
              <w:rPr>
                <w:sz w:val="20"/>
              </w:rPr>
            </w:pPr>
            <w:r>
              <w:rPr>
                <w:sz w:val="20"/>
              </w:rPr>
              <w:t>Обязательной</w:t>
            </w:r>
            <w:r>
              <w:rPr>
                <w:sz w:val="20"/>
              </w:rPr>
              <w:t xml:space="preserve"> является организация специальных условий обучения и </w:t>
            </w:r>
            <w:r>
              <w:rPr>
                <w:spacing w:val="1"/>
                <w:sz w:val="20"/>
              </w:rPr>
              <w:t xml:space="preserve">во- </w:t>
            </w:r>
            <w:r>
              <w:rPr>
                <w:sz w:val="20"/>
              </w:rPr>
              <w:t xml:space="preserve">спитания для реализации как общих, так и особых образовательных потребностей,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,постоянное пользование обучающимися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звукоусиливаюшей </w:t>
            </w:r>
            <w:r>
              <w:rPr>
                <w:sz w:val="20"/>
              </w:rPr>
              <w:t>аппаратурой разных типов, включая индивидуальные слухо</w:t>
            </w:r>
            <w:r>
              <w:rPr>
                <w:sz w:val="20"/>
              </w:rPr>
              <w:t xml:space="preserve">вые аппараты, беспроводную </w:t>
            </w:r>
            <w:r>
              <w:rPr>
                <w:spacing w:val="-4"/>
                <w:sz w:val="20"/>
              </w:rPr>
              <w:t xml:space="preserve">аппаратуру, </w:t>
            </w:r>
            <w:r>
              <w:rPr>
                <w:sz w:val="20"/>
              </w:rPr>
              <w:t>например, на радиопринципе,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стационарную аппаратуру</w:t>
            </w:r>
            <w:r>
              <w:rPr>
                <w:sz w:val="20"/>
              </w:rPr>
              <w:tab/>
              <w:t>коллективного</w:t>
            </w:r>
            <w:r>
              <w:rPr>
                <w:sz w:val="20"/>
              </w:rPr>
              <w:tab/>
              <w:t>и индивидуального пользования, при необходимости, с дополнительной комплектацией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вибротактильными </w:t>
            </w:r>
            <w:r>
              <w:rPr>
                <w:sz w:val="20"/>
              </w:rPr>
              <w:t>устройствами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др..</w:t>
            </w:r>
          </w:p>
          <w:p w:rsidR="00B312FC" w:rsidRDefault="00015898">
            <w:pPr>
              <w:pStyle w:val="TableParagraph"/>
              <w:spacing w:before="55"/>
              <w:ind w:left="110" w:right="92" w:firstLine="283"/>
              <w:rPr>
                <w:sz w:val="20"/>
              </w:rPr>
            </w:pPr>
            <w:r>
              <w:rPr>
                <w:sz w:val="20"/>
              </w:rPr>
              <w:t xml:space="preserve">На основе Стандарта создается </w:t>
            </w:r>
            <w:r>
              <w:rPr>
                <w:sz w:val="20"/>
              </w:rPr>
              <w:t>АООП НОО, которая при необходимости инди- видуализируется (СИОП), к которой может быть создано несколько учебных планов, в том числе индивидуальные учебные планы, учитывающие образова- тельные потребности групп или от- дельных глухих обучающихся с умственн</w:t>
            </w:r>
            <w:r>
              <w:rPr>
                <w:sz w:val="20"/>
              </w:rPr>
              <w:t>ой отсталостью.</w:t>
            </w:r>
          </w:p>
          <w:p w:rsidR="00B312FC" w:rsidRDefault="00015898">
            <w:pPr>
              <w:pStyle w:val="TableParagraph"/>
              <w:tabs>
                <w:tab w:val="left" w:pos="1638"/>
                <w:tab w:val="left" w:pos="2876"/>
              </w:tabs>
              <w:spacing w:before="59"/>
              <w:ind w:left="110" w:right="98" w:firstLine="283"/>
              <w:rPr>
                <w:sz w:val="20"/>
              </w:rPr>
            </w:pPr>
            <w:r>
              <w:rPr>
                <w:sz w:val="20"/>
              </w:rPr>
              <w:t>Данный</w:t>
            </w:r>
            <w:r>
              <w:rPr>
                <w:sz w:val="20"/>
              </w:rPr>
              <w:tab/>
              <w:t>вариант</w:t>
            </w:r>
            <w:r>
              <w:rPr>
                <w:sz w:val="20"/>
              </w:rPr>
              <w:tab/>
              <w:t>стандарта предполагает пролонгированные сроки обучения: шесть лет (1 - 6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классы).</w:t>
            </w:r>
          </w:p>
          <w:p w:rsidR="00B312FC" w:rsidRDefault="00015898">
            <w:pPr>
              <w:pStyle w:val="TableParagraph"/>
              <w:tabs>
                <w:tab w:val="left" w:pos="2557"/>
              </w:tabs>
              <w:spacing w:before="62"/>
              <w:ind w:left="110" w:right="97" w:firstLine="283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планируемых </w:t>
            </w:r>
            <w:r>
              <w:rPr>
                <w:sz w:val="20"/>
              </w:rPr>
              <w:t>результатов освоения АООП НОО определяются по завершению обучения в начальной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школе.</w:t>
            </w:r>
          </w:p>
          <w:p w:rsidR="00B312FC" w:rsidRDefault="00015898">
            <w:pPr>
              <w:pStyle w:val="TableParagraph"/>
              <w:tabs>
                <w:tab w:val="left" w:pos="2101"/>
                <w:tab w:val="left" w:pos="3609"/>
              </w:tabs>
              <w:spacing w:before="59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Процедуры</w:t>
            </w:r>
            <w:r>
              <w:rPr>
                <w:sz w:val="20"/>
              </w:rPr>
              <w:tab/>
              <w:t>итоговой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 промежуточной оценки результатов усвоения обучающимися требуют учёта особых образовательных потребностей и личностных особенностей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029"/>
                <w:tab w:val="left" w:pos="1545"/>
                <w:tab w:val="left" w:pos="2336"/>
              </w:tabs>
              <w:ind w:left="110" w:right="92"/>
              <w:rPr>
                <w:sz w:val="20"/>
              </w:rPr>
            </w:pPr>
            <w:r>
              <w:rPr>
                <w:sz w:val="20"/>
              </w:rPr>
              <w:t xml:space="preserve">тяжелыми и множественными на- рушениями развития) получают образование по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(1.4), 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которой </w:t>
            </w:r>
            <w:r>
              <w:rPr>
                <w:sz w:val="20"/>
              </w:rPr>
              <w:t>обр</w:t>
            </w:r>
            <w:r>
              <w:rPr>
                <w:sz w:val="20"/>
              </w:rPr>
              <w:t>азовательная организация раз- рабатывает специальную индиви- дуальную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образовательную </w:t>
            </w:r>
            <w:r>
              <w:rPr>
                <w:sz w:val="20"/>
              </w:rPr>
              <w:t>программу (СИОП), учи- тывающую индивидуальные образовательные потребности обучающегося.</w:t>
            </w:r>
          </w:p>
          <w:p w:rsidR="00B312FC" w:rsidRDefault="00015898">
            <w:pPr>
              <w:pStyle w:val="TableParagraph"/>
              <w:tabs>
                <w:tab w:val="left" w:pos="2445"/>
              </w:tabs>
              <w:spacing w:before="56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 xml:space="preserve">СИОП позволяет формировать учебную нагрузку </w:t>
            </w:r>
            <w:r>
              <w:rPr>
                <w:spacing w:val="-2"/>
                <w:sz w:val="20"/>
              </w:rPr>
              <w:t xml:space="preserve">гибко, </w:t>
            </w:r>
            <w:r>
              <w:rPr>
                <w:sz w:val="20"/>
              </w:rPr>
              <w:t>с учетом индиви</w:t>
            </w:r>
            <w:r>
              <w:rPr>
                <w:sz w:val="20"/>
              </w:rPr>
              <w:t>дуальных возможностей и образовательных потребностей ребенка, избегая перегрузки обучающихся.</w:t>
            </w:r>
          </w:p>
          <w:p w:rsidR="00B312FC" w:rsidRDefault="00015898">
            <w:pPr>
              <w:pStyle w:val="TableParagraph"/>
              <w:tabs>
                <w:tab w:val="left" w:pos="1403"/>
                <w:tab w:val="left" w:pos="1758"/>
                <w:tab w:val="left" w:pos="2094"/>
                <w:tab w:val="left" w:pos="2243"/>
              </w:tabs>
              <w:spacing w:before="58"/>
              <w:ind w:left="110" w:right="95" w:firstLine="283"/>
              <w:rPr>
                <w:sz w:val="20"/>
              </w:rPr>
            </w:pPr>
            <w:r>
              <w:rPr>
                <w:sz w:val="20"/>
              </w:rPr>
              <w:t xml:space="preserve">Освоение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предполагает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введение </w:t>
            </w:r>
            <w:r>
              <w:rPr>
                <w:sz w:val="20"/>
              </w:rPr>
              <w:t xml:space="preserve">обучающегося в более сложную социальную </w:t>
            </w:r>
            <w:r>
              <w:rPr>
                <w:spacing w:val="-5"/>
                <w:sz w:val="20"/>
              </w:rPr>
              <w:t xml:space="preserve">среду, </w:t>
            </w:r>
            <w:r>
              <w:rPr>
                <w:sz w:val="20"/>
              </w:rPr>
              <w:t>планомерное подготовленное и дозированное расширение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повседневного </w:t>
            </w:r>
            <w:r>
              <w:rPr>
                <w:sz w:val="20"/>
              </w:rPr>
              <w:t>жизн</w:t>
            </w:r>
            <w:r>
              <w:rPr>
                <w:sz w:val="20"/>
              </w:rPr>
              <w:t xml:space="preserve">енного опыта и социальных контактов обучающегося в доступных для него пределах,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работа по организации регулярных контактов детей с глухими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нормально </w:t>
            </w:r>
            <w:r>
              <w:rPr>
                <w:sz w:val="20"/>
              </w:rPr>
              <w:t>развивающимися детьми, а также взрослыми.</w:t>
            </w:r>
          </w:p>
          <w:p w:rsidR="00B312FC" w:rsidRDefault="00015898">
            <w:pPr>
              <w:pStyle w:val="TableParagraph"/>
              <w:tabs>
                <w:tab w:val="left" w:pos="1843"/>
                <w:tab w:val="left" w:pos="2274"/>
              </w:tabs>
              <w:spacing w:before="62"/>
              <w:ind w:left="110" w:right="93" w:firstLine="283"/>
              <w:rPr>
                <w:sz w:val="20"/>
              </w:rPr>
            </w:pPr>
            <w:r>
              <w:rPr>
                <w:sz w:val="20"/>
              </w:rPr>
              <w:t>Обязательной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является специальная организация сре</w:t>
            </w:r>
            <w:r>
              <w:rPr>
                <w:sz w:val="20"/>
              </w:rPr>
              <w:t>ды для реализации особых образова- тельных</w:t>
            </w:r>
            <w:r>
              <w:rPr>
                <w:sz w:val="20"/>
              </w:rPr>
              <w:tab/>
              <w:t>потребностей</w:t>
            </w:r>
          </w:p>
          <w:p w:rsidR="00B312FC" w:rsidRDefault="00015898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обучающегося, развитие его жиз-</w:t>
            </w:r>
          </w:p>
        </w:tc>
      </w:tr>
    </w:tbl>
    <w:p w:rsidR="00B312FC" w:rsidRDefault="00B312FC">
      <w:pPr>
        <w:pStyle w:val="a3"/>
        <w:spacing w:before="10"/>
        <w:rPr>
          <w:b/>
          <w:sz w:val="12"/>
        </w:rPr>
      </w:pPr>
      <w:r w:rsidRPr="00B312FC">
        <w:pict>
          <v:line id="_x0000_s2112" style="position:absolute;z-index:251646464;mso-wrap-distance-left:0;mso-wrap-distance-right:0;mso-position-horizontal-relative:page;mso-position-vertical-relative:text" from="56.65pt,9.7pt" to="200.65pt,9.7pt" strokeweight=".6pt">
            <w10:wrap type="topAndBottom" anchorx="page"/>
          </v:line>
        </w:pict>
      </w:r>
    </w:p>
    <w:p w:rsidR="00B312FC" w:rsidRDefault="00015898">
      <w:pPr>
        <w:spacing w:before="38"/>
        <w:ind w:left="232"/>
        <w:rPr>
          <w:sz w:val="16"/>
        </w:rPr>
      </w:pPr>
      <w:r>
        <w:rPr>
          <w:position w:val="11"/>
          <w:sz w:val="16"/>
        </w:rPr>
        <w:t xml:space="preserve">16 </w:t>
      </w:r>
      <w:r>
        <w:rPr>
          <w:sz w:val="18"/>
        </w:rPr>
        <w:t xml:space="preserve">Часть </w:t>
      </w:r>
      <w:r>
        <w:rPr>
          <w:sz w:val="16"/>
        </w:rPr>
        <w:t>13 статьи 59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B312FC" w:rsidRDefault="00B312FC">
      <w:pPr>
        <w:rPr>
          <w:sz w:val="16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8751"/>
        </w:trPr>
        <w:tc>
          <w:tcPr>
            <w:tcW w:w="3514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учёта особых образовательных потребностей обучающихся с </w:t>
            </w:r>
            <w:r>
              <w:rPr>
                <w:sz w:val="20"/>
              </w:rPr>
              <w:t>нарушением слуха посредством индивидуализации и дифференциации образовательного процесса.</w:t>
            </w:r>
          </w:p>
          <w:p w:rsidR="00B312FC" w:rsidRDefault="00015898">
            <w:pPr>
              <w:pStyle w:val="TableParagraph"/>
              <w:tabs>
                <w:tab w:val="left" w:pos="2242"/>
              </w:tabs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>Достижения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планируемых </w:t>
            </w:r>
            <w:r>
              <w:rPr>
                <w:sz w:val="20"/>
              </w:rPr>
              <w:t>результатов освоения АООП НОО определяются по завершению обучения в начальной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школе.</w:t>
            </w:r>
          </w:p>
          <w:p w:rsidR="00B312FC" w:rsidRDefault="00015898">
            <w:pPr>
              <w:pStyle w:val="TableParagraph"/>
              <w:tabs>
                <w:tab w:val="left" w:pos="1770"/>
                <w:tab w:val="left" w:pos="2634"/>
              </w:tabs>
              <w:spacing w:before="60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Возможная неуспеваемость глухих обучающегося при усвоении </w:t>
            </w:r>
            <w:r>
              <w:rPr>
                <w:sz w:val="20"/>
              </w:rPr>
              <w:t>содержания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разделам</w:t>
            </w:r>
          </w:p>
          <w:p w:rsidR="00B312FC" w:rsidRDefault="00015898">
            <w:pPr>
              <w:pStyle w:val="TableParagraph"/>
              <w:tabs>
                <w:tab w:val="left" w:pos="2088"/>
                <w:tab w:val="left" w:pos="3295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«Иностранный</w:t>
            </w:r>
            <w:r>
              <w:rPr>
                <w:sz w:val="20"/>
              </w:rPr>
              <w:tab/>
              <w:t>язык»</w:t>
            </w:r>
            <w:r>
              <w:rPr>
                <w:sz w:val="20"/>
              </w:rPr>
              <w:tab/>
              <w:t>и</w:t>
            </w:r>
          </w:p>
          <w:p w:rsidR="00B312FC" w:rsidRDefault="00015898">
            <w:pPr>
              <w:pStyle w:val="TableParagraph"/>
              <w:tabs>
                <w:tab w:val="left" w:pos="1467"/>
                <w:tab w:val="left" w:pos="2250"/>
                <w:tab w:val="left" w:pos="3108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«Музыкальное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образование» </w:t>
            </w:r>
            <w:r>
              <w:rPr>
                <w:sz w:val="20"/>
              </w:rPr>
              <w:t>обусловлена особенностями здоровья ребёнка с нарушением слуха и не является</w:t>
            </w:r>
            <w:r>
              <w:rPr>
                <w:sz w:val="20"/>
              </w:rPr>
              <w:tab/>
              <w:t>основанием</w:t>
            </w:r>
            <w:r>
              <w:rPr>
                <w:sz w:val="20"/>
              </w:rPr>
              <w:tab/>
              <w:t>для неаттестации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обучающегося.</w:t>
            </w:r>
          </w:p>
          <w:p w:rsidR="00B312FC" w:rsidRDefault="00015898">
            <w:pPr>
              <w:pStyle w:val="TableParagraph"/>
              <w:tabs>
                <w:tab w:val="left" w:pos="3208"/>
              </w:tabs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Обучающиеся,</w:t>
            </w:r>
            <w:r>
              <w:rPr>
                <w:sz w:val="20"/>
              </w:rPr>
              <w:tab/>
              <w:t>не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ликвидировавшие в установленные сроки академической задолженности с момента её образования, по усмотрению их родителей (законных представителей) оставляются на повторное обучение, переводятся на обучение по другому варианту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в соответствии с рекомендац</w:t>
            </w:r>
            <w:r>
              <w:rPr>
                <w:sz w:val="20"/>
              </w:rPr>
              <w:t>иями ПМПК, либо на обучение по индивидуальному учебному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z w:val="20"/>
                <w:vertAlign w:val="superscript"/>
              </w:rPr>
              <w:t>15</w:t>
            </w:r>
            <w:r>
              <w:rPr>
                <w:sz w:val="20"/>
              </w:rPr>
              <w:t>.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задолженности по усмотрению их родителей (законных представителей) оставляются на повторное обучение, переводятся на обучение по другому варианту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в соответствии с рекомендациями ПМПК, ли</w:t>
            </w:r>
            <w:r>
              <w:rPr>
                <w:sz w:val="20"/>
              </w:rPr>
              <w:t>бо на обучение по индивидуальному учебному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плану.</w:t>
            </w:r>
          </w:p>
          <w:p w:rsidR="00B312FC" w:rsidRDefault="00015898">
            <w:pPr>
              <w:pStyle w:val="TableParagraph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 спорных случаях (вариант 1.2 или 1.3) на момент поступления ребёнка в </w:t>
            </w:r>
            <w:r>
              <w:rPr>
                <w:spacing w:val="-3"/>
                <w:sz w:val="20"/>
              </w:rPr>
              <w:t xml:space="preserve">школу </w:t>
            </w:r>
            <w:r>
              <w:rPr>
                <w:sz w:val="20"/>
              </w:rPr>
              <w:t xml:space="preserve">следует рекомендовать более сложную образовательную среду (вариант 1.2), а в случае, если обучающийся не достигает минимального </w:t>
            </w:r>
            <w:r>
              <w:rPr>
                <w:sz w:val="20"/>
              </w:rPr>
              <w:t>уровня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овладения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предметными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результатами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 всем или большинству учебных предметов в течение года, то по рекомендации ПМПК, либо по решению педагогического совета и с согласия родителей (законных представителей) образовательная организация может перевести</w:t>
            </w:r>
            <w:r>
              <w:rPr>
                <w:sz w:val="20"/>
              </w:rPr>
              <w:t xml:space="preserve"> обучающегося на обучение по варианту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1.3.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763"/>
                <w:tab w:val="left" w:pos="2545"/>
                <w:tab w:val="left" w:pos="2767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 xml:space="preserve">и предполагает: учет текущего психического и соматического состояния ребенка, адаптацию предлагаемого ребенку     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материала;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упрощение </w:t>
            </w:r>
            <w:r>
              <w:rPr>
                <w:sz w:val="20"/>
              </w:rPr>
              <w:t>инструкций и формы предъявления (использование доступных ребенку форм вербал</w:t>
            </w:r>
            <w:r>
              <w:rPr>
                <w:sz w:val="20"/>
              </w:rPr>
              <w:t>ьной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невербальной </w:t>
            </w:r>
            <w:r>
              <w:rPr>
                <w:sz w:val="20"/>
              </w:rPr>
              <w:t>коммуникации); оказание необходимой дозированной помощи с учетом индивидуальных особенностей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ребенка.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2414"/>
              </w:tabs>
              <w:spacing w:line="237" w:lineRule="auto"/>
              <w:ind w:left="110" w:right="94"/>
              <w:rPr>
                <w:sz w:val="20"/>
              </w:rPr>
            </w:pPr>
            <w:r>
              <w:rPr>
                <w:sz w:val="20"/>
              </w:rPr>
              <w:t>ненной компетенции в разных со- циальных</w:t>
            </w:r>
            <w:r>
              <w:rPr>
                <w:sz w:val="20"/>
              </w:rPr>
              <w:tab/>
              <w:t>сферах</w:t>
            </w:r>
          </w:p>
          <w:p w:rsidR="00B312FC" w:rsidRDefault="00015898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(образовательной, семейной, досуговой, трудовой и др.).</w:t>
            </w:r>
          </w:p>
          <w:p w:rsidR="00B312FC" w:rsidRDefault="00015898">
            <w:pPr>
              <w:pStyle w:val="TableParagraph"/>
              <w:tabs>
                <w:tab w:val="left" w:pos="2082"/>
                <w:tab w:val="left" w:pos="2332"/>
              </w:tabs>
              <w:spacing w:before="59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Специальные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условия </w:t>
            </w:r>
            <w:r>
              <w:rPr>
                <w:sz w:val="20"/>
              </w:rPr>
              <w:t>обучения и воспитания включают использование, с учетом медицинских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показаний, </w:t>
            </w:r>
            <w:r>
              <w:rPr>
                <w:sz w:val="20"/>
              </w:rPr>
              <w:t>звукоусиливаюшей аппаратурой разных типов: индивидуальных слуховых</w:t>
            </w:r>
            <w:r>
              <w:rPr>
                <w:sz w:val="20"/>
              </w:rPr>
              <w:tab/>
              <w:t>аппаратов,</w:t>
            </w:r>
          </w:p>
          <w:p w:rsidR="00B312FC" w:rsidRDefault="00015898">
            <w:pPr>
              <w:pStyle w:val="TableParagraph"/>
              <w:tabs>
                <w:tab w:val="left" w:pos="2017"/>
              </w:tabs>
              <w:spacing w:before="1" w:line="229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стационарной</w:t>
            </w:r>
            <w:r>
              <w:rPr>
                <w:sz w:val="20"/>
              </w:rPr>
              <w:tab/>
              <w:t>аппаратуры</w:t>
            </w:r>
          </w:p>
          <w:p w:rsidR="00B312FC" w:rsidRDefault="00015898">
            <w:pPr>
              <w:pStyle w:val="TableParagraph"/>
              <w:tabs>
                <w:tab w:val="left" w:pos="2905"/>
              </w:tabs>
              <w:spacing w:line="229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коллективного</w:t>
            </w:r>
            <w:r>
              <w:rPr>
                <w:sz w:val="20"/>
              </w:rPr>
              <w:tab/>
              <w:t>и</w:t>
            </w:r>
          </w:p>
          <w:p w:rsidR="00B312FC" w:rsidRDefault="00015898">
            <w:pPr>
              <w:pStyle w:val="TableParagraph"/>
              <w:tabs>
                <w:tab w:val="left" w:pos="1746"/>
              </w:tabs>
              <w:spacing w:before="1"/>
              <w:ind w:left="110" w:right="96"/>
              <w:rPr>
                <w:sz w:val="20"/>
              </w:rPr>
            </w:pPr>
            <w:r>
              <w:rPr>
                <w:sz w:val="20"/>
              </w:rPr>
              <w:t>индивидуального пользования или беспроводной аппаратуры, нап</w:t>
            </w:r>
            <w:r>
              <w:rPr>
                <w:sz w:val="20"/>
              </w:rPr>
              <w:t>ример,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использующей </w:t>
            </w:r>
            <w:r>
              <w:rPr>
                <w:sz w:val="20"/>
              </w:rPr>
              <w:t>радиопринцип или инфракрасное излучение и др.; при необходимости применяются вибротактильные устройства).</w:t>
            </w:r>
          </w:p>
          <w:p w:rsidR="00B312FC" w:rsidRDefault="00015898">
            <w:pPr>
              <w:pStyle w:val="TableParagraph"/>
              <w:spacing w:before="61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Данный вариант стандарта предполагает пролонгированные сроки обучения: шесть лет (1 - 6 классы).</w:t>
            </w:r>
          </w:p>
          <w:p w:rsidR="00B312FC" w:rsidRDefault="00015898">
            <w:pPr>
              <w:pStyle w:val="TableParagraph"/>
              <w:tabs>
                <w:tab w:val="left" w:pos="1075"/>
                <w:tab w:val="left" w:pos="2804"/>
              </w:tabs>
              <w:spacing w:before="59"/>
              <w:ind w:left="110" w:right="95" w:firstLine="283"/>
              <w:rPr>
                <w:sz w:val="20"/>
              </w:rPr>
            </w:pPr>
            <w:r>
              <w:rPr>
                <w:sz w:val="20"/>
              </w:rPr>
              <w:t>Достижения планируемых результато</w:t>
            </w:r>
            <w:r>
              <w:rPr>
                <w:sz w:val="20"/>
              </w:rPr>
              <w:t>в освоения АООП НОО</w:t>
            </w:r>
            <w:r>
              <w:rPr>
                <w:sz w:val="20"/>
              </w:rPr>
              <w:tab/>
              <w:t>определяются</w:t>
            </w:r>
            <w:r>
              <w:rPr>
                <w:sz w:val="20"/>
              </w:rPr>
              <w:tab/>
              <w:t>по завершению обучения в начальной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школе.</w:t>
            </w:r>
          </w:p>
          <w:p w:rsidR="00B312FC" w:rsidRDefault="00015898">
            <w:pPr>
              <w:pStyle w:val="TableParagraph"/>
              <w:tabs>
                <w:tab w:val="left" w:pos="1858"/>
                <w:tab w:val="left" w:pos="1916"/>
                <w:tab w:val="left" w:pos="1976"/>
                <w:tab w:val="left" w:pos="2077"/>
              </w:tabs>
              <w:spacing w:before="60"/>
              <w:ind w:left="110" w:right="95" w:firstLine="283"/>
              <w:rPr>
                <w:sz w:val="20"/>
              </w:rPr>
            </w:pPr>
            <w:r>
              <w:rPr>
                <w:sz w:val="20"/>
              </w:rPr>
              <w:t>Система оценки результатов включает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целостную характеристику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выполнения </w:t>
            </w:r>
            <w:r>
              <w:rPr>
                <w:sz w:val="20"/>
              </w:rPr>
              <w:t>обучающимся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специальной индивидуальной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образовательной программы,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отражающую</w:t>
            </w:r>
          </w:p>
          <w:p w:rsidR="00B312FC" w:rsidRDefault="00015898">
            <w:pPr>
              <w:pStyle w:val="TableParagraph"/>
              <w:tabs>
                <w:tab w:val="left" w:pos="2022"/>
              </w:tabs>
              <w:spacing w:line="230" w:lineRule="atLeast"/>
              <w:ind w:left="110" w:right="95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следующих </w:t>
            </w:r>
            <w:r>
              <w:rPr>
                <w:spacing w:val="-3"/>
                <w:sz w:val="20"/>
              </w:rPr>
              <w:t xml:space="preserve">компонентов </w:t>
            </w:r>
            <w:r>
              <w:rPr>
                <w:sz w:val="20"/>
              </w:rPr>
              <w:t>образования: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</w:p>
        </w:tc>
      </w:tr>
    </w:tbl>
    <w:p w:rsidR="00B312FC" w:rsidRDefault="00B312FC">
      <w:pPr>
        <w:pStyle w:val="a3"/>
        <w:spacing w:before="6"/>
        <w:rPr>
          <w:sz w:val="27"/>
        </w:rPr>
      </w:pPr>
      <w:r w:rsidRPr="00B312FC">
        <w:pict>
          <v:line id="_x0000_s2111" style="position:absolute;z-index:251647488;mso-wrap-distance-left:0;mso-wrap-distance-right:0;mso-position-horizontal-relative:page;mso-position-vertical-relative:text" from="56.65pt,18.1pt" to="200.65pt,18.1pt" strokeweight=".6pt">
            <w10:wrap type="topAndBottom" anchorx="page"/>
          </v:line>
        </w:pict>
      </w:r>
    </w:p>
    <w:p w:rsidR="00B312FC" w:rsidRDefault="00015898">
      <w:pPr>
        <w:spacing w:before="73"/>
        <w:ind w:left="232"/>
        <w:rPr>
          <w:sz w:val="16"/>
        </w:rPr>
      </w:pPr>
      <w:r>
        <w:rPr>
          <w:sz w:val="24"/>
        </w:rPr>
        <w:t xml:space="preserve">15 </w:t>
      </w:r>
      <w:r>
        <w:rPr>
          <w:sz w:val="16"/>
        </w:rPr>
        <w:t>Часть 6 статьи 58 пункт 9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B312FC" w:rsidRDefault="00B312FC">
      <w:pPr>
        <w:rPr>
          <w:sz w:val="16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322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 xml:space="preserve">обучающийся знает и умеет на </w:t>
            </w:r>
            <w:r>
              <w:rPr>
                <w:spacing w:val="-3"/>
                <w:sz w:val="20"/>
              </w:rPr>
              <w:t xml:space="preserve">конец </w:t>
            </w:r>
            <w:r>
              <w:rPr>
                <w:sz w:val="20"/>
              </w:rPr>
              <w:t xml:space="preserve">учебного периода, что из полученных знаний и умений он применяет на практике, </w:t>
            </w:r>
            <w:r>
              <w:rPr>
                <w:spacing w:val="-3"/>
                <w:sz w:val="20"/>
              </w:rPr>
              <w:t xml:space="preserve">насколько </w:t>
            </w:r>
            <w:r>
              <w:rPr>
                <w:sz w:val="20"/>
              </w:rPr>
              <w:t>активно, адекватно и самостоятельно он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применяет.</w:t>
            </w:r>
          </w:p>
          <w:p w:rsidR="00B312FC" w:rsidRDefault="00015898">
            <w:pPr>
              <w:pStyle w:val="TableParagraph"/>
              <w:tabs>
                <w:tab w:val="left" w:pos="2403"/>
              </w:tabs>
              <w:spacing w:before="55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Процедуры итоговой и промежуточной</w:t>
            </w:r>
            <w:r>
              <w:rPr>
                <w:sz w:val="20"/>
              </w:rPr>
              <w:tab/>
              <w:t>оценки</w:t>
            </w:r>
          </w:p>
          <w:p w:rsidR="00B312FC" w:rsidRDefault="00015898">
            <w:pPr>
              <w:pStyle w:val="TableParagraph"/>
              <w:tabs>
                <w:tab w:val="left" w:pos="1559"/>
                <w:tab w:val="left" w:pos="2060"/>
                <w:tab w:val="left" w:pos="2233"/>
                <w:tab w:val="left" w:pos="2334"/>
              </w:tabs>
              <w:ind w:left="110" w:right="95"/>
              <w:rPr>
                <w:sz w:val="20"/>
              </w:rPr>
            </w:pPr>
            <w:r>
              <w:rPr>
                <w:spacing w:val="-3"/>
                <w:sz w:val="20"/>
              </w:rPr>
              <w:t>результатов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усвоения обучающимися тр</w:t>
            </w:r>
            <w:r>
              <w:rPr>
                <w:sz w:val="20"/>
              </w:rPr>
              <w:t>ебуют учёта особых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и личностных особенностей обучающихся и предполагает: учет текущего психического и соматического состояния ребенка, адаптацию предлагаемого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ребенку </w:t>
            </w:r>
            <w:r>
              <w:rPr>
                <w:sz w:val="20"/>
              </w:rPr>
              <w:t>материала;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упрощение</w:t>
            </w:r>
          </w:p>
          <w:p w:rsidR="00B312FC" w:rsidRDefault="00015898">
            <w:pPr>
              <w:pStyle w:val="TableParagraph"/>
              <w:tabs>
                <w:tab w:val="left" w:pos="1561"/>
                <w:tab w:val="left" w:pos="1717"/>
                <w:tab w:val="left" w:pos="1820"/>
                <w:tab w:val="left" w:pos="2258"/>
                <w:tab w:val="left" w:pos="2415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инструкций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формы предъявления (</w:t>
            </w:r>
            <w:r>
              <w:rPr>
                <w:sz w:val="20"/>
              </w:rPr>
              <w:t>использование доступных ребенку форм вербальной и невербальной коммуникации);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оказание </w:t>
            </w:r>
            <w:r>
              <w:rPr>
                <w:spacing w:val="-3"/>
                <w:sz w:val="20"/>
              </w:rPr>
              <w:t>необходимой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дозированной помощи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учетом </w:t>
            </w:r>
            <w:r>
              <w:rPr>
                <w:sz w:val="20"/>
              </w:rPr>
              <w:t>индивидуальных особенностей ребенка.</w:t>
            </w:r>
          </w:p>
          <w:p w:rsidR="00B312FC" w:rsidRDefault="00015898">
            <w:pPr>
              <w:pStyle w:val="TableParagraph"/>
              <w:spacing w:before="61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При оценке результативности обучения обучающихся особо важно учитывать, что у детей</w:t>
            </w:r>
            <w:r>
              <w:rPr>
                <w:sz w:val="20"/>
              </w:rPr>
              <w:t xml:space="preserve"> могут быть вполне закономерные затруднения в освоении отдельных предметов и даже областей, но это не должно рассматриваться как показатель неуспешности их обучения и развития в целом.</w:t>
            </w:r>
          </w:p>
          <w:p w:rsidR="00B312FC" w:rsidRDefault="00015898">
            <w:pPr>
              <w:pStyle w:val="TableParagraph"/>
              <w:spacing w:before="2" w:line="230" w:lineRule="exact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При наличии значительных продвижений в освоении АООП может быть поставл</w:t>
            </w:r>
            <w:r>
              <w:rPr>
                <w:sz w:val="20"/>
              </w:rPr>
              <w:t>ен вопрос о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1295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37" w:lineRule="auto"/>
              <w:ind w:left="110" w:right="163"/>
              <w:jc w:val="left"/>
              <w:rPr>
                <w:sz w:val="20"/>
              </w:rPr>
            </w:pPr>
            <w:r>
              <w:rPr>
                <w:sz w:val="20"/>
              </w:rPr>
              <w:t>переводе глухого обучающегося на обучение по варианту 1.3.</w:t>
            </w:r>
          </w:p>
        </w:tc>
      </w:tr>
      <w:tr w:rsidR="00B312FC">
        <w:trPr>
          <w:trHeight w:val="6212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2336"/>
              </w:tabs>
              <w:ind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учебного плана и основные задачи реализации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содержания </w:t>
            </w:r>
            <w:r>
              <w:rPr>
                <w:b/>
                <w:sz w:val="20"/>
              </w:rPr>
              <w:t>предметных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областей.</w:t>
            </w:r>
          </w:p>
          <w:p w:rsidR="00B312FC" w:rsidRDefault="00015898">
            <w:pPr>
              <w:pStyle w:val="TableParagraph"/>
              <w:tabs>
                <w:tab w:val="left" w:pos="2556"/>
              </w:tabs>
              <w:spacing w:line="227" w:lineRule="exact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</w:t>
            </w:r>
            <w:r>
              <w:rPr>
                <w:b/>
                <w:i/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2199"/>
                <w:tab w:val="left" w:pos="2528"/>
                <w:tab w:val="left" w:pos="2608"/>
              </w:tabs>
              <w:ind w:right="208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Филология». </w:t>
            </w:r>
            <w:r>
              <w:rPr>
                <w:i/>
                <w:sz w:val="20"/>
              </w:rPr>
              <w:t xml:space="preserve">Основные задачи </w:t>
            </w:r>
            <w:r>
              <w:rPr>
                <w:i/>
                <w:sz w:val="20"/>
              </w:rPr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w w:val="95"/>
                <w:sz w:val="20"/>
              </w:rPr>
              <w:t xml:space="preserve">содержания. </w:t>
            </w:r>
            <w:r>
              <w:rPr>
                <w:sz w:val="20"/>
              </w:rPr>
              <w:t xml:space="preserve">Формирование первоначальных представлений о единстве и многообразии языкового 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 самосознания.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 xml:space="preserve">диалогической и монологической устной и письменной речи, </w:t>
            </w:r>
            <w:r>
              <w:rPr>
                <w:spacing w:val="-2"/>
                <w:sz w:val="20"/>
              </w:rPr>
              <w:t>коммун</w:t>
            </w:r>
            <w:r>
              <w:rPr>
                <w:spacing w:val="-2"/>
                <w:sz w:val="20"/>
              </w:rPr>
              <w:t>икативных</w:t>
            </w:r>
            <w:r>
              <w:rPr>
                <w:spacing w:val="-2"/>
                <w:sz w:val="20"/>
              </w:rPr>
              <w:tab/>
            </w:r>
            <w:r>
              <w:rPr>
                <w:spacing w:val="-2"/>
                <w:sz w:val="20"/>
              </w:rPr>
              <w:tab/>
            </w:r>
            <w:r>
              <w:rPr>
                <w:spacing w:val="-2"/>
                <w:sz w:val="20"/>
              </w:rPr>
              <w:tab/>
            </w:r>
            <w:r>
              <w:rPr>
                <w:w w:val="95"/>
                <w:sz w:val="20"/>
              </w:rPr>
              <w:t xml:space="preserve">умений, </w:t>
            </w:r>
            <w:r>
              <w:rPr>
                <w:sz w:val="20"/>
              </w:rPr>
              <w:t>нравственных и эстетических чувств, способностей к творческой деятельности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901"/>
                <w:tab w:val="left" w:pos="1263"/>
                <w:tab w:val="left" w:pos="1745"/>
                <w:tab w:val="left" w:pos="2380"/>
                <w:tab w:val="left" w:pos="3002"/>
                <w:tab w:val="left" w:pos="3232"/>
              </w:tabs>
              <w:ind w:right="98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учебного плана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основные</w:t>
            </w:r>
            <w:r>
              <w:rPr>
                <w:b/>
                <w:sz w:val="20"/>
              </w:rPr>
              <w:tab/>
              <w:t>задачи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95"/>
                <w:sz w:val="20"/>
              </w:rPr>
              <w:t xml:space="preserve">реализации </w:t>
            </w:r>
            <w:r>
              <w:rPr>
                <w:b/>
                <w:sz w:val="20"/>
              </w:rPr>
              <w:t xml:space="preserve">содержания предметных областей </w:t>
            </w:r>
            <w:r>
              <w:rPr>
                <w:b/>
                <w:i/>
                <w:sz w:val="20"/>
              </w:rPr>
              <w:t>Предметная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область</w:t>
            </w:r>
            <w:r>
              <w:rPr>
                <w:b/>
                <w:i/>
                <w:sz w:val="20"/>
              </w:rPr>
              <w:tab/>
              <w:t xml:space="preserve">«Филология» </w:t>
            </w:r>
            <w:r>
              <w:rPr>
                <w:i/>
                <w:sz w:val="20"/>
              </w:rPr>
              <w:t>представлена</w:t>
            </w:r>
            <w:r>
              <w:rPr>
                <w:i/>
                <w:sz w:val="20"/>
              </w:rPr>
              <w:tab/>
              <w:t>учебными</w:t>
            </w:r>
            <w:r>
              <w:rPr>
                <w:i/>
                <w:sz w:val="20"/>
              </w:rPr>
              <w:tab/>
              <w:t>предметами:</w:t>
            </w:r>
          </w:p>
          <w:p w:rsidR="00B312FC" w:rsidRDefault="00015898">
            <w:pPr>
              <w:pStyle w:val="TableParagraph"/>
              <w:tabs>
                <w:tab w:val="left" w:pos="1099"/>
                <w:tab w:val="left" w:pos="1133"/>
                <w:tab w:val="left" w:pos="1170"/>
                <w:tab w:val="left" w:pos="1706"/>
                <w:tab w:val="left" w:pos="1966"/>
                <w:tab w:val="left" w:pos="2015"/>
                <w:tab w:val="left" w:pos="2153"/>
                <w:tab w:val="left" w:pos="2781"/>
                <w:tab w:val="left" w:pos="3100"/>
                <w:tab w:val="left" w:pos="3141"/>
                <w:tab w:val="left" w:pos="3456"/>
              </w:tabs>
              <w:spacing w:line="235" w:lineRule="auto"/>
              <w:ind w:right="98"/>
              <w:jc w:val="left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«Русский</w:t>
            </w:r>
            <w:r>
              <w:rPr>
                <w:i/>
                <w:sz w:val="20"/>
              </w:rPr>
              <w:tab/>
              <w:t>язык</w:t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литературное</w:t>
            </w:r>
            <w:r>
              <w:rPr>
                <w:i/>
                <w:sz w:val="20"/>
              </w:rPr>
              <w:tab/>
              <w:t xml:space="preserve">чтение» </w:t>
            </w:r>
            <w:r>
              <w:rPr>
                <w:i/>
                <w:position w:val="9"/>
                <w:sz w:val="13"/>
              </w:rPr>
              <w:t>17</w:t>
            </w:r>
            <w:r>
              <w:rPr>
                <w:i/>
                <w:sz w:val="20"/>
              </w:rPr>
              <w:t>«Предметно-практическое обучение»)</w:t>
            </w:r>
            <w:r>
              <w:rPr>
                <w:i/>
                <w:sz w:val="20"/>
                <w:vertAlign w:val="superscript"/>
              </w:rPr>
              <w:t>18</w:t>
            </w:r>
            <w:r>
              <w:rPr>
                <w:i/>
                <w:sz w:val="20"/>
              </w:rPr>
              <w:t xml:space="preserve"> Основные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 xml:space="preserve">содержания. </w:t>
            </w: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«Русский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язык</w:t>
            </w:r>
            <w:r>
              <w:rPr>
                <w:b/>
                <w:i/>
                <w:sz w:val="20"/>
              </w:rPr>
              <w:tab/>
              <w:t>и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лтературное </w:t>
            </w:r>
            <w:r>
              <w:rPr>
                <w:b/>
                <w:i/>
                <w:sz w:val="20"/>
              </w:rPr>
              <w:t>чтение».</w:t>
            </w:r>
          </w:p>
          <w:p w:rsidR="00B312FC" w:rsidRDefault="00015898">
            <w:pPr>
              <w:pStyle w:val="TableParagraph"/>
              <w:ind w:right="210"/>
              <w:rPr>
                <w:sz w:val="20"/>
              </w:rPr>
            </w:pPr>
            <w:r>
              <w:rPr>
                <w:sz w:val="20"/>
              </w:rPr>
              <w:t xml:space="preserve">Овладение грамотой, основными речевыми формами и правилами их применения. Развитие устной и письменной коммуникации, способности к осмысленному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Овладение способностью пользоваться письменной и устной речью для решения соответствующих возра</w:t>
            </w:r>
            <w:r>
              <w:rPr>
                <w:sz w:val="20"/>
              </w:rPr>
              <w:t>сту житейских задач. Развитие практических речевых навыков построения и грамматического оформления речевых единиц. Развитие способности к словесному самовыражению на уровне, соответствующем возрасту и развитию ребёнка. Формирование умений работать с тексто</w:t>
            </w:r>
            <w:r>
              <w:rPr>
                <w:sz w:val="20"/>
              </w:rPr>
              <w:t>м, понимать его содержание. Формирование умения выражать свои мысли. Развитие у обучающихся слухозрительного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tabs>
                <w:tab w:val="left" w:pos="1213"/>
                <w:tab w:val="left" w:pos="2448"/>
                <w:tab w:val="left" w:pos="3292"/>
                <w:tab w:val="left" w:pos="3990"/>
              </w:tabs>
              <w:spacing w:line="217" w:lineRule="exact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слухового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восприятия</w:t>
            </w:r>
            <w:r>
              <w:rPr>
                <w:sz w:val="20"/>
              </w:rPr>
              <w:tab/>
              <w:t>устной</w:t>
            </w:r>
            <w:r>
              <w:rPr>
                <w:sz w:val="20"/>
              </w:rPr>
              <w:tab/>
              <w:t>речи,</w:t>
            </w:r>
            <w:r>
              <w:rPr>
                <w:sz w:val="20"/>
              </w:rPr>
              <w:tab/>
              <w:t>ее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ind w:left="110" w:right="93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учебного плана и основные задачи реализации содержания предметных областей</w:t>
            </w:r>
          </w:p>
          <w:p w:rsidR="00B312FC" w:rsidRDefault="00015898">
            <w:pPr>
              <w:pStyle w:val="TableParagraph"/>
              <w:spacing w:before="2" w:line="237" w:lineRule="auto"/>
              <w:ind w:left="110" w:right="206"/>
              <w:rPr>
                <w:sz w:val="20"/>
              </w:rPr>
            </w:pPr>
            <w:r>
              <w:rPr>
                <w:b/>
                <w:i/>
                <w:sz w:val="20"/>
              </w:rPr>
              <w:t>П</w:t>
            </w:r>
            <w:r>
              <w:rPr>
                <w:b/>
                <w:i/>
                <w:sz w:val="20"/>
              </w:rPr>
              <w:t xml:space="preserve">редметная область. «Язык и речевая практика» </w:t>
            </w:r>
            <w:r>
              <w:rPr>
                <w:sz w:val="20"/>
              </w:rPr>
              <w:t>представлена учебными предметами: «Русский язык и литературное чтение», «Предметно- практическое обучение»).</w:t>
            </w:r>
          </w:p>
          <w:p w:rsidR="00B312FC" w:rsidRDefault="00015898">
            <w:pPr>
              <w:pStyle w:val="TableParagraph"/>
              <w:tabs>
                <w:tab w:val="left" w:pos="1573"/>
                <w:tab w:val="left" w:pos="2768"/>
              </w:tabs>
              <w:spacing w:before="4"/>
              <w:ind w:left="110" w:right="95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3"/>
              <w:ind w:left="110" w:right="9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 «Русский язык и лтературное чтение».</w:t>
            </w:r>
          </w:p>
          <w:p w:rsidR="00B312FC" w:rsidRDefault="00015898">
            <w:pPr>
              <w:pStyle w:val="TableParagraph"/>
              <w:tabs>
                <w:tab w:val="left" w:pos="2796"/>
                <w:tab w:val="left" w:pos="3209"/>
              </w:tabs>
              <w:ind w:left="110" w:right="92"/>
              <w:rPr>
                <w:sz w:val="20"/>
              </w:rPr>
            </w:pPr>
            <w:r>
              <w:rPr>
                <w:sz w:val="20"/>
              </w:rPr>
              <w:t>Овладение грамотой, формирование речевых умений и навыков (устно- дактильная, устная, письменная речь). Развитие умений читать, понимать доступные по содержанию тексты, отвечающие уровню общего и речевого развития обучающихся, и использовать полученную инф</w:t>
            </w:r>
            <w:r>
              <w:rPr>
                <w:sz w:val="20"/>
              </w:rPr>
              <w:t>ормацию для решения практико-ориентированных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задач. Развитие умений вступать и поддерживать коммуникацию со взрослыми и сверстниками в знакомых ситуациях 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общения,</w:t>
            </w:r>
            <w:r>
              <w:rPr>
                <w:sz w:val="20"/>
              </w:rPr>
              <w:tab/>
              <w:t>использую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доступные   вербальные   и невербальные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902"/>
              </w:tabs>
              <w:ind w:left="110" w:right="93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учебн</w:t>
            </w:r>
            <w:r>
              <w:rPr>
                <w:b/>
                <w:sz w:val="20"/>
              </w:rPr>
              <w:t>ого плана и основные задачи реализации содержания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95"/>
                <w:sz w:val="20"/>
              </w:rPr>
              <w:t xml:space="preserve">предметных </w:t>
            </w:r>
            <w:r>
              <w:rPr>
                <w:b/>
                <w:sz w:val="20"/>
              </w:rPr>
              <w:t>областей</w:t>
            </w:r>
          </w:p>
          <w:p w:rsidR="00B312FC" w:rsidRDefault="00015898">
            <w:pPr>
              <w:pStyle w:val="TableParagraph"/>
              <w:spacing w:line="244" w:lineRule="auto"/>
              <w:ind w:left="110" w:right="96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Предметная область </w:t>
            </w:r>
            <w:r>
              <w:rPr>
                <w:i/>
                <w:sz w:val="20"/>
              </w:rPr>
              <w:t>«</w:t>
            </w:r>
            <w:r>
              <w:rPr>
                <w:b/>
                <w:i/>
                <w:sz w:val="20"/>
              </w:rPr>
              <w:t>Речь и альтернативная</w:t>
            </w:r>
          </w:p>
          <w:p w:rsidR="00B312FC" w:rsidRDefault="00015898">
            <w:pPr>
              <w:pStyle w:val="TableParagraph"/>
              <w:tabs>
                <w:tab w:val="left" w:pos="1933"/>
              </w:tabs>
              <w:ind w:left="110" w:right="97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коммуникация». </w:t>
            </w:r>
            <w:r>
              <w:rPr>
                <w:sz w:val="20"/>
              </w:rPr>
              <w:t>представлена учебными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предметами:</w:t>
            </w:r>
          </w:p>
          <w:p w:rsidR="00B312FC" w:rsidRDefault="00015898">
            <w:pPr>
              <w:pStyle w:val="TableParagraph"/>
              <w:ind w:left="110" w:right="97"/>
              <w:rPr>
                <w:sz w:val="20"/>
              </w:rPr>
            </w:pPr>
            <w:r>
              <w:rPr>
                <w:sz w:val="20"/>
              </w:rPr>
              <w:t>«Жестовый язык», «Русский язык» (развитие речи, обучение грамоте, чтение).</w:t>
            </w:r>
          </w:p>
          <w:p w:rsidR="00B312FC" w:rsidRDefault="00015898">
            <w:pPr>
              <w:pStyle w:val="TableParagraph"/>
              <w:tabs>
                <w:tab w:val="left" w:pos="1933"/>
                <w:tab w:val="left" w:pos="2095"/>
              </w:tabs>
              <w:ind w:left="110" w:right="96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</w:t>
            </w:r>
            <w:r>
              <w:rPr>
                <w:i/>
                <w:sz w:val="20"/>
              </w:rPr>
              <w:t>изации 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жестовой речью как средством межличностного взаимодействия. Развитие</w:t>
            </w:r>
            <w:r>
              <w:rPr>
                <w:sz w:val="20"/>
              </w:rPr>
              <w:tab/>
              <w:t>способности</w:t>
            </w:r>
          </w:p>
          <w:p w:rsidR="00B312FC" w:rsidRDefault="00015898">
            <w:pPr>
              <w:pStyle w:val="TableParagraph"/>
              <w:tabs>
                <w:tab w:val="left" w:pos="1482"/>
                <w:tab w:val="left" w:pos="1802"/>
                <w:tab w:val="left" w:pos="2096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использовать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доступные </w:t>
            </w:r>
            <w:r>
              <w:rPr>
                <w:sz w:val="20"/>
              </w:rPr>
              <w:t>вербальные и невербальные средства коммуникации для решения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соответствующих </w:t>
            </w:r>
            <w:r>
              <w:rPr>
                <w:sz w:val="20"/>
              </w:rPr>
              <w:t xml:space="preserve">возрасту житейских задач. Развитие речи как </w:t>
            </w:r>
            <w:r>
              <w:rPr>
                <w:sz w:val="20"/>
              </w:rPr>
              <w:t>средства общения в тесной связи с личным опытом ребенка. Формирование навыка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эффективного</w:t>
            </w:r>
          </w:p>
          <w:p w:rsidR="00B312FC" w:rsidRDefault="00015898">
            <w:pPr>
              <w:pStyle w:val="TableParagraph"/>
              <w:tabs>
                <w:tab w:val="left" w:pos="1944"/>
                <w:tab w:val="left" w:pos="2918"/>
              </w:tabs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в</w:t>
            </w:r>
          </w:p>
        </w:tc>
      </w:tr>
    </w:tbl>
    <w:p w:rsidR="00B312FC" w:rsidRDefault="00B312FC">
      <w:pPr>
        <w:pStyle w:val="a3"/>
        <w:spacing w:before="9"/>
        <w:rPr>
          <w:sz w:val="14"/>
        </w:rPr>
      </w:pPr>
      <w:r w:rsidRPr="00B312FC">
        <w:pict>
          <v:line id="_x0000_s2110" style="position:absolute;z-index:251648512;mso-wrap-distance-left:0;mso-wrap-distance-right:0;mso-position-horizontal-relative:page;mso-position-vertical-relative:text" from="56.65pt,10.75pt" to="200.65pt,10.75pt" strokeweight=".6pt">
            <w10:wrap type="topAndBottom" anchorx="page"/>
          </v:line>
        </w:pict>
      </w:r>
    </w:p>
    <w:p w:rsidR="00B312FC" w:rsidRDefault="00015898">
      <w:pPr>
        <w:spacing w:before="38" w:line="244" w:lineRule="auto"/>
        <w:ind w:left="232" w:right="523"/>
        <w:jc w:val="both"/>
        <w:rPr>
          <w:sz w:val="20"/>
        </w:rPr>
      </w:pPr>
      <w:r>
        <w:rPr>
          <w:position w:val="11"/>
          <w:sz w:val="16"/>
        </w:rPr>
        <w:t xml:space="preserve">17 </w:t>
      </w:r>
      <w:r>
        <w:rPr>
          <w:sz w:val="20"/>
        </w:rPr>
        <w:t xml:space="preserve">Учебный предмет «Русский язык и литературное чтение» (вариант 1.2 и 1.3) включает комплекс предметов: в подготовительном классе – обучение дактилологии; обучение устной речи; обучение грамоте; в 1- 3 классах - развитие речи; чтение и развитие речи; письмо </w:t>
      </w:r>
      <w:r>
        <w:rPr>
          <w:sz w:val="20"/>
        </w:rPr>
        <w:t>(в первом классе); в 4 -5 классах - развитие речи; чтение и развитие речи; сведения по грамматике. чтение»</w:t>
      </w:r>
    </w:p>
    <w:p w:rsidR="00B312FC" w:rsidRDefault="00B312FC">
      <w:pPr>
        <w:pStyle w:val="a3"/>
        <w:spacing w:before="7"/>
        <w:rPr>
          <w:sz w:val="17"/>
        </w:rPr>
      </w:pPr>
    </w:p>
    <w:p w:rsidR="00B312FC" w:rsidRDefault="00015898">
      <w:pPr>
        <w:ind w:left="571" w:right="687"/>
        <w:rPr>
          <w:sz w:val="20"/>
        </w:rPr>
      </w:pPr>
      <w:r>
        <w:rPr>
          <w:position w:val="9"/>
          <w:sz w:val="13"/>
        </w:rPr>
        <w:t xml:space="preserve">18 </w:t>
      </w:r>
      <w:r>
        <w:rPr>
          <w:sz w:val="20"/>
        </w:rPr>
        <w:t>Предмет «Предметно-практическое обучение» (вариант 1.2 и 1.3) сочетает в себе компетенции двух предметных областей - филологии и технологии; в пр</w:t>
      </w:r>
      <w:r>
        <w:rPr>
          <w:sz w:val="20"/>
        </w:rPr>
        <w:t>оцессе обучения реализуется принцип связи речевого развития с предметно-практической деятельностью обучающихся, с целенаправленным обучением устной и</w:t>
      </w:r>
    </w:p>
    <w:p w:rsidR="00B312FC" w:rsidRDefault="00015898">
      <w:pPr>
        <w:spacing w:before="1"/>
        <w:ind w:left="571"/>
        <w:rPr>
          <w:sz w:val="20"/>
        </w:rPr>
      </w:pPr>
      <w:r>
        <w:rPr>
          <w:sz w:val="20"/>
        </w:rPr>
        <w:t>письменной речи.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414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right="213"/>
              <w:rPr>
                <w:sz w:val="20"/>
              </w:rPr>
            </w:pPr>
            <w:r>
              <w:rPr>
                <w:sz w:val="20"/>
              </w:rPr>
              <w:t>произносительной стороны, использование сформированных умений в процессе устной коммуникации.</w:t>
            </w:r>
          </w:p>
          <w:p w:rsidR="00B312FC" w:rsidRDefault="00015898">
            <w:pPr>
              <w:pStyle w:val="TableParagraph"/>
              <w:tabs>
                <w:tab w:val="left" w:pos="1753"/>
                <w:tab w:val="left" w:pos="1945"/>
                <w:tab w:val="left" w:pos="3461"/>
              </w:tabs>
              <w:ind w:right="193"/>
              <w:rPr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w w:val="95"/>
                <w:sz w:val="20"/>
              </w:rPr>
              <w:t xml:space="preserve">«Предметно-практическое </w:t>
            </w:r>
            <w:r>
              <w:rPr>
                <w:b/>
                <w:i/>
                <w:sz w:val="20"/>
              </w:rPr>
              <w:t xml:space="preserve">обучение» </w:t>
            </w:r>
            <w:r>
              <w:rPr>
                <w:sz w:val="20"/>
              </w:rPr>
              <w:t xml:space="preserve">Формирование житейских понятий у обучающихся, развитие их мышления, развитие устной и письменной речи, совершенствование предметно – практической деятельности, формирование </w:t>
            </w:r>
            <w:r>
              <w:rPr>
                <w:spacing w:val="-3"/>
                <w:sz w:val="20"/>
              </w:rPr>
              <w:t xml:space="preserve">трудовых </w:t>
            </w:r>
            <w:r>
              <w:rPr>
                <w:sz w:val="20"/>
              </w:rPr>
              <w:t>умений и навыков, включая умение работать в коллективе, целенаправленное в</w:t>
            </w:r>
            <w:r>
              <w:rPr>
                <w:sz w:val="20"/>
              </w:rPr>
              <w:t xml:space="preserve">оспитание </w:t>
            </w:r>
            <w:r>
              <w:rPr>
                <w:spacing w:val="-3"/>
                <w:sz w:val="20"/>
              </w:rPr>
              <w:t xml:space="preserve">школьников. </w:t>
            </w:r>
            <w:r>
              <w:rPr>
                <w:sz w:val="20"/>
              </w:rPr>
              <w:t>Реализация содержания предмета способствует созданию основы для развития речевой деятельности обучающихся, для дальнейшего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освоения</w:t>
            </w:r>
            <w:r>
              <w:rPr>
                <w:sz w:val="20"/>
              </w:rPr>
              <w:tab/>
              <w:t xml:space="preserve">системы основополагающих элементов </w:t>
            </w:r>
            <w:r>
              <w:rPr>
                <w:spacing w:val="-3"/>
                <w:sz w:val="20"/>
              </w:rPr>
              <w:t xml:space="preserve">научного </w:t>
            </w:r>
            <w:r>
              <w:rPr>
                <w:sz w:val="20"/>
              </w:rPr>
              <w:t>знания и деятельности по получению,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преобразованию</w:t>
            </w:r>
          </w:p>
          <w:p w:rsidR="00B312FC" w:rsidRDefault="00015898">
            <w:pPr>
              <w:pStyle w:val="TableParagraph"/>
              <w:spacing w:line="211" w:lineRule="exact"/>
              <w:rPr>
                <w:sz w:val="20"/>
              </w:rPr>
            </w:pPr>
            <w:r>
              <w:rPr>
                <w:sz w:val="20"/>
              </w:rPr>
              <w:t>и прим</w:t>
            </w:r>
            <w:r>
              <w:rPr>
                <w:sz w:val="20"/>
              </w:rPr>
              <w:t>енению новых знаний.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средства.</w:t>
            </w:r>
          </w:p>
          <w:p w:rsidR="00B312FC" w:rsidRDefault="00015898">
            <w:pPr>
              <w:pStyle w:val="TableParagraph"/>
              <w:tabs>
                <w:tab w:val="left" w:pos="1208"/>
              </w:tabs>
              <w:spacing w:before="3"/>
              <w:ind w:left="110"/>
              <w:jc w:val="left"/>
              <w:rPr>
                <w:b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Предмет</w:t>
            </w:r>
            <w:r>
              <w:rPr>
                <w:b/>
                <w:sz w:val="20"/>
                <w:u w:val="single"/>
              </w:rPr>
              <w:tab/>
              <w:t>«Предметно-практиче6ское</w:t>
            </w:r>
          </w:p>
          <w:p w:rsidR="00B312FC" w:rsidRDefault="00015898">
            <w:pPr>
              <w:pStyle w:val="TableParagraph"/>
              <w:spacing w:line="228" w:lineRule="exact"/>
              <w:ind w:left="110"/>
              <w:jc w:val="left"/>
              <w:rPr>
                <w:b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обучение».</w:t>
            </w:r>
          </w:p>
          <w:p w:rsidR="00B312FC" w:rsidRDefault="00015898">
            <w:pPr>
              <w:pStyle w:val="TableParagraph"/>
              <w:tabs>
                <w:tab w:val="left" w:pos="2509"/>
              </w:tabs>
              <w:ind w:left="110" w:right="9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представлениями и их словесными обозначениями в условиях предметно-практической деятельности. Формирование умения работать по образцу, инструкции, плану, выполнять и осу</w:t>
            </w:r>
            <w:r>
              <w:rPr>
                <w:i/>
                <w:sz w:val="20"/>
              </w:rPr>
              <w:t>ществлять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элементарное </w:t>
            </w:r>
            <w:r>
              <w:rPr>
                <w:i/>
                <w:sz w:val="20"/>
              </w:rPr>
              <w:t xml:space="preserve">планирование и </w:t>
            </w:r>
            <w:r>
              <w:rPr>
                <w:i/>
                <w:spacing w:val="-3"/>
                <w:sz w:val="20"/>
              </w:rPr>
              <w:t xml:space="preserve">контроль </w:t>
            </w:r>
            <w:r>
              <w:rPr>
                <w:i/>
                <w:sz w:val="20"/>
              </w:rPr>
              <w:t>простых технологических операции. Реализация приобретенных предметно-практических умений при решении повседневных социально-бытовых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задач.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2319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зависимости от социального контекста, умение участвовать в диалоге. Обучение письменной речи: чтению (глобальному и аналитическому) и письму в доступных ребенку пределах, развитие способности к осмысленному</w:t>
            </w:r>
            <w:r>
              <w:rPr>
                <w:sz w:val="20"/>
              </w:rPr>
              <w:tab/>
              <w:t>чтению, формирование навыка понимания прочитанног</w:t>
            </w:r>
            <w:r>
              <w:rPr>
                <w:sz w:val="20"/>
              </w:rPr>
              <w:t>о. Формирование интереса к чтению, работе с книгой.</w:t>
            </w:r>
          </w:p>
        </w:tc>
      </w:tr>
      <w:tr w:rsidR="00B312FC">
        <w:trPr>
          <w:trHeight w:val="5292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9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tabs>
                <w:tab w:val="left" w:pos="556"/>
                <w:tab w:val="left" w:pos="1415"/>
                <w:tab w:val="left" w:pos="2224"/>
                <w:tab w:val="left" w:pos="2328"/>
                <w:tab w:val="left" w:pos="2529"/>
              </w:tabs>
              <w:ind w:left="220" w:right="211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«Математика и информатика»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Развитие </w:t>
            </w:r>
            <w:r>
              <w:rPr>
                <w:sz w:val="20"/>
              </w:rPr>
              <w:t>математической речи, логического и</w:t>
            </w:r>
            <w:r>
              <w:rPr>
                <w:sz w:val="20"/>
              </w:rPr>
              <w:tab/>
              <w:t>алгоритмического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мышления, воображения,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обеспечение </w:t>
            </w:r>
            <w:r>
              <w:rPr>
                <w:sz w:val="20"/>
              </w:rPr>
              <w:t>первоначальных п</w:t>
            </w:r>
            <w:r>
              <w:rPr>
                <w:sz w:val="20"/>
              </w:rPr>
              <w:t>редставлений о компьютерной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грамотности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line="229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7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«Математика и информатика»</w:t>
            </w:r>
          </w:p>
          <w:p w:rsidR="00B312FC" w:rsidRDefault="00015898">
            <w:pPr>
              <w:pStyle w:val="TableParagraph"/>
              <w:tabs>
                <w:tab w:val="left" w:pos="1809"/>
                <w:tab w:val="left" w:pos="3576"/>
              </w:tabs>
              <w:ind w:right="97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реализации содержания. </w:t>
            </w:r>
            <w:r>
              <w:rPr>
                <w:sz w:val="20"/>
              </w:rPr>
              <w:t>Овладение началами математики (понятием числа, вычислениями, решением простых арифметических задач и др.). Приобретение опыта применения математических знаний для решения учебно-познавательных и учебно- практических задач. Овладение способностью пользовать</w:t>
            </w:r>
            <w:r>
              <w:rPr>
                <w:sz w:val="20"/>
              </w:rPr>
              <w:t>ся математическими знаниями при 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  <w:t>разумно пользоваться «карманными</w:t>
            </w:r>
            <w:r>
              <w:rPr>
                <w:sz w:val="20"/>
              </w:rPr>
              <w:t xml:space="preserve">» деньгами и т.д.). Развитие у обучающихся пространственных и количественных       представлений, 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усвоение</w:t>
            </w:r>
          </w:p>
          <w:p w:rsidR="00B312FC" w:rsidRDefault="00015898">
            <w:pPr>
              <w:pStyle w:val="TableParagraph"/>
              <w:tabs>
                <w:tab w:val="left" w:pos="2955"/>
              </w:tabs>
              <w:spacing w:before="1" w:line="230" w:lineRule="exact"/>
              <w:ind w:right="98"/>
              <w:rPr>
                <w:sz w:val="20"/>
              </w:rPr>
            </w:pPr>
            <w:r>
              <w:rPr>
                <w:sz w:val="20"/>
              </w:rPr>
              <w:t>«житейских понятий» в тесной связи с предметно-практической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деятельностью. Выполнение математических действий и решение текстовых задач, распознавание и изображение геометрических фигур.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29" w:lineRule="exact"/>
              <w:ind w:left="22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7" w:lineRule="exact"/>
              <w:ind w:left="22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«Математика»</w:t>
            </w:r>
          </w:p>
          <w:p w:rsidR="00B312FC" w:rsidRDefault="00015898">
            <w:pPr>
              <w:pStyle w:val="TableParagraph"/>
              <w:tabs>
                <w:tab w:val="left" w:pos="1573"/>
                <w:tab w:val="left" w:pos="2447"/>
                <w:tab w:val="left" w:pos="2768"/>
              </w:tabs>
              <w:ind w:left="110" w:right="95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1450"/>
                <w:tab w:val="left" w:pos="2343"/>
                <w:tab w:val="left" w:pos="2517"/>
                <w:tab w:val="left" w:pos="2983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элементарных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математических </w:t>
            </w:r>
            <w:r>
              <w:rPr>
                <w:sz w:val="20"/>
              </w:rPr>
              <w:t>предс</w:t>
            </w:r>
            <w:r>
              <w:rPr>
                <w:sz w:val="20"/>
              </w:rPr>
              <w:t xml:space="preserve">тавлений о числах, мерах, величинах и геометрических фигурах,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решения доступных учебно-практических задач. Развитие умения</w:t>
            </w:r>
            <w:r>
              <w:rPr>
                <w:sz w:val="20"/>
              </w:rPr>
              <w:tab/>
              <w:t>понимать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простую арифметическую задачу и решать ее, выполнять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элементарные </w:t>
            </w:r>
            <w:r>
              <w:rPr>
                <w:sz w:val="20"/>
              </w:rPr>
              <w:t>арифметические действия с числами и чи</w:t>
            </w:r>
            <w:r>
              <w:rPr>
                <w:sz w:val="20"/>
              </w:rPr>
              <w:t>словыми выражениями, узнавать, изображать и называть основные геометрические фигуры, проводить элементарные измерения. Реализация приобретенных математических умений при решении повседневных социально- 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9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7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«Математика»</w:t>
            </w:r>
          </w:p>
          <w:p w:rsidR="00B312FC" w:rsidRDefault="00015898">
            <w:pPr>
              <w:pStyle w:val="TableParagraph"/>
              <w:tabs>
                <w:tab w:val="left" w:pos="880"/>
                <w:tab w:val="left" w:pos="1031"/>
                <w:tab w:val="left" w:pos="1742"/>
                <w:tab w:val="left" w:pos="1815"/>
                <w:tab w:val="left" w:pos="2017"/>
                <w:tab w:val="left" w:pos="2288"/>
              </w:tabs>
              <w:ind w:left="110" w:right="93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содержания.</w:t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математических представлений: о форме, величине,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количестве, </w:t>
            </w:r>
            <w:r>
              <w:rPr>
                <w:sz w:val="20"/>
              </w:rPr>
              <w:t>пространственных отношениях на</w:t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предметно-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деятельности. Формирование представлений о количестве, числе, </w:t>
            </w:r>
            <w:r>
              <w:rPr>
                <w:sz w:val="20"/>
              </w:rPr>
              <w:t xml:space="preserve">знакомство с цифрами, составом числа в доступных ребенку пределах, </w:t>
            </w:r>
            <w:r>
              <w:rPr>
                <w:spacing w:val="-4"/>
                <w:sz w:val="20"/>
              </w:rPr>
              <w:t>счет,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решение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простых арифметических задач с опорой на наглядность. Развитие умения самостоятельно пользоваться математическими</w:t>
            </w:r>
          </w:p>
          <w:p w:rsidR="00B312FC" w:rsidRDefault="00015898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представлениями и умениями при решении элементарных житейс</w:t>
            </w:r>
            <w:r>
              <w:rPr>
                <w:sz w:val="20"/>
              </w:rPr>
              <w:t>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21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слухозрительного восприятия и достаточно внятного воспроизведения тематической и терминологической </w:t>
            </w:r>
            <w:r>
              <w:rPr>
                <w:spacing w:val="-3"/>
                <w:sz w:val="20"/>
              </w:rPr>
              <w:t xml:space="preserve">лексикой, </w:t>
            </w:r>
            <w:r>
              <w:rPr>
                <w:sz w:val="20"/>
              </w:rPr>
              <w:t>используемой при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изучении данного предмета.</w:t>
            </w: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8511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220" w:right="521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«Обществознание и </w:t>
            </w:r>
            <w:r>
              <w:rPr>
                <w:b/>
                <w:i/>
                <w:sz w:val="20"/>
              </w:rPr>
              <w:t>естествознание (Окружающий мир)»</w:t>
            </w:r>
          </w:p>
          <w:p w:rsidR="00B312FC" w:rsidRDefault="00015898">
            <w:pPr>
              <w:pStyle w:val="TableParagraph"/>
              <w:ind w:left="22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</w:t>
            </w:r>
          </w:p>
          <w:p w:rsidR="00B312FC" w:rsidRDefault="00015898">
            <w:pPr>
              <w:pStyle w:val="TableParagraph"/>
              <w:tabs>
                <w:tab w:val="left" w:pos="2017"/>
              </w:tabs>
              <w:ind w:left="220" w:right="209"/>
              <w:rPr>
                <w:sz w:val="20"/>
              </w:rPr>
            </w:pPr>
            <w:r>
              <w:rPr>
                <w:sz w:val="20"/>
              </w:rPr>
              <w:t xml:space="preserve">Формирование уважительного отношения к семье,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 страны, ее современной жизни. Осознание ценности, целостности и много- 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Форм</w:t>
            </w:r>
            <w:r>
              <w:rPr>
                <w:w w:val="95"/>
                <w:sz w:val="20"/>
              </w:rPr>
              <w:t xml:space="preserve">ирование </w:t>
            </w:r>
            <w:r>
              <w:rPr>
                <w:sz w:val="20"/>
              </w:rPr>
              <w:t xml:space="preserve">психологической </w:t>
            </w:r>
            <w:r>
              <w:rPr>
                <w:spacing w:val="-3"/>
                <w:sz w:val="20"/>
              </w:rPr>
              <w:t xml:space="preserve">культуры  </w:t>
            </w:r>
            <w:r>
              <w:rPr>
                <w:sz w:val="20"/>
              </w:rPr>
              <w:t>и компетенции для обеспечения эффективного и безопасного взаимодействия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220" w:right="98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 Обществознание и естествознание (Окружающий мир)»</w:t>
            </w:r>
          </w:p>
          <w:p w:rsidR="00B312FC" w:rsidRDefault="00015898">
            <w:pPr>
              <w:pStyle w:val="TableParagraph"/>
              <w:spacing w:line="225" w:lineRule="exact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Учебные предметы:</w:t>
            </w:r>
          </w:p>
          <w:p w:rsidR="00B312FC" w:rsidRDefault="00015898">
            <w:pPr>
              <w:pStyle w:val="TableParagraph"/>
              <w:ind w:left="220" w:right="98"/>
              <w:jc w:val="left"/>
              <w:rPr>
                <w:sz w:val="20"/>
              </w:rPr>
            </w:pPr>
            <w:r>
              <w:rPr>
                <w:sz w:val="20"/>
              </w:rPr>
              <w:t>Ознакомление с окружающим миром, Окружающий мир</w:t>
            </w:r>
          </w:p>
          <w:p w:rsidR="00B312FC" w:rsidRDefault="00015898">
            <w:pPr>
              <w:pStyle w:val="TableParagraph"/>
              <w:tabs>
                <w:tab w:val="left" w:pos="1935"/>
                <w:tab w:val="left" w:pos="2098"/>
                <w:tab w:val="left" w:pos="3526"/>
                <w:tab w:val="left" w:pos="3967"/>
              </w:tabs>
              <w:spacing w:before="1"/>
              <w:ind w:left="220" w:right="207"/>
              <w:rPr>
                <w:sz w:val="20"/>
              </w:rPr>
            </w:pPr>
            <w:r>
              <w:rPr>
                <w:i/>
                <w:sz w:val="20"/>
              </w:rPr>
              <w:t>О</w:t>
            </w:r>
            <w:r>
              <w:rPr>
                <w:i/>
                <w:sz w:val="20"/>
              </w:rPr>
              <w:t xml:space="preserve">сновные задачи реализации содержания </w:t>
            </w:r>
            <w:r>
              <w:rPr>
                <w:sz w:val="20"/>
              </w:rPr>
              <w:t>Овладение основными представлениями об окружающем мире. 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</w:t>
            </w:r>
            <w:r>
              <w:rPr>
                <w:sz w:val="20"/>
              </w:rPr>
              <w:t>ловиях. Формирование знаний о человеке.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 обязанностях и правах самого ребёнка, его роли ученика и члена своей семьи, растущего гражданина своего государства, труженика. Формирование модели безопасного поведения в условиях пов</w:t>
            </w:r>
            <w:r>
              <w:rPr>
                <w:sz w:val="20"/>
              </w:rPr>
              <w:t xml:space="preserve">седневной жизни и в различных опасных и чрезвычайных ситуациях. Преодоление ограниченности представлений о предметах и явлениях окружающего мира посредством обогащения предметной деятельности </w:t>
            </w:r>
            <w:r>
              <w:rPr>
                <w:spacing w:val="-4"/>
                <w:sz w:val="20"/>
              </w:rPr>
              <w:t xml:space="preserve">глухого </w:t>
            </w:r>
            <w:r>
              <w:rPr>
                <w:sz w:val="20"/>
              </w:rPr>
              <w:t>ребенка, организации практического ознакомления и целена</w:t>
            </w:r>
            <w:r>
              <w:rPr>
                <w:sz w:val="20"/>
              </w:rPr>
              <w:t xml:space="preserve">правленных наблюдений; воспитание у обучающихся интереса к познанию и восприятию мира природы,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>окружающего мира; актуализация, расширение и интегрирование знаний об окружающем мире в условиях целенаправленного развития вербальных средств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>и словесно- логического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глухого </w:t>
            </w:r>
            <w:r>
              <w:rPr>
                <w:sz w:val="20"/>
              </w:rPr>
              <w:t>обучающегося. Развитие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слухозрительного</w:t>
            </w:r>
          </w:p>
          <w:p w:rsidR="00B312FC" w:rsidRDefault="00015898">
            <w:pPr>
              <w:pStyle w:val="TableParagraph"/>
              <w:spacing w:before="1" w:line="217" w:lineRule="exact"/>
              <w:ind w:left="220"/>
              <w:rPr>
                <w:sz w:val="20"/>
              </w:rPr>
            </w:pPr>
            <w:r>
              <w:rPr>
                <w:sz w:val="20"/>
              </w:rPr>
              <w:t>восприятия        и        достаточно      внятного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28" w:lineRule="exact"/>
              <w:ind w:left="22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«Естествознание»</w:t>
            </w:r>
          </w:p>
          <w:p w:rsidR="00B312FC" w:rsidRDefault="00015898">
            <w:pPr>
              <w:pStyle w:val="TableParagraph"/>
              <w:spacing w:line="228" w:lineRule="exact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Учебные предметы</w:t>
            </w:r>
          </w:p>
          <w:p w:rsidR="00B312FC" w:rsidRDefault="00015898">
            <w:pPr>
              <w:pStyle w:val="TableParagraph"/>
              <w:spacing w:before="1"/>
              <w:ind w:left="222"/>
              <w:jc w:val="left"/>
              <w:rPr>
                <w:sz w:val="20"/>
              </w:rPr>
            </w:pPr>
            <w:r>
              <w:rPr>
                <w:sz w:val="20"/>
              </w:rPr>
              <w:t>Ознакомление с окружающим миром, Окружающий мир</w:t>
            </w:r>
          </w:p>
          <w:p w:rsidR="00B312FC" w:rsidRDefault="00015898">
            <w:pPr>
              <w:pStyle w:val="TableParagraph"/>
              <w:tabs>
                <w:tab w:val="left" w:pos="1180"/>
                <w:tab w:val="left" w:pos="2178"/>
                <w:tab w:val="left" w:pos="2441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Основные задачи реализации содержания Овладение основными представлениями об окружающем мире. Овладение первоначальными знаниями о человеке (о телесной и душевной жизни; здоровье, возрасте, поле, семейных и профессиональных ролях и др.). Развитие у ребёнка</w:t>
            </w:r>
            <w:r>
              <w:rPr>
                <w:sz w:val="20"/>
              </w:rPr>
              <w:t xml:space="preserve"> представлений о себе и круге близких людей, способности решать соответствующие возрасту задачи взаимодействия со взрослыми и детьми. 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первоначальными </w:t>
            </w:r>
            <w:r>
              <w:rPr>
                <w:sz w:val="20"/>
              </w:rPr>
              <w:t>представлениями о социальной жизни: профессиональных и социальных ролях людей, об истории своей</w:t>
            </w:r>
            <w:r>
              <w:rPr>
                <w:sz w:val="20"/>
              </w:rPr>
              <w:t xml:space="preserve"> большой и малой</w:t>
            </w:r>
            <w:r>
              <w:rPr>
                <w:sz w:val="20"/>
              </w:rPr>
              <w:tab/>
              <w:t>Родины.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>представлений об обязанностях и правах самого ребёнка, его роли ученика и члена своей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8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«Окружающий мир»</w:t>
            </w:r>
          </w:p>
          <w:p w:rsidR="00B312FC" w:rsidRDefault="00015898">
            <w:pPr>
              <w:pStyle w:val="TableParagraph"/>
              <w:tabs>
                <w:tab w:val="left" w:pos="868"/>
                <w:tab w:val="left" w:pos="1739"/>
                <w:tab w:val="left" w:pos="2097"/>
                <w:tab w:val="left" w:pos="2259"/>
              </w:tabs>
              <w:ind w:left="110" w:right="94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 представлениями о</w:t>
            </w:r>
            <w:r>
              <w:rPr>
                <w:sz w:val="20"/>
              </w:rPr>
              <w:tab/>
              <w:t>неживой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природе. </w:t>
            </w:r>
            <w:r>
              <w:rPr>
                <w:sz w:val="20"/>
              </w:rPr>
              <w:t>Практическое взаимодействие с окружающим,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 ориентации в ближайшем окружении.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доступных представлений о животном и растительном мире. </w:t>
            </w:r>
            <w:r>
              <w:rPr>
                <w:spacing w:val="-4"/>
                <w:sz w:val="20"/>
              </w:rPr>
              <w:t xml:space="preserve">Усвоение </w:t>
            </w:r>
            <w:r>
              <w:rPr>
                <w:sz w:val="20"/>
              </w:rPr>
              <w:t>правил безопасного для мира природы поведения человека. Развитие активности, ин</w:t>
            </w:r>
            <w:r>
              <w:rPr>
                <w:sz w:val="20"/>
              </w:rPr>
              <w:t>тереса к явлениям и объектам неживой и живой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B312FC" w:rsidRDefault="00015898">
            <w:pPr>
              <w:pStyle w:val="TableParagraph"/>
              <w:ind w:left="81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1024"/>
                <w:tab w:val="left" w:pos="1732"/>
                <w:tab w:val="left" w:pos="1974"/>
                <w:tab w:val="left" w:pos="2247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первоначальных представлений о себе, своих физических возможностях, возможностях сверстников и других людей. Формирование представлений о своей семье, взаимоотношениях в семье, обязанностях</w:t>
            </w:r>
            <w:r>
              <w:rPr>
                <w:sz w:val="20"/>
              </w:rPr>
              <w:t xml:space="preserve"> членов семьи и ребенка.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поддерживать образ жизни, соответствующий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возрасту, </w:t>
            </w:r>
            <w:r>
              <w:rPr>
                <w:sz w:val="20"/>
              </w:rPr>
              <w:t>потребностям и ограничениям здоровья; поддерживать режим дня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необходимыми </w:t>
            </w:r>
            <w:r>
              <w:rPr>
                <w:sz w:val="20"/>
              </w:rPr>
              <w:t>оздоровительными процедурами. Формирование представлений о правилах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безопасного </w:t>
            </w:r>
            <w:r>
              <w:rPr>
                <w:sz w:val="20"/>
              </w:rPr>
              <w:t>жизнеобеспечения, способах безопасного поведения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tabs>
                <w:tab w:val="left" w:pos="2087"/>
              </w:tabs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экстремальных</w:t>
            </w:r>
            <w:r>
              <w:rPr>
                <w:sz w:val="20"/>
              </w:rPr>
              <w:tab/>
              <w:t>ситуациях.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667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2290"/>
                <w:tab w:val="left" w:pos="4063"/>
              </w:tabs>
              <w:ind w:left="220" w:right="211"/>
              <w:rPr>
                <w:sz w:val="20"/>
              </w:rPr>
            </w:pPr>
            <w:r>
              <w:rPr>
                <w:sz w:val="20"/>
              </w:rPr>
              <w:t>воспроизведения</w:t>
            </w:r>
            <w:r>
              <w:rPr>
                <w:sz w:val="20"/>
              </w:rPr>
              <w:tab/>
              <w:t>тематической</w:t>
            </w:r>
            <w:r>
              <w:rPr>
                <w:sz w:val="20"/>
              </w:rPr>
              <w:tab/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терминологической лексикой, используемой при изучении данного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587"/>
                <w:tab w:val="left" w:pos="2094"/>
                <w:tab w:val="left" w:pos="2235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Формирование умения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 xml:space="preserve">выполнять доступные бытовые поручения (обязанности), связанные с </w:t>
            </w:r>
            <w:r>
              <w:rPr>
                <w:spacing w:val="-3"/>
                <w:sz w:val="20"/>
              </w:rPr>
              <w:t xml:space="preserve">уборкой </w:t>
            </w:r>
            <w:r>
              <w:rPr>
                <w:sz w:val="20"/>
              </w:rPr>
              <w:t xml:space="preserve">помещений, с </w:t>
            </w:r>
            <w:r>
              <w:rPr>
                <w:spacing w:val="-4"/>
                <w:sz w:val="20"/>
              </w:rPr>
              <w:t xml:space="preserve">уходом </w:t>
            </w:r>
            <w:r>
              <w:rPr>
                <w:sz w:val="20"/>
              </w:rPr>
              <w:t>за вещами, участие в покупке продуктов,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процессе приготовления пищи, в сервировке и уборке столов. Формирование первоначальных представлений об окружающих объек</w:t>
            </w:r>
            <w:r>
              <w:rPr>
                <w:sz w:val="20"/>
              </w:rPr>
              <w:t xml:space="preserve">тах: о доме,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 xml:space="preserve">о расположенных в них и рядом объектах, о транспорте и </w:t>
            </w:r>
            <w:r>
              <w:rPr>
                <w:spacing w:val="-4"/>
                <w:sz w:val="20"/>
              </w:rPr>
              <w:t xml:space="preserve">т.д. Усвоение </w:t>
            </w:r>
            <w:r>
              <w:rPr>
                <w:sz w:val="20"/>
              </w:rPr>
              <w:t xml:space="preserve">правил безопасного поведения в помещении и на </w:t>
            </w:r>
            <w:r>
              <w:rPr>
                <w:spacing w:val="-3"/>
                <w:sz w:val="20"/>
              </w:rPr>
              <w:t>улице.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первоначальными</w:t>
            </w:r>
          </w:p>
          <w:p w:rsidR="00B312FC" w:rsidRDefault="00015898">
            <w:pPr>
              <w:pStyle w:val="TableParagraph"/>
              <w:ind w:left="110" w:right="94"/>
              <w:rPr>
                <w:sz w:val="20"/>
              </w:rPr>
            </w:pPr>
            <w:r>
              <w:rPr>
                <w:sz w:val="20"/>
              </w:rPr>
              <w:t>представлениями о социальной жизни, о профессиональных и социальных ролях людей. Формирование представлений об обязанностях и правах самого ребёнка, его роли ученика. Освоение навыков учебной деятельности и накопление  опыта взаимодействия с взрослыми и св</w:t>
            </w:r>
            <w:r>
              <w:rPr>
                <w:sz w:val="20"/>
              </w:rPr>
              <w:t>ерстниками. Формирование 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</w:p>
          <w:p w:rsidR="00B312FC" w:rsidRDefault="00015898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окружающем социальном мире.</w:t>
            </w:r>
          </w:p>
        </w:tc>
      </w:tr>
      <w:tr w:rsidR="00B312FC">
        <w:trPr>
          <w:trHeight w:val="2762"/>
        </w:trPr>
        <w:tc>
          <w:tcPr>
            <w:tcW w:w="3514" w:type="dxa"/>
          </w:tcPr>
          <w:p w:rsidR="00B312FC" w:rsidRDefault="00015898">
            <w:pPr>
              <w:pStyle w:val="TableParagraph"/>
              <w:ind w:left="220" w:right="328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 « Основы духовно-нравственной культуры народов России»</w:t>
            </w:r>
          </w:p>
          <w:p w:rsidR="00B312FC" w:rsidRDefault="00015898">
            <w:pPr>
              <w:pStyle w:val="TableParagraph"/>
              <w:tabs>
                <w:tab w:val="left" w:pos="2005"/>
                <w:tab w:val="left" w:pos="2270"/>
              </w:tabs>
              <w:ind w:left="220" w:right="209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z w:val="20"/>
              </w:rPr>
              <w:t>Воспитание способности к духовному развитию,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нравственному </w:t>
            </w:r>
            <w:r>
              <w:rPr>
                <w:sz w:val="20"/>
              </w:rPr>
              <w:t>самосовершенс</w:t>
            </w:r>
            <w:r>
              <w:rPr>
                <w:sz w:val="20"/>
              </w:rPr>
              <w:t>твованию.</w:t>
            </w:r>
          </w:p>
          <w:p w:rsidR="00B312FC" w:rsidRDefault="00015898">
            <w:pPr>
              <w:pStyle w:val="TableParagraph"/>
              <w:tabs>
                <w:tab w:val="left" w:pos="2039"/>
              </w:tabs>
              <w:spacing w:line="230" w:lineRule="exact"/>
              <w:ind w:left="220" w:right="212"/>
              <w:rPr>
                <w:sz w:val="20"/>
              </w:rPr>
            </w:pPr>
            <w:r>
              <w:rPr>
                <w:sz w:val="20"/>
              </w:rPr>
              <w:t>Формирование первоначальных представлений о светской этике, об отечественных</w:t>
            </w:r>
            <w:r>
              <w:rPr>
                <w:sz w:val="20"/>
              </w:rPr>
              <w:tab/>
              <w:t>традиционных религиях, их роли в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культуре,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before="2" w:line="237" w:lineRule="auto"/>
              <w:ind w:left="220" w:right="98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Предметная область « Основы духовно- нравственной культуры народов России» </w:t>
            </w:r>
            <w:r>
              <w:rPr>
                <w:sz w:val="20"/>
              </w:rPr>
              <w:t>Учебный предмет: «Основы религиозных культур и светской этики».</w:t>
            </w:r>
          </w:p>
          <w:p w:rsidR="00B312FC" w:rsidRDefault="00015898">
            <w:pPr>
              <w:pStyle w:val="TableParagraph"/>
              <w:spacing w:before="2"/>
              <w:ind w:right="96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реализации содержания </w:t>
            </w:r>
            <w:r>
              <w:rPr>
                <w:sz w:val="20"/>
              </w:rPr>
              <w:t xml:space="preserve">Знакомство с основными нормами светской и религиозной морали, понимание значения нравственности, веры и религии в жизни человека и общества. Формирование </w:t>
            </w:r>
            <w:r>
              <w:rPr>
                <w:sz w:val="20"/>
              </w:rPr>
              <w:t>первоначальных    представлений    о    светской</w:t>
            </w:r>
          </w:p>
          <w:p w:rsidR="00B312FC" w:rsidRDefault="00015898">
            <w:pPr>
              <w:pStyle w:val="TableParagraph"/>
              <w:spacing w:before="3" w:line="230" w:lineRule="exact"/>
              <w:ind w:right="102"/>
              <w:rPr>
                <w:sz w:val="20"/>
              </w:rPr>
            </w:pPr>
            <w:r>
              <w:rPr>
                <w:sz w:val="20"/>
              </w:rPr>
              <w:t>этике, о традиционных религиях, их роли в культуре,    истории   и   современности  России.</w:t>
            </w: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1151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5" w:lineRule="exact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истории и современности России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3001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Воспитание способности к  духовному развитию,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нравственному </w:t>
            </w:r>
            <w:r>
              <w:rPr>
                <w:sz w:val="20"/>
              </w:rPr>
              <w:t>самосовершенствованию. Понимание значения нравственности, веры и религии в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человека и общества.</w:t>
            </w:r>
          </w:p>
        </w:tc>
        <w:tc>
          <w:tcPr>
            <w:tcW w:w="382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12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209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«Искусство»</w:t>
            </w:r>
          </w:p>
          <w:p w:rsidR="00B312FC" w:rsidRDefault="00015898">
            <w:pPr>
              <w:pStyle w:val="TableParagraph"/>
              <w:tabs>
                <w:tab w:val="left" w:pos="2000"/>
                <w:tab w:val="left" w:pos="2403"/>
                <w:tab w:val="left" w:pos="2529"/>
              </w:tabs>
              <w:ind w:left="220" w:right="208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 xml:space="preserve">способностей к художественно- </w:t>
            </w:r>
            <w:r>
              <w:rPr>
                <w:spacing w:val="-3"/>
                <w:sz w:val="20"/>
              </w:rPr>
              <w:t>образному,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эмоционально- ценностному восприятию произ- ведений изобразительного и музыкального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искусства, </w:t>
            </w:r>
            <w:r>
              <w:rPr>
                <w:sz w:val="20"/>
              </w:rPr>
              <w:t>выражению в творческих работах своего отношения к окружающему миру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left="220" w:right="98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Предметная область «Искусство» </w:t>
            </w:r>
            <w:r>
              <w:rPr>
                <w:sz w:val="20"/>
              </w:rPr>
              <w:t>Учебный предмет: «Изобразительное искусство».</w:t>
            </w:r>
          </w:p>
          <w:p w:rsidR="00B312FC" w:rsidRDefault="00015898">
            <w:pPr>
              <w:pStyle w:val="TableParagraph"/>
              <w:tabs>
                <w:tab w:val="left" w:pos="2128"/>
                <w:tab w:val="left" w:pos="2870"/>
              </w:tabs>
              <w:ind w:right="97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</w:t>
            </w:r>
            <w:r>
              <w:rPr>
                <w:i/>
                <w:sz w:val="20"/>
              </w:rPr>
              <w:t xml:space="preserve">реализации содержания. </w:t>
            </w:r>
            <w:r>
              <w:rPr>
                <w:sz w:val="20"/>
              </w:rPr>
              <w:t xml:space="preserve">Накопление обучающимися первоначальных впечатлений от произведений искусства, формирование основ художественной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эстетического отношения к </w:t>
            </w:r>
            <w:r>
              <w:rPr>
                <w:spacing w:val="-6"/>
                <w:sz w:val="20"/>
              </w:rPr>
              <w:t xml:space="preserve">миру, </w:t>
            </w:r>
            <w:r>
              <w:rPr>
                <w:sz w:val="20"/>
              </w:rPr>
              <w:t xml:space="preserve">понимания красоты,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творчестве. Формирование первон</w:t>
            </w:r>
            <w:r>
              <w:rPr>
                <w:sz w:val="20"/>
              </w:rPr>
              <w:t>ачальных представлений о роли искусства в жизни человека. Развитие опыта восприятия, анализа и оценки произведений искусства, способности получать удовольствие от произведений искусства, умений выражать собственные мысли и чувства от воспринятого, делиться</w:t>
            </w:r>
            <w:r>
              <w:rPr>
                <w:sz w:val="20"/>
              </w:rPr>
              <w:t xml:space="preserve"> впечатлениями, реализуя формирующиеся </w:t>
            </w:r>
            <w:r>
              <w:rPr>
                <w:spacing w:val="-3"/>
                <w:sz w:val="20"/>
              </w:rPr>
              <w:t xml:space="preserve">коммуникативные </w:t>
            </w:r>
            <w:r>
              <w:rPr>
                <w:sz w:val="20"/>
              </w:rPr>
              <w:t xml:space="preserve">умения,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слухозрительного восприятия и достаточно внятного воспроизведения тематической и терминологической лексики. Получение доступного опыта художественного творчества, самовыражения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ху</w:t>
            </w:r>
            <w:r>
              <w:rPr>
                <w:w w:val="95"/>
                <w:sz w:val="20"/>
              </w:rPr>
              <w:t xml:space="preserve">дожественной </w:t>
            </w:r>
            <w:r>
              <w:rPr>
                <w:sz w:val="20"/>
              </w:rPr>
              <w:t>деятельности, стремления к самостоятельной деятельности, связанной с искусством. Приобщение к культурной среде,  формирование стремления 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привычки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посещения музеев, театров и др.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37" w:lineRule="auto"/>
              <w:ind w:left="222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Предметная область «Искусство» </w:t>
            </w:r>
            <w:r>
              <w:rPr>
                <w:sz w:val="20"/>
              </w:rPr>
              <w:t>Учебный предмет: «Изобразительно</w:t>
            </w:r>
            <w:r>
              <w:rPr>
                <w:sz w:val="20"/>
              </w:rPr>
              <w:t>е искусство».</w:t>
            </w:r>
          </w:p>
          <w:p w:rsidR="00B312FC" w:rsidRDefault="00015898">
            <w:pPr>
              <w:pStyle w:val="TableParagraph"/>
              <w:tabs>
                <w:tab w:val="left" w:pos="1314"/>
                <w:tab w:val="left" w:pos="1573"/>
                <w:tab w:val="left" w:pos="2461"/>
                <w:tab w:val="left" w:pos="2702"/>
                <w:tab w:val="left" w:pos="2768"/>
              </w:tabs>
              <w:ind w:left="110" w:right="94"/>
              <w:rPr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Накопление </w:t>
            </w:r>
            <w:r>
              <w:rPr>
                <w:sz w:val="20"/>
              </w:rPr>
              <w:t>первоначальных впечатлений от разных видов</w:t>
            </w:r>
            <w:r>
              <w:rPr>
                <w:sz w:val="20"/>
              </w:rPr>
              <w:tab/>
              <w:t>искусств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(живопись, </w:t>
            </w:r>
            <w:r>
              <w:rPr>
                <w:spacing w:val="-3"/>
                <w:sz w:val="20"/>
              </w:rPr>
              <w:t xml:space="preserve">художественная </w:t>
            </w:r>
            <w:r>
              <w:rPr>
                <w:sz w:val="20"/>
              </w:rPr>
              <w:t xml:space="preserve">литература, театр, кино и др.) и получение доступного опыта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творчества. Развитие опыта вос</w:t>
            </w:r>
            <w:r>
              <w:rPr>
                <w:sz w:val="20"/>
              </w:rPr>
              <w:t>приятия разных видов искусств,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элементарного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вкуса через выделение собственных предпочтений в восприятии отдельных произведений искусства, 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элементарного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вкуса в формирование простейших эстетическ</w:t>
            </w:r>
            <w:r>
              <w:rPr>
                <w:sz w:val="20"/>
              </w:rPr>
              <w:t>их ориентиров, (красиво и некрасиво) в практической жизни ребёнка и их использование в организации обыденной реализация в повседневной жизни и праздника. Развитие опыта самовыражения в разных видах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6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223" w:right="163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«Искусство» </w:t>
            </w:r>
            <w:r>
              <w:rPr>
                <w:sz w:val="20"/>
              </w:rPr>
              <w:t>Учебный предмет: «Изобразительная деятельность» (лепка,</w:t>
            </w:r>
          </w:p>
          <w:p w:rsidR="00B312FC" w:rsidRDefault="00015898">
            <w:pPr>
              <w:pStyle w:val="TableParagraph"/>
              <w:tabs>
                <w:tab w:val="left" w:pos="1220"/>
                <w:tab w:val="left" w:pos="2062"/>
                <w:tab w:val="left" w:pos="2195"/>
              </w:tabs>
              <w:ind w:left="110" w:right="96" w:firstLine="1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рисование, аппликация)».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реализации содержания.</w:t>
            </w:r>
            <w:r>
              <w:rPr>
                <w:i/>
                <w:spacing w:val="-1"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>Освоение</w:t>
            </w:r>
          </w:p>
          <w:p w:rsidR="00B312FC" w:rsidRDefault="00015898">
            <w:pPr>
              <w:pStyle w:val="TableParagraph"/>
              <w:tabs>
                <w:tab w:val="left" w:pos="1966"/>
                <w:tab w:val="left" w:pos="2094"/>
                <w:tab w:val="left" w:pos="2229"/>
                <w:tab w:val="left" w:pos="2363"/>
                <w:tab w:val="left" w:pos="2559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доступных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средств изобразительной деятельности: лепка, рисование, аппликация; 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различных изобразительных технологий. Формирование</w:t>
            </w:r>
            <w:r>
              <w:rPr>
                <w:sz w:val="20"/>
              </w:rPr>
              <w:tab/>
              <w:t xml:space="preserve">простейших эстетических ориентиров в практической жизни ребёнка и их использование в </w:t>
            </w:r>
            <w:r>
              <w:rPr>
                <w:spacing w:val="-5"/>
                <w:sz w:val="20"/>
              </w:rPr>
              <w:t xml:space="preserve">быту, </w:t>
            </w:r>
            <w:r>
              <w:rPr>
                <w:sz w:val="20"/>
              </w:rPr>
              <w:t>во время праздника. Развитие опыта самовыражения в разных видах искусства,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освоение элементарных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 </w:t>
            </w:r>
            <w:r>
              <w:rPr>
                <w:spacing w:val="-3"/>
                <w:sz w:val="20"/>
              </w:rPr>
              <w:t>художе</w:t>
            </w:r>
            <w:r>
              <w:rPr>
                <w:spacing w:val="-3"/>
                <w:sz w:val="20"/>
              </w:rPr>
              <w:t>ственного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</w:tc>
      </w:tr>
      <w:tr w:rsidR="00B312FC">
        <w:trPr>
          <w:trHeight w:val="2070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«Технология»</w:t>
            </w:r>
          </w:p>
          <w:p w:rsidR="00B312FC" w:rsidRDefault="00015898">
            <w:pPr>
              <w:pStyle w:val="TableParagraph"/>
              <w:spacing w:before="1"/>
              <w:ind w:left="220" w:right="21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Основные задачи реализации содержания. </w:t>
            </w:r>
            <w:r>
              <w:rPr>
                <w:sz w:val="20"/>
              </w:rPr>
              <w:t>Формирование опыта как основы обучения и познания, осуществление поисково-аналити- ческой деятельности для практи- ческого решения прикладных задач</w:t>
            </w:r>
          </w:p>
          <w:p w:rsidR="00B312FC" w:rsidRDefault="00015898">
            <w:pPr>
              <w:pStyle w:val="TableParagraph"/>
              <w:spacing w:line="212" w:lineRule="exact"/>
              <w:ind w:left="220"/>
              <w:rPr>
                <w:sz w:val="20"/>
              </w:rPr>
            </w:pPr>
            <w:r>
              <w:rPr>
                <w:sz w:val="20"/>
              </w:rPr>
              <w:t>с          использованием        знаний,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left="220" w:right="256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Предметная область «Технология</w:t>
            </w:r>
            <w:r>
              <w:rPr>
                <w:i/>
                <w:sz w:val="20"/>
              </w:rPr>
              <w:t>» Учебный предмет: «Технология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реализации содержания. </w:t>
            </w:r>
            <w:r>
              <w:rPr>
                <w:sz w:val="20"/>
              </w:rPr>
              <w:t>Получение первоначальных представлений о значении труда в жизни человека и общества, о мире профессий. Усвоение пра</w:t>
            </w:r>
            <w:r>
              <w:rPr>
                <w:sz w:val="20"/>
              </w:rPr>
              <w:t>вил техники безопасности. Овладение умением адекватно</w:t>
            </w:r>
          </w:p>
          <w:p w:rsidR="00B312FC" w:rsidRDefault="00015898">
            <w:pPr>
              <w:pStyle w:val="TableParagraph"/>
              <w:spacing w:line="230" w:lineRule="exact"/>
              <w:ind w:right="100"/>
              <w:rPr>
                <w:sz w:val="20"/>
              </w:rPr>
            </w:pPr>
            <w:r>
              <w:rPr>
                <w:sz w:val="20"/>
              </w:rPr>
              <w:t>применять доступные предметные и компьютерные технологии для решения задач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26" w:lineRule="exact"/>
              <w:ind w:left="2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«Технология»</w:t>
            </w:r>
          </w:p>
          <w:p w:rsidR="00B312FC" w:rsidRDefault="00015898">
            <w:pPr>
              <w:pStyle w:val="TableParagraph"/>
              <w:tabs>
                <w:tab w:val="left" w:pos="1523"/>
                <w:tab w:val="left" w:pos="1882"/>
                <w:tab w:val="left" w:pos="2669"/>
                <w:tab w:val="left" w:pos="3518"/>
              </w:tabs>
              <w:ind w:left="110" w:right="193" w:firstLine="112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Учебный предмет: «Технология 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Получение </w:t>
            </w:r>
            <w:r>
              <w:rPr>
                <w:w w:val="95"/>
                <w:sz w:val="20"/>
              </w:rPr>
              <w:t>первоначальных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представлений</w:t>
            </w:r>
            <w:r>
              <w:rPr>
                <w:sz w:val="20"/>
              </w:rPr>
              <w:tab/>
              <w:t xml:space="preserve">о сознательном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  <w:p w:rsidR="00B312FC" w:rsidRDefault="00015898">
            <w:pPr>
              <w:pStyle w:val="TableParagraph"/>
              <w:tabs>
                <w:tab w:val="left" w:pos="774"/>
                <w:tab w:val="left" w:pos="1151"/>
                <w:tab w:val="left" w:pos="1985"/>
                <w:tab w:val="left" w:pos="2702"/>
                <w:tab w:val="left" w:pos="3021"/>
              </w:tabs>
              <w:spacing w:line="230" w:lineRule="exact"/>
              <w:ind w:left="110" w:right="196"/>
              <w:jc w:val="center"/>
              <w:rPr>
                <w:sz w:val="20"/>
              </w:rPr>
            </w:pPr>
            <w:r>
              <w:rPr>
                <w:sz w:val="20"/>
              </w:rPr>
              <w:t>мире</w:t>
            </w:r>
            <w:r>
              <w:rPr>
                <w:sz w:val="20"/>
              </w:rPr>
              <w:tab/>
              <w:t>профессий.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Усвоение</w:t>
            </w:r>
            <w:r>
              <w:rPr>
                <w:spacing w:val="-4"/>
                <w:sz w:val="20"/>
              </w:rPr>
              <w:tab/>
            </w:r>
            <w:r>
              <w:rPr>
                <w:w w:val="95"/>
                <w:sz w:val="20"/>
              </w:rPr>
              <w:t xml:space="preserve">правил </w:t>
            </w:r>
            <w:r>
              <w:rPr>
                <w:sz w:val="20"/>
              </w:rPr>
              <w:t>техники</w:t>
            </w:r>
            <w:r>
              <w:rPr>
                <w:sz w:val="20"/>
              </w:rPr>
              <w:tab/>
              <w:t>безопасности.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6" w:lineRule="exact"/>
              <w:ind w:left="22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223" w:right="741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«Технология» </w:t>
            </w:r>
            <w:r>
              <w:rPr>
                <w:sz w:val="20"/>
              </w:rPr>
              <w:t>Учебные предметы «Предметно- практические действия».</w:t>
            </w:r>
          </w:p>
          <w:p w:rsidR="00B312FC" w:rsidRDefault="00015898">
            <w:pPr>
              <w:pStyle w:val="TableParagraph"/>
              <w:spacing w:line="229" w:lineRule="exact"/>
              <w:ind w:left="22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sz w:val="20"/>
              </w:rPr>
              <w:t>Профильный труд».</w:t>
            </w:r>
          </w:p>
          <w:p w:rsidR="00B312FC" w:rsidRDefault="00015898">
            <w:pPr>
              <w:pStyle w:val="TableParagraph"/>
              <w:tabs>
                <w:tab w:val="left" w:pos="2097"/>
              </w:tabs>
              <w:spacing w:line="230" w:lineRule="exact"/>
              <w:ind w:left="110" w:right="96"/>
              <w:rPr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содержания.</w:t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 xml:space="preserve">предметными действиями как </w:t>
            </w:r>
            <w:r>
              <w:rPr>
                <w:spacing w:val="-3"/>
                <w:sz w:val="20"/>
              </w:rPr>
              <w:t xml:space="preserve">необходимой </w:t>
            </w:r>
            <w:r>
              <w:rPr>
                <w:sz w:val="20"/>
              </w:rPr>
              <w:t>основой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4601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2771"/>
              </w:tabs>
              <w:ind w:left="220" w:right="212"/>
              <w:rPr>
                <w:sz w:val="20"/>
              </w:rPr>
            </w:pPr>
            <w:r>
              <w:rPr>
                <w:sz w:val="20"/>
              </w:rPr>
              <w:t>полученных при изучении других учебных предметов, формирование первоначального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опыта практической преобразовательной деятельности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 xml:space="preserve">коммуникации,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Развитие способности обучающихся к самообслуживанию; воспитание трудолюбия; усвоение «житейских понятий»; обучение использованию технических средств, и</w:t>
            </w:r>
            <w:r>
              <w:rPr>
                <w:sz w:val="20"/>
              </w:rPr>
              <w:t xml:space="preserve">нформационных технологий. Развитие способностей и интересов обучающихся к использованию предметных и компьютерных технологий в </w:t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>деятельности. Формирование положительного опыта и установки на активное использование освоенных технологий и навыков для</w:t>
            </w:r>
            <w:r>
              <w:rPr>
                <w:sz w:val="20"/>
              </w:rPr>
              <w:t xml:space="preserve"> своего жизнеобеспечения, социального развития и помощи близким. Развитие слухозрительного восприятия и достаточно внятного и естественного воспроизведения тематической и терминологической лексики, используемой при изучении данного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2044"/>
                <w:tab w:val="left" w:pos="2405"/>
                <w:tab w:val="left" w:pos="3512"/>
              </w:tabs>
              <w:ind w:left="110" w:right="193"/>
              <w:rPr>
                <w:sz w:val="20"/>
              </w:rPr>
            </w:pPr>
            <w:r>
              <w:rPr>
                <w:sz w:val="20"/>
              </w:rPr>
              <w:t xml:space="preserve">основами </w:t>
            </w:r>
            <w:r>
              <w:rPr>
                <w:spacing w:val="-3"/>
                <w:sz w:val="20"/>
              </w:rPr>
              <w:t>трудо</w:t>
            </w:r>
            <w:r>
              <w:rPr>
                <w:spacing w:val="-3"/>
                <w:sz w:val="20"/>
              </w:rPr>
              <w:t xml:space="preserve">вой </w:t>
            </w:r>
            <w:r>
              <w:rPr>
                <w:sz w:val="20"/>
              </w:rPr>
              <w:t xml:space="preserve">деятельности, </w:t>
            </w:r>
            <w:r>
              <w:rPr>
                <w:spacing w:val="-3"/>
                <w:sz w:val="20"/>
              </w:rPr>
              <w:t xml:space="preserve">необходимой </w:t>
            </w:r>
            <w:r>
              <w:rPr>
                <w:sz w:val="20"/>
              </w:rPr>
              <w:t xml:space="preserve">в разных жизненных сферах, овладение технологиями,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 xml:space="preserve">для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 xml:space="preserve">взаимодействия. Овладение трудовыми умениями, необходимыми в разных жизненных сферах, овладение умением адекватно применять доступные </w:t>
            </w:r>
            <w:r>
              <w:rPr>
                <w:sz w:val="20"/>
              </w:rPr>
              <w:t xml:space="preserve">технологии и освоенные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 xml:space="preserve">навыки для полноценной коммуникации,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Развитие понимания словесных инструкций (выполнять по инструкции трудовые операции), характеризовать</w:t>
            </w:r>
            <w:r>
              <w:rPr>
                <w:sz w:val="20"/>
              </w:rPr>
              <w:tab/>
              <w:t>материалы</w:t>
            </w:r>
            <w:r>
              <w:rPr>
                <w:sz w:val="20"/>
              </w:rPr>
              <w:tab/>
              <w:t>и инструменты,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устанавливать </w:t>
            </w:r>
            <w:r>
              <w:rPr>
                <w:sz w:val="20"/>
              </w:rPr>
              <w:t>послед</w:t>
            </w:r>
            <w:r>
              <w:rPr>
                <w:sz w:val="20"/>
              </w:rPr>
              <w:t xml:space="preserve">овательность работы. </w:t>
            </w:r>
            <w:r>
              <w:rPr>
                <w:spacing w:val="-4"/>
                <w:sz w:val="20"/>
              </w:rPr>
              <w:t xml:space="preserve">Уметь </w:t>
            </w:r>
            <w:r>
              <w:rPr>
                <w:spacing w:val="-3"/>
                <w:sz w:val="20"/>
              </w:rPr>
              <w:t xml:space="preserve">кратко </w:t>
            </w:r>
            <w:r>
              <w:rPr>
                <w:sz w:val="20"/>
              </w:rPr>
              <w:t>отчитаться и оценить качество проделанной работы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(«аккуратно»,</w:t>
            </w:r>
          </w:p>
          <w:p w:rsidR="00B312FC" w:rsidRDefault="00015898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«неаккуратно»).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225"/>
                <w:tab w:val="left" w:pos="1405"/>
                <w:tab w:val="left" w:pos="1480"/>
                <w:tab w:val="left" w:pos="1616"/>
                <w:tab w:val="left" w:pos="1962"/>
                <w:tab w:val="left" w:pos="2084"/>
                <w:tab w:val="left" w:pos="2235"/>
                <w:tab w:val="left" w:pos="2340"/>
                <w:tab w:val="left" w:pos="2760"/>
              </w:tabs>
              <w:ind w:left="110" w:right="96"/>
              <w:jc w:val="left"/>
              <w:rPr>
                <w:sz w:val="20"/>
              </w:rPr>
            </w:pPr>
            <w:r>
              <w:rPr>
                <w:sz w:val="20"/>
              </w:rPr>
              <w:t>самообслуживания, коммуникации, изобразительной, бытовой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 xml:space="preserve">деятельности.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выполнять простые действия с предметами и материа</w:t>
            </w:r>
            <w:r>
              <w:rPr>
                <w:sz w:val="20"/>
              </w:rPr>
              <w:t xml:space="preserve">лами; умение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очередность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выполнении </w:t>
            </w:r>
            <w:r>
              <w:rPr>
                <w:sz w:val="20"/>
              </w:rPr>
              <w:t>трудовых</w:t>
            </w:r>
            <w:r>
              <w:rPr>
                <w:sz w:val="20"/>
              </w:rPr>
              <w:tab/>
              <w:t>операций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др.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положительного </w:t>
            </w:r>
            <w:r>
              <w:rPr>
                <w:sz w:val="20"/>
              </w:rPr>
              <w:t>опыта и установки на активное 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освоенных технологий и навыков для своего жизнеобеспечения, социального развития и помощи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близким.</w:t>
            </w:r>
          </w:p>
        </w:tc>
      </w:tr>
      <w:tr w:rsidR="00B312FC">
        <w:trPr>
          <w:trHeight w:val="4831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tabs>
                <w:tab w:val="left" w:pos="1278"/>
                <w:tab w:val="left" w:pos="2017"/>
                <w:tab w:val="left" w:pos="2047"/>
                <w:tab w:val="left" w:pos="3186"/>
              </w:tabs>
              <w:ind w:left="220" w:right="207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реализации содержания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здоровья, содействие гармоничному физичес- </w:t>
            </w:r>
            <w:r>
              <w:rPr>
                <w:spacing w:val="-8"/>
                <w:sz w:val="20"/>
              </w:rPr>
              <w:t>кому,</w:t>
            </w:r>
            <w:r>
              <w:rPr>
                <w:spacing w:val="-8"/>
                <w:sz w:val="20"/>
              </w:rPr>
              <w:tab/>
            </w:r>
            <w:r>
              <w:rPr>
                <w:sz w:val="20"/>
              </w:rPr>
              <w:t>нравственному</w:t>
            </w:r>
            <w:r>
              <w:rPr>
                <w:sz w:val="20"/>
              </w:rPr>
              <w:tab/>
              <w:t>и социальному развитию, успешному обучению,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первоначальных умений само- регуляции средствами физической </w:t>
            </w:r>
            <w:r>
              <w:rPr>
                <w:spacing w:val="-3"/>
                <w:sz w:val="20"/>
              </w:rPr>
              <w:t>культуры.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>установки на сохранение и укрепление здоровья, навыков здорового и безопасного образа жизни.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tabs>
                <w:tab w:val="left" w:pos="956"/>
                <w:tab w:val="left" w:pos="1169"/>
                <w:tab w:val="left" w:pos="1204"/>
                <w:tab w:val="left" w:pos="1392"/>
                <w:tab w:val="left" w:pos="1500"/>
                <w:tab w:val="left" w:pos="1600"/>
                <w:tab w:val="left" w:pos="1809"/>
                <w:tab w:val="left" w:pos="1957"/>
                <w:tab w:val="left" w:pos="2033"/>
                <w:tab w:val="left" w:pos="2403"/>
                <w:tab w:val="left" w:pos="2630"/>
                <w:tab w:val="left" w:pos="2660"/>
                <w:tab w:val="left" w:pos="2729"/>
                <w:tab w:val="left" w:pos="3048"/>
                <w:tab w:val="left" w:pos="3094"/>
                <w:tab w:val="left" w:pos="3192"/>
                <w:tab w:val="left" w:pos="3242"/>
                <w:tab w:val="left" w:pos="3293"/>
                <w:tab w:val="left" w:pos="3412"/>
                <w:tab w:val="left" w:pos="3482"/>
                <w:tab w:val="left" w:pos="3592"/>
                <w:tab w:val="left" w:pos="3856"/>
                <w:tab w:val="left" w:pos="4170"/>
              </w:tabs>
              <w:ind w:right="98" w:firstLine="112"/>
              <w:jc w:val="left"/>
              <w:rPr>
                <w:sz w:val="20"/>
              </w:rPr>
            </w:pPr>
            <w:r>
              <w:rPr>
                <w:sz w:val="20"/>
              </w:rPr>
              <w:t xml:space="preserve">Учебный предмет: «Физическая </w:t>
            </w:r>
            <w:r>
              <w:rPr>
                <w:spacing w:val="-3"/>
                <w:sz w:val="20"/>
              </w:rPr>
              <w:t xml:space="preserve">культура». </w:t>
            </w:r>
            <w:r>
              <w:rPr>
                <w:i/>
                <w:w w:val="95"/>
                <w:sz w:val="20"/>
              </w:rPr>
              <w:t>Основные</w:t>
            </w:r>
            <w:r>
              <w:rPr>
                <w:i/>
                <w:w w:val="95"/>
                <w:sz w:val="20"/>
              </w:rPr>
              <w:tab/>
            </w:r>
            <w:r>
              <w:rPr>
                <w:i/>
                <w:w w:val="95"/>
                <w:sz w:val="20"/>
              </w:rPr>
              <w:tab/>
            </w:r>
            <w:r>
              <w:rPr>
                <w:i/>
                <w:w w:val="95"/>
                <w:sz w:val="20"/>
              </w:rPr>
              <w:tab/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 xml:space="preserve">содержания </w:t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обучающимися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основными представлениями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собственном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теле, возможностях и ограничениях его физических функций,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возможностях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компенсации.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понимания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связи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</w:t>
            </w:r>
            <w:r>
              <w:rPr>
                <w:sz w:val="20"/>
              </w:rPr>
              <w:t>елесного самочувствия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настроением,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собственной активностью,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самостоятельностью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независимостью.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умениями поддерживать образ жизни, соответствующий возрасту,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потребностям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ограничениям здоровья,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поддерживать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режим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дн</w:t>
            </w:r>
            <w:r>
              <w:rPr>
                <w:sz w:val="20"/>
              </w:rPr>
              <w:t>я</w:t>
            </w:r>
            <w:r>
              <w:rPr>
                <w:sz w:val="20"/>
              </w:rPr>
              <w:tab/>
              <w:t>с необходимыми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оздоровительными процедурами. Развитие практики здорового образа</w:t>
            </w:r>
            <w:r>
              <w:rPr>
                <w:sz w:val="20"/>
              </w:rPr>
              <w:tab/>
              <w:t>жизни,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стремления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занятиям физической культурой и спортом. Развитие основных        физических        качеств   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(силы,</w:t>
            </w:r>
          </w:p>
          <w:p w:rsidR="00B312FC" w:rsidRDefault="00015898">
            <w:pPr>
              <w:pStyle w:val="TableParagraph"/>
              <w:tabs>
                <w:tab w:val="left" w:pos="1409"/>
                <w:tab w:val="left" w:pos="3096"/>
              </w:tabs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быстроты,</w:t>
            </w:r>
            <w:r>
              <w:rPr>
                <w:sz w:val="20"/>
              </w:rPr>
              <w:tab/>
              <w:t>выносливости,</w:t>
            </w:r>
            <w:r>
              <w:rPr>
                <w:sz w:val="20"/>
              </w:rPr>
              <w:tab/>
              <w:t>координации,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line="228" w:lineRule="exact"/>
              <w:ind w:left="2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</w:t>
            </w:r>
            <w:r>
              <w:rPr>
                <w:b/>
                <w:sz w:val="20"/>
              </w:rPr>
              <w:t>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ind w:left="222" w:right="829"/>
              <w:jc w:val="left"/>
              <w:rPr>
                <w:sz w:val="20"/>
              </w:rPr>
            </w:pPr>
            <w:r>
              <w:rPr>
                <w:sz w:val="20"/>
              </w:rPr>
              <w:t>Учебный предмет: «Физическая культура».</w:t>
            </w:r>
          </w:p>
          <w:p w:rsidR="00B312FC" w:rsidRDefault="00015898">
            <w:pPr>
              <w:pStyle w:val="TableParagraph"/>
              <w:ind w:left="110" w:right="94"/>
              <w:rPr>
                <w:sz w:val="20"/>
              </w:rPr>
            </w:pPr>
            <w:r>
              <w:rPr>
                <w:i/>
                <w:sz w:val="20"/>
              </w:rPr>
              <w:t xml:space="preserve">Основные задачи реализации содержания </w:t>
            </w:r>
            <w:r>
              <w:rPr>
                <w:sz w:val="20"/>
              </w:rPr>
              <w:t>Овладение ребёнком с основными представлениями о собственном теле, возможностях и ограничениях его физических функций, возможностях компенс</w:t>
            </w:r>
            <w:r>
              <w:rPr>
                <w:sz w:val="20"/>
              </w:rPr>
              <w:t xml:space="preserve">ации. Формирование понимания связи телесного самочувствия с настроением, собственной активностью, самостоятельностью и независимостью. Овладение умениями включаться в занятия на свежем воздухе, адекватно дозировать физическую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pacing w:val="-3"/>
                <w:sz w:val="20"/>
              </w:rPr>
              <w:t>соблюдать необходимы</w:t>
            </w:r>
            <w:r>
              <w:rPr>
                <w:spacing w:val="-3"/>
                <w:sz w:val="20"/>
              </w:rPr>
              <w:t xml:space="preserve">й </w:t>
            </w:r>
            <w:r>
              <w:rPr>
                <w:sz w:val="20"/>
              </w:rPr>
              <w:t>индивидуальный режим питания и сна. Формирование умения следить за своим физическим состоянием,       величиной     физических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нагрузок. Развитие основных физических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8" w:lineRule="exact"/>
              <w:ind w:left="22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22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spacing w:line="228" w:lineRule="exact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Учебный предмет:</w:t>
            </w:r>
          </w:p>
          <w:p w:rsidR="00B312FC" w:rsidRDefault="00015898">
            <w:pPr>
              <w:pStyle w:val="TableParagraph"/>
              <w:spacing w:before="1"/>
              <w:ind w:left="223"/>
              <w:jc w:val="left"/>
              <w:rPr>
                <w:sz w:val="20"/>
              </w:rPr>
            </w:pPr>
            <w:r>
              <w:rPr>
                <w:sz w:val="20"/>
              </w:rPr>
              <w:t>«Адаптивная физкультура»</w:t>
            </w:r>
          </w:p>
          <w:p w:rsidR="00B312FC" w:rsidRDefault="00015898">
            <w:pPr>
              <w:pStyle w:val="TableParagraph"/>
              <w:tabs>
                <w:tab w:val="left" w:pos="1969"/>
                <w:tab w:val="left" w:pos="2437"/>
              </w:tabs>
              <w:ind w:left="110" w:right="96" w:firstLine="7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задачи </w:t>
            </w:r>
            <w:r>
              <w:rPr>
                <w:i/>
                <w:sz w:val="20"/>
              </w:rPr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содержания</w:t>
            </w:r>
          </w:p>
          <w:p w:rsidR="00B312FC" w:rsidRDefault="00015898">
            <w:pPr>
              <w:pStyle w:val="TableParagraph"/>
              <w:tabs>
                <w:tab w:val="left" w:pos="1919"/>
                <w:tab w:val="left" w:pos="2070"/>
                <w:tab w:val="left" w:pos="2395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Обучение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выполнению </w:t>
            </w:r>
            <w:r>
              <w:rPr>
                <w:sz w:val="20"/>
              </w:rPr>
              <w:t xml:space="preserve">доступных видов движений на уроках </w:t>
            </w:r>
            <w:r>
              <w:rPr>
                <w:spacing w:val="-3"/>
                <w:sz w:val="20"/>
              </w:rPr>
              <w:t xml:space="preserve">физкультуры </w:t>
            </w:r>
            <w:r>
              <w:rPr>
                <w:sz w:val="20"/>
              </w:rPr>
              <w:t>и вне их.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 </w:t>
            </w:r>
            <w:r>
              <w:rPr>
                <w:sz w:val="20"/>
              </w:rPr>
              <w:t>включаться в доступные ребёнку подвижные игры и занятия, адекватно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дозировать </w:t>
            </w:r>
            <w:r>
              <w:rPr>
                <w:sz w:val="20"/>
              </w:rPr>
              <w:t xml:space="preserve">физическую </w:t>
            </w:r>
            <w:r>
              <w:rPr>
                <w:spacing w:val="-4"/>
                <w:sz w:val="20"/>
              </w:rPr>
              <w:t xml:space="preserve">нагрузку. </w:t>
            </w:r>
            <w:r>
              <w:rPr>
                <w:sz w:val="20"/>
              </w:rPr>
              <w:t>Освоение доступных</w:t>
            </w:r>
            <w:r>
              <w:rPr>
                <w:sz w:val="20"/>
              </w:rPr>
              <w:t xml:space="preserve"> видов физкультурно- спортивной деятельности: ходьба на лыжах, спортивные игры, плавание, езда на велосипеде. Формирование умения следить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за</w:t>
            </w:r>
          </w:p>
          <w:p w:rsidR="00B312FC" w:rsidRDefault="00015898">
            <w:pPr>
              <w:pStyle w:val="TableParagraph"/>
              <w:spacing w:line="230" w:lineRule="atLeast"/>
              <w:ind w:left="110" w:right="93"/>
              <w:rPr>
                <w:sz w:val="20"/>
              </w:rPr>
            </w:pPr>
            <w:r>
              <w:rPr>
                <w:sz w:val="20"/>
              </w:rPr>
              <w:t>своим физическим состоянием, отмечать   и   радоваться  любому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2532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гибкости). Формирование навыков контроля за собственными движениями, включая пластику, координацию и походку. Овладение тематической и терминологической лексикой, используемой при изучении данного предмета, в том числе ее восприятием и воспроизведением. Об</w:t>
            </w:r>
            <w:r>
              <w:rPr>
                <w:sz w:val="20"/>
              </w:rPr>
              <w:t>еспечение участия обучающихся в спортивных школьных и внешкольных мероприятиях, расширяющих сферу их коммуникации, в том числе со слышащими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сверстниками.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качеств (силы, быстроты, выносливости, координации, гибкости). Формирование установки на сохранение и </w:t>
            </w:r>
            <w:r>
              <w:rPr>
                <w:sz w:val="20"/>
              </w:rPr>
              <w:t>укрепление здоровья, навыков здорового и безопасного образа жизни.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ind w:left="110" w:right="97"/>
              <w:rPr>
                <w:sz w:val="20"/>
              </w:rPr>
            </w:pPr>
            <w:r>
              <w:rPr>
                <w:sz w:val="20"/>
              </w:rPr>
              <w:t>продвижению в развитии основных физических качеств (силы, быстроты, выносливости).</w:t>
            </w:r>
          </w:p>
        </w:tc>
      </w:tr>
      <w:tr w:rsidR="00B312FC">
        <w:trPr>
          <w:trHeight w:val="6960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1083"/>
                <w:tab w:val="left" w:pos="1141"/>
                <w:tab w:val="left" w:pos="1287"/>
                <w:tab w:val="left" w:pos="1888"/>
                <w:tab w:val="left" w:pos="2134"/>
                <w:tab w:val="left" w:pos="2570"/>
                <w:tab w:val="left" w:pos="2657"/>
              </w:tabs>
              <w:spacing w:before="58"/>
              <w:ind w:right="97" w:firstLine="283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Коррекционно-развивающая область</w:t>
            </w:r>
            <w:r>
              <w:rPr>
                <w:b/>
                <w:i/>
                <w:sz w:val="20"/>
              </w:rPr>
              <w:tab/>
              <w:t>(направление)</w:t>
            </w:r>
            <w:r>
              <w:rPr>
                <w:b/>
                <w:i/>
                <w:sz w:val="20"/>
              </w:rPr>
              <w:tab/>
              <w:t>является обязательной частью внеурочной деятельности</w:t>
            </w:r>
            <w:r>
              <w:rPr>
                <w:i/>
                <w:sz w:val="20"/>
              </w:rPr>
              <w:t>,</w:t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поддерживающей </w:t>
            </w:r>
            <w:r>
              <w:rPr>
                <w:sz w:val="20"/>
              </w:rPr>
              <w:t xml:space="preserve">процесс освоения содержания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Часы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коррекционно- </w:t>
            </w:r>
            <w:r>
              <w:rPr>
                <w:sz w:val="20"/>
              </w:rPr>
              <w:t xml:space="preserve">развивающей области не </w:t>
            </w:r>
            <w:r>
              <w:rPr>
                <w:spacing w:val="-3"/>
                <w:sz w:val="20"/>
              </w:rPr>
              <w:t xml:space="preserve">входят </w:t>
            </w:r>
            <w:r>
              <w:rPr>
                <w:sz w:val="20"/>
              </w:rPr>
              <w:t>в предельно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допустимую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учебную </w:t>
            </w:r>
            <w:r>
              <w:rPr>
                <w:spacing w:val="-4"/>
                <w:sz w:val="20"/>
              </w:rPr>
              <w:t>нагрузку.</w:t>
            </w:r>
          </w:p>
          <w:p w:rsidR="00B312FC" w:rsidRDefault="00015898">
            <w:pPr>
              <w:pStyle w:val="TableParagraph"/>
              <w:tabs>
                <w:tab w:val="left" w:pos="1607"/>
                <w:tab w:val="left" w:pos="2185"/>
                <w:tab w:val="left" w:pos="2337"/>
                <w:tab w:val="left" w:pos="2648"/>
              </w:tabs>
              <w:spacing w:before="54"/>
              <w:ind w:right="97" w:firstLine="283"/>
              <w:rPr>
                <w:sz w:val="20"/>
              </w:rPr>
            </w:pPr>
            <w:r>
              <w:rPr>
                <w:sz w:val="20"/>
              </w:rPr>
              <w:t>Содержание коррекционно – развивающей работы определяется с учетом особенностей и особых 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 xml:space="preserve">требностей, выявляемых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 xml:space="preserve">психолого- </w:t>
            </w:r>
            <w:r>
              <w:rPr>
                <w:spacing w:val="-3"/>
                <w:sz w:val="20"/>
              </w:rPr>
              <w:t xml:space="preserve">медико </w:t>
            </w:r>
            <w:r>
              <w:rPr>
                <w:sz w:val="20"/>
              </w:rPr>
              <w:t>– педагогического обследования каждого обучающегося. Коррекционно – развивающая работа направлена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обеспечение </w:t>
            </w:r>
            <w:r>
              <w:rPr>
                <w:sz w:val="20"/>
              </w:rPr>
              <w:t>слухоречевого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развития</w:t>
            </w:r>
          </w:p>
          <w:p w:rsidR="00B312FC" w:rsidRDefault="00015898">
            <w:pPr>
              <w:pStyle w:val="TableParagraph"/>
              <w:tabs>
                <w:tab w:val="left" w:pos="2322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обучающихся,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преодоление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барьеров и под</w:t>
            </w:r>
            <w:r>
              <w:rPr>
                <w:sz w:val="20"/>
              </w:rPr>
              <w:t>держку в освоении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АООП.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3551"/>
              </w:tabs>
              <w:spacing w:before="58"/>
              <w:ind w:right="95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Коррекционно-развивающая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область </w:t>
            </w:r>
            <w:r>
              <w:rPr>
                <w:b/>
                <w:i/>
                <w:sz w:val="20"/>
              </w:rPr>
              <w:t xml:space="preserve">(направление) является обязательной частью внеурочной деятельности, </w:t>
            </w:r>
            <w:r>
              <w:rPr>
                <w:sz w:val="20"/>
              </w:rPr>
              <w:t xml:space="preserve">поддерживающей процесс освоения содержания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НОО. Часы коррекционно-развивающей области не </w:t>
            </w:r>
            <w:r>
              <w:rPr>
                <w:spacing w:val="-3"/>
                <w:sz w:val="20"/>
              </w:rPr>
              <w:t xml:space="preserve">входят </w:t>
            </w:r>
            <w:r>
              <w:rPr>
                <w:sz w:val="20"/>
              </w:rPr>
              <w:t xml:space="preserve">в предельно допустимую учебную </w:t>
            </w:r>
            <w:r>
              <w:rPr>
                <w:spacing w:val="-4"/>
                <w:sz w:val="20"/>
              </w:rPr>
              <w:t>нагрузку.</w:t>
            </w:r>
          </w:p>
          <w:p w:rsidR="00B312FC" w:rsidRDefault="00015898">
            <w:pPr>
              <w:pStyle w:val="TableParagraph"/>
              <w:ind w:right="98" w:firstLine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Содержание коррекционно – развивающей области (направления) представлено следующими обязательными предметами:</w:t>
            </w:r>
          </w:p>
          <w:p w:rsidR="00B312FC" w:rsidRDefault="00015898">
            <w:pPr>
              <w:pStyle w:val="TableParagraph"/>
              <w:numPr>
                <w:ilvl w:val="0"/>
                <w:numId w:val="175"/>
              </w:numPr>
              <w:tabs>
                <w:tab w:val="left" w:pos="810"/>
                <w:tab w:val="left" w:pos="2429"/>
                <w:tab w:val="left" w:pos="3890"/>
              </w:tabs>
              <w:ind w:right="97" w:firstLine="334"/>
              <w:rPr>
                <w:sz w:val="20"/>
              </w:rPr>
            </w:pPr>
            <w:r>
              <w:rPr>
                <w:sz w:val="20"/>
              </w:rPr>
              <w:t>формирование речевого слуха и произносительной</w:t>
            </w:r>
            <w:r>
              <w:rPr>
                <w:sz w:val="20"/>
              </w:rPr>
              <w:tab/>
              <w:t>стороны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речи </w:t>
            </w:r>
            <w:r>
              <w:rPr>
                <w:sz w:val="20"/>
              </w:rPr>
              <w:t>(индивидуальные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5"/>
              </w:numPr>
              <w:tabs>
                <w:tab w:val="left" w:pos="694"/>
              </w:tabs>
              <w:ind w:right="99" w:firstLine="284"/>
              <w:rPr>
                <w:sz w:val="20"/>
              </w:rPr>
            </w:pPr>
            <w:r>
              <w:rPr>
                <w:sz w:val="20"/>
              </w:rPr>
              <w:t>музыкально – ритмич</w:t>
            </w:r>
            <w:r>
              <w:rPr>
                <w:sz w:val="20"/>
              </w:rPr>
              <w:t>еские занятия (фронтальные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5"/>
              </w:numPr>
              <w:tabs>
                <w:tab w:val="left" w:pos="550"/>
              </w:tabs>
              <w:ind w:right="102" w:firstLine="284"/>
              <w:rPr>
                <w:sz w:val="20"/>
              </w:rPr>
            </w:pPr>
            <w:r>
              <w:rPr>
                <w:sz w:val="20"/>
              </w:rPr>
              <w:t>развитие слухового восприятия и техника речи (фронтальные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5"/>
              </w:numPr>
              <w:tabs>
                <w:tab w:val="left" w:pos="699"/>
              </w:tabs>
              <w:ind w:right="98" w:firstLine="284"/>
              <w:rPr>
                <w:sz w:val="20"/>
              </w:rPr>
            </w:pPr>
            <w:r>
              <w:rPr>
                <w:sz w:val="20"/>
              </w:rPr>
              <w:t>социально – бытовая ориентировка (фронтальные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содержание данной области может быть дополнено образовательной организацией самостоятельно, исходя из психофизических особенностей обучающихся на основании рекомендаций медико  –п сихолого  - педагогической комиссии, индивидуальной программы реабилитации о</w:t>
            </w:r>
            <w:r>
              <w:rPr>
                <w:sz w:val="20"/>
              </w:rPr>
              <w:t>бучающихся.</w:t>
            </w:r>
          </w:p>
          <w:p w:rsidR="00B312FC" w:rsidRDefault="00015898">
            <w:pPr>
              <w:pStyle w:val="TableParagraph"/>
              <w:spacing w:before="61" w:line="237" w:lineRule="auto"/>
              <w:ind w:right="96" w:firstLine="283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«Формирование речевого слуха и произносительной стороны устной речи» </w:t>
            </w:r>
            <w:r>
              <w:rPr>
                <w:sz w:val="20"/>
              </w:rPr>
              <w:t xml:space="preserve">(индивидуальные занятия). </w:t>
            </w:r>
            <w:r>
              <w:rPr>
                <w:i/>
                <w:sz w:val="20"/>
              </w:rPr>
              <w:t>Основные задачи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before="58"/>
              <w:ind w:left="110" w:right="93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Коррекционно-развивающая область (направление) является обязательной частью внеурочной деятельности, </w:t>
            </w:r>
            <w:r>
              <w:rPr>
                <w:sz w:val="20"/>
              </w:rPr>
              <w:t>поддерживающей процесс освоения содержания АООП НОО. Часы коррекционно-развивающей области не входят в предельно допустимую учебную нагрузку.</w:t>
            </w:r>
          </w:p>
          <w:p w:rsidR="00B312FC" w:rsidRDefault="00015898">
            <w:pPr>
              <w:pStyle w:val="TableParagraph"/>
              <w:tabs>
                <w:tab w:val="left" w:pos="2389"/>
                <w:tab w:val="left" w:pos="2588"/>
              </w:tabs>
              <w:ind w:left="110" w:right="95" w:firstLine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Содержание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коррекционно– </w:t>
            </w:r>
            <w:r>
              <w:rPr>
                <w:b/>
                <w:i/>
                <w:sz w:val="20"/>
              </w:rPr>
              <w:t>развивающей области (направления) представлено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w w:val="95"/>
                <w:sz w:val="20"/>
              </w:rPr>
              <w:t xml:space="preserve">следующими </w:t>
            </w:r>
            <w:r>
              <w:rPr>
                <w:b/>
                <w:i/>
                <w:sz w:val="20"/>
              </w:rPr>
              <w:t>обязательными</w:t>
            </w:r>
            <w:r>
              <w:rPr>
                <w:b/>
                <w:i/>
                <w:spacing w:val="-3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предметами:</w:t>
            </w:r>
          </w:p>
          <w:p w:rsidR="00B312FC" w:rsidRDefault="00015898">
            <w:pPr>
              <w:pStyle w:val="TableParagraph"/>
              <w:numPr>
                <w:ilvl w:val="0"/>
                <w:numId w:val="174"/>
              </w:numPr>
              <w:tabs>
                <w:tab w:val="left" w:pos="631"/>
              </w:tabs>
              <w:ind w:right="95" w:firstLine="283"/>
              <w:rPr>
                <w:sz w:val="20"/>
              </w:rPr>
            </w:pPr>
            <w:r>
              <w:rPr>
                <w:sz w:val="20"/>
              </w:rPr>
              <w:t>форм</w:t>
            </w:r>
            <w:r>
              <w:rPr>
                <w:sz w:val="20"/>
              </w:rPr>
              <w:t>ирование речевого слуха и произносительной стороны речи (индивидуальные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4"/>
              </w:numPr>
              <w:tabs>
                <w:tab w:val="left" w:pos="555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музыкально – ритмические занятия (фронтальные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4"/>
              </w:numPr>
              <w:tabs>
                <w:tab w:val="left" w:pos="600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развитие слухового восприятия и техника речи (фронтальные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4"/>
              </w:numPr>
              <w:tabs>
                <w:tab w:val="left" w:pos="559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социально – бытовая ориентировка (фронтальные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</w:t>
            </w:r>
            <w:r>
              <w:rPr>
                <w:sz w:val="20"/>
              </w:rPr>
              <w:t>тия),</w:t>
            </w:r>
          </w:p>
          <w:p w:rsidR="00B312FC" w:rsidRDefault="00015898">
            <w:pPr>
              <w:pStyle w:val="TableParagraph"/>
              <w:numPr>
                <w:ilvl w:val="0"/>
                <w:numId w:val="174"/>
              </w:numPr>
              <w:tabs>
                <w:tab w:val="left" w:pos="667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развитие познавательной сферы (индивидуальные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занятия).</w:t>
            </w:r>
          </w:p>
          <w:p w:rsidR="00B312FC" w:rsidRDefault="00015898">
            <w:pPr>
              <w:pStyle w:val="TableParagraph"/>
              <w:tabs>
                <w:tab w:val="left" w:pos="1947"/>
                <w:tab w:val="left" w:pos="2108"/>
                <w:tab w:val="left" w:pos="2547"/>
                <w:tab w:val="left" w:pos="2816"/>
              </w:tabs>
              <w:ind w:left="110" w:right="92" w:firstLine="333"/>
              <w:rPr>
                <w:sz w:val="20"/>
              </w:rPr>
            </w:pPr>
            <w:r>
              <w:rPr>
                <w:sz w:val="20"/>
              </w:rPr>
              <w:t xml:space="preserve">содержание данной области может быть дополнено образовательной организацией самостоятельно, </w:t>
            </w:r>
            <w:r>
              <w:rPr>
                <w:spacing w:val="-3"/>
                <w:sz w:val="20"/>
              </w:rPr>
              <w:t xml:space="preserve">исходя </w:t>
            </w:r>
            <w:r>
              <w:rPr>
                <w:sz w:val="20"/>
              </w:rPr>
              <w:t>из психофизических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особенностей обучающихся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основании рекомендаций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медико-психолого-</w:t>
            </w:r>
          </w:p>
          <w:p w:rsidR="00B312FC" w:rsidRDefault="00015898">
            <w:pPr>
              <w:pStyle w:val="TableParagraph"/>
              <w:tabs>
                <w:tab w:val="left" w:pos="2861"/>
              </w:tabs>
              <w:spacing w:line="217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педагогической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комиссии,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947"/>
                <w:tab w:val="left" w:pos="1143"/>
                <w:tab w:val="left" w:pos="1676"/>
                <w:tab w:val="left" w:pos="1744"/>
                <w:tab w:val="left" w:pos="2345"/>
                <w:tab w:val="left" w:pos="2464"/>
              </w:tabs>
              <w:spacing w:before="58"/>
              <w:ind w:left="110" w:right="92" w:firstLine="283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Коррекционно-развивающая область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(направление)</w:t>
            </w:r>
            <w:r>
              <w:rPr>
                <w:b/>
                <w:i/>
                <w:w w:val="9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является обязательной частью внеурочной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деятельности, </w:t>
            </w:r>
            <w:r>
              <w:rPr>
                <w:i/>
                <w:sz w:val="20"/>
              </w:rPr>
              <w:t>поддерживающей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процесс освоения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содержания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 xml:space="preserve">АООП </w:t>
            </w:r>
            <w:r>
              <w:rPr>
                <w:i/>
                <w:sz w:val="20"/>
              </w:rPr>
              <w:t>НОО.</w:t>
            </w:r>
            <w:r>
              <w:rPr>
                <w:i/>
                <w:sz w:val="20"/>
              </w:rPr>
              <w:tab/>
            </w:r>
            <w:r>
              <w:rPr>
                <w:sz w:val="20"/>
              </w:rPr>
              <w:t>Часы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коррекционно- </w:t>
            </w:r>
            <w:r>
              <w:rPr>
                <w:sz w:val="20"/>
              </w:rPr>
              <w:t>развивающей области не входят в предельно допусти</w:t>
            </w:r>
            <w:r>
              <w:rPr>
                <w:sz w:val="20"/>
              </w:rPr>
              <w:t xml:space="preserve">мую учебную </w:t>
            </w:r>
            <w:r>
              <w:rPr>
                <w:spacing w:val="-4"/>
                <w:sz w:val="20"/>
              </w:rPr>
              <w:t>нагрузку.</w:t>
            </w:r>
          </w:p>
          <w:p w:rsidR="00B312FC" w:rsidRDefault="00015898">
            <w:pPr>
              <w:pStyle w:val="TableParagraph"/>
              <w:tabs>
                <w:tab w:val="left" w:pos="2257"/>
              </w:tabs>
              <w:ind w:left="110" w:right="94" w:firstLine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Содержание коррекционно– развивающей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w w:val="95"/>
                <w:sz w:val="20"/>
              </w:rPr>
              <w:t xml:space="preserve">области </w:t>
            </w:r>
            <w:r>
              <w:rPr>
                <w:b/>
                <w:i/>
                <w:sz w:val="20"/>
              </w:rPr>
              <w:t>(направления) представлено следующими обязательными предметами:</w:t>
            </w:r>
          </w:p>
          <w:p w:rsidR="00B312FC" w:rsidRDefault="00015898">
            <w:pPr>
              <w:pStyle w:val="TableParagraph"/>
              <w:numPr>
                <w:ilvl w:val="0"/>
                <w:numId w:val="173"/>
              </w:numPr>
              <w:tabs>
                <w:tab w:val="left" w:pos="934"/>
              </w:tabs>
              <w:ind w:right="96" w:firstLine="283"/>
              <w:rPr>
                <w:sz w:val="20"/>
              </w:rPr>
            </w:pPr>
            <w:r>
              <w:rPr>
                <w:sz w:val="20"/>
              </w:rPr>
              <w:t>развитие слухового восприятия и обучение произношению</w:t>
            </w:r>
          </w:p>
          <w:p w:rsidR="00B312FC" w:rsidRDefault="00015898">
            <w:pPr>
              <w:pStyle w:val="TableParagraph"/>
              <w:spacing w:line="229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(индивидуальные 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3"/>
              </w:numPr>
              <w:tabs>
                <w:tab w:val="left" w:pos="567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музыкально – ритмические занятия (фронтальные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numPr>
                <w:ilvl w:val="0"/>
                <w:numId w:val="173"/>
              </w:numPr>
              <w:tabs>
                <w:tab w:val="left" w:pos="596"/>
                <w:tab w:val="left" w:pos="1509"/>
              </w:tabs>
              <w:ind w:right="97" w:firstLine="28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коррекционно-развивающие </w:t>
            </w: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(индивидуальные </w:t>
            </w:r>
            <w:r>
              <w:rPr>
                <w:sz w:val="20"/>
              </w:rPr>
              <w:t>занятия),</w:t>
            </w:r>
          </w:p>
          <w:p w:rsidR="00B312FC" w:rsidRDefault="00015898">
            <w:pPr>
              <w:pStyle w:val="TableParagraph"/>
              <w:ind w:left="110" w:right="95" w:firstLine="283"/>
              <w:rPr>
                <w:sz w:val="20"/>
              </w:rPr>
            </w:pPr>
            <w:r>
              <w:rPr>
                <w:sz w:val="20"/>
              </w:rPr>
              <w:t>содержание данной области может быть дополнено образовательной организацией самостоятельно, исходя из психофизических особенностей</w:t>
            </w:r>
          </w:p>
          <w:p w:rsidR="00B312FC" w:rsidRDefault="00015898">
            <w:pPr>
              <w:pStyle w:val="TableParagraph"/>
              <w:tabs>
                <w:tab w:val="left" w:pos="1496"/>
                <w:tab w:val="left" w:pos="2010"/>
              </w:tabs>
              <w:spacing w:line="217" w:lineRule="exact"/>
              <w:ind w:left="12"/>
              <w:jc w:val="center"/>
              <w:rPr>
                <w:sz w:val="20"/>
              </w:rPr>
            </w:pP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основании</w:t>
            </w:r>
          </w:p>
        </w:tc>
      </w:tr>
    </w:tbl>
    <w:p w:rsidR="00B312FC" w:rsidRDefault="00B312FC">
      <w:pPr>
        <w:spacing w:line="217" w:lineRule="exact"/>
        <w:jc w:val="center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493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1551"/>
                <w:tab w:val="left" w:pos="1663"/>
                <w:tab w:val="left" w:pos="1981"/>
                <w:tab w:val="left" w:pos="2969"/>
                <w:tab w:val="left" w:pos="3540"/>
              </w:tabs>
              <w:ind w:right="97"/>
              <w:rPr>
                <w:sz w:val="20"/>
              </w:rPr>
            </w:pPr>
            <w:r>
              <w:rPr>
                <w:i/>
                <w:sz w:val="20"/>
              </w:rPr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 xml:space="preserve">содержания </w:t>
            </w:r>
            <w:r>
              <w:rPr>
                <w:sz w:val="20"/>
              </w:rPr>
              <w:t>Формирование речевого слуха; создание на базе развивающегося речевого слуха принципиально новой слухозрительной основы восприятия устной речи. В процессе развития слухозрительного и слухового восприятия устной речи (фраз, слов, слово</w:t>
            </w:r>
            <w:r>
              <w:rPr>
                <w:sz w:val="20"/>
              </w:rPr>
              <w:t>сочетаний, текстов диалогического и монологического характера)</w:t>
            </w:r>
            <w:r>
              <w:rPr>
                <w:sz w:val="20"/>
              </w:rPr>
              <w:tab/>
              <w:t>овладение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вероятностным </w:t>
            </w:r>
            <w:r>
              <w:rPr>
                <w:sz w:val="20"/>
              </w:rPr>
              <w:t xml:space="preserve">прогнозированием предъявленного речевого материала с опорой на воспринятые элементы речи, речевой и внеречевой </w:t>
            </w:r>
            <w:r>
              <w:rPr>
                <w:spacing w:val="-4"/>
                <w:sz w:val="20"/>
              </w:rPr>
              <w:t xml:space="preserve">контекст, </w:t>
            </w:r>
            <w:r>
              <w:rPr>
                <w:spacing w:val="-3"/>
                <w:sz w:val="20"/>
              </w:rPr>
              <w:t xml:space="preserve">коммуникативную </w:t>
            </w:r>
            <w:r>
              <w:rPr>
                <w:sz w:val="20"/>
              </w:rPr>
              <w:t>ситуацию и др..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</w:t>
            </w:r>
            <w:r>
              <w:rPr>
                <w:sz w:val="20"/>
              </w:rPr>
              <w:t>остаточно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внятной, </w:t>
            </w:r>
            <w:r>
              <w:rPr>
                <w:sz w:val="20"/>
              </w:rPr>
              <w:t>членораздельной речи, приближающейся по звучанию к естественной, умений осуществлять самоконтроль произносительной стороны речи, использовать в речевом общении естественные невербальные средства коммуникации (соответствующее выражение л</w:t>
            </w:r>
            <w:r>
              <w:rPr>
                <w:sz w:val="20"/>
              </w:rPr>
              <w:t xml:space="preserve">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др.). Развитие речевого поведения, умений выражать собственные мысли и чувства в самостоятельных высказываниях в соответствии с грамматическими и синтаксическими нормами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языка, реализуя сформированные произносительные навыки;</w:t>
            </w:r>
            <w:r>
              <w:rPr>
                <w:sz w:val="20"/>
              </w:rPr>
              <w:t xml:space="preserve"> сообщать устно о </w:t>
            </w:r>
            <w:r>
              <w:rPr>
                <w:spacing w:val="-3"/>
                <w:sz w:val="20"/>
              </w:rPr>
              <w:t xml:space="preserve">затруднении </w:t>
            </w:r>
            <w:r>
              <w:rPr>
                <w:sz w:val="20"/>
              </w:rPr>
              <w:t>в восприятии речи. Овладение навыками пользования слуховыми аппаратами. Развитие мотивации к активной устной коммуникации, умений применять приобретенный опыт в восприятии и воспроизведении устной речи в процессе учебной и вне</w:t>
            </w:r>
            <w:r>
              <w:rPr>
                <w:sz w:val="20"/>
              </w:rPr>
              <w:t xml:space="preserve">урочной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при расширении круга речевых партнеров за счет слышащих детей 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взрослых.</w:t>
            </w:r>
          </w:p>
          <w:p w:rsidR="00B312FC" w:rsidRDefault="00015898">
            <w:pPr>
              <w:pStyle w:val="TableParagraph"/>
              <w:tabs>
                <w:tab w:val="left" w:pos="1839"/>
                <w:tab w:val="left" w:pos="2084"/>
                <w:tab w:val="left" w:pos="3319"/>
              </w:tabs>
              <w:ind w:right="95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«Музыкально-ритмические </w:t>
            </w:r>
            <w:r>
              <w:rPr>
                <w:b/>
                <w:i/>
                <w:sz w:val="20"/>
              </w:rPr>
              <w:t xml:space="preserve">занятия» </w:t>
            </w:r>
            <w:r>
              <w:rPr>
                <w:sz w:val="20"/>
              </w:rPr>
              <w:t xml:space="preserve">(фронтальные занятия) </w:t>
            </w:r>
            <w:r>
              <w:rPr>
                <w:i/>
                <w:sz w:val="20"/>
              </w:rPr>
              <w:t xml:space="preserve">Основные задачи реализации содержания. </w:t>
            </w:r>
            <w:r>
              <w:rPr>
                <w:sz w:val="20"/>
              </w:rPr>
              <w:t>Эстетическое воспитание, развитие эмоциональн</w:t>
            </w:r>
            <w:r>
              <w:rPr>
                <w:sz w:val="20"/>
              </w:rPr>
              <w:t>о – волевой и познавательной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сферы,</w:t>
            </w:r>
            <w:r>
              <w:rPr>
                <w:sz w:val="20"/>
              </w:rPr>
              <w:tab/>
              <w:t>творческих возможностей, обогащение общего и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2753"/>
              </w:tabs>
              <w:spacing w:line="237" w:lineRule="auto"/>
              <w:ind w:left="110" w:right="95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программы </w:t>
            </w:r>
            <w:r>
              <w:rPr>
                <w:sz w:val="20"/>
              </w:rPr>
              <w:t>реабилитации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tabs>
                <w:tab w:val="left" w:pos="1573"/>
                <w:tab w:val="left" w:pos="2464"/>
                <w:tab w:val="left" w:pos="2768"/>
              </w:tabs>
              <w:spacing w:before="63"/>
              <w:ind w:left="110" w:right="94" w:firstLine="33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«Формирование речевого слуха и произносительной стороны устной речи» </w:t>
            </w:r>
            <w:r>
              <w:rPr>
                <w:sz w:val="20"/>
              </w:rPr>
              <w:t xml:space="preserve">(индивидуальные занятия).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 xml:space="preserve">содержания </w:t>
            </w:r>
            <w:r>
              <w:rPr>
                <w:sz w:val="20"/>
              </w:rPr>
              <w:t>Формирование речевого слуха; создание на базе развивающегося речевого слуха принципиально новой слухозрительной основы восприятия устной речи Формирование умений при слухозрительном и слуховом восприятии речевого материала опи</w:t>
            </w:r>
            <w:r>
              <w:rPr>
                <w:sz w:val="20"/>
              </w:rPr>
              <w:t xml:space="preserve">раться на принятые элементы речи, речевой и внеречевой </w:t>
            </w:r>
            <w:r>
              <w:rPr>
                <w:spacing w:val="-3"/>
                <w:sz w:val="20"/>
              </w:rPr>
              <w:t xml:space="preserve">контекст </w:t>
            </w:r>
            <w:r>
              <w:rPr>
                <w:sz w:val="20"/>
              </w:rPr>
              <w:t>и др.Формирование достаточно внятной, по – возможности, членораздельной речи, приближающейся по звучанию к естественной, реализация сформированных умений самоконтроля произношения; использован</w:t>
            </w:r>
            <w:r>
              <w:rPr>
                <w:sz w:val="20"/>
              </w:rPr>
              <w:t>ие в речевом общении естественных невербальных средств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(соответствующего выражения лица, позы, пластики и др.). Развитие умений достаточно внятно </w:t>
            </w:r>
            <w:r>
              <w:rPr>
                <w:spacing w:val="-4"/>
                <w:sz w:val="20"/>
              </w:rPr>
              <w:t xml:space="preserve">(т.е. </w:t>
            </w:r>
            <w:r>
              <w:rPr>
                <w:sz w:val="20"/>
              </w:rPr>
              <w:t>понятно для окружающих) и грамотно выражать собственные мысли и чувства в простых высказыв</w:t>
            </w:r>
            <w:r>
              <w:rPr>
                <w:sz w:val="20"/>
              </w:rPr>
              <w:t xml:space="preserve">аниях разговорного характера, сообщать о </w:t>
            </w:r>
            <w:r>
              <w:rPr>
                <w:spacing w:val="-3"/>
                <w:sz w:val="20"/>
              </w:rPr>
              <w:t xml:space="preserve">затруднении </w:t>
            </w:r>
            <w:r>
              <w:rPr>
                <w:sz w:val="20"/>
              </w:rPr>
              <w:t>в восприятии речи. Овладение навыками пользования слуховыми аппаратами. Развитие желания и умений применять приобретенный опыт в восприятии и воспроизведении устной речи в процессе учебной и внеурочной д</w:t>
            </w:r>
            <w:r>
              <w:rPr>
                <w:sz w:val="20"/>
              </w:rPr>
              <w:t xml:space="preserve">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при расширении круга речевых партнеров за счет слышащих детей и взрослых.</w:t>
            </w:r>
          </w:p>
          <w:p w:rsidR="00B312FC" w:rsidRDefault="00015898">
            <w:pPr>
              <w:pStyle w:val="TableParagraph"/>
              <w:spacing w:before="6" w:line="235" w:lineRule="auto"/>
              <w:ind w:left="110" w:right="94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pacing w:val="-1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«Музыкально-ритмические занятия</w:t>
            </w:r>
            <w:r>
              <w:rPr>
                <w:b/>
                <w:sz w:val="20"/>
              </w:rPr>
              <w:t xml:space="preserve">»        </w:t>
            </w:r>
            <w:r>
              <w:rPr>
                <w:sz w:val="20"/>
              </w:rPr>
              <w:t xml:space="preserve">(фронтальные   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занятия)</w:t>
            </w:r>
          </w:p>
          <w:p w:rsidR="00B312FC" w:rsidRDefault="00015898">
            <w:pPr>
              <w:pStyle w:val="TableParagraph"/>
              <w:tabs>
                <w:tab w:val="left" w:pos="1573"/>
                <w:tab w:val="left" w:pos="2768"/>
              </w:tabs>
              <w:spacing w:before="1" w:line="217" w:lineRule="exact"/>
              <w:ind w:left="11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  <w:t>реализации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2151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рекомендаций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медико-психолого- педагогической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комисс</w:t>
            </w:r>
            <w:r>
              <w:rPr>
                <w:spacing w:val="-1"/>
                <w:w w:val="95"/>
                <w:sz w:val="20"/>
              </w:rPr>
              <w:t xml:space="preserve">ии, </w:t>
            </w:r>
            <w:r>
              <w:rPr>
                <w:sz w:val="20"/>
              </w:rPr>
              <w:t>индивидуальной программы реабилитации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tabs>
                <w:tab w:val="left" w:pos="1576"/>
                <w:tab w:val="left" w:pos="2065"/>
              </w:tabs>
              <w:spacing w:before="61" w:line="237" w:lineRule="auto"/>
              <w:ind w:left="110" w:right="94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w w:val="95"/>
                <w:sz w:val="20"/>
              </w:rPr>
              <w:t xml:space="preserve">«Развитие </w:t>
            </w:r>
            <w:r>
              <w:rPr>
                <w:b/>
                <w:i/>
                <w:sz w:val="20"/>
              </w:rPr>
              <w:t>слухового восприятия и обучение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w w:val="95"/>
                <w:sz w:val="20"/>
              </w:rPr>
              <w:t xml:space="preserve">произношению» </w:t>
            </w:r>
            <w:r>
              <w:rPr>
                <w:sz w:val="20"/>
              </w:rPr>
              <w:t>(индивидуальные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занятия)</w:t>
            </w:r>
          </w:p>
          <w:p w:rsidR="00B312FC" w:rsidRDefault="00015898">
            <w:pPr>
              <w:pStyle w:val="TableParagraph"/>
              <w:spacing w:before="2"/>
              <w:ind w:left="110" w:right="96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содержания.</w:t>
            </w:r>
          </w:p>
          <w:p w:rsidR="00B312FC" w:rsidRDefault="00015898">
            <w:pPr>
              <w:pStyle w:val="TableParagraph"/>
              <w:tabs>
                <w:tab w:val="left" w:pos="2067"/>
                <w:tab w:val="left" w:pos="2379"/>
              </w:tabs>
              <w:spacing w:before="1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умений </w:t>
            </w:r>
            <w:r>
              <w:rPr>
                <w:sz w:val="20"/>
              </w:rPr>
              <w:t>пользования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слуховыми</w:t>
            </w:r>
          </w:p>
          <w:p w:rsidR="00B312FC" w:rsidRDefault="00015898">
            <w:pPr>
              <w:pStyle w:val="TableParagraph"/>
              <w:tabs>
                <w:tab w:val="left" w:pos="1738"/>
                <w:tab w:val="left" w:pos="1854"/>
                <w:tab w:val="left" w:pos="2233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аппаратами.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условной двигательной реакции на неречевые и речевые стимулы разной частоты и интенсивности. Развитие слухового восприятия звучаний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музыкальных </w:t>
            </w:r>
            <w:r>
              <w:rPr>
                <w:sz w:val="20"/>
              </w:rPr>
              <w:t>инструментов/игрушек (с учетом возможностей обучающихся), неречевых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звучаний </w:t>
            </w:r>
            <w:r>
              <w:rPr>
                <w:sz w:val="20"/>
              </w:rPr>
              <w:t>окружающего мира: социально знач</w:t>
            </w:r>
            <w:r>
              <w:rPr>
                <w:sz w:val="20"/>
              </w:rPr>
              <w:t xml:space="preserve">имых бытовых и городских шумов; звучаний в природе и др. Развитие слухозрительного и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 устной речи, ее произносительной стороны (с учетом возможностей обучающихся). Формирование и коррекция произносительной стороны речи, обучение использованию сформированных умений в повседневной коммуникации.</w:t>
            </w:r>
          </w:p>
          <w:p w:rsidR="00B312FC" w:rsidRDefault="00015898">
            <w:pPr>
              <w:pStyle w:val="TableParagraph"/>
              <w:tabs>
                <w:tab w:val="left" w:pos="1765"/>
              </w:tabs>
              <w:spacing w:before="67" w:line="229" w:lineRule="exact"/>
              <w:ind w:left="39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  <w:t>«Музыкально-</w:t>
            </w:r>
          </w:p>
          <w:p w:rsidR="00B312FC" w:rsidRDefault="00015898">
            <w:pPr>
              <w:pStyle w:val="TableParagraph"/>
              <w:tabs>
                <w:tab w:val="left" w:pos="2152"/>
              </w:tabs>
              <w:spacing w:before="1" w:line="237" w:lineRule="auto"/>
              <w:ind w:left="110" w:right="93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ритмические</w:t>
            </w:r>
            <w:r>
              <w:rPr>
                <w:b/>
                <w:i/>
                <w:sz w:val="20"/>
              </w:rPr>
              <w:tab/>
              <w:t>заня</w:t>
            </w:r>
            <w:r>
              <w:rPr>
                <w:b/>
                <w:i/>
                <w:sz w:val="20"/>
              </w:rPr>
              <w:t>тия</w:t>
            </w:r>
            <w:r>
              <w:rPr>
                <w:b/>
                <w:sz w:val="20"/>
              </w:rPr>
              <w:t xml:space="preserve">» </w:t>
            </w:r>
            <w:r>
              <w:rPr>
                <w:i/>
                <w:sz w:val="20"/>
              </w:rPr>
              <w:t>Основные задачи реализации содержания.</w:t>
            </w:r>
          </w:p>
          <w:p w:rsidR="00B312FC" w:rsidRDefault="00015898">
            <w:pPr>
              <w:pStyle w:val="TableParagraph"/>
              <w:spacing w:before="1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Приобщение детей к различным видам деятельности,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493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1360"/>
                <w:tab w:val="left" w:pos="1945"/>
                <w:tab w:val="left" w:pos="1993"/>
                <w:tab w:val="left" w:pos="2326"/>
                <w:tab w:val="left" w:pos="2779"/>
                <w:tab w:val="left" w:pos="3209"/>
                <w:tab w:val="left" w:pos="3460"/>
                <w:tab w:val="left" w:pos="3655"/>
                <w:tab w:val="left" w:pos="4173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 xml:space="preserve">развития, расширение кругозора. Развитие восприятия     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помощью </w:t>
            </w:r>
            <w:r>
              <w:rPr>
                <w:sz w:val="20"/>
              </w:rPr>
              <w:t xml:space="preserve">индивидуальных слуховых аппаратов) в исполнении учителя и в </w:t>
            </w:r>
            <w:r>
              <w:rPr>
                <w:spacing w:val="-3"/>
                <w:sz w:val="20"/>
              </w:rPr>
              <w:t xml:space="preserve">аудиозаписи: </w:t>
            </w:r>
            <w:r>
              <w:rPr>
                <w:sz w:val="20"/>
              </w:rPr>
              <w:t>ее характера и доступных средств музыкальной выразительности. Формирование правильных, координированных,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выразительных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ритмичных движений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(основных, элементарных гимна</w:t>
            </w:r>
            <w:r>
              <w:rPr>
                <w:sz w:val="20"/>
              </w:rPr>
              <w:t xml:space="preserve">стических и танцевальных), правильной осанки, умений выполнять построения и перестроения, исполнять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несложные композиции народных, бальных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современных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танцев, импровизировать движения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музыку. </w:t>
            </w:r>
            <w:r>
              <w:rPr>
                <w:sz w:val="20"/>
              </w:rPr>
              <w:t xml:space="preserve">Развитие навыков декламации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</w:t>
            </w:r>
            <w:r>
              <w:rPr>
                <w:sz w:val="20"/>
              </w:rPr>
              <w:t xml:space="preserve"> в ансамбле при </w:t>
            </w:r>
            <w:r>
              <w:rPr>
                <w:spacing w:val="-3"/>
                <w:sz w:val="20"/>
              </w:rPr>
              <w:t xml:space="preserve">точном </w:t>
            </w:r>
            <w:r>
              <w:rPr>
                <w:sz w:val="20"/>
              </w:rPr>
              <w:t>воспроизведении в эмоциональной и достаточно внятной речи, реализуя произносительные возможности, темпоритмической организации мелодии, характера звуковедения, динамических оттенков. Формирование умений эмоционально, выразительно и р</w:t>
            </w:r>
            <w:r>
              <w:rPr>
                <w:sz w:val="20"/>
              </w:rPr>
              <w:t xml:space="preserve">итмично исполнять музыкальные пьесы на элементарных музыкальных инструментах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аккомпанемент</w:t>
            </w:r>
            <w:r>
              <w:rPr>
                <w:sz w:val="20"/>
              </w:rPr>
              <w:tab/>
              <w:t>учителя.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Закрепление произносительных умений при </w:t>
            </w:r>
            <w:r>
              <w:rPr>
                <w:spacing w:val="-3"/>
                <w:sz w:val="20"/>
              </w:rPr>
              <w:t xml:space="preserve">широком </w:t>
            </w:r>
            <w:r>
              <w:rPr>
                <w:sz w:val="20"/>
              </w:rPr>
              <w:t>использовании фонетической ритмики и музыки. Развитие у обучающихся стремления и умений прим</w:t>
            </w:r>
            <w:r>
              <w:rPr>
                <w:sz w:val="20"/>
              </w:rPr>
              <w:t xml:space="preserve">енять приобретенный опыт в музыкально-ритмической деятельности во внеурочное время,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при реализации совместных проектов со слышащими сверстниками.</w:t>
            </w:r>
          </w:p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</w:t>
            </w: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Развитие слухового восприятия и техника речи» </w:t>
            </w:r>
            <w:r>
              <w:rPr>
                <w:i/>
                <w:sz w:val="20"/>
              </w:rPr>
              <w:t xml:space="preserve">Основные задачи реализации содержания </w:t>
            </w:r>
            <w:r>
              <w:rPr>
                <w:sz w:val="20"/>
              </w:rPr>
              <w:t>Разви</w:t>
            </w:r>
            <w:r>
              <w:rPr>
                <w:sz w:val="20"/>
              </w:rPr>
              <w:t>тие слухового восприятия звучаний музыкальных инструментов /игрушек (барабана, дудки, гармошки, свистка и др.) - выявление расстояния, на котором отмечается стойкая условная двигательная реакция на доступные звучания; различение и опознавание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861"/>
                <w:tab w:val="left" w:pos="1964"/>
                <w:tab w:val="left" w:pos="2122"/>
                <w:tab w:val="left" w:pos="2446"/>
                <w:tab w:val="left" w:pos="2561"/>
                <w:tab w:val="left" w:pos="2660"/>
                <w:tab w:val="left" w:pos="2762"/>
                <w:tab w:val="left" w:pos="3521"/>
              </w:tabs>
              <w:ind w:left="110" w:right="91"/>
              <w:rPr>
                <w:sz w:val="20"/>
              </w:rPr>
            </w:pPr>
            <w:r>
              <w:rPr>
                <w:i/>
                <w:sz w:val="20"/>
              </w:rPr>
              <w:t xml:space="preserve">содержания. </w:t>
            </w:r>
            <w:r>
              <w:rPr>
                <w:sz w:val="20"/>
              </w:rPr>
              <w:t xml:space="preserve">Эстетическое воспитание, расширение кругозора, развитие эмоционально –волевой и познавательной сферы, умений принимать участие в коллективных формах деятельности, связанных с музыкой Развитие восприятию музыки (с помощью индивидуальных слуховых аппаратов) </w:t>
            </w:r>
            <w:r>
              <w:rPr>
                <w:sz w:val="20"/>
              </w:rPr>
              <w:t xml:space="preserve">в исполнении учителя и в </w:t>
            </w:r>
            <w:r>
              <w:rPr>
                <w:spacing w:val="-3"/>
                <w:sz w:val="20"/>
              </w:rPr>
              <w:t xml:space="preserve">аудиозаписи: </w:t>
            </w:r>
            <w:r>
              <w:rPr>
                <w:sz w:val="20"/>
              </w:rPr>
              <w:t xml:space="preserve">ее характера и доступных средств музыкальной выразительности. Развитие умений </w:t>
            </w:r>
            <w:r>
              <w:rPr>
                <w:spacing w:val="-3"/>
                <w:sz w:val="20"/>
              </w:rPr>
              <w:t xml:space="preserve">начинать </w:t>
            </w:r>
            <w:r>
              <w:rPr>
                <w:sz w:val="20"/>
              </w:rPr>
              <w:t xml:space="preserve">и заканчивать движения в соответствии со звучанием музыки, выполнять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основные движения, элементарные гимнастические и та</w:t>
            </w:r>
            <w:r>
              <w:rPr>
                <w:sz w:val="20"/>
              </w:rPr>
              <w:t>нцевальные движения, несложные их композиции правильно, выразительно и, по – возможности, ритмично, овладение элементарными построениями и перестроениями.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правильной осанки, Развитие навыков декламации несложных детских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в а</w:t>
            </w:r>
            <w:r>
              <w:rPr>
                <w:sz w:val="20"/>
              </w:rPr>
              <w:t>нсамбле при воспроизведении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достаточно </w:t>
            </w:r>
            <w:r>
              <w:rPr>
                <w:sz w:val="20"/>
              </w:rPr>
              <w:t>эмоциональной и внятной речи, ритмической структуры мелодии. Формирование умений эмоционально и выразительно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исполнять</w:t>
            </w:r>
            <w:r>
              <w:rPr>
                <w:sz w:val="20"/>
              </w:rPr>
              <w:tab/>
              <w:t>на элементарных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музыкальных </w:t>
            </w:r>
            <w:r>
              <w:rPr>
                <w:sz w:val="20"/>
              </w:rPr>
              <w:t>инструментах несложный ритмический аккомпанемент к музыкал</w:t>
            </w:r>
            <w:r>
              <w:rPr>
                <w:sz w:val="20"/>
              </w:rPr>
              <w:t xml:space="preserve">ьной пьесе, исполняемой учителем. Закрепление произносительных умений при </w:t>
            </w:r>
            <w:r>
              <w:rPr>
                <w:spacing w:val="-3"/>
                <w:sz w:val="20"/>
              </w:rPr>
              <w:t xml:space="preserve">широком </w:t>
            </w:r>
            <w:r>
              <w:rPr>
                <w:sz w:val="20"/>
              </w:rPr>
              <w:t>использовании фонетической ритмики и музыки. Развитие у обучающихся стремления и умений применять приобретенный опыт в музыкально- ритмической деятельности во внеурочное врем</w:t>
            </w:r>
            <w:r>
              <w:rPr>
                <w:sz w:val="20"/>
              </w:rPr>
              <w:t xml:space="preserve">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совместной деятельности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слышащими сверстниками.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tabs>
                <w:tab w:val="left" w:pos="1866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 xml:space="preserve">связанным с </w:t>
            </w:r>
            <w:r>
              <w:rPr>
                <w:spacing w:val="-3"/>
                <w:sz w:val="20"/>
              </w:rPr>
              <w:t xml:space="preserve">музыкой, </w:t>
            </w:r>
            <w:r>
              <w:rPr>
                <w:sz w:val="20"/>
              </w:rPr>
              <w:t>развитие их слухового восприятия, двигательной и эмоционально – волевой сфер, психических функций, произносительной стороны речи. Формирование интереса к различным видам музыкальной</w:t>
            </w:r>
            <w:r>
              <w:rPr>
                <w:sz w:val="20"/>
              </w:rPr>
              <w:tab/>
              <w:t xml:space="preserve">деятельности (слушание, движение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музыку, </w:t>
            </w:r>
            <w:r>
              <w:rPr>
                <w:sz w:val="20"/>
              </w:rPr>
              <w:t>декламация простых детских пе</w:t>
            </w:r>
            <w:r>
              <w:rPr>
                <w:sz w:val="20"/>
              </w:rPr>
              <w:t xml:space="preserve">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музыку, </w:t>
            </w:r>
            <w:r>
              <w:rPr>
                <w:sz w:val="20"/>
              </w:rPr>
              <w:t>игра на музыкальных инструментах). Формирование умения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выполнять задание,действовать вместе с другими детьми, в нужном темпе, выполнять инструкции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педагога,</w:t>
            </w:r>
          </w:p>
          <w:p w:rsidR="00B312FC" w:rsidRDefault="00015898">
            <w:pPr>
              <w:pStyle w:val="TableParagraph"/>
              <w:tabs>
                <w:tab w:val="left" w:pos="1582"/>
                <w:tab w:val="left" w:pos="2149"/>
              </w:tabs>
              <w:spacing w:before="60"/>
              <w:ind w:left="110" w:right="94" w:firstLine="283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«Коррекционно- </w:t>
            </w:r>
            <w:r>
              <w:rPr>
                <w:b/>
                <w:i/>
                <w:sz w:val="20"/>
              </w:rPr>
              <w:t>развивающие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занятия»</w:t>
            </w:r>
          </w:p>
          <w:p w:rsidR="00B312FC" w:rsidRDefault="00015898">
            <w:pPr>
              <w:pStyle w:val="TableParagraph"/>
              <w:tabs>
                <w:tab w:val="left" w:pos="1921"/>
                <w:tab w:val="left" w:pos="2247"/>
                <w:tab w:val="left" w:pos="2290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(индивидуальные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занятия) </w:t>
            </w:r>
            <w:r>
              <w:rPr>
                <w:i/>
                <w:sz w:val="20"/>
              </w:rPr>
              <w:t>Основные за</w:t>
            </w:r>
            <w:r>
              <w:rPr>
                <w:i/>
                <w:sz w:val="20"/>
              </w:rPr>
              <w:t xml:space="preserve">дачи реализации содержания. </w:t>
            </w:r>
            <w:r>
              <w:rPr>
                <w:sz w:val="20"/>
              </w:rPr>
              <w:t>Сенсомоторное развитие обучающихся. Развитие различных видов восприятия (зрительного,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тактильного, </w:t>
            </w:r>
            <w:r>
              <w:rPr>
                <w:sz w:val="20"/>
              </w:rPr>
              <w:t>кинестетического восприятия, а также восприятия запаха и вкуса) как пропедевтика формирования навыков общения, предметно- практич</w:t>
            </w:r>
            <w:r>
              <w:rPr>
                <w:sz w:val="20"/>
              </w:rPr>
              <w:t>еской и познавательной деятельности.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</w:t>
            </w:r>
          </w:p>
          <w:p w:rsidR="00B312FC" w:rsidRDefault="00015898">
            <w:pPr>
              <w:pStyle w:val="TableParagraph"/>
              <w:tabs>
                <w:tab w:val="left" w:pos="2132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познавательных</w:t>
            </w:r>
            <w:r>
              <w:rPr>
                <w:sz w:val="20"/>
              </w:rPr>
              <w:tab/>
              <w:t>процессов (внимания, мышления, памяти). Коррекция отдельных сторон психической деятельности и личностной сферы, расширение представлений об окружающей действительности.</w:t>
            </w:r>
          </w:p>
          <w:p w:rsidR="00B312FC" w:rsidRDefault="00015898">
            <w:pPr>
              <w:pStyle w:val="TableParagraph"/>
              <w:tabs>
                <w:tab w:val="left" w:pos="1566"/>
                <w:tab w:val="left" w:pos="2120"/>
              </w:tabs>
              <w:spacing w:line="230" w:lineRule="atLeast"/>
              <w:ind w:left="110" w:right="96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социально п</w:t>
            </w:r>
            <w:r>
              <w:rPr>
                <w:sz w:val="20"/>
              </w:rPr>
              <w:t>риемлемых форм поведения. Развитие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способностей обучающихся,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433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2057"/>
                <w:tab w:val="left" w:pos="3470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 xml:space="preserve">на слух звучаний музыкальных инструментов (игрушек); определение на слух количества </w:t>
            </w:r>
            <w:r>
              <w:rPr>
                <w:spacing w:val="-4"/>
                <w:sz w:val="20"/>
              </w:rPr>
              <w:t xml:space="preserve">звуков, </w:t>
            </w:r>
            <w:r>
              <w:rPr>
                <w:sz w:val="20"/>
              </w:rPr>
              <w:t>продолжительности их звучания, характера звуковедения, темпа, громкости, ритмов, высоты звучания; использование возможностей слухового восприятия звучаний музыкальных инструментов/игрушек в работе над просодическими компонентами речи (темпом, ритмом, пауза</w:t>
            </w:r>
            <w:r>
              <w:rPr>
                <w:sz w:val="20"/>
              </w:rPr>
              <w:t>цией, словесным и фразовым ударениями, интонацией). Развитие слухозрительного и слухового восприятия устной речи, достаточно внятного и естественного воспроизведения речевого материала при реализации произносительных возможностей. Развитие слухового воспри</w:t>
            </w:r>
            <w:r>
              <w:rPr>
                <w:sz w:val="20"/>
              </w:rPr>
              <w:t>ятия неречевых звучаний окружающего мира: социально значимых бытовых и городских шумов; голосов животных и птиц; шумов связанных с явлениями природы и др., шумов, связанных с проявлениями физиологического и эмоционального</w:t>
            </w:r>
            <w:r>
              <w:rPr>
                <w:sz w:val="20"/>
              </w:rPr>
              <w:tab/>
              <w:t>состояния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человека; </w:t>
            </w:r>
            <w:r>
              <w:rPr>
                <w:sz w:val="20"/>
              </w:rPr>
              <w:t>различения и о</w:t>
            </w:r>
            <w:r>
              <w:rPr>
                <w:sz w:val="20"/>
              </w:rPr>
              <w:t xml:space="preserve">познавания разговора и пения, </w:t>
            </w:r>
            <w:r>
              <w:rPr>
                <w:spacing w:val="-4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 xml:space="preserve">голоса. Развитие стремления и умений применять приобретенный опыт в восприятии неречевых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 xml:space="preserve">окружающего мира и в устной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в учебной и внеурочной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совместной со слыша</w:t>
            </w:r>
            <w:r>
              <w:rPr>
                <w:sz w:val="20"/>
              </w:rPr>
              <w:t>щими детьми и взрослыми</w:t>
            </w:r>
          </w:p>
          <w:p w:rsidR="00B312FC" w:rsidRDefault="00015898">
            <w:pPr>
              <w:pStyle w:val="TableParagraph"/>
              <w:tabs>
                <w:tab w:val="left" w:pos="1709"/>
                <w:tab w:val="left" w:pos="3184"/>
              </w:tabs>
              <w:ind w:right="95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«Социально – бытовая ориентировка» </w:t>
            </w:r>
            <w:r>
              <w:rPr>
                <w:i/>
                <w:sz w:val="20"/>
              </w:rPr>
              <w:t xml:space="preserve">(фронтальные занятия). Основные задачи реализации содержания </w:t>
            </w:r>
            <w:r>
              <w:rPr>
                <w:sz w:val="20"/>
              </w:rPr>
              <w:t xml:space="preserve">Практическая </w:t>
            </w:r>
            <w:r>
              <w:rPr>
                <w:spacing w:val="-3"/>
                <w:sz w:val="20"/>
              </w:rPr>
              <w:t xml:space="preserve">подготовка </w:t>
            </w:r>
            <w:r>
              <w:rPr>
                <w:sz w:val="20"/>
              </w:rPr>
              <w:t>к самостоятельной жизнедеятельности. Развитие представлений о себе, своей семье, ближайшем социальном ок</w:t>
            </w:r>
            <w:r>
              <w:rPr>
                <w:sz w:val="20"/>
              </w:rPr>
              <w:t>ружении,</w:t>
            </w:r>
            <w:r>
              <w:rPr>
                <w:sz w:val="20"/>
              </w:rPr>
              <w:tab/>
              <w:t>обществе.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Становление </w:t>
            </w:r>
            <w:r>
              <w:rPr>
                <w:sz w:val="20"/>
              </w:rPr>
              <w:t>гражданской идентичности, воспитание патриотических чувств. Накопление опыта социального поведения. Развитие морально- этических   представлений   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соответствующих</w:t>
            </w:r>
          </w:p>
          <w:p w:rsidR="00B312FC" w:rsidRDefault="000158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качеств    личности.  Социально-эмоциональное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139"/>
                <w:tab w:val="left" w:pos="1336"/>
                <w:tab w:val="left" w:pos="1386"/>
                <w:tab w:val="left" w:pos="1566"/>
                <w:tab w:val="left" w:pos="2561"/>
                <w:tab w:val="left" w:pos="2868"/>
                <w:tab w:val="left" w:pos="3120"/>
              </w:tabs>
              <w:ind w:left="110" w:right="90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</w:t>
            </w: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Развитие слухового восприятия и техника речи» </w:t>
            </w:r>
            <w:r>
              <w:rPr>
                <w:i/>
                <w:sz w:val="20"/>
              </w:rPr>
              <w:t xml:space="preserve">Основные задачи реализации содержания </w:t>
            </w:r>
            <w:r>
              <w:rPr>
                <w:sz w:val="20"/>
              </w:rPr>
              <w:t xml:space="preserve">Развитие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 xml:space="preserve">восприятия и техника речи Основные задачи реализации содержания Развитие слухового восприятия звучаний музыкальных инструментов /игрушек (барабана, </w:t>
            </w:r>
            <w:r>
              <w:rPr>
                <w:spacing w:val="-3"/>
                <w:sz w:val="20"/>
              </w:rPr>
              <w:t>дудки</w:t>
            </w:r>
            <w:r>
              <w:rPr>
                <w:spacing w:val="-3"/>
                <w:sz w:val="20"/>
              </w:rPr>
              <w:t xml:space="preserve">, </w:t>
            </w:r>
            <w:r>
              <w:rPr>
                <w:sz w:val="20"/>
              </w:rPr>
              <w:t xml:space="preserve">гармошки, свистка и др.)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формирование условной двигательной реакции на доступные звучания, выявление расстояния, на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z w:val="20"/>
              </w:rPr>
              <w:t>отмечается стойкая условная двигательная реакция на доступные звучания; различение и опознавание на слух</w:t>
            </w:r>
            <w:r>
              <w:rPr>
                <w:sz w:val="20"/>
              </w:rPr>
              <w:tab/>
              <w:t>звучаний</w:t>
            </w:r>
            <w:r>
              <w:rPr>
                <w:sz w:val="20"/>
              </w:rPr>
              <w:tab/>
              <w:t>музыкаль</w:t>
            </w:r>
            <w:r>
              <w:rPr>
                <w:sz w:val="20"/>
              </w:rPr>
              <w:t>ных инструментов (игрушек); определение на слух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количества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звуковедения (слитно или неслитно), темпа (нормальный быстрый, медленный), громкости (нормально, </w:t>
            </w:r>
            <w:r>
              <w:rPr>
                <w:spacing w:val="-3"/>
                <w:sz w:val="20"/>
              </w:rPr>
              <w:t xml:space="preserve">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>элементарных ритм</w:t>
            </w:r>
            <w:r>
              <w:rPr>
                <w:sz w:val="20"/>
              </w:rPr>
              <w:t>ов, высоты звучания; использование возможностей слухового восприятия звучаний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музыкальных </w:t>
            </w:r>
            <w:r>
              <w:rPr>
                <w:sz w:val="20"/>
              </w:rPr>
              <w:t>инструментов/игрушек в работе над просодическими компонентами речи (темпом, ритмом, паузацией, словесным и фразовым ударениями, интонацией). Развитие слухозритель</w:t>
            </w:r>
            <w:r>
              <w:rPr>
                <w:sz w:val="20"/>
              </w:rPr>
              <w:t xml:space="preserve">ного и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 устной речи, достаточно внятного воспроизведения речевого материала.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 неречевых звучаний окружающего мира: социально значимых бытовых и городских шумов; голосов некоторых животных и птиц; шумов с</w:t>
            </w:r>
            <w:r>
              <w:rPr>
                <w:sz w:val="20"/>
              </w:rPr>
              <w:t>вязанных с явлениями природы и др., умений различения и опознавания разговора и пения,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>женского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голоса.   Развитие   стремления   и умений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творческого потенциала.</w:t>
            </w:r>
          </w:p>
        </w:tc>
      </w:tr>
    </w:tbl>
    <w:p w:rsidR="00B312FC" w:rsidRDefault="00B312FC">
      <w:pPr>
        <w:spacing w:line="225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9322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tabs>
                <w:tab w:val="left" w:pos="1789"/>
                <w:tab w:val="left" w:pos="2621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воспитание и развитие. Формирование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поведения, его саморегуляции. Формирование знаний о речевом этикете,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устной коммуникации в условиях активизации речевой деятельности. Формирование представлений об особенностях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специфических средствах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>лиц с нарушениями слух</w:t>
            </w:r>
            <w:r>
              <w:rPr>
                <w:sz w:val="20"/>
              </w:rPr>
              <w:t>а. Формирование взаимоотношений с детьми и взрослыми, включая лиц, имеющих нарушения слуха и слышащими людьми, на основе толерантности, взаимного уважения. Формирование основ личной гигиены и здорового образа жизни. Развитие навыков обслуживания себя и бли</w:t>
            </w:r>
            <w:r>
              <w:rPr>
                <w:sz w:val="20"/>
              </w:rPr>
              <w:t xml:space="preserve">зких, ведения домашнего хозяйства. Формирование основ знаний о технике безопасности и их применение в повседневной жизни. Формирование представлений и понятий о профессиях, о производстве, знакомство с </w:t>
            </w:r>
            <w:r>
              <w:rPr>
                <w:spacing w:val="-4"/>
                <w:sz w:val="20"/>
              </w:rPr>
              <w:t xml:space="preserve">трудом </w:t>
            </w:r>
            <w:r>
              <w:rPr>
                <w:sz w:val="20"/>
              </w:rPr>
              <w:t>родителей и других взрослых. Формирование основ</w:t>
            </w:r>
            <w:r>
              <w:rPr>
                <w:sz w:val="20"/>
              </w:rPr>
              <w:t xml:space="preserve"> экономических и правовых знаний, </w:t>
            </w:r>
            <w:r>
              <w:rPr>
                <w:spacing w:val="-3"/>
                <w:sz w:val="20"/>
              </w:rPr>
              <w:t>необходимых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жизнедеятельности обучающихся.</w:t>
            </w:r>
          </w:p>
          <w:p w:rsidR="00B312FC" w:rsidRDefault="00015898">
            <w:pPr>
              <w:pStyle w:val="TableParagraph"/>
              <w:tabs>
                <w:tab w:val="left" w:pos="1866"/>
                <w:tab w:val="left" w:pos="2571"/>
                <w:tab w:val="left" w:pos="2981"/>
                <w:tab w:val="left" w:pos="4173"/>
              </w:tabs>
              <w:spacing w:before="56"/>
              <w:ind w:right="96" w:firstLine="283"/>
              <w:rPr>
                <w:sz w:val="20"/>
              </w:rPr>
            </w:pPr>
            <w:r>
              <w:rPr>
                <w:sz w:val="20"/>
              </w:rPr>
              <w:t>При организации внеурочной деятельности обучающихся образовательным учреждением используются возможности образовательных учреждений дополнительного образования детей, организа</w:t>
            </w:r>
            <w:r>
              <w:rPr>
                <w:sz w:val="20"/>
              </w:rPr>
              <w:t xml:space="preserve">ций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спорта. В период </w:t>
            </w:r>
            <w:r>
              <w:rPr>
                <w:spacing w:val="-3"/>
                <w:sz w:val="20"/>
              </w:rPr>
              <w:t xml:space="preserve">каникул  </w:t>
            </w:r>
            <w:r>
              <w:rPr>
                <w:sz w:val="20"/>
              </w:rPr>
              <w:t>для продолжения внеурочной деятельности</w:t>
            </w:r>
            <w:r>
              <w:rPr>
                <w:sz w:val="20"/>
              </w:rPr>
              <w:tab/>
              <w:t>могут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использоваться </w:t>
            </w:r>
            <w:r>
              <w:rPr>
                <w:sz w:val="20"/>
              </w:rPr>
              <w:t xml:space="preserve">возможности организаций отдыха детей и их оздоровления, тематических лагерных смен, летних </w:t>
            </w:r>
            <w:r>
              <w:rPr>
                <w:spacing w:val="-3"/>
                <w:sz w:val="20"/>
              </w:rPr>
              <w:t xml:space="preserve">школ, </w:t>
            </w:r>
            <w:r>
              <w:rPr>
                <w:sz w:val="20"/>
              </w:rPr>
              <w:t>создаваемых на базе общеобразовательных</w:t>
            </w:r>
            <w:r>
              <w:rPr>
                <w:sz w:val="20"/>
              </w:rPr>
              <w:tab/>
              <w:t>учреждений</w:t>
            </w:r>
            <w:r>
              <w:rPr>
                <w:sz w:val="20"/>
              </w:rPr>
              <w:tab/>
              <w:t>и обр</w:t>
            </w:r>
            <w:r>
              <w:rPr>
                <w:sz w:val="20"/>
              </w:rPr>
              <w:t>азовательных учреждений дополнительного образования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1688"/>
                <w:tab w:val="left" w:pos="3170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применять приобретенный опыт в восприятии</w:t>
            </w:r>
            <w:r>
              <w:rPr>
                <w:sz w:val="20"/>
              </w:rPr>
              <w:tab/>
              <w:t>неречевых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звуков </w:t>
            </w:r>
            <w:r>
              <w:rPr>
                <w:sz w:val="20"/>
              </w:rPr>
              <w:t xml:space="preserve">окружающего мира и в устной коммуникации в учебной и внеурочной деятельности, в </w:t>
            </w:r>
            <w:r>
              <w:rPr>
                <w:spacing w:val="-3"/>
                <w:sz w:val="20"/>
              </w:rPr>
              <w:t xml:space="preserve">том  </w:t>
            </w:r>
            <w:r>
              <w:rPr>
                <w:sz w:val="20"/>
              </w:rPr>
              <w:t>числе,  совместной со слышащими детьми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  <w:p w:rsidR="00B312FC" w:rsidRDefault="00015898">
            <w:pPr>
              <w:pStyle w:val="TableParagraph"/>
              <w:tabs>
                <w:tab w:val="left" w:pos="1573"/>
                <w:tab w:val="left" w:pos="2447"/>
                <w:tab w:val="left" w:pos="2768"/>
              </w:tabs>
              <w:ind w:left="110" w:right="93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 «Социально – бытовая ориентировка» </w:t>
            </w:r>
            <w:r>
              <w:rPr>
                <w:i/>
                <w:sz w:val="20"/>
              </w:rPr>
              <w:t>(фронтальные занятия). 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представлений о предметах и явлениях окружающего мира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специально организованной практической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</w:p>
          <w:p w:rsidR="00B312FC" w:rsidRDefault="00015898">
            <w:pPr>
              <w:pStyle w:val="TableParagraph"/>
              <w:ind w:left="110" w:right="98"/>
              <w:rPr>
                <w:sz w:val="20"/>
              </w:rPr>
            </w:pPr>
            <w:r>
              <w:rPr>
                <w:sz w:val="20"/>
              </w:rPr>
              <w:t>– бытовой деятельности, раз</w:t>
            </w:r>
            <w:r>
              <w:rPr>
                <w:sz w:val="20"/>
              </w:rPr>
              <w:t>витие жизненных компетенций, необходимых в учебной и внеурочной деятельност и способствующих социальной адаптации.</w:t>
            </w:r>
          </w:p>
          <w:p w:rsidR="00B312FC" w:rsidRDefault="00015898">
            <w:pPr>
              <w:pStyle w:val="TableParagraph"/>
              <w:tabs>
                <w:tab w:val="left" w:pos="2886"/>
              </w:tabs>
              <w:spacing w:before="56"/>
              <w:ind w:left="110" w:right="98" w:firstLine="283"/>
              <w:rPr>
                <w:sz w:val="20"/>
              </w:rPr>
            </w:pPr>
            <w:r>
              <w:rPr>
                <w:sz w:val="20"/>
              </w:rPr>
              <w:t>Обязательные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предметы </w:t>
            </w:r>
            <w:r>
              <w:rPr>
                <w:sz w:val="20"/>
              </w:rPr>
              <w:t>коррекционно –развивающей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области.</w:t>
            </w:r>
          </w:p>
          <w:p w:rsidR="00B312FC" w:rsidRDefault="00015898">
            <w:pPr>
              <w:pStyle w:val="TableParagraph"/>
              <w:tabs>
                <w:tab w:val="left" w:pos="1839"/>
                <w:tab w:val="left" w:pos="2663"/>
                <w:tab w:val="left" w:pos="3612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 xml:space="preserve">«Развитие познавательной сферы» (индивидуальные занятия) Основные задачи     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содержания. </w:t>
            </w:r>
            <w:r>
              <w:rPr>
                <w:sz w:val="20"/>
              </w:rPr>
              <w:t xml:space="preserve">Формирование представлений о предметах и явлениях окружающего мира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специально организованной практической социально – бытовой деятельности, развитие жизненных компетенций,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в учебной и внеурочной</w:t>
            </w:r>
            <w:r>
              <w:rPr>
                <w:sz w:val="20"/>
              </w:rPr>
              <w:tab/>
              <w:t>деятельност</w:t>
            </w:r>
            <w:r>
              <w:rPr>
                <w:sz w:val="20"/>
              </w:rPr>
              <w:tab/>
              <w:t>и спосо</w:t>
            </w:r>
            <w:r>
              <w:rPr>
                <w:sz w:val="20"/>
              </w:rPr>
              <w:t>бствующих 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адаптации.</w:t>
            </w:r>
          </w:p>
          <w:p w:rsidR="00B312FC" w:rsidRDefault="00015898">
            <w:pPr>
              <w:pStyle w:val="TableParagraph"/>
              <w:tabs>
                <w:tab w:val="left" w:pos="2550"/>
              </w:tabs>
              <w:spacing w:before="59"/>
              <w:ind w:left="110" w:right="97" w:firstLine="283"/>
              <w:rPr>
                <w:sz w:val="20"/>
              </w:rPr>
            </w:pPr>
            <w:r>
              <w:rPr>
                <w:sz w:val="20"/>
              </w:rPr>
              <w:t>При организации внеурочной деятельности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обучающихся</w:t>
            </w:r>
          </w:p>
          <w:p w:rsidR="00B312FC" w:rsidRDefault="00015898">
            <w:pPr>
              <w:pStyle w:val="TableParagraph"/>
              <w:tabs>
                <w:tab w:val="left" w:pos="2573"/>
              </w:tabs>
              <w:spacing w:before="1"/>
              <w:ind w:left="110"/>
              <w:rPr>
                <w:sz w:val="20"/>
              </w:rPr>
            </w:pPr>
            <w:r>
              <w:rPr>
                <w:sz w:val="20"/>
              </w:rPr>
              <w:t>образовательным</w:t>
            </w:r>
            <w:r>
              <w:rPr>
                <w:sz w:val="20"/>
              </w:rPr>
              <w:tab/>
              <w:t>учреждением</w:t>
            </w:r>
          </w:p>
          <w:p w:rsidR="00B312FC" w:rsidRDefault="00015898">
            <w:pPr>
              <w:pStyle w:val="TableParagraph"/>
              <w:tabs>
                <w:tab w:val="left" w:pos="2596"/>
              </w:tabs>
              <w:ind w:left="110"/>
              <w:rPr>
                <w:sz w:val="20"/>
              </w:rPr>
            </w:pPr>
            <w:r>
              <w:rPr>
                <w:sz w:val="20"/>
              </w:rPr>
              <w:t>используются</w:t>
            </w:r>
            <w:r>
              <w:rPr>
                <w:sz w:val="20"/>
              </w:rPr>
              <w:tab/>
              <w:t>возможности</w:t>
            </w:r>
          </w:p>
          <w:p w:rsidR="00B312FC" w:rsidRDefault="00015898">
            <w:pPr>
              <w:pStyle w:val="TableParagraph"/>
              <w:tabs>
                <w:tab w:val="left" w:pos="2682"/>
              </w:tabs>
              <w:spacing w:before="1"/>
              <w:ind w:left="110" w:right="95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учреждений </w:t>
            </w:r>
            <w:r>
              <w:rPr>
                <w:sz w:val="20"/>
              </w:rPr>
              <w:t xml:space="preserve">дополнительного образования детей, организаций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спорта. В период </w:t>
            </w:r>
            <w:r>
              <w:rPr>
                <w:spacing w:val="-3"/>
                <w:sz w:val="20"/>
              </w:rPr>
              <w:t xml:space="preserve">каникул </w:t>
            </w:r>
            <w:r>
              <w:rPr>
                <w:sz w:val="20"/>
              </w:rPr>
              <w:t>для продо</w:t>
            </w:r>
            <w:r>
              <w:rPr>
                <w:sz w:val="20"/>
              </w:rPr>
              <w:t xml:space="preserve">лжения внеурочной деятельности       могут  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использоваться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возможности организаций отдыха детей и</w:t>
            </w:r>
          </w:p>
        </w:tc>
        <w:tc>
          <w:tcPr>
            <w:tcW w:w="312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4393"/>
        <w:gridCol w:w="3826"/>
        <w:gridCol w:w="3120"/>
      </w:tblGrid>
      <w:tr w:rsidR="00B312FC">
        <w:trPr>
          <w:trHeight w:val="334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39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tabs>
                <w:tab w:val="left" w:pos="2682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 xml:space="preserve">их оздоровления, тематических лагерных смен, летних </w:t>
            </w:r>
            <w:r>
              <w:rPr>
                <w:spacing w:val="-3"/>
                <w:sz w:val="20"/>
              </w:rPr>
              <w:t xml:space="preserve">школ, </w:t>
            </w:r>
            <w:r>
              <w:rPr>
                <w:sz w:val="20"/>
              </w:rPr>
              <w:t>создаваемых на базе общеобразовательных учреждений и образовательных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учреждений </w:t>
            </w:r>
            <w:r>
              <w:rPr>
                <w:sz w:val="20"/>
              </w:rPr>
              <w:t>дополнительного образования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детей.</w:t>
            </w:r>
          </w:p>
          <w:p w:rsidR="00B312FC" w:rsidRDefault="00015898">
            <w:pPr>
              <w:pStyle w:val="TableParagraph"/>
              <w:tabs>
                <w:tab w:val="left" w:pos="1328"/>
                <w:tab w:val="left" w:pos="1573"/>
                <w:tab w:val="left" w:pos="2379"/>
                <w:tab w:val="left" w:pos="2768"/>
                <w:tab w:val="left" w:pos="2968"/>
              </w:tabs>
              <w:spacing w:before="60"/>
              <w:ind w:left="110" w:right="94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 «Развитие познавательной сферы» </w:t>
            </w:r>
            <w:r>
              <w:rPr>
                <w:i/>
                <w:sz w:val="20"/>
              </w:rPr>
              <w:t>(индивидуальные занятия), Основные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 xml:space="preserve">содержания </w:t>
            </w:r>
            <w:r>
              <w:rPr>
                <w:sz w:val="20"/>
              </w:rPr>
              <w:t>Коррекция и развитие высших</w:t>
            </w:r>
            <w:r>
              <w:rPr>
                <w:sz w:val="20"/>
              </w:rPr>
              <w:tab/>
              <w:t>психических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функций </w:t>
            </w:r>
            <w:r>
              <w:rPr>
                <w:sz w:val="20"/>
              </w:rPr>
              <w:t>(внимание, память, мышление и др.), активизация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познавательной </w:t>
            </w:r>
            <w:r>
              <w:rPr>
                <w:sz w:val="20"/>
              </w:rPr>
              <w:t>деятельности с учетом возможностей и особенностей каждого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обучающегося.</w:t>
            </w:r>
          </w:p>
        </w:tc>
        <w:tc>
          <w:tcPr>
            <w:tcW w:w="312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5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spacing w:before="56"/>
              <w:ind w:left="339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условиям реализации АООП НОО для глухих обучающихся</w:t>
            </w:r>
          </w:p>
        </w:tc>
      </w:tr>
      <w:tr w:rsidR="00B312FC">
        <w:trPr>
          <w:trHeight w:val="350"/>
        </w:trPr>
        <w:tc>
          <w:tcPr>
            <w:tcW w:w="3514" w:type="dxa"/>
          </w:tcPr>
          <w:p w:rsidR="00B312FC" w:rsidRDefault="00015898">
            <w:pPr>
              <w:pStyle w:val="TableParagraph"/>
              <w:spacing w:before="58"/>
              <w:ind w:left="135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1.1</w:t>
            </w:r>
          </w:p>
        </w:tc>
        <w:tc>
          <w:tcPr>
            <w:tcW w:w="4393" w:type="dxa"/>
          </w:tcPr>
          <w:p w:rsidR="00B312FC" w:rsidRDefault="00015898">
            <w:pPr>
              <w:pStyle w:val="TableParagraph"/>
              <w:spacing w:before="58"/>
              <w:ind w:left="2051" w:right="204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1.2</w:t>
            </w:r>
          </w:p>
        </w:tc>
        <w:tc>
          <w:tcPr>
            <w:tcW w:w="3826" w:type="dxa"/>
          </w:tcPr>
          <w:p w:rsidR="00B312FC" w:rsidRDefault="00015898">
            <w:pPr>
              <w:pStyle w:val="TableParagraph"/>
              <w:spacing w:before="58"/>
              <w:ind w:left="110" w:right="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1.3</w:t>
            </w:r>
          </w:p>
        </w:tc>
        <w:tc>
          <w:tcPr>
            <w:tcW w:w="3120" w:type="dxa"/>
          </w:tcPr>
          <w:p w:rsidR="00B312FC" w:rsidRDefault="00015898">
            <w:pPr>
              <w:pStyle w:val="TableParagraph"/>
              <w:spacing w:before="58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1.4</w:t>
            </w:r>
          </w:p>
        </w:tc>
      </w:tr>
      <w:tr w:rsidR="00B312FC">
        <w:trPr>
          <w:trHeight w:val="5292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37" w:lineRule="auto"/>
              <w:ind w:left="135" w:right="12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Требования к кадровым условиям реализации АООП НОО </w:t>
            </w:r>
            <w:r>
              <w:rPr>
                <w:sz w:val="20"/>
              </w:rPr>
              <w:t>включают: укомплектованность</w:t>
            </w:r>
          </w:p>
          <w:p w:rsidR="00B312FC" w:rsidRDefault="00015898">
            <w:pPr>
              <w:pStyle w:val="TableParagraph"/>
              <w:tabs>
                <w:tab w:val="left" w:pos="1455"/>
                <w:tab w:val="left" w:pos="1884"/>
              </w:tabs>
              <w:spacing w:before="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педагогическими, </w:t>
            </w:r>
            <w:r>
              <w:rPr>
                <w:spacing w:val="-2"/>
                <w:sz w:val="20"/>
              </w:rPr>
              <w:t xml:space="preserve">руководящими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работниками;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квалификации</w:t>
            </w:r>
          </w:p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педагогических и иных работников Организации;</w:t>
            </w:r>
          </w:p>
          <w:p w:rsidR="00B312FC" w:rsidRDefault="00015898">
            <w:pPr>
              <w:pStyle w:val="TableParagraph"/>
              <w:ind w:left="828"/>
              <w:jc w:val="left"/>
              <w:rPr>
                <w:sz w:val="20"/>
              </w:rPr>
            </w:pPr>
            <w:r>
              <w:rPr>
                <w:sz w:val="20"/>
              </w:rPr>
              <w:t>непрерывность</w:t>
            </w:r>
          </w:p>
          <w:p w:rsidR="00B312FC" w:rsidRDefault="00015898">
            <w:pPr>
              <w:pStyle w:val="TableParagraph"/>
              <w:tabs>
                <w:tab w:val="left" w:pos="2429"/>
                <w:tab w:val="left" w:pos="264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педагогических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работников </w:t>
            </w:r>
            <w:r>
              <w:rPr>
                <w:sz w:val="20"/>
              </w:rPr>
              <w:t>Организации.</w:t>
            </w:r>
          </w:p>
          <w:p w:rsidR="00B312FC" w:rsidRDefault="00015898">
            <w:pPr>
              <w:pStyle w:val="TableParagraph"/>
              <w:ind w:right="96" w:firstLine="708"/>
              <w:rPr>
                <w:sz w:val="20"/>
              </w:rPr>
            </w:pPr>
            <w:r>
              <w:rPr>
                <w:sz w:val="20"/>
              </w:rPr>
              <w:t>Организация, реализующая АООП НОО должна быт</w:t>
            </w:r>
            <w:r>
              <w:rPr>
                <w:sz w:val="20"/>
              </w:rPr>
              <w:t>ь укомплектована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квалифицированными кадрами.</w:t>
            </w:r>
          </w:p>
          <w:p w:rsidR="00B312FC" w:rsidRDefault="00015898">
            <w:pPr>
              <w:pStyle w:val="TableParagraph"/>
              <w:tabs>
                <w:tab w:val="left" w:pos="2034"/>
                <w:tab w:val="left" w:pos="2178"/>
                <w:tab w:val="left" w:pos="2236"/>
              </w:tabs>
              <w:spacing w:before="1"/>
              <w:ind w:right="98" w:firstLine="720"/>
              <w:rPr>
                <w:sz w:val="20"/>
              </w:rPr>
            </w:pPr>
            <w:r>
              <w:rPr>
                <w:spacing w:val="-3"/>
                <w:sz w:val="20"/>
              </w:rPr>
              <w:t>Уровень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квалификации </w:t>
            </w:r>
            <w:r>
              <w:rPr>
                <w:sz w:val="20"/>
              </w:rPr>
              <w:t>работников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Организации, </w:t>
            </w:r>
            <w:r>
              <w:rPr>
                <w:sz w:val="20"/>
              </w:rPr>
              <w:t xml:space="preserve">реализующей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для каждой занимаемой должности должен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соответствовать </w:t>
            </w:r>
            <w:r>
              <w:rPr>
                <w:sz w:val="20"/>
              </w:rPr>
              <w:t>квалификационным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характеристикам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по соответствующей должности, а для</w:t>
            </w:r>
          </w:p>
        </w:tc>
        <w:tc>
          <w:tcPr>
            <w:tcW w:w="11339" w:type="dxa"/>
            <w:gridSpan w:val="3"/>
          </w:tcPr>
          <w:p w:rsidR="00B312FC" w:rsidRDefault="00015898">
            <w:pPr>
              <w:pStyle w:val="TableParagraph"/>
              <w:spacing w:line="226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 включают:</w:t>
            </w:r>
          </w:p>
          <w:p w:rsidR="00B312FC" w:rsidRDefault="00015898">
            <w:pPr>
              <w:pStyle w:val="TableParagraph"/>
              <w:ind w:left="98" w:right="3364"/>
              <w:jc w:val="left"/>
              <w:rPr>
                <w:sz w:val="20"/>
              </w:rPr>
            </w:pPr>
            <w:r>
              <w:rPr>
                <w:sz w:val="20"/>
              </w:rPr>
              <w:t>укомплектованность Организации педагогическими, руководящими и иными работниками; уровен</w:t>
            </w:r>
            <w:r>
              <w:rPr>
                <w:b/>
                <w:sz w:val="20"/>
              </w:rPr>
              <w:t xml:space="preserve">ь </w:t>
            </w:r>
            <w:r>
              <w:rPr>
                <w:sz w:val="20"/>
              </w:rPr>
              <w:t>квалификации педагогических и иных работников Организации;</w:t>
            </w:r>
          </w:p>
          <w:p w:rsidR="00B312FC" w:rsidRDefault="00015898">
            <w:pPr>
              <w:pStyle w:val="TableParagraph"/>
              <w:ind w:left="98"/>
              <w:jc w:val="left"/>
              <w:rPr>
                <w:sz w:val="20"/>
              </w:rPr>
            </w:pPr>
            <w:r>
              <w:rPr>
                <w:sz w:val="20"/>
              </w:rPr>
              <w:t>непрерывность профессионального развития педагогических работников Организации.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Организация, реализующая АООП НОО должна быть укомплектована квалифицированными кадрами.</w:t>
            </w:r>
          </w:p>
          <w:p w:rsidR="00B312FC" w:rsidRDefault="00015898">
            <w:pPr>
              <w:pStyle w:val="TableParagraph"/>
              <w:ind w:right="93" w:firstLine="720"/>
              <w:rPr>
                <w:sz w:val="20"/>
              </w:rPr>
            </w:pPr>
            <w:r>
              <w:rPr>
                <w:sz w:val="20"/>
              </w:rPr>
              <w:t>Уровень квалификации работников Организации, реализующей АООП НОО, для каждой занимаемо</w:t>
            </w:r>
            <w:r>
              <w:rPr>
                <w:sz w:val="20"/>
              </w:rPr>
              <w:t>й должности должен соответствовать квалификационным характеристикам по соответствующей должности, а для педагогических работников государственного или муниципального образовательного учреждения - также квалификационной категории.</w:t>
            </w:r>
          </w:p>
          <w:p w:rsidR="00B312FC" w:rsidRDefault="00015898">
            <w:pPr>
              <w:pStyle w:val="TableParagraph"/>
              <w:ind w:right="99" w:firstLine="720"/>
              <w:rPr>
                <w:sz w:val="20"/>
              </w:rPr>
            </w:pPr>
            <w:r>
              <w:rPr>
                <w:sz w:val="20"/>
              </w:rPr>
              <w:t>Непрерывность профессионал</w:t>
            </w:r>
            <w:r>
              <w:rPr>
                <w:sz w:val="20"/>
              </w:rPr>
              <w:t>ьного развития работников Организации, реализующей АООП НОО, должна обеспечиваться освоением работниками Организации дополнительных профессиональных образовательных программ в объеме не менее 72 часов, не реже чем каждые пять лет в Организациях, имеющих ли</w:t>
            </w:r>
            <w:r>
              <w:rPr>
                <w:sz w:val="20"/>
              </w:rPr>
              <w:t>цензию на право ведения данного вида образовательной деятельности.</w:t>
            </w:r>
          </w:p>
          <w:p w:rsidR="00B312FC" w:rsidRDefault="00015898">
            <w:pPr>
              <w:pStyle w:val="TableParagraph"/>
              <w:ind w:right="96" w:firstLine="540"/>
              <w:rPr>
                <w:sz w:val="20"/>
              </w:rPr>
            </w:pPr>
            <w:r>
              <w:rPr>
                <w:sz w:val="20"/>
              </w:rPr>
              <w:t>В системе образования должны быть созданы условия для комплексного взаимодействия Организаций, обеспечивающие возможность восполнения недостающих кадровых ресурсов, ведения постоянной метод</w:t>
            </w:r>
            <w:r>
              <w:rPr>
                <w:sz w:val="20"/>
              </w:rPr>
              <w:t>ической поддержки, получения оперативных консультаций по вопросам реализации АООП НОО, использования инновационного опыта других Организаций, проведения комплексных мониторинговых исследований результатов образовательного процесса и эффективности инноваций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Требования к кадровому обеспечению АООП НОО для глухих обучающихся, реализующейся в условиях отдельных образовательных организаций (варианты 1.2.,1.3,1.4):</w:t>
            </w:r>
          </w:p>
          <w:p w:rsidR="00B312FC" w:rsidRDefault="00015898">
            <w:pPr>
              <w:pStyle w:val="TableParagraph"/>
              <w:ind w:right="100" w:firstLine="540"/>
              <w:rPr>
                <w:sz w:val="20"/>
              </w:rPr>
            </w:pPr>
            <w:r>
              <w:rPr>
                <w:sz w:val="20"/>
              </w:rPr>
              <w:t>Учитель-дефектолог (сурдопедагог), учитель начальных классов, должны иметь высшее профессиональное</w:t>
            </w:r>
            <w:r>
              <w:rPr>
                <w:sz w:val="20"/>
              </w:rPr>
              <w:t xml:space="preserve"> педагогическое образование в области сурдопедагогики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172"/>
              </w:numPr>
              <w:tabs>
                <w:tab w:val="left" w:pos="788"/>
              </w:tabs>
              <w:ind w:right="104" w:firstLine="541"/>
              <w:rPr>
                <w:sz w:val="20"/>
              </w:rPr>
            </w:pPr>
            <w:r>
              <w:rPr>
                <w:sz w:val="20"/>
              </w:rPr>
              <w:t>по профилю подготовки «Образование лиц с нарушением слуха» по направлению «Педагогика» либо по магистерской программе соответствующей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72"/>
              </w:numPr>
              <w:tabs>
                <w:tab w:val="left" w:pos="872"/>
              </w:tabs>
              <w:spacing w:line="217" w:lineRule="exact"/>
              <w:ind w:left="871" w:hanging="223"/>
              <w:jc w:val="left"/>
              <w:rPr>
                <w:sz w:val="20"/>
              </w:rPr>
            </w:pPr>
            <w:r>
              <w:rPr>
                <w:sz w:val="20"/>
              </w:rPr>
              <w:t>по профилю подготовки «Сурдопедагогика» по направлению «Специальное (дефектологическое)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образование»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11340"/>
      </w:tblGrid>
      <w:tr w:rsidR="00B312FC">
        <w:trPr>
          <w:trHeight w:val="9433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2429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педагогических</w:t>
            </w:r>
            <w:r>
              <w:rPr>
                <w:sz w:val="20"/>
              </w:rPr>
              <w:tab/>
              <w:t>работников</w:t>
            </w:r>
          </w:p>
          <w:p w:rsidR="00B312FC" w:rsidRDefault="00015898">
            <w:pPr>
              <w:pStyle w:val="TableParagraph"/>
              <w:tabs>
                <w:tab w:val="left" w:pos="1984"/>
                <w:tab w:val="left" w:pos="2906"/>
                <w:tab w:val="left" w:pos="3090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государственного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или муниципального образовательного учреждения</w:t>
            </w:r>
            <w:r>
              <w:rPr>
                <w:sz w:val="20"/>
              </w:rPr>
              <w:tab/>
              <w:t>-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также </w:t>
            </w:r>
            <w:r>
              <w:rPr>
                <w:sz w:val="20"/>
              </w:rPr>
              <w:t>квалификационной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категории.</w:t>
            </w:r>
          </w:p>
          <w:p w:rsidR="00B312FC" w:rsidRDefault="00015898">
            <w:pPr>
              <w:pStyle w:val="TableParagraph"/>
              <w:ind w:left="828"/>
              <w:jc w:val="left"/>
              <w:rPr>
                <w:sz w:val="20"/>
              </w:rPr>
            </w:pPr>
            <w:r>
              <w:rPr>
                <w:sz w:val="20"/>
              </w:rPr>
              <w:t>Непре</w:t>
            </w:r>
            <w:r>
              <w:rPr>
                <w:sz w:val="20"/>
              </w:rPr>
              <w:t>рывность</w:t>
            </w:r>
          </w:p>
          <w:p w:rsidR="00B312FC" w:rsidRDefault="00015898">
            <w:pPr>
              <w:pStyle w:val="TableParagraph"/>
              <w:tabs>
                <w:tab w:val="left" w:pos="2236"/>
                <w:tab w:val="left" w:pos="2284"/>
                <w:tab w:val="left" w:pos="2497"/>
                <w:tab w:val="left" w:pos="2647"/>
              </w:tabs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профессионального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развития </w:t>
            </w:r>
            <w:r>
              <w:rPr>
                <w:sz w:val="20"/>
              </w:rPr>
              <w:t>работников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Организации, </w:t>
            </w:r>
            <w:r>
              <w:rPr>
                <w:sz w:val="20"/>
              </w:rPr>
              <w:t xml:space="preserve">реализующей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должна обеспечиваться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освоением работниками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Организации </w:t>
            </w:r>
            <w:r>
              <w:rPr>
                <w:sz w:val="20"/>
              </w:rPr>
              <w:t>дополнительных профессиональных образовательных программ в объеме не менее 72 часов, не реже чем каждые пять лет в Организациях, имеющих лицензию на право ведения данного вида образовательной деятельности.</w:t>
            </w:r>
          </w:p>
          <w:p w:rsidR="00B312FC" w:rsidRDefault="00015898">
            <w:pPr>
              <w:pStyle w:val="TableParagraph"/>
              <w:tabs>
                <w:tab w:val="left" w:pos="2046"/>
              </w:tabs>
              <w:ind w:right="98" w:firstLine="540"/>
              <w:rPr>
                <w:sz w:val="20"/>
              </w:rPr>
            </w:pPr>
            <w:r>
              <w:rPr>
                <w:sz w:val="20"/>
              </w:rPr>
              <w:t xml:space="preserve">В системе образования должны быть созданы условия </w:t>
            </w:r>
            <w:r>
              <w:rPr>
                <w:sz w:val="20"/>
              </w:rPr>
              <w:t xml:space="preserve">для </w:t>
            </w:r>
            <w:r>
              <w:rPr>
                <w:spacing w:val="-3"/>
                <w:sz w:val="20"/>
              </w:rPr>
              <w:t>комплексного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>взаимодействия</w:t>
            </w:r>
          </w:p>
          <w:p w:rsidR="00B312FC" w:rsidRDefault="00015898">
            <w:pPr>
              <w:pStyle w:val="TableParagraph"/>
              <w:tabs>
                <w:tab w:val="left" w:pos="1943"/>
              </w:tabs>
              <w:rPr>
                <w:sz w:val="20"/>
              </w:rPr>
            </w:pPr>
            <w:r>
              <w:rPr>
                <w:sz w:val="20"/>
              </w:rPr>
              <w:t>Организаций,</w:t>
            </w:r>
            <w:r>
              <w:rPr>
                <w:sz w:val="20"/>
              </w:rPr>
              <w:tab/>
              <w:t>обеспечивающие</w:t>
            </w:r>
          </w:p>
          <w:p w:rsidR="00B312FC" w:rsidRDefault="00015898">
            <w:pPr>
              <w:pStyle w:val="TableParagraph"/>
              <w:tabs>
                <w:tab w:val="left" w:pos="1720"/>
                <w:tab w:val="left" w:pos="1822"/>
                <w:tab w:val="left" w:pos="1957"/>
                <w:tab w:val="left" w:pos="2310"/>
                <w:tab w:val="left" w:pos="2592"/>
                <w:tab w:val="left" w:pos="292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возможность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восполнения недостающих кадровых ресурсов, ведения постоянной методической поддержки, получения оперативных </w:t>
            </w:r>
            <w:r>
              <w:rPr>
                <w:spacing w:val="-3"/>
                <w:sz w:val="20"/>
              </w:rPr>
              <w:t>консультаций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вопросам реализации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4"/>
                <w:sz w:val="20"/>
              </w:rPr>
              <w:tab/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НОО, использования инновацио</w:t>
            </w:r>
            <w:r>
              <w:rPr>
                <w:sz w:val="20"/>
              </w:rPr>
              <w:t xml:space="preserve">нного опыта других Организаций, проведения </w:t>
            </w:r>
            <w:r>
              <w:rPr>
                <w:spacing w:val="-3"/>
                <w:sz w:val="20"/>
              </w:rPr>
              <w:t>комплексных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>мониторинговых</w:t>
            </w:r>
          </w:p>
          <w:p w:rsidR="00B312FC" w:rsidRDefault="00015898">
            <w:pPr>
              <w:pStyle w:val="TableParagraph"/>
              <w:tabs>
                <w:tab w:val="left" w:pos="2408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исследований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образовательного процесса и эффективности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инноваций.</w:t>
            </w:r>
          </w:p>
          <w:p w:rsidR="00B312FC" w:rsidRDefault="00015898">
            <w:pPr>
              <w:pStyle w:val="TableParagraph"/>
              <w:spacing w:before="1"/>
              <w:ind w:right="96" w:firstLine="708"/>
              <w:rPr>
                <w:sz w:val="20"/>
              </w:rPr>
            </w:pPr>
            <w:r>
              <w:rPr>
                <w:sz w:val="20"/>
              </w:rPr>
              <w:t>Требования к кадровому обеспечению АООП НОО для глухих обучающихся, реализующейся в условиях обучения с другими обучающимися (вариант 1.1)</w:t>
            </w:r>
          </w:p>
          <w:p w:rsidR="00B312FC" w:rsidRDefault="00015898">
            <w:pPr>
              <w:pStyle w:val="TableParagraph"/>
              <w:spacing w:line="230" w:lineRule="exact"/>
              <w:ind w:left="135" w:right="589"/>
              <w:jc w:val="center"/>
              <w:rPr>
                <w:sz w:val="20"/>
              </w:rPr>
            </w:pPr>
            <w:r>
              <w:rPr>
                <w:sz w:val="20"/>
              </w:rPr>
              <w:t>Учитель-дефектолог</w:t>
            </w:r>
          </w:p>
          <w:p w:rsidR="00B312FC" w:rsidRDefault="00015898">
            <w:pPr>
              <w:pStyle w:val="TableParagraph"/>
              <w:spacing w:before="1" w:line="217" w:lineRule="exact"/>
              <w:rPr>
                <w:sz w:val="20"/>
              </w:rPr>
            </w:pPr>
            <w:r>
              <w:rPr>
                <w:sz w:val="20"/>
              </w:rPr>
              <w:t>(сурдопедагог) должен иметь высшее</w:t>
            </w:r>
          </w:p>
        </w:tc>
        <w:tc>
          <w:tcPr>
            <w:tcW w:w="11340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(квалификация/степень – бакалавр), либо по магистерской программе соответствующей направленности (квалификация/степень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– магистр);</w:t>
            </w:r>
          </w:p>
          <w:p w:rsidR="00B312FC" w:rsidRDefault="00015898">
            <w:pPr>
              <w:pStyle w:val="TableParagraph"/>
              <w:ind w:left="648"/>
              <w:jc w:val="left"/>
              <w:rPr>
                <w:sz w:val="20"/>
              </w:rPr>
            </w:pPr>
            <w:r>
              <w:rPr>
                <w:sz w:val="20"/>
              </w:rPr>
              <w:t>- по специальности «Сурдопедагогика» с получением квалификации «Учитель-сурдопедагог».</w:t>
            </w:r>
          </w:p>
          <w:p w:rsidR="00B312FC" w:rsidRDefault="00015898">
            <w:pPr>
              <w:pStyle w:val="TableParagraph"/>
              <w:spacing w:before="1"/>
              <w:ind w:right="94" w:firstLine="540"/>
              <w:rPr>
                <w:sz w:val="20"/>
              </w:rPr>
            </w:pPr>
            <w:r>
              <w:rPr>
                <w:sz w:val="20"/>
              </w:rPr>
              <w:t>Учитель музыкально-ритмических занятий</w:t>
            </w:r>
            <w:r>
              <w:rPr>
                <w:sz w:val="20"/>
              </w:rPr>
              <w:t xml:space="preserve"> должен иметь высшее образование, аналогичное учителю-дефектологу (сурдопедагог), учителю начальных классов и музыкальную подготовку, позволяющую формировать у глухих обучающихся различные виды музыкально – ритмической деятельности или высшее музыкально–пе</w:t>
            </w:r>
            <w:r>
              <w:rPr>
                <w:sz w:val="20"/>
              </w:rPr>
              <w:t>дагогическое образование с обязательным прохождением профессиональной переподготовки по программе «Сурдопедагогика».</w:t>
            </w:r>
          </w:p>
          <w:p w:rsidR="00B312FC" w:rsidRDefault="00015898">
            <w:pPr>
              <w:pStyle w:val="TableParagraph"/>
              <w:ind w:right="98" w:firstLine="540"/>
              <w:rPr>
                <w:sz w:val="20"/>
              </w:rPr>
            </w:pPr>
            <w:r>
              <w:rPr>
                <w:sz w:val="20"/>
              </w:rPr>
              <w:t>Педагогические работники – педагог-психолог, учитель рисования, учитель физической культуры, социальный педагог, педагог дополнительного об</w:t>
            </w:r>
            <w:r>
              <w:rPr>
                <w:sz w:val="20"/>
              </w:rPr>
              <w:t>разования, педагог-организатор – наряду с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профессиональной переподготовке или повышении</w:t>
            </w:r>
            <w:r>
              <w:rPr>
                <w:sz w:val="20"/>
              </w:rPr>
              <w:t xml:space="preserve"> квалификации в области сурдопедагогики установленного образца.</w:t>
            </w:r>
          </w:p>
          <w:p w:rsidR="00B312FC" w:rsidRDefault="00015898">
            <w:pPr>
              <w:pStyle w:val="TableParagraph"/>
              <w:ind w:right="105" w:firstLine="540"/>
              <w:rPr>
                <w:sz w:val="20"/>
              </w:rPr>
            </w:pPr>
            <w:r>
              <w:rPr>
                <w:sz w:val="20"/>
              </w:rPr>
              <w:t>Воспитатели, принимающие участие в реализации АООП НОО, должны иметь высшее или среднее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171"/>
              </w:numPr>
              <w:tabs>
                <w:tab w:val="left" w:pos="836"/>
              </w:tabs>
              <w:ind w:firstLine="541"/>
              <w:jc w:val="left"/>
              <w:rPr>
                <w:sz w:val="20"/>
              </w:rPr>
            </w:pPr>
            <w:r>
              <w:rPr>
                <w:sz w:val="20"/>
              </w:rPr>
              <w:t>по специальности «Специальная п</w:t>
            </w:r>
            <w:r>
              <w:rPr>
                <w:sz w:val="20"/>
              </w:rPr>
              <w:t>едагогика в специальных (коррекционных) образовательных учреждениях»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«Специальное дошкольное образование» с обязательным прохождением профессиональной переподготовки или повышение квалификации в области сурдопедагогики, подтверждённой сертификатом уста</w:t>
            </w:r>
            <w:r>
              <w:rPr>
                <w:sz w:val="20"/>
              </w:rPr>
              <w:t>новленного образца.</w:t>
            </w:r>
          </w:p>
          <w:p w:rsidR="00B312FC" w:rsidRDefault="00015898">
            <w:pPr>
              <w:pStyle w:val="TableParagraph"/>
              <w:numPr>
                <w:ilvl w:val="0"/>
                <w:numId w:val="171"/>
              </w:numPr>
              <w:tabs>
                <w:tab w:val="left" w:pos="788"/>
              </w:tabs>
              <w:spacing w:before="1"/>
              <w:ind w:right="106" w:firstLine="541"/>
              <w:rPr>
                <w:sz w:val="20"/>
              </w:rPr>
            </w:pPr>
            <w:r>
              <w:rPr>
                <w:sz w:val="20"/>
              </w:rPr>
              <w:t>по профилю подготовки «Образование лиц с нарушением слуха» по направлению «Педагогика» либо по магистерской программе соответствующей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71"/>
              </w:numPr>
              <w:tabs>
                <w:tab w:val="left" w:pos="872"/>
              </w:tabs>
              <w:ind w:right="98" w:firstLine="541"/>
              <w:rPr>
                <w:sz w:val="20"/>
              </w:rPr>
            </w:pPr>
            <w:r>
              <w:rPr>
                <w:sz w:val="20"/>
              </w:rPr>
              <w:t>по профилю подготовки «Сурдопедагогика» по направлению «Специальное (дефектологическое) образование» (квалификация/степень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– бакалавр), либо по магистерской программе соответствующей направленности (квалификация/степень</w:t>
            </w:r>
          </w:p>
          <w:p w:rsidR="00B312FC" w:rsidRDefault="00015898">
            <w:pPr>
              <w:pStyle w:val="TableParagraph"/>
              <w:numPr>
                <w:ilvl w:val="0"/>
                <w:numId w:val="170"/>
              </w:numPr>
              <w:tabs>
                <w:tab w:val="left" w:pos="259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магистр);</w:t>
            </w:r>
          </w:p>
          <w:p w:rsidR="00B312FC" w:rsidRDefault="00015898">
            <w:pPr>
              <w:pStyle w:val="TableParagraph"/>
              <w:numPr>
                <w:ilvl w:val="1"/>
                <w:numId w:val="170"/>
              </w:numPr>
              <w:tabs>
                <w:tab w:val="left" w:pos="764"/>
              </w:tabs>
              <w:ind w:firstLine="541"/>
              <w:jc w:val="left"/>
              <w:rPr>
                <w:sz w:val="20"/>
              </w:rPr>
            </w:pPr>
            <w:r>
              <w:rPr>
                <w:sz w:val="20"/>
              </w:rPr>
              <w:t>по специальности «Сурдопед</w:t>
            </w:r>
            <w:r>
              <w:rPr>
                <w:sz w:val="20"/>
              </w:rPr>
              <w:t>агогика» с получением квалификации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«Учитель-сурдопедагог».</w:t>
            </w:r>
          </w:p>
          <w:p w:rsidR="00B312FC" w:rsidRDefault="00015898">
            <w:pPr>
              <w:pStyle w:val="TableParagraph"/>
              <w:numPr>
                <w:ilvl w:val="1"/>
                <w:numId w:val="170"/>
              </w:numPr>
              <w:tabs>
                <w:tab w:val="left" w:pos="829"/>
              </w:tabs>
              <w:spacing w:before="1"/>
              <w:ind w:right="105" w:firstLine="541"/>
              <w:rPr>
                <w:sz w:val="20"/>
              </w:rPr>
            </w:pPr>
            <w:r>
              <w:rPr>
                <w:sz w:val="20"/>
              </w:rPr>
              <w:t>по другим педагогическим специальностям с обязательным прохождением профессиональной переподготовки или повышением квалификации в области сурдопедагогики, подтвержденной сертификатом установленного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</w:p>
          <w:p w:rsidR="00B312FC" w:rsidRDefault="00015898">
            <w:pPr>
              <w:pStyle w:val="TableParagraph"/>
              <w:ind w:right="98" w:firstLine="540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АООП НОО для глухих обучающихся (варианты 1.2.,1.3 ) образовательная организация может временно или постоянно обеспечить участие тьютора и ассистента (помощника). При реализации АООП НОО для глухих обучающихся (вариант 1.4) </w:t>
            </w:r>
            <w:r>
              <w:rPr>
                <w:sz w:val="20"/>
              </w:rPr>
              <w:t>участие тьютора и ассистента (помощника) требуется постоянно.</w:t>
            </w:r>
          </w:p>
          <w:p w:rsidR="00B312FC" w:rsidRDefault="00015898">
            <w:pPr>
              <w:pStyle w:val="TableParagraph"/>
              <w:ind w:right="105" w:firstLine="540"/>
              <w:rPr>
                <w:sz w:val="20"/>
              </w:rPr>
            </w:pPr>
            <w:r>
              <w:rPr>
                <w:sz w:val="20"/>
              </w:rPr>
              <w:t xml:space="preserve">Тьютор, принимающий участие в реализации АООП НОО, должен иметь среднее или высшее профессиональное педагогическое образование и диплом о профессиональной переподготовке по программе подготовки </w:t>
            </w:r>
            <w:r>
              <w:rPr>
                <w:sz w:val="20"/>
              </w:rPr>
              <w:t>тьюторов установленного образца;</w:t>
            </w:r>
          </w:p>
          <w:p w:rsidR="00B312FC" w:rsidRDefault="00015898">
            <w:pPr>
              <w:pStyle w:val="TableParagraph"/>
              <w:ind w:right="104" w:firstLine="540"/>
              <w:rPr>
                <w:sz w:val="20"/>
              </w:rPr>
            </w:pPr>
            <w:r>
              <w:rPr>
                <w:sz w:val="20"/>
              </w:rPr>
              <w:t>Ассистент (помощник) должен иметь не ниже среднего общего образования с прохождением соответствующей программы подготовки.</w:t>
            </w:r>
          </w:p>
          <w:p w:rsidR="00B312FC" w:rsidRDefault="00015898">
            <w:pPr>
              <w:pStyle w:val="TableParagraph"/>
              <w:ind w:right="97" w:firstLine="708"/>
              <w:rPr>
                <w:sz w:val="20"/>
              </w:rPr>
            </w:pPr>
            <w:r>
              <w:rPr>
                <w:sz w:val="20"/>
              </w:rPr>
              <w:t>Учителя, участвующие в реализации</w:t>
            </w:r>
            <w:r>
              <w:rPr>
                <w:spacing w:val="-4"/>
                <w:sz w:val="20"/>
              </w:rPr>
              <w:t xml:space="preserve"> АООП </w:t>
            </w:r>
            <w:r>
              <w:rPr>
                <w:sz w:val="20"/>
              </w:rPr>
              <w:t>НОО (варианта 1.4) образовательной программы, а также педагог –</w:t>
            </w:r>
            <w:r>
              <w:rPr>
                <w:spacing w:val="-4"/>
                <w:sz w:val="20"/>
              </w:rPr>
              <w:t xml:space="preserve"> психолог, </w:t>
            </w:r>
            <w:r>
              <w:rPr>
                <w:sz w:val="20"/>
              </w:rPr>
              <w:t>тьютор и ассистент (помощник) должны пройти профессиональную переподготовку или курсы повышения квалификации в области образования лиц с комплексными (множественными) нарушениями раз</w:t>
            </w:r>
            <w:r>
              <w:rPr>
                <w:sz w:val="20"/>
              </w:rPr>
              <w:t>вития, подтвержденные сертификатом установленного образца.</w:t>
            </w:r>
          </w:p>
          <w:p w:rsidR="00B312FC" w:rsidRDefault="00015898">
            <w:pPr>
              <w:pStyle w:val="TableParagraph"/>
              <w:ind w:right="103" w:firstLine="540"/>
              <w:rPr>
                <w:sz w:val="20"/>
              </w:rPr>
            </w:pPr>
            <w:r>
              <w:rPr>
                <w:sz w:val="20"/>
              </w:rPr>
              <w:t>Руководящие работники (административный персонал) – наряду с высшим профессиональным педагогическим образованием должны иметь удостоверение о профессиональной переподготовке или повышении квалифика</w:t>
            </w:r>
            <w:r>
              <w:rPr>
                <w:sz w:val="20"/>
              </w:rPr>
              <w:t>ции в области сурдопедагогики установленного образца.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tabs>
          <w:tab w:val="left" w:pos="2024"/>
          <w:tab w:val="left" w:pos="2859"/>
        </w:tabs>
        <w:spacing w:before="88"/>
        <w:ind w:left="232" w:right="11688"/>
        <w:jc w:val="both"/>
        <w:rPr>
          <w:sz w:val="20"/>
        </w:rPr>
      </w:pPr>
      <w:r w:rsidRPr="00B312FC">
        <w:lastRenderedPageBreak/>
        <w:pict>
          <v:group id="_x0000_s2099" style="position:absolute;left:0;text-align:left;margin-left:51pt;margin-top:62.4pt;width:743.2pt;height:472.65pt;z-index:-251640320;mso-position-horizontal-relative:page;mso-position-vertical-relative:page" coordorigin="1020,1248" coordsize="14864,9453">
            <v:rect id="_x0000_s2109" style="position:absolute;left:1020;top:1248;width:10;height:10" fillcolor="black" stroked="f"/>
            <v:line id="_x0000_s2108" style="position:absolute" from="1030,1253" to="4534,1253" strokeweight=".48pt"/>
            <v:rect id="_x0000_s2107" style="position:absolute;left:4534;top:1248;width:10;height:10" fillcolor="black" stroked="f"/>
            <v:line id="_x0000_s2106" style="position:absolute" from="4544,1253" to="15874,1253" strokeweight=".48pt"/>
            <v:rect id="_x0000_s2105" style="position:absolute;left:15873;top:1248;width:10;height:10" fillcolor="black" stroked="f"/>
            <v:line id="_x0000_s2104" style="position:absolute" from="1025,1258" to="1025,10701" strokeweight=".48pt"/>
            <v:line id="_x0000_s2103" style="position:absolute" from="1030,10696" to="4534,10696" strokeweight=".16936mm"/>
            <v:line id="_x0000_s2102" style="position:absolute" from="4539,1258" to="4539,10701" strokeweight=".48pt"/>
            <v:line id="_x0000_s2101" style="position:absolute" from="4544,10696" to="15874,10696" strokeweight=".16936mm"/>
            <v:line id="_x0000_s2100" style="position:absolute" from="15878,1258" to="15878,10701" strokeweight=".16936mm"/>
            <w10:wrap anchorx="page" anchory="page"/>
          </v:group>
        </w:pict>
      </w:r>
      <w:r w:rsidR="00015898">
        <w:rPr>
          <w:sz w:val="20"/>
        </w:rPr>
        <w:t>профессиональное педагогическое образование</w:t>
      </w:r>
      <w:r w:rsidR="00015898">
        <w:rPr>
          <w:sz w:val="20"/>
        </w:rPr>
        <w:tab/>
        <w:t>в</w:t>
      </w:r>
      <w:r w:rsidR="00015898">
        <w:rPr>
          <w:sz w:val="20"/>
        </w:rPr>
        <w:tab/>
      </w:r>
      <w:r w:rsidR="00015898">
        <w:rPr>
          <w:spacing w:val="-1"/>
          <w:sz w:val="20"/>
        </w:rPr>
        <w:t xml:space="preserve">области </w:t>
      </w:r>
      <w:r w:rsidR="00015898">
        <w:rPr>
          <w:sz w:val="20"/>
        </w:rPr>
        <w:t>сурдопедагогики:</w:t>
      </w:r>
    </w:p>
    <w:p w:rsidR="00B312FC" w:rsidRDefault="00015898">
      <w:pPr>
        <w:pStyle w:val="a4"/>
        <w:numPr>
          <w:ilvl w:val="0"/>
          <w:numId w:val="169"/>
        </w:numPr>
        <w:tabs>
          <w:tab w:val="left" w:pos="1082"/>
          <w:tab w:val="left" w:pos="1083"/>
          <w:tab w:val="left" w:pos="1533"/>
          <w:tab w:val="left" w:pos="2567"/>
        </w:tabs>
        <w:spacing w:line="229" w:lineRule="exact"/>
        <w:ind w:hanging="310"/>
        <w:jc w:val="left"/>
        <w:rPr>
          <w:sz w:val="20"/>
        </w:rPr>
      </w:pPr>
      <w:r>
        <w:rPr>
          <w:sz w:val="20"/>
        </w:rPr>
        <w:t>по</w:t>
      </w:r>
      <w:r>
        <w:rPr>
          <w:sz w:val="20"/>
        </w:rPr>
        <w:tab/>
        <w:t>профилю</w:t>
      </w:r>
      <w:r>
        <w:rPr>
          <w:sz w:val="20"/>
        </w:rPr>
        <w:tab/>
        <w:t>подготовки</w:t>
      </w:r>
    </w:p>
    <w:p w:rsidR="00B312FC" w:rsidRDefault="00015898">
      <w:pPr>
        <w:ind w:left="232" w:right="11684"/>
        <w:jc w:val="both"/>
        <w:rPr>
          <w:sz w:val="20"/>
        </w:rPr>
      </w:pPr>
      <w:r>
        <w:rPr>
          <w:sz w:val="20"/>
        </w:rPr>
        <w:t>«Образование лиц с нарушением слуха» по направлению «Педагогика» либо по магистерской программе соответствующей направленности;</w:t>
      </w:r>
    </w:p>
    <w:p w:rsidR="00B312FC" w:rsidRDefault="00015898">
      <w:pPr>
        <w:pStyle w:val="a4"/>
        <w:numPr>
          <w:ilvl w:val="0"/>
          <w:numId w:val="169"/>
        </w:numPr>
        <w:tabs>
          <w:tab w:val="left" w:pos="1082"/>
          <w:tab w:val="left" w:pos="1083"/>
          <w:tab w:val="left" w:pos="1533"/>
          <w:tab w:val="left" w:pos="2567"/>
        </w:tabs>
        <w:spacing w:line="229" w:lineRule="exact"/>
        <w:ind w:hanging="310"/>
        <w:jc w:val="left"/>
        <w:rPr>
          <w:sz w:val="20"/>
        </w:rPr>
      </w:pPr>
      <w:r>
        <w:rPr>
          <w:sz w:val="20"/>
        </w:rPr>
        <w:t>по</w:t>
      </w:r>
      <w:r>
        <w:rPr>
          <w:sz w:val="20"/>
        </w:rPr>
        <w:tab/>
        <w:t>профилю</w:t>
      </w:r>
      <w:r>
        <w:rPr>
          <w:sz w:val="20"/>
        </w:rPr>
        <w:tab/>
        <w:t>подготовки</w:t>
      </w:r>
    </w:p>
    <w:p w:rsidR="00B312FC" w:rsidRDefault="00015898">
      <w:pPr>
        <w:spacing w:before="1"/>
        <w:ind w:left="232"/>
        <w:jc w:val="both"/>
        <w:rPr>
          <w:sz w:val="20"/>
        </w:rPr>
      </w:pPr>
      <w:r>
        <w:rPr>
          <w:sz w:val="20"/>
        </w:rPr>
        <w:t>«Сурдопедагогика»   по  направлению</w:t>
      </w:r>
    </w:p>
    <w:p w:rsidR="00B312FC" w:rsidRDefault="00015898">
      <w:pPr>
        <w:spacing w:before="1"/>
        <w:ind w:left="232" w:right="11689"/>
        <w:jc w:val="both"/>
        <w:rPr>
          <w:sz w:val="20"/>
        </w:rPr>
      </w:pPr>
      <w:r>
        <w:rPr>
          <w:sz w:val="20"/>
        </w:rPr>
        <w:t>«Специальное (дефектологическое) образование» (квалификация/степень</w:t>
      </w:r>
    </w:p>
    <w:p w:rsidR="00B312FC" w:rsidRDefault="00015898">
      <w:pPr>
        <w:tabs>
          <w:tab w:val="left" w:pos="2021"/>
        </w:tabs>
        <w:ind w:left="232" w:right="11689"/>
        <w:jc w:val="both"/>
        <w:rPr>
          <w:sz w:val="20"/>
        </w:rPr>
      </w:pPr>
      <w:r>
        <w:rPr>
          <w:sz w:val="20"/>
        </w:rPr>
        <w:t>– бакалавр), либо по магистерской программе</w:t>
      </w:r>
      <w:r>
        <w:rPr>
          <w:sz w:val="20"/>
        </w:rPr>
        <w:tab/>
      </w:r>
      <w:r>
        <w:rPr>
          <w:spacing w:val="-1"/>
          <w:sz w:val="20"/>
        </w:rPr>
        <w:t xml:space="preserve">соответствующей </w:t>
      </w:r>
      <w:r>
        <w:rPr>
          <w:sz w:val="20"/>
        </w:rPr>
        <w:t>направленности</w:t>
      </w:r>
    </w:p>
    <w:p w:rsidR="00B312FC" w:rsidRDefault="00015898">
      <w:pPr>
        <w:ind w:left="232"/>
        <w:jc w:val="both"/>
        <w:rPr>
          <w:sz w:val="20"/>
        </w:rPr>
      </w:pPr>
      <w:r>
        <w:rPr>
          <w:sz w:val="20"/>
        </w:rPr>
        <w:t>(квалификация/степень – магистр);</w:t>
      </w:r>
    </w:p>
    <w:p w:rsidR="00B312FC" w:rsidRDefault="00015898">
      <w:pPr>
        <w:tabs>
          <w:tab w:val="left" w:pos="1442"/>
          <w:tab w:val="left" w:pos="2253"/>
        </w:tabs>
        <w:ind w:left="772"/>
        <w:rPr>
          <w:sz w:val="20"/>
        </w:rPr>
      </w:pPr>
      <w:r>
        <w:rPr>
          <w:sz w:val="20"/>
        </w:rPr>
        <w:t>-</w:t>
      </w:r>
      <w:r>
        <w:rPr>
          <w:sz w:val="20"/>
        </w:rPr>
        <w:tab/>
        <w:t>по</w:t>
      </w:r>
      <w:r>
        <w:rPr>
          <w:sz w:val="20"/>
        </w:rPr>
        <w:tab/>
        <w:t>специальности</w:t>
      </w:r>
    </w:p>
    <w:p w:rsidR="00B312FC" w:rsidRDefault="00015898">
      <w:pPr>
        <w:tabs>
          <w:tab w:val="left" w:pos="2646"/>
        </w:tabs>
        <w:ind w:left="232" w:right="11686"/>
        <w:jc w:val="both"/>
        <w:rPr>
          <w:sz w:val="20"/>
        </w:rPr>
      </w:pPr>
      <w:r>
        <w:rPr>
          <w:sz w:val="20"/>
        </w:rPr>
        <w:t>«Сурдопедагогика» с получением квалификации</w:t>
      </w:r>
      <w:r>
        <w:rPr>
          <w:sz w:val="20"/>
        </w:rPr>
        <w:tab/>
        <w:t>«Учитель- сурдопедагог».</w:t>
      </w:r>
    </w:p>
    <w:p w:rsidR="00B312FC" w:rsidRDefault="00015898">
      <w:pPr>
        <w:tabs>
          <w:tab w:val="left" w:pos="1108"/>
          <w:tab w:val="left" w:pos="1868"/>
          <w:tab w:val="left" w:pos="2092"/>
          <w:tab w:val="left" w:pos="2166"/>
          <w:tab w:val="left" w:pos="2566"/>
          <w:tab w:val="left" w:pos="2862"/>
        </w:tabs>
        <w:ind w:left="232" w:right="11687" w:firstLine="540"/>
        <w:jc w:val="both"/>
        <w:rPr>
          <w:sz w:val="20"/>
        </w:rPr>
      </w:pPr>
      <w:r>
        <w:rPr>
          <w:sz w:val="20"/>
        </w:rPr>
        <w:t>Лица, имеющие высшее педагогическое образование по другим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специальностям, направлениям, профилям подготовки для реализации Программы коррекционной работы должны пройти</w:t>
      </w:r>
      <w:r>
        <w:rPr>
          <w:sz w:val="20"/>
        </w:rPr>
        <w:tab/>
      </w:r>
      <w:r>
        <w:rPr>
          <w:sz w:val="20"/>
        </w:rPr>
        <w:tab/>
        <w:t>профессиональную переподготовку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в</w:t>
      </w:r>
      <w:r>
        <w:rPr>
          <w:sz w:val="20"/>
        </w:rPr>
        <w:tab/>
      </w:r>
      <w:r>
        <w:rPr>
          <w:sz w:val="20"/>
        </w:rPr>
        <w:tab/>
      </w:r>
      <w:r>
        <w:rPr>
          <w:spacing w:val="-1"/>
          <w:sz w:val="20"/>
        </w:rPr>
        <w:t xml:space="preserve">области </w:t>
      </w:r>
      <w:r>
        <w:rPr>
          <w:sz w:val="20"/>
        </w:rPr>
        <w:t>сурдопедагогики с получением диплома о профессиональной переподготовке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pacing w:val="-1"/>
          <w:sz w:val="20"/>
        </w:rPr>
        <w:t xml:space="preserve">установленного </w:t>
      </w:r>
      <w:r>
        <w:rPr>
          <w:sz w:val="20"/>
        </w:rPr>
        <w:t>образца либ</w:t>
      </w:r>
      <w:r>
        <w:rPr>
          <w:sz w:val="20"/>
        </w:rPr>
        <w:t>о получить образование по</w:t>
      </w:r>
      <w:r>
        <w:rPr>
          <w:sz w:val="20"/>
        </w:rPr>
        <w:tab/>
        <w:t>профилю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pacing w:val="-1"/>
          <w:w w:val="95"/>
          <w:sz w:val="20"/>
        </w:rPr>
        <w:t>подготовки</w:t>
      </w:r>
    </w:p>
    <w:p w:rsidR="00B312FC" w:rsidRDefault="00015898">
      <w:pPr>
        <w:spacing w:before="1"/>
        <w:ind w:left="232"/>
        <w:jc w:val="both"/>
        <w:rPr>
          <w:sz w:val="20"/>
        </w:rPr>
      </w:pPr>
      <w:r>
        <w:rPr>
          <w:sz w:val="20"/>
        </w:rPr>
        <w:t>«Сурдопедагогика»   по  направлению</w:t>
      </w:r>
    </w:p>
    <w:p w:rsidR="00B312FC" w:rsidRDefault="00015898">
      <w:pPr>
        <w:ind w:left="232" w:right="11689"/>
        <w:jc w:val="both"/>
        <w:rPr>
          <w:sz w:val="20"/>
        </w:rPr>
      </w:pPr>
      <w:r>
        <w:rPr>
          <w:sz w:val="20"/>
        </w:rPr>
        <w:t>«Специальное (дефектологическое) образование» (квалификация/степень</w:t>
      </w:r>
    </w:p>
    <w:p w:rsidR="00B312FC" w:rsidRDefault="00015898">
      <w:pPr>
        <w:tabs>
          <w:tab w:val="left" w:pos="2021"/>
        </w:tabs>
        <w:ind w:left="232" w:right="11689"/>
        <w:jc w:val="both"/>
        <w:rPr>
          <w:sz w:val="20"/>
        </w:rPr>
      </w:pPr>
      <w:r>
        <w:rPr>
          <w:sz w:val="20"/>
        </w:rPr>
        <w:t>– бакалавр), либо по магистерской программе</w:t>
      </w:r>
      <w:r>
        <w:rPr>
          <w:sz w:val="20"/>
        </w:rPr>
        <w:tab/>
      </w:r>
      <w:r>
        <w:rPr>
          <w:spacing w:val="-1"/>
          <w:sz w:val="20"/>
        </w:rPr>
        <w:t xml:space="preserve">соответствующей </w:t>
      </w:r>
      <w:r>
        <w:rPr>
          <w:sz w:val="20"/>
        </w:rPr>
        <w:t>направленности</w:t>
      </w:r>
    </w:p>
    <w:p w:rsidR="00B312FC" w:rsidRDefault="00015898">
      <w:pPr>
        <w:ind w:left="232"/>
        <w:jc w:val="both"/>
        <w:rPr>
          <w:sz w:val="20"/>
        </w:rPr>
      </w:pPr>
      <w:r>
        <w:rPr>
          <w:sz w:val="20"/>
        </w:rPr>
        <w:t>(квалификация/степень – магистр).</w:t>
      </w:r>
    </w:p>
    <w:p w:rsidR="00B312FC" w:rsidRDefault="00015898">
      <w:pPr>
        <w:ind w:left="941"/>
        <w:rPr>
          <w:sz w:val="20"/>
        </w:rPr>
      </w:pPr>
      <w:r>
        <w:rPr>
          <w:sz w:val="20"/>
        </w:rPr>
        <w:t>Педагогические работники –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11340"/>
      </w:tblGrid>
      <w:tr w:rsidR="00B312FC">
        <w:trPr>
          <w:trHeight w:val="5751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2370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учитель начальных классов, учитель музыки, учитель рисования, учитель физической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воспитатель, </w:t>
            </w:r>
            <w:r>
              <w:rPr>
                <w:spacing w:val="-3"/>
                <w:sz w:val="20"/>
              </w:rPr>
              <w:t>педагог-психолог,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 xml:space="preserve">социальный </w:t>
            </w:r>
            <w:r>
              <w:rPr>
                <w:spacing w:val="-4"/>
                <w:sz w:val="20"/>
              </w:rPr>
              <w:t xml:space="preserve">педагог, </w:t>
            </w:r>
            <w:r>
              <w:rPr>
                <w:sz w:val="20"/>
              </w:rPr>
              <w:t>педагог дополнительного образова</w:t>
            </w:r>
            <w:r>
              <w:rPr>
                <w:sz w:val="20"/>
              </w:rPr>
              <w:t>ния, педагог-организатор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инклю</w:t>
            </w:r>
            <w:r>
              <w:rPr>
                <w:sz w:val="20"/>
              </w:rPr>
              <w:t>зивного образования детей с нарушением слуха установленного образца.</w:t>
            </w:r>
          </w:p>
          <w:p w:rsidR="00B312FC" w:rsidRDefault="00015898">
            <w:pPr>
              <w:pStyle w:val="TableParagraph"/>
              <w:tabs>
                <w:tab w:val="left" w:pos="2225"/>
                <w:tab w:val="left" w:pos="2509"/>
              </w:tabs>
              <w:ind w:right="97" w:firstLine="708"/>
              <w:rPr>
                <w:sz w:val="20"/>
              </w:rPr>
            </w:pPr>
            <w:r>
              <w:rPr>
                <w:sz w:val="20"/>
              </w:rPr>
              <w:t>Руководящие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работники </w:t>
            </w:r>
            <w:r>
              <w:rPr>
                <w:sz w:val="20"/>
              </w:rPr>
              <w:t>(административный персонал) – наряду с высшим профессиональным педагогическим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образованием </w:t>
            </w:r>
            <w:r>
              <w:rPr>
                <w:sz w:val="20"/>
              </w:rPr>
              <w:t>должны иметь удостоверение о повышении квалификации в области инклюзивног</w:t>
            </w:r>
            <w:r>
              <w:rPr>
                <w:sz w:val="20"/>
              </w:rPr>
              <w:t>о образования детей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spacing w:before="1" w:line="228" w:lineRule="exact"/>
              <w:ind w:right="99"/>
              <w:rPr>
                <w:sz w:val="20"/>
              </w:rPr>
            </w:pPr>
            <w:r>
              <w:rPr>
                <w:sz w:val="20"/>
              </w:rPr>
              <w:t>нарушением слуха установленного образца.</w:t>
            </w:r>
          </w:p>
        </w:tc>
        <w:tc>
          <w:tcPr>
            <w:tcW w:w="113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640"/>
        </w:trPr>
        <w:tc>
          <w:tcPr>
            <w:tcW w:w="14854" w:type="dxa"/>
            <w:gridSpan w:val="2"/>
          </w:tcPr>
          <w:p w:rsidR="00B312FC" w:rsidRDefault="00015898">
            <w:pPr>
              <w:pStyle w:val="TableParagraph"/>
              <w:spacing w:before="53"/>
              <w:ind w:right="109" w:firstLine="283"/>
              <w:rPr>
                <w:sz w:val="20"/>
              </w:rPr>
            </w:pPr>
            <w:r>
              <w:rPr>
                <w:sz w:val="20"/>
              </w:rPr>
              <w:t>Материально-техническое обеспечение реализации АООП НОО должно соответствовать особым образовательным потребностям обучающихся с ОВЗ. Структура требований к материально-техническим условиям включает требования к:</w:t>
            </w:r>
          </w:p>
          <w:p w:rsidR="00B312FC" w:rsidRDefault="00015898">
            <w:pPr>
              <w:pStyle w:val="TableParagraph"/>
              <w:spacing w:before="61" w:line="302" w:lineRule="auto"/>
              <w:ind w:left="390" w:right="740"/>
              <w:jc w:val="left"/>
              <w:rPr>
                <w:sz w:val="20"/>
              </w:rPr>
            </w:pPr>
            <w:r>
              <w:rPr>
                <w:sz w:val="20"/>
              </w:rPr>
              <w:t>Организации пространства, в котором осущест</w:t>
            </w:r>
            <w:r>
              <w:rPr>
                <w:sz w:val="20"/>
              </w:rPr>
              <w:t>вляется реализация АООП НОО, включая его архитектурную доступность и универсальный дизайн; Организации временного режима обучения;</w:t>
            </w:r>
          </w:p>
          <w:p w:rsidR="00B312FC" w:rsidRDefault="00015898">
            <w:pPr>
              <w:pStyle w:val="TableParagraph"/>
              <w:spacing w:before="1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Техническим средствам обучения,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оснащению образовательного процесса </w:t>
            </w:r>
            <w:r>
              <w:rPr>
                <w:spacing w:val="-3"/>
                <w:sz w:val="20"/>
              </w:rPr>
              <w:t xml:space="preserve">звукоусиливающей </w:t>
            </w:r>
            <w:r>
              <w:rPr>
                <w:sz w:val="20"/>
              </w:rPr>
              <w:t>аппаратурой разных типов с у</w:t>
            </w:r>
            <w:r>
              <w:rPr>
                <w:sz w:val="20"/>
              </w:rPr>
              <w:t xml:space="preserve">четом медицинских показаний для каждого обучающегося,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пользование детьми индивидуальными слуховыми аппаратами и/ или кохлеарным имплантом или кохлеарными имплантами; применение беспроводной аппаратуры на радиопринципе (инфракрасном излучении и</w:t>
            </w:r>
            <w:r>
              <w:rPr>
                <w:sz w:val="20"/>
              </w:rPr>
              <w:t xml:space="preserve"> др.), стационарной аппаратурой коллективного и индивидуального пользования (при необходимости, с дополнительной комплектацией - вибротактильными устройствами), специальными визуальными приборами для обучения произношению;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Специальным учебникам, рабочим те</w:t>
            </w:r>
            <w:r>
              <w:rPr>
                <w:sz w:val="20"/>
              </w:rPr>
              <w:t>традям, дидактическим материалам, компьютерным инструментам обучения, отвечающим особым образовательным потребностям обучающихся и позволяющим реализовывать выбранный вариант программы.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Требования к материально-техническому обеспечению ориентированы на все</w:t>
            </w:r>
            <w:r>
              <w:rPr>
                <w:sz w:val="20"/>
              </w:rPr>
              <w:t xml:space="preserve">х участников процесса образования. Все вовлечённые в процесс образования должны иметь доступ к организационной технике либо специальному ресурсному центру в организации. Предусматривается материально-техническая поддержка, в том числе сетевая, координации </w:t>
            </w:r>
            <w:r>
              <w:rPr>
                <w:sz w:val="20"/>
              </w:rPr>
              <w:t>и взаимодействия специалистов разного профиля, вовлечённых в процесс образования, родителей (законных представителей) обучающегося с ОВЗ. В случае необходимости организации удаленной работы, специалисты обеспечиваются полным комплектом компьютерного и пери</w:t>
            </w:r>
            <w:r>
              <w:rPr>
                <w:sz w:val="20"/>
              </w:rPr>
              <w:t>ферийного оборудования.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54"/>
      </w:tblGrid>
      <w:tr w:rsidR="00B312FC">
        <w:trPr>
          <w:trHeight w:val="1271"/>
        </w:trPr>
        <w:tc>
          <w:tcPr>
            <w:tcW w:w="14854" w:type="dxa"/>
          </w:tcPr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z w:val="20"/>
              </w:rPr>
              <w:t>Должны быть созданы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ресурсы, совокупность информационных технологий, телекоммуникационных технологий, в</w:t>
            </w:r>
            <w:r>
              <w:rPr>
                <w:sz w:val="20"/>
              </w:rPr>
              <w:t>ключая специальные компьютерные программы, разработанные для обучения детей с нарушениями слуха, соответствующих технических средств (в том числе, флеш-тренажеров, инструментов wiki, цифровых видео материалов и др.), обеспечивающих достижение каждым обучаю</w:t>
            </w:r>
            <w:r>
              <w:rPr>
                <w:sz w:val="20"/>
              </w:rPr>
              <w:t>щимся максимально возможных для него результатов освоения АООП НОО.</w:t>
            </w:r>
          </w:p>
          <w:p w:rsidR="00B312FC" w:rsidRDefault="00015898">
            <w:pPr>
              <w:pStyle w:val="TableParagraph"/>
              <w:spacing w:before="54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Организации, осуществляющие образовательную деятельность, вправе применять дистанционные образовательные технологии.</w:t>
            </w:r>
          </w:p>
        </w:tc>
      </w:tr>
      <w:tr w:rsidR="00B312FC">
        <w:trPr>
          <w:trHeight w:val="8050"/>
        </w:trPr>
        <w:tc>
          <w:tcPr>
            <w:tcW w:w="14854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Организация временного режима обучения. </w:t>
            </w:r>
            <w:r>
              <w:rPr>
                <w:sz w:val="20"/>
              </w:rPr>
              <w:t>Временной режим образования глухих обучающихся (учебный год, учебная неделя, день) устанавливается в соответствии с законодательно закрепленными нормативами (ФЗ «Об образовании в РФ», СанПиН, приказы Министерства образования и др.), а также локальными акта</w:t>
            </w:r>
            <w:r>
              <w:rPr>
                <w:sz w:val="20"/>
              </w:rPr>
              <w:t>ми образовательной организации.</w:t>
            </w:r>
          </w:p>
          <w:p w:rsidR="00B312FC" w:rsidRDefault="00015898">
            <w:pPr>
              <w:pStyle w:val="TableParagraph"/>
              <w:spacing w:line="229" w:lineRule="exact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Обучение глухих обучающихся организуется в первую смену.</w:t>
            </w:r>
          </w:p>
          <w:p w:rsidR="00B312FC" w:rsidRDefault="00015898">
            <w:pPr>
              <w:pStyle w:val="TableParagraph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Продолжительность урока: 1(подготовительный) класс от 35мин. до 45 мин.; 2-4 классы от 40мин. до 45мин.</w:t>
            </w:r>
          </w:p>
          <w:p w:rsidR="00B312FC" w:rsidRDefault="00015898">
            <w:pPr>
              <w:pStyle w:val="TableParagraph"/>
              <w:ind w:firstLine="566"/>
              <w:jc w:val="left"/>
              <w:rPr>
                <w:sz w:val="20"/>
              </w:rPr>
            </w:pPr>
            <w:r>
              <w:rPr>
                <w:sz w:val="20"/>
              </w:rPr>
              <w:t>В середине каждого урока проводится физкультурная минутка (проводимые физкультурные минутки направлены на снятие общего мышечного напряжения и коррекцию осанки обучающихся, кроме того включаются обязательные упражнения для снятия зрительного напряжения и а</w:t>
            </w:r>
            <w:r>
              <w:rPr>
                <w:sz w:val="20"/>
              </w:rPr>
              <w:t>ктивизации зрительной системы).</w:t>
            </w:r>
          </w:p>
          <w:p w:rsidR="00B312FC" w:rsidRDefault="00015898">
            <w:pPr>
              <w:pStyle w:val="TableParagraph"/>
              <w:ind w:right="740" w:firstLine="566"/>
              <w:jc w:val="left"/>
              <w:rPr>
                <w:sz w:val="20"/>
              </w:rPr>
            </w:pPr>
            <w:r>
              <w:rPr>
                <w:sz w:val="20"/>
              </w:rPr>
              <w:t>Психолого-медико-педагогическое сопровождение глухих обучающихся в процессе освоения АООП НОО реализуется в урочное и внеурочное время и осуществляется, в том числе на основе сетевого взаимодействия.</w:t>
            </w:r>
          </w:p>
          <w:p w:rsidR="00B312FC" w:rsidRDefault="00015898">
            <w:pPr>
              <w:pStyle w:val="TableParagraph"/>
              <w:ind w:left="674" w:right="4272"/>
              <w:jc w:val="left"/>
              <w:rPr>
                <w:sz w:val="20"/>
              </w:rPr>
            </w:pPr>
            <w:r>
              <w:rPr>
                <w:sz w:val="20"/>
              </w:rPr>
              <w:t>В режиме Организации пре</w:t>
            </w:r>
            <w:r>
              <w:rPr>
                <w:sz w:val="20"/>
              </w:rPr>
              <w:t>дусмотрено проведение прогулки (1час.) на свежем воздухе, во второй половине дня; Во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проводятся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рамках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дополнительного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  <w:p w:rsidR="00B312FC" w:rsidRDefault="00015898">
            <w:pPr>
              <w:pStyle w:val="TableParagraph"/>
              <w:ind w:right="96" w:firstLine="566"/>
              <w:rPr>
                <w:sz w:val="20"/>
              </w:rPr>
            </w:pPr>
            <w:r>
              <w:rPr>
                <w:sz w:val="20"/>
              </w:rPr>
              <w:t>Продолжительность учебного дня для глухих обучающихся (вариант 1.4</w:t>
            </w:r>
            <w:r>
              <w:rPr>
                <w:sz w:val="20"/>
              </w:rPr>
              <w:t>) устанавливается Организацией с учетом особых образовательных потребностей ребенка, отраженных в специальной индивидуальной образовательной программе, его готовности к пребыванию в среде детей без родителей. Продолжительность специально организованных уро</w:t>
            </w:r>
            <w:r>
              <w:rPr>
                <w:sz w:val="20"/>
              </w:rPr>
              <w:t>ков, а также другой деятельности обучающихся с глухотой, выраженной умственной отсталостью и другими тяжелыми нарушениями различна и зависит от возраста и психофизического состояния детей. Продолжительность специально организованного занятия / урока с обуч</w:t>
            </w:r>
            <w:r>
              <w:rPr>
                <w:sz w:val="20"/>
              </w:rPr>
              <w:t>ающимися различна и зависит от возраста и психофизического состояния обучающихся.</w:t>
            </w:r>
          </w:p>
          <w:p w:rsidR="00B312FC" w:rsidRDefault="00015898">
            <w:pPr>
              <w:pStyle w:val="TableParagraph"/>
              <w:ind w:right="107" w:firstLine="708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Организации рабочего места. </w:t>
            </w:r>
            <w:r>
              <w:rPr>
                <w:sz w:val="20"/>
              </w:rPr>
              <w:t xml:space="preserve">Каждый класс должен быть оборудован партами, регулируемыми в соответствии с ростом учащихся. Номер парты подбирается тщательно, в соответствии с </w:t>
            </w:r>
            <w:r>
              <w:rPr>
                <w:sz w:val="20"/>
              </w:rPr>
              <w:t>ростом ученика, что обеспечивает возможность поддерживать правильную позу.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Каждый класс должен быть оборудован стационарной </w:t>
            </w:r>
            <w:r>
              <w:rPr>
                <w:spacing w:val="-3"/>
                <w:sz w:val="20"/>
              </w:rPr>
              <w:t xml:space="preserve">звукоусиливающей </w:t>
            </w:r>
            <w:r>
              <w:rPr>
                <w:sz w:val="20"/>
              </w:rPr>
              <w:t xml:space="preserve">аппаратурой </w:t>
            </w:r>
            <w:r>
              <w:rPr>
                <w:spacing w:val="-3"/>
                <w:sz w:val="20"/>
              </w:rPr>
              <w:t xml:space="preserve">коллективного </w:t>
            </w:r>
            <w:r>
              <w:rPr>
                <w:sz w:val="20"/>
              </w:rPr>
              <w:t>пользования с дополнительной комплектацией, при необходимости, вибротактильными устройств</w:t>
            </w:r>
            <w:r>
              <w:rPr>
                <w:sz w:val="20"/>
              </w:rPr>
              <w:t>ами или беспроводной аппаратурой, например, использующей радиопринцип или инфракрасное излучение;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Каждый учебный класс может быть оборудован рабочими местами с компьютерами для обучающихся.; кабинеты индивидуальных занятий для проведения коррекционной рабо</w:t>
            </w:r>
            <w:r>
              <w:rPr>
                <w:sz w:val="20"/>
              </w:rPr>
              <w:t>ты оснащены стационарной аппаратурой индивидуального пользования с дополнительной комплектацией, при необходимости, вибротактильным устройствами, визуальными приборами и специальными компьютерными программами для работы над произношением, компьютерными про</w:t>
            </w:r>
            <w:r>
              <w:rPr>
                <w:sz w:val="20"/>
              </w:rPr>
              <w:t>граммами для развития слухового восприятия, зеркалом (для работы над произношением; кабинет музыкально –ритмических занятий, актовый зал т др.- беспроводной аппаратурой коллективного пользования.</w:t>
            </w:r>
          </w:p>
          <w:p w:rsidR="00B312FC" w:rsidRDefault="00015898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Каждый учитель должен иметь возможность проводить уроки в соответствии с современными требованиями информатизации образовательной организации, используя видео- и аудио технику.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Парта ученика с нарушением слуха должна занимать в классе такое положение, чтоб</w:t>
            </w:r>
            <w:r>
              <w:rPr>
                <w:sz w:val="20"/>
              </w:rPr>
              <w:t>ы сидящий за ней ребенок мог видеть лицо учителя и лица большинства сверстников. Рабочее место ребенка должно быть хорошо освещено. На парте ребенка предусматривается размещение специальной конструкции, планшетной доски, используемой в ситуациях предъявлен</w:t>
            </w:r>
            <w:r>
              <w:rPr>
                <w:sz w:val="20"/>
              </w:rPr>
              <w:t>ия незнакомых слов, терминов, необходимости дополнительной индивидуальной помощи со стороны учителя класса.</w:t>
            </w:r>
          </w:p>
          <w:p w:rsidR="00B312FC" w:rsidRDefault="00015898">
            <w:pPr>
              <w:pStyle w:val="TableParagraph"/>
              <w:ind w:right="96" w:firstLine="708"/>
              <w:rPr>
                <w:sz w:val="20"/>
              </w:rPr>
            </w:pPr>
            <w:r>
              <w:rPr>
                <w:sz w:val="20"/>
              </w:rPr>
              <w:t>В Организациях, реализующих АООП НОО, обязательным условием к организации рабочего места обучающегося является расположение в классных помещениях па</w:t>
            </w:r>
            <w:r>
              <w:rPr>
                <w:sz w:val="20"/>
              </w:rPr>
              <w:t>рт полукругом, чтобы дети могли всегда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педагогом.</w:t>
            </w:r>
          </w:p>
          <w:p w:rsidR="00B312FC" w:rsidRDefault="00015898">
            <w:pPr>
              <w:pStyle w:val="TableParagraph"/>
              <w:spacing w:line="230" w:lineRule="exact"/>
              <w:ind w:right="98" w:firstLine="708"/>
              <w:rPr>
                <w:sz w:val="20"/>
              </w:rPr>
            </w:pPr>
            <w:r>
              <w:rPr>
                <w:sz w:val="20"/>
              </w:rPr>
              <w:t>При организации учебного места учиты</w:t>
            </w:r>
            <w:r>
              <w:rPr>
                <w:sz w:val="20"/>
              </w:rPr>
              <w:t>ваются особенности психофизического развития глухого обучающегося, состояние моторики, зрения, наличие других дополнительных нарушений. Определение рабочего места в классе глухого обучающегося с тяжелыми нарушениями зрения осуществляется в соответствии с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401"/>
        <w:gridCol w:w="3686"/>
        <w:gridCol w:w="4188"/>
      </w:tblGrid>
      <w:tr w:rsidR="00B312FC">
        <w:trPr>
          <w:trHeight w:val="3451"/>
        </w:trPr>
        <w:tc>
          <w:tcPr>
            <w:tcW w:w="14789" w:type="dxa"/>
            <w:gridSpan w:val="4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рекомендациями офтальмолога. Для глухого обучающегося с тяжелыми нарушениями опорно-двигательного аппарата должно быть специально оборудованное место.</w:t>
            </w:r>
          </w:p>
          <w:p w:rsidR="00B312FC" w:rsidRDefault="00015898">
            <w:pPr>
              <w:pStyle w:val="TableParagraph"/>
              <w:ind w:right="35" w:firstLine="758"/>
              <w:rPr>
                <w:sz w:val="20"/>
              </w:rPr>
            </w:pPr>
            <w:r>
              <w:rPr>
                <w:sz w:val="20"/>
              </w:rPr>
              <w:t>Для создания оптимальных условий обучения организуются учебные места для проведения как индивидуальной, так и групповой форм обучения, предусматриваются места для отдыха и проведения свободного времени, организации других видов деятельности.</w:t>
            </w:r>
          </w:p>
          <w:p w:rsidR="00B312FC" w:rsidRDefault="00015898">
            <w:pPr>
              <w:pStyle w:val="TableParagraph"/>
              <w:ind w:right="35" w:firstLine="708"/>
              <w:rPr>
                <w:sz w:val="20"/>
              </w:rPr>
            </w:pPr>
            <w:r>
              <w:rPr>
                <w:sz w:val="20"/>
              </w:rPr>
              <w:t>В связи с тем,</w:t>
            </w:r>
            <w:r>
              <w:rPr>
                <w:sz w:val="20"/>
              </w:rPr>
              <w:t xml:space="preserve"> что среди обучающихся с ТМНР есть дети, которые себя не обслуживают и нуждаются в уходе, для осуществления таких гигиенических процедур, как смена памперса, помывка тела и др. в санузлах или других помещениях предусматриваются оборудованные душевые, специ</w:t>
            </w:r>
            <w:r>
              <w:rPr>
                <w:sz w:val="20"/>
              </w:rPr>
              <w:t>альные кабинки и т.д.</w:t>
            </w:r>
          </w:p>
          <w:p w:rsidR="00B312FC" w:rsidRDefault="00015898">
            <w:pPr>
              <w:pStyle w:val="TableParagraph"/>
              <w:ind w:right="35" w:firstLine="708"/>
              <w:rPr>
                <w:sz w:val="20"/>
              </w:rPr>
            </w:pPr>
            <w:r>
              <w:rPr>
                <w:sz w:val="20"/>
              </w:rPr>
              <w:t>При реализации АООП НОО (вариант 1.4) для достижения глухим ребенком большей независимости в передвижении и коммуникации должны быть подобраны индивидуальные технические средства с учетом состояния слуха, опорно-двигательного аппарата</w:t>
            </w:r>
            <w:r>
              <w:rPr>
                <w:sz w:val="20"/>
              </w:rPr>
              <w:t>, зрения. Для глухих детей с умеренной или тяжелой умственной отсталостью должны быть подобраны индивидуальные слуховые аппараты, кохлеарные импланты, звукоусиливающая беспроводная аппаратура для групповых занятий, FM – системы, тренажеры, доступные специа</w:t>
            </w:r>
            <w:r>
              <w:rPr>
                <w:sz w:val="20"/>
              </w:rPr>
              <w:t>льные компьютерные программы для коррекции нарушений слуха и речи; индукционные петли.</w:t>
            </w:r>
          </w:p>
          <w:p w:rsidR="00B312FC" w:rsidRDefault="00015898">
            <w:pPr>
              <w:pStyle w:val="TableParagraph"/>
              <w:ind w:right="31" w:firstLine="708"/>
              <w:rPr>
                <w:sz w:val="20"/>
              </w:rPr>
            </w:pPr>
            <w:r>
              <w:rPr>
                <w:sz w:val="20"/>
              </w:rPr>
              <w:t>Глухие обучающиеся (вариант 1.4), имеющие НОДА, должны быть обеспечены индивидуальными техническими средствами передвижения (кресла-коляски, ходунки, вертикализаторы, ко</w:t>
            </w:r>
            <w:r>
              <w:rPr>
                <w:sz w:val="20"/>
              </w:rPr>
              <w:t>стыли, «крабы», трости, велосипеды; средства, облегчающие самообслуживание: специальные предметы обихода (посуда, мебель и др.); специальными компьютерными приспособлениями.</w:t>
            </w:r>
          </w:p>
          <w:p w:rsidR="00B312FC" w:rsidRDefault="00015898">
            <w:pPr>
              <w:pStyle w:val="TableParagraph"/>
              <w:spacing w:before="2" w:line="230" w:lineRule="exact"/>
              <w:ind w:right="32" w:firstLine="708"/>
              <w:rPr>
                <w:sz w:val="20"/>
              </w:rPr>
            </w:pPr>
            <w:r>
              <w:rPr>
                <w:sz w:val="20"/>
              </w:rPr>
              <w:t>Глухие обучающиеся (вариант 1.4), имеющие нарушения зрения, должны быть обеспечены</w:t>
            </w:r>
            <w:r>
              <w:rPr>
                <w:sz w:val="20"/>
              </w:rPr>
              <w:t xml:space="preserve"> проекционными увеличивающими аппаратами; очками, лупами, тростями, ходунками, приборами эхолокаторами, ориентировочными тростями. приборами для рельефного рисования; грифелями и приборами для ручного письма; компьютерами и машинками со шрифтом Брайля.</w:t>
            </w:r>
          </w:p>
        </w:tc>
      </w:tr>
      <w:tr w:rsidR="00B312FC">
        <w:trPr>
          <w:trHeight w:val="635"/>
        </w:trPr>
        <w:tc>
          <w:tcPr>
            <w:tcW w:w="14789" w:type="dxa"/>
            <w:gridSpan w:val="4"/>
          </w:tcPr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20"/>
              </w:rPr>
            </w:pPr>
          </w:p>
          <w:p w:rsidR="00B312FC" w:rsidRDefault="00015898">
            <w:pPr>
              <w:pStyle w:val="TableParagraph"/>
              <w:ind w:left="334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глухих обучающихся</w:t>
            </w:r>
          </w:p>
        </w:tc>
      </w:tr>
      <w:tr w:rsidR="00B312FC">
        <w:trPr>
          <w:trHeight w:val="350"/>
        </w:trPr>
        <w:tc>
          <w:tcPr>
            <w:tcW w:w="3514" w:type="dxa"/>
          </w:tcPr>
          <w:p w:rsidR="00B312FC" w:rsidRDefault="00015898">
            <w:pPr>
              <w:pStyle w:val="TableParagraph"/>
              <w:spacing w:before="53"/>
              <w:ind w:left="133" w:right="125"/>
              <w:jc w:val="center"/>
              <w:rPr>
                <w:sz w:val="20"/>
              </w:rPr>
            </w:pPr>
            <w:r>
              <w:rPr>
                <w:sz w:val="20"/>
              </w:rPr>
              <w:t>Вариант 1.1</w:t>
            </w:r>
          </w:p>
        </w:tc>
        <w:tc>
          <w:tcPr>
            <w:tcW w:w="3401" w:type="dxa"/>
          </w:tcPr>
          <w:p w:rsidR="00B312FC" w:rsidRDefault="00015898">
            <w:pPr>
              <w:pStyle w:val="TableParagraph"/>
              <w:spacing w:before="53"/>
              <w:ind w:left="1172" w:right="1166"/>
              <w:jc w:val="center"/>
              <w:rPr>
                <w:sz w:val="20"/>
              </w:rPr>
            </w:pPr>
            <w:r>
              <w:rPr>
                <w:sz w:val="20"/>
              </w:rPr>
              <w:t>Вариант 1.2</w:t>
            </w:r>
          </w:p>
        </w:tc>
        <w:tc>
          <w:tcPr>
            <w:tcW w:w="3686" w:type="dxa"/>
          </w:tcPr>
          <w:p w:rsidR="00B312FC" w:rsidRDefault="00015898">
            <w:pPr>
              <w:pStyle w:val="TableParagraph"/>
              <w:spacing w:before="53"/>
              <w:ind w:left="1316" w:right="1307"/>
              <w:jc w:val="center"/>
              <w:rPr>
                <w:sz w:val="20"/>
              </w:rPr>
            </w:pPr>
            <w:r>
              <w:rPr>
                <w:sz w:val="20"/>
              </w:rPr>
              <w:t>Вариант 1.3</w:t>
            </w:r>
          </w:p>
        </w:tc>
        <w:tc>
          <w:tcPr>
            <w:tcW w:w="4188" w:type="dxa"/>
          </w:tcPr>
          <w:p w:rsidR="00B312FC" w:rsidRDefault="00015898">
            <w:pPr>
              <w:pStyle w:val="TableParagraph"/>
              <w:spacing w:before="53"/>
              <w:ind w:left="1566" w:right="1558"/>
              <w:jc w:val="center"/>
              <w:rPr>
                <w:sz w:val="20"/>
              </w:rPr>
            </w:pPr>
            <w:r>
              <w:rPr>
                <w:sz w:val="20"/>
              </w:rPr>
              <w:t>Вариант 1.4</w:t>
            </w:r>
          </w:p>
        </w:tc>
      </w:tr>
      <w:tr w:rsidR="00B312FC">
        <w:trPr>
          <w:trHeight w:val="4951"/>
        </w:trPr>
        <w:tc>
          <w:tcPr>
            <w:tcW w:w="3514" w:type="dxa"/>
          </w:tcPr>
          <w:p w:rsidR="00B312FC" w:rsidRDefault="00015898">
            <w:pPr>
              <w:pStyle w:val="TableParagraph"/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>Личностные результаты освоения АООП НОО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168"/>
              </w:numPr>
              <w:tabs>
                <w:tab w:val="left" w:pos="1112"/>
                <w:tab w:val="left" w:pos="1113"/>
                <w:tab w:val="left" w:pos="1611"/>
                <w:tab w:val="left" w:pos="2158"/>
                <w:tab w:val="left" w:pos="2312"/>
                <w:tab w:val="left" w:pos="2907"/>
              </w:tabs>
              <w:spacing w:before="61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основ российской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гражданской идентичности, чувства гордости за свою </w:t>
            </w:r>
            <w:r>
              <w:rPr>
                <w:spacing w:val="-5"/>
                <w:sz w:val="20"/>
              </w:rPr>
              <w:t xml:space="preserve">Родину, </w:t>
            </w:r>
            <w:r>
              <w:rPr>
                <w:sz w:val="20"/>
              </w:rPr>
              <w:t>российский народ и историю России, осознание своей этнической и национальной принадлежности;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ценностей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многонационального российского общества; становление гуманистических и демократ</w:t>
            </w:r>
            <w:r>
              <w:rPr>
                <w:sz w:val="20"/>
              </w:rPr>
              <w:t>ических ценностных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ориентаций;</w:t>
            </w:r>
          </w:p>
          <w:p w:rsidR="00B312FC" w:rsidRDefault="00015898">
            <w:pPr>
              <w:pStyle w:val="TableParagraph"/>
              <w:numPr>
                <w:ilvl w:val="0"/>
                <w:numId w:val="168"/>
              </w:numPr>
              <w:tabs>
                <w:tab w:val="left" w:pos="856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религий;</w:t>
            </w:r>
          </w:p>
          <w:p w:rsidR="00B312FC" w:rsidRDefault="00015898">
            <w:pPr>
              <w:pStyle w:val="TableParagraph"/>
              <w:numPr>
                <w:ilvl w:val="0"/>
                <w:numId w:val="168"/>
              </w:numPr>
              <w:tabs>
                <w:tab w:val="left" w:pos="722"/>
              </w:tabs>
              <w:spacing w:before="3" w:line="230" w:lineRule="exact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уважительного отношения к иному мнению, истории и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народов;</w:t>
            </w:r>
          </w:p>
        </w:tc>
        <w:tc>
          <w:tcPr>
            <w:tcW w:w="3401" w:type="dxa"/>
          </w:tcPr>
          <w:p w:rsidR="00B312FC" w:rsidRDefault="00015898">
            <w:pPr>
              <w:pStyle w:val="TableParagraph"/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>Личностные результаты освоения АООП НОО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167"/>
              </w:numPr>
              <w:tabs>
                <w:tab w:val="left" w:pos="817"/>
                <w:tab w:val="left" w:pos="2048"/>
              </w:tabs>
              <w:spacing w:before="61"/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осознание себя как гражданина России; формирование чувства гордости за свою </w:t>
            </w:r>
            <w:r>
              <w:rPr>
                <w:spacing w:val="-5"/>
                <w:sz w:val="20"/>
              </w:rPr>
              <w:t xml:space="preserve">родину, </w:t>
            </w:r>
            <w:r>
              <w:rPr>
                <w:sz w:val="20"/>
              </w:rPr>
              <w:t>российский народ и историю России;</w:t>
            </w:r>
            <w:r>
              <w:rPr>
                <w:sz w:val="20"/>
              </w:rPr>
              <w:tab/>
              <w:t xml:space="preserve">формирование уважительного отношения к иному мнению, истории и </w:t>
            </w:r>
            <w:r>
              <w:rPr>
                <w:spacing w:val="-3"/>
                <w:sz w:val="20"/>
              </w:rPr>
              <w:t>культуре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других народов;</w:t>
            </w:r>
          </w:p>
          <w:p w:rsidR="00B312FC" w:rsidRDefault="00015898">
            <w:pPr>
              <w:pStyle w:val="TableParagraph"/>
              <w:numPr>
                <w:ilvl w:val="0"/>
                <w:numId w:val="167"/>
              </w:numPr>
              <w:tabs>
                <w:tab w:val="left" w:pos="817"/>
              </w:tabs>
              <w:spacing w:before="1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учения;</w:t>
            </w:r>
          </w:p>
          <w:p w:rsidR="00B312FC" w:rsidRDefault="00015898">
            <w:pPr>
              <w:pStyle w:val="TableParagraph"/>
              <w:numPr>
                <w:ilvl w:val="0"/>
                <w:numId w:val="167"/>
              </w:numPr>
              <w:tabs>
                <w:tab w:val="left" w:pos="866"/>
                <w:tab w:val="left" w:pos="867"/>
              </w:tabs>
              <w:spacing w:line="229" w:lineRule="exact"/>
              <w:ind w:left="866" w:hanging="475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2072"/>
                <w:tab w:val="left" w:pos="2679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эстетических</w:t>
            </w:r>
            <w:r>
              <w:rPr>
                <w:sz w:val="20"/>
              </w:rPr>
              <w:tab/>
              <w:t>потребностей, ценностей и чувств; развитие этических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чувств,</w:t>
            </w:r>
          </w:p>
          <w:p w:rsidR="00B312FC" w:rsidRDefault="00015898">
            <w:pPr>
              <w:pStyle w:val="TableParagraph"/>
              <w:tabs>
                <w:tab w:val="left" w:pos="3185"/>
              </w:tabs>
              <w:spacing w:line="230" w:lineRule="atLeast"/>
              <w:ind w:right="96"/>
              <w:rPr>
                <w:sz w:val="20"/>
              </w:rPr>
            </w:pPr>
            <w:r>
              <w:rPr>
                <w:sz w:val="20"/>
              </w:rPr>
              <w:t>доброжелательности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 эмоционально-нравственной</w:t>
            </w:r>
          </w:p>
        </w:tc>
        <w:tc>
          <w:tcPr>
            <w:tcW w:w="3686" w:type="dxa"/>
          </w:tcPr>
          <w:p w:rsidR="00B312FC" w:rsidRDefault="00015898">
            <w:pPr>
              <w:pStyle w:val="TableParagraph"/>
              <w:spacing w:before="53"/>
              <w:ind w:left="108" w:right="95" w:firstLine="283"/>
              <w:rPr>
                <w:sz w:val="20"/>
              </w:rPr>
            </w:pPr>
            <w:r>
              <w:rPr>
                <w:sz w:val="20"/>
              </w:rPr>
              <w:t>Личностные результаты освоения АООП НОО включают индивидуально- личностные качества, специальные требований к развитию жизненной и социальной компетенции и ценностные установки. Личностные результаты освоения АООП НОО должны отр</w:t>
            </w:r>
            <w:r>
              <w:rPr>
                <w:sz w:val="20"/>
              </w:rPr>
              <w:t>ажать:</w:t>
            </w:r>
          </w:p>
          <w:p w:rsidR="00B312FC" w:rsidRDefault="00015898">
            <w:pPr>
              <w:pStyle w:val="TableParagraph"/>
              <w:numPr>
                <w:ilvl w:val="0"/>
                <w:numId w:val="166"/>
              </w:numPr>
              <w:tabs>
                <w:tab w:val="left" w:pos="624"/>
              </w:tabs>
              <w:spacing w:before="61"/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развитие чувства любви к матери, членам семьи, к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>принятие учителя и учеников класса, взаимодействие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ними;</w:t>
            </w:r>
          </w:p>
          <w:p w:rsidR="00B312FC" w:rsidRDefault="00015898">
            <w:pPr>
              <w:pStyle w:val="TableParagraph"/>
              <w:numPr>
                <w:ilvl w:val="0"/>
                <w:numId w:val="166"/>
              </w:numPr>
              <w:tabs>
                <w:tab w:val="left" w:pos="610"/>
              </w:tabs>
              <w:ind w:left="609" w:hanging="218"/>
              <w:rPr>
                <w:sz w:val="20"/>
              </w:rPr>
            </w:pPr>
            <w:r>
              <w:rPr>
                <w:sz w:val="20"/>
              </w:rPr>
              <w:t>развитие мотивации к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обучению;</w:t>
            </w:r>
          </w:p>
          <w:p w:rsidR="00B312FC" w:rsidRDefault="00015898">
            <w:pPr>
              <w:pStyle w:val="TableParagraph"/>
              <w:numPr>
                <w:ilvl w:val="0"/>
                <w:numId w:val="166"/>
              </w:numPr>
              <w:tabs>
                <w:tab w:val="left" w:pos="1201"/>
                <w:tab w:val="left" w:pos="1202"/>
                <w:tab w:val="left" w:pos="2401"/>
                <w:tab w:val="left" w:pos="2593"/>
                <w:tab w:val="left" w:pos="2633"/>
              </w:tabs>
              <w:ind w:right="96" w:firstLine="283"/>
              <w:jc w:val="both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адекватных </w:t>
            </w:r>
            <w:r>
              <w:rPr>
                <w:sz w:val="20"/>
              </w:rPr>
              <w:t xml:space="preserve">представлений о насущно </w:t>
            </w:r>
            <w:r>
              <w:rPr>
                <w:spacing w:val="-3"/>
                <w:sz w:val="20"/>
              </w:rPr>
              <w:t xml:space="preserve">необходимом </w:t>
            </w:r>
            <w:r>
              <w:rPr>
                <w:sz w:val="20"/>
              </w:rPr>
              <w:t>жизнеобеспечении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(пользоваться </w:t>
            </w:r>
            <w:r>
              <w:rPr>
                <w:sz w:val="20"/>
              </w:rPr>
              <w:t>индивидуальными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слуховыми </w:t>
            </w:r>
            <w:r>
              <w:rPr>
                <w:sz w:val="20"/>
              </w:rPr>
              <w:t>аппаратами и/или имплантом и другими личными  адаптированными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  <w:p w:rsidR="00B312FC" w:rsidRDefault="00015898">
            <w:pPr>
              <w:pStyle w:val="TableParagraph"/>
              <w:tabs>
                <w:tab w:val="left" w:pos="446"/>
                <w:tab w:val="left" w:pos="1297"/>
                <w:tab w:val="left" w:pos="2469"/>
              </w:tabs>
              <w:spacing w:before="3" w:line="230" w:lineRule="exact"/>
              <w:ind w:left="108" w:right="98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разных</w:t>
            </w:r>
            <w:r>
              <w:rPr>
                <w:sz w:val="20"/>
              </w:rPr>
              <w:tab/>
              <w:t>ситуациях;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пользоваться </w:t>
            </w:r>
            <w:r>
              <w:rPr>
                <w:sz w:val="20"/>
              </w:rPr>
              <w:t>специальной тревожной кнопкой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</w:tc>
        <w:tc>
          <w:tcPr>
            <w:tcW w:w="4188" w:type="dxa"/>
          </w:tcPr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Возможные 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заносятся в СИОП с учетом индивидуальных возможностей и особых образовательных потребностей обучающихся. 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могут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включать:</w:t>
            </w:r>
          </w:p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1) основы персональной идентичности, осознание себя, как «Я»; осознание своей принадлежности к опре</w:t>
            </w:r>
            <w:r>
              <w:rPr>
                <w:sz w:val="20"/>
              </w:rPr>
              <w:t>деленному полу; социально-эмоциональное участие в процессе общения и совместной деятельности;</w:t>
            </w:r>
          </w:p>
          <w:p w:rsidR="00B312FC" w:rsidRDefault="00015898">
            <w:pPr>
              <w:pStyle w:val="TableParagraph"/>
              <w:tabs>
                <w:tab w:val="left" w:pos="3180"/>
              </w:tabs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2)развитие адекватных представлений о окружающем социальном мире, овладение социально­бытовыми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 xml:space="preserve">в повседневной жизни дома и в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 xml:space="preserve">умение </w:t>
            </w:r>
            <w:r>
              <w:rPr>
                <w:sz w:val="20"/>
              </w:rPr>
              <w:t xml:space="preserve">выполнять посильную домашнюю </w:t>
            </w:r>
            <w:r>
              <w:rPr>
                <w:spacing w:val="-4"/>
                <w:sz w:val="20"/>
              </w:rPr>
              <w:t xml:space="preserve">работу, </w:t>
            </w:r>
            <w:r>
              <w:rPr>
                <w:sz w:val="20"/>
              </w:rPr>
              <w:t>включаться школьные дела и др;</w:t>
            </w:r>
          </w:p>
          <w:p w:rsidR="00B312FC" w:rsidRDefault="00015898">
            <w:pPr>
              <w:pStyle w:val="TableParagraph"/>
              <w:tabs>
                <w:tab w:val="left" w:pos="1804"/>
                <w:tab w:val="left" w:pos="2972"/>
              </w:tabs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3)понимание собственных возможностей и ограничений,</w:t>
            </w:r>
            <w:r>
              <w:rPr>
                <w:sz w:val="20"/>
              </w:rPr>
              <w:tab/>
              <w:t>умение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пользоваться </w:t>
            </w:r>
            <w:r>
              <w:rPr>
                <w:sz w:val="20"/>
              </w:rPr>
              <w:t>индивидуальными слуховыми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аппаратами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401"/>
        <w:gridCol w:w="3686"/>
        <w:gridCol w:w="4188"/>
      </w:tblGrid>
      <w:tr w:rsidR="00B312FC">
        <w:trPr>
          <w:trHeight w:val="9433"/>
        </w:trPr>
        <w:tc>
          <w:tcPr>
            <w:tcW w:w="3514" w:type="dxa"/>
          </w:tcPr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1022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начальными навыками адаптации в динамично изменяющемся и развивающемся мире;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948"/>
                <w:tab w:val="left" w:pos="1424"/>
                <w:tab w:val="left" w:pos="2700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принятие и освоение социальной роли обучающегося, развитие</w:t>
            </w:r>
            <w:r>
              <w:rPr>
                <w:sz w:val="20"/>
              </w:rPr>
              <w:tab/>
              <w:t>мотивов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учебной </w:t>
            </w:r>
            <w:r>
              <w:rPr>
                <w:sz w:val="20"/>
              </w:rPr>
              <w:t>деятельности и формирование личностного смысла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учения;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676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самостоятельности и личной отв</w:t>
            </w:r>
            <w:r>
              <w:rPr>
                <w:sz w:val="20"/>
              </w:rPr>
              <w:t xml:space="preserve">етственности за свои поступки,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информационной деятельности, на основе представлений о нравственных нормах, социальной справедливости и свободе;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794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эстетических потребностей, ценностей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чувств;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763"/>
                <w:tab w:val="left" w:pos="2175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этических чувств, доброжелате</w:t>
            </w:r>
            <w:r>
              <w:rPr>
                <w:sz w:val="20"/>
              </w:rPr>
              <w:t>льности и эмоционально- нравственной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отзывчивости, </w:t>
            </w:r>
            <w:r>
              <w:rPr>
                <w:sz w:val="20"/>
              </w:rPr>
              <w:t>понимания и сопереживания чувствам других людей;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1251"/>
                <w:tab w:val="left" w:pos="1252"/>
                <w:tab w:val="left" w:pos="2696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 xml:space="preserve">сотрудничества со взрослыми и сверстниками в разных социальных ситуациях, умения не создавать </w:t>
            </w:r>
            <w:r>
              <w:rPr>
                <w:spacing w:val="-3"/>
                <w:sz w:val="20"/>
              </w:rPr>
              <w:t xml:space="preserve">конфликтов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находить </w:t>
            </w:r>
            <w:r>
              <w:rPr>
                <w:spacing w:val="-2"/>
                <w:sz w:val="20"/>
              </w:rPr>
              <w:t xml:space="preserve">выходы </w:t>
            </w:r>
            <w:r>
              <w:rPr>
                <w:sz w:val="20"/>
              </w:rPr>
              <w:t>из спорных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</w:t>
            </w:r>
            <w:r>
              <w:rPr>
                <w:sz w:val="20"/>
              </w:rPr>
              <w:t>ций;</w:t>
            </w:r>
          </w:p>
          <w:p w:rsidR="00B312FC" w:rsidRDefault="00015898">
            <w:pPr>
              <w:pStyle w:val="TableParagraph"/>
              <w:numPr>
                <w:ilvl w:val="0"/>
                <w:numId w:val="165"/>
              </w:numPr>
              <w:tabs>
                <w:tab w:val="left" w:pos="803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установки на безопасный, здоровый образ жизни, наличие мотивации к творческому </w:t>
            </w:r>
            <w:r>
              <w:rPr>
                <w:spacing w:val="-7"/>
                <w:sz w:val="20"/>
              </w:rPr>
              <w:t xml:space="preserve">труду, </w:t>
            </w:r>
            <w:r>
              <w:rPr>
                <w:sz w:val="20"/>
              </w:rPr>
              <w:t xml:space="preserve">работе на </w:t>
            </w:r>
            <w:r>
              <w:rPr>
                <w:spacing w:val="-5"/>
                <w:sz w:val="20"/>
              </w:rPr>
              <w:t xml:space="preserve">результат, </w:t>
            </w:r>
            <w:r>
              <w:rPr>
                <w:sz w:val="20"/>
              </w:rPr>
              <w:t>бережному отношению к материальным и духовным ценностям.</w:t>
            </w:r>
          </w:p>
        </w:tc>
        <w:tc>
          <w:tcPr>
            <w:tcW w:w="3401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отзывчивости, понимания и сопереживания чувствам других людей;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7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самостоятельности и личной ответственности за свои поступки на основе представлений о нравственных нормах, социальной справедливости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СВОБОДЕ;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7"/>
                <w:tab w:val="left" w:pos="2584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сотрудничества со взрослыми и сверстниками в разных социальных ситуациях, умения не со</w:t>
            </w:r>
            <w:r>
              <w:rPr>
                <w:sz w:val="20"/>
              </w:rPr>
              <w:t xml:space="preserve">здавать </w:t>
            </w:r>
            <w:r>
              <w:rPr>
                <w:spacing w:val="-3"/>
                <w:sz w:val="20"/>
              </w:rPr>
              <w:t xml:space="preserve">конфликтов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находить </w:t>
            </w:r>
            <w:r>
              <w:rPr>
                <w:spacing w:val="-2"/>
                <w:sz w:val="20"/>
              </w:rPr>
              <w:t xml:space="preserve">выходы </w:t>
            </w:r>
            <w:r>
              <w:rPr>
                <w:sz w:val="20"/>
              </w:rPr>
              <w:t>из спорных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7"/>
                <w:tab w:val="left" w:pos="1621"/>
                <w:tab w:val="left" w:pos="3195"/>
              </w:tabs>
              <w:ind w:right="95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установки на безопасный, здоровый образ жизни, наличие мотивации к творческому </w:t>
            </w:r>
            <w:r>
              <w:rPr>
                <w:spacing w:val="-7"/>
                <w:sz w:val="20"/>
              </w:rPr>
              <w:t xml:space="preserve">труду, </w:t>
            </w:r>
            <w:r>
              <w:rPr>
                <w:sz w:val="20"/>
              </w:rPr>
              <w:t xml:space="preserve">работе на </w:t>
            </w:r>
            <w:r>
              <w:rPr>
                <w:spacing w:val="-5"/>
                <w:sz w:val="20"/>
              </w:rPr>
              <w:t xml:space="preserve">результат, </w:t>
            </w:r>
            <w:r>
              <w:rPr>
                <w:sz w:val="20"/>
              </w:rPr>
              <w:t>бережному</w:t>
            </w:r>
            <w:r>
              <w:rPr>
                <w:sz w:val="20"/>
              </w:rPr>
              <w:tab/>
              <w:t>отношению</w:t>
            </w:r>
            <w:r>
              <w:rPr>
                <w:sz w:val="20"/>
              </w:rPr>
              <w:tab/>
              <w:t>к материальным и духовным ценностям;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7"/>
                <w:tab w:val="left" w:pos="1585"/>
                <w:tab w:val="left" w:pos="1748"/>
                <w:tab w:val="left" w:pos="2156"/>
                <w:tab w:val="left" w:pos="2197"/>
                <w:tab w:val="left" w:pos="2310"/>
                <w:tab w:val="left" w:pos="2609"/>
                <w:tab w:val="left" w:pos="2977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адекватн</w:t>
            </w:r>
            <w:r>
              <w:rPr>
                <w:spacing w:val="-1"/>
                <w:sz w:val="20"/>
              </w:rPr>
              <w:t xml:space="preserve">ых </w:t>
            </w:r>
            <w:r>
              <w:rPr>
                <w:sz w:val="20"/>
              </w:rPr>
              <w:t>представлений о собственных возможностях и ограничениях, о насущно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необходимом </w:t>
            </w:r>
            <w:r>
              <w:rPr>
                <w:sz w:val="20"/>
              </w:rPr>
              <w:t>жизнеобеспечении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(умение </w:t>
            </w:r>
            <w:r>
              <w:rPr>
                <w:sz w:val="20"/>
              </w:rPr>
              <w:t>адекватно оценивать свои силы; пользоваться индивидуальными слуховыми аппаратами и другими личными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адаптированными </w:t>
            </w:r>
            <w:r>
              <w:rPr>
                <w:sz w:val="20"/>
              </w:rPr>
              <w:t>средствами в разных ситуаци</w:t>
            </w:r>
            <w:r>
              <w:rPr>
                <w:sz w:val="20"/>
              </w:rPr>
              <w:t>ях; 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специальной тревожной кнопкой на мобильном телефоне;</w:t>
            </w:r>
            <w:r>
              <w:rPr>
                <w:sz w:val="20"/>
              </w:rPr>
              <w:tab/>
              <w:t>написать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 необходимости sms-сообщение и др.);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7"/>
                <w:tab w:val="left" w:pos="2246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начальными </w:t>
            </w:r>
            <w:r>
              <w:rPr>
                <w:sz w:val="20"/>
              </w:rPr>
              <w:t>умениями адаптации в динамично изменяющемся и развивающемся мире;</w:t>
            </w:r>
          </w:p>
          <w:p w:rsidR="00B312FC" w:rsidRDefault="00015898">
            <w:pPr>
              <w:pStyle w:val="TableParagraph"/>
              <w:numPr>
                <w:ilvl w:val="0"/>
                <w:numId w:val="164"/>
              </w:numPr>
              <w:tabs>
                <w:tab w:val="left" w:pos="816"/>
                <w:tab w:val="left" w:pos="817"/>
              </w:tabs>
              <w:spacing w:line="217" w:lineRule="exact"/>
              <w:ind w:firstLine="284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</w:tc>
        <w:tc>
          <w:tcPr>
            <w:tcW w:w="3686" w:type="dxa"/>
          </w:tcPr>
          <w:p w:rsidR="00B312FC" w:rsidRDefault="00015898">
            <w:pPr>
              <w:pStyle w:val="TableParagraph"/>
              <w:spacing w:line="237" w:lineRule="auto"/>
              <w:ind w:left="108" w:right="98"/>
              <w:jc w:val="left"/>
              <w:rPr>
                <w:sz w:val="20"/>
              </w:rPr>
            </w:pPr>
            <w:r>
              <w:rPr>
                <w:sz w:val="20"/>
              </w:rPr>
              <w:t>мобильном телефоне; написать при необходимости SMS-сообщение и др.);</w:t>
            </w:r>
          </w:p>
          <w:p w:rsidR="00B312FC" w:rsidRDefault="00015898">
            <w:pPr>
              <w:pStyle w:val="TableParagraph"/>
              <w:numPr>
                <w:ilvl w:val="0"/>
                <w:numId w:val="163"/>
              </w:numPr>
              <w:tabs>
                <w:tab w:val="left" w:pos="713"/>
                <w:tab w:val="left" w:pos="1570"/>
                <w:tab w:val="left" w:pos="3482"/>
              </w:tabs>
              <w:ind w:right="97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социально­бытовыми умениями,</w:t>
            </w:r>
            <w:r>
              <w:rPr>
                <w:sz w:val="20"/>
              </w:rPr>
              <w:tab/>
              <w:t>используемыми</w:t>
            </w:r>
            <w:r>
              <w:rPr>
                <w:sz w:val="20"/>
              </w:rPr>
              <w:tab/>
              <w:t xml:space="preserve">в повседневной жизни (представления об устройстве домашней и школьной жизни; умение включаться в разнообразные повседневные </w:t>
            </w:r>
            <w:r>
              <w:rPr>
                <w:spacing w:val="-3"/>
                <w:sz w:val="20"/>
              </w:rPr>
              <w:t xml:space="preserve">школьные </w:t>
            </w:r>
            <w:r>
              <w:rPr>
                <w:sz w:val="20"/>
              </w:rPr>
              <w:t>д</w:t>
            </w:r>
            <w:r>
              <w:rPr>
                <w:sz w:val="20"/>
              </w:rPr>
              <w:t>ела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др);</w:t>
            </w:r>
          </w:p>
          <w:p w:rsidR="00B312FC" w:rsidRDefault="00015898">
            <w:pPr>
              <w:pStyle w:val="TableParagraph"/>
              <w:numPr>
                <w:ilvl w:val="0"/>
                <w:numId w:val="163"/>
              </w:numPr>
              <w:tabs>
                <w:tab w:val="left" w:pos="1008"/>
                <w:tab w:val="left" w:pos="2509"/>
              </w:tabs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владение элементарными навыками коммуникации и принятыми </w:t>
            </w:r>
            <w:r>
              <w:rPr>
                <w:spacing w:val="-1"/>
                <w:sz w:val="20"/>
              </w:rPr>
              <w:t>ритуалами</w:t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социального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взаимодействия;</w:t>
            </w:r>
          </w:p>
          <w:p w:rsidR="00B312FC" w:rsidRDefault="00015898">
            <w:pPr>
              <w:pStyle w:val="TableParagraph"/>
              <w:numPr>
                <w:ilvl w:val="0"/>
                <w:numId w:val="163"/>
              </w:numPr>
              <w:tabs>
                <w:tab w:val="left" w:pos="641"/>
              </w:tabs>
              <w:spacing w:before="59"/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развитие положительных свойств и качеств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личности;</w:t>
            </w:r>
          </w:p>
          <w:p w:rsidR="00B312FC" w:rsidRDefault="00015898">
            <w:pPr>
              <w:pStyle w:val="TableParagraph"/>
              <w:numPr>
                <w:ilvl w:val="0"/>
                <w:numId w:val="163"/>
              </w:numPr>
              <w:tabs>
                <w:tab w:val="left" w:pos="893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готовность к вхождению обучающегося в социальную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среду.</w:t>
            </w:r>
          </w:p>
        </w:tc>
        <w:tc>
          <w:tcPr>
            <w:tcW w:w="4188" w:type="dxa"/>
          </w:tcPr>
          <w:p w:rsidR="00B312FC" w:rsidRDefault="00015898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>и/или имплантом и другими личными техническими средствами в разных ситуациях; умение сообщать о нездоровье, опасности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т.д.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4)владение элементарными навыками коммуникации и принятыми нормами взаимодействия;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5)способность к осмысление социального окружения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6)развитие самостоятельности,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7) овладение общепринятыми правилами поведения;</w:t>
            </w:r>
          </w:p>
          <w:p w:rsidR="00B312FC" w:rsidRDefault="00015898">
            <w:pPr>
              <w:pStyle w:val="TableParagraph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наличие интереса к практической деятельности.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401"/>
        <w:gridCol w:w="3686"/>
        <w:gridCol w:w="4188"/>
      </w:tblGrid>
      <w:tr w:rsidR="00B312FC">
        <w:trPr>
          <w:trHeight w:val="282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401" w:type="dxa"/>
          </w:tcPr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 xml:space="preserve">социально­бытовыми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дела; владение речевыми средствами для включения в повседневные </w:t>
            </w:r>
            <w:r>
              <w:rPr>
                <w:spacing w:val="-3"/>
                <w:sz w:val="20"/>
              </w:rPr>
              <w:t xml:space="preserve">школьные </w:t>
            </w:r>
            <w:r>
              <w:rPr>
                <w:sz w:val="20"/>
              </w:rPr>
              <w:t>и бытов</w:t>
            </w:r>
            <w:r>
              <w:rPr>
                <w:sz w:val="20"/>
              </w:rPr>
              <w:t xml:space="preserve">ые дела, навыками коммуникации,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устной,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в различных видах учебной и внеурочной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деятельности).</w:t>
            </w:r>
          </w:p>
        </w:tc>
        <w:tc>
          <w:tcPr>
            <w:tcW w:w="368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672"/>
        </w:trPr>
        <w:tc>
          <w:tcPr>
            <w:tcW w:w="6915" w:type="dxa"/>
            <w:gridSpan w:val="2"/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Метапредметные результаты освоения АООП НОО </w:t>
            </w:r>
            <w:r>
              <w:rPr>
                <w:sz w:val="20"/>
              </w:rPr>
              <w:t>должны отражать: овладение способностью принимать и сохранять цели и задачи учебной деятельности, поиска средств ее осуществления;</w:t>
            </w:r>
          </w:p>
          <w:p w:rsidR="00B312FC" w:rsidRDefault="00015898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освоение способов решения проблем творческого и поискового характера;</w:t>
            </w:r>
          </w:p>
          <w:p w:rsidR="00B312FC" w:rsidRDefault="00015898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формирование умения планировать, контролировать и оцени</w:t>
            </w:r>
            <w:r>
              <w:rPr>
                <w:sz w:val="20"/>
              </w:rPr>
              <w:t>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      </w:r>
          </w:p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формирование умения понимать причины успеха/неуспеха учебной деятельности и способности конструктивно дейс</w:t>
            </w:r>
            <w:r>
              <w:rPr>
                <w:sz w:val="20"/>
              </w:rPr>
              <w:t>твовать даже в ситуациях неуспеха;</w:t>
            </w:r>
          </w:p>
          <w:p w:rsidR="00B312FC" w:rsidRDefault="0001589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освоение начальных форм познавательной и личностной рефлексии;</w:t>
            </w:r>
          </w:p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 xml:space="preserve"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активное использование речевых средств и средств информационных и коммуникационных технологий (далее – ИКТ) для решения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и познавательных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задачами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тексты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 устной и письменной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формах;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овладение логическими</w:t>
            </w:r>
            <w:r>
              <w:rPr>
                <w:sz w:val="20"/>
              </w:rPr>
              <w:t xml:space="preserve">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      </w:r>
          </w:p>
          <w:p w:rsidR="00B312FC" w:rsidRDefault="00015898">
            <w:pPr>
              <w:pStyle w:val="TableParagraph"/>
              <w:spacing w:line="230" w:lineRule="exact"/>
              <w:ind w:right="102"/>
              <w:rPr>
                <w:sz w:val="20"/>
              </w:rPr>
            </w:pPr>
            <w:r>
              <w:rPr>
                <w:sz w:val="20"/>
              </w:rPr>
              <w:t>определение общей цели и путей ее достижения; умение д</w:t>
            </w:r>
            <w:r>
              <w:rPr>
                <w:sz w:val="20"/>
              </w:rPr>
              <w:t>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      </w:r>
          </w:p>
        </w:tc>
        <w:tc>
          <w:tcPr>
            <w:tcW w:w="368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401"/>
        <w:gridCol w:w="3686"/>
        <w:gridCol w:w="4188"/>
      </w:tblGrid>
      <w:tr w:rsidR="00B312FC">
        <w:trPr>
          <w:trHeight w:val="2760"/>
        </w:trPr>
        <w:tc>
          <w:tcPr>
            <w:tcW w:w="6915" w:type="dxa"/>
            <w:gridSpan w:val="2"/>
          </w:tcPr>
          <w:p w:rsidR="00B312FC" w:rsidRDefault="00015898">
            <w:pPr>
              <w:pStyle w:val="TableParagraph"/>
              <w:spacing w:line="237" w:lineRule="auto"/>
              <w:ind w:right="103"/>
              <w:rPr>
                <w:sz w:val="20"/>
              </w:rPr>
            </w:pPr>
            <w:r>
              <w:rPr>
                <w:sz w:val="20"/>
              </w:rPr>
              <w:t xml:space="preserve">готовность конструктивно разрешать </w:t>
            </w:r>
            <w:r>
              <w:rPr>
                <w:spacing w:val="-3"/>
                <w:sz w:val="20"/>
              </w:rPr>
              <w:t xml:space="preserve">конфликты </w:t>
            </w:r>
            <w:r>
              <w:rPr>
                <w:sz w:val="20"/>
              </w:rPr>
              <w:t>посредством учета интересов сторон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сотрудничества;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 </w:t>
            </w:r>
            <w:r>
              <w:rPr>
                <w:spacing w:val="-3"/>
                <w:sz w:val="20"/>
              </w:rPr>
              <w:t xml:space="preserve">культурных, </w:t>
            </w:r>
            <w:r>
              <w:rPr>
                <w:sz w:val="20"/>
              </w:rPr>
              <w:t>технических и др.) в соответствии с содержанием конкретного учебного предмета;</w:t>
            </w:r>
          </w:p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умение работать в материальной и информационн</w:t>
            </w:r>
            <w:r>
              <w:rPr>
                <w:sz w:val="20"/>
              </w:rPr>
              <w:t>ой среде начального общего</w:t>
            </w:r>
          </w:p>
          <w:p w:rsidR="00B312FC" w:rsidRDefault="00015898">
            <w:pPr>
              <w:pStyle w:val="TableParagraph"/>
              <w:spacing w:before="1" w:line="230" w:lineRule="atLeast"/>
              <w:ind w:right="105"/>
              <w:rPr>
                <w:sz w:val="20"/>
              </w:rPr>
            </w:pPr>
            <w:r>
              <w:rPr>
                <w:sz w:val="20"/>
              </w:rPr>
              <w:t>образования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368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442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1170"/>
                <w:tab w:val="left" w:pos="1247"/>
                <w:tab w:val="left" w:pos="1302"/>
                <w:tab w:val="left" w:pos="1436"/>
                <w:tab w:val="left" w:pos="1484"/>
                <w:tab w:val="left" w:pos="1607"/>
                <w:tab w:val="left" w:pos="1774"/>
                <w:tab w:val="left" w:pos="1870"/>
                <w:tab w:val="left" w:pos="1906"/>
                <w:tab w:val="left" w:pos="2062"/>
                <w:tab w:val="left" w:pos="2113"/>
                <w:tab w:val="left" w:pos="2278"/>
                <w:tab w:val="left" w:pos="2469"/>
                <w:tab w:val="left" w:pos="2858"/>
                <w:tab w:val="left" w:pos="3295"/>
              </w:tabs>
              <w:ind w:right="97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анализа,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организации, </w:t>
            </w:r>
            <w:r>
              <w:rPr>
                <w:sz w:val="20"/>
              </w:rPr>
              <w:t>передачи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интерпретации информации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 коммуникативными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</w:t>
            </w:r>
            <w:r>
              <w:rPr>
                <w:spacing w:val="-1"/>
                <w:sz w:val="20"/>
              </w:rPr>
              <w:t>познавательными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задачами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технологиями учебного предмета;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умение вводить текст с помощью клавиатуры, фиксировать (записывать)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цифровой</w:t>
            </w:r>
            <w:r>
              <w:rPr>
                <w:sz w:val="20"/>
              </w:rPr>
              <w:tab/>
              <w:t>форме измеряемые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величины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анализировать изображения, звуки, готовить</w:t>
            </w:r>
            <w:r>
              <w:rPr>
                <w:sz w:val="20"/>
              </w:rPr>
              <w:tab/>
              <w:t>свое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высту</w:t>
            </w:r>
            <w:r>
              <w:rPr>
                <w:sz w:val="20"/>
              </w:rPr>
              <w:t>пление</w:t>
            </w:r>
            <w:r>
              <w:rPr>
                <w:sz w:val="20"/>
              </w:rPr>
              <w:tab/>
              <w:t>и выступать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аудио-,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видео-</w:t>
            </w:r>
            <w:r>
              <w:rPr>
                <w:sz w:val="20"/>
              </w:rPr>
              <w:tab/>
              <w:t>и графическим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сопровождением;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нормы информационной избирательности, этики и этикета; готовность слушать собеседника и вести диалог; готовность признавать возможность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существования </w:t>
            </w:r>
            <w:r>
              <w:rPr>
                <w:sz w:val="20"/>
              </w:rPr>
              <w:t xml:space="preserve">различных </w:t>
            </w:r>
            <w:r>
              <w:rPr>
                <w:sz w:val="20"/>
              </w:rPr>
              <w:t>точек зрения и права каждого иметь свою; излагать свое мнение и аргументировать свою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точку зрения и оценку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событий.</w:t>
            </w:r>
          </w:p>
        </w:tc>
        <w:tc>
          <w:tcPr>
            <w:tcW w:w="3401" w:type="dxa"/>
          </w:tcPr>
          <w:p w:rsidR="00B312FC" w:rsidRDefault="00015898">
            <w:pPr>
              <w:pStyle w:val="TableParagraph"/>
              <w:tabs>
                <w:tab w:val="left" w:pos="1837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использование доступных способов поиска (в справочных источниках и открытом учебном информационном пространстве, сети Интернет), сбора и 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передачи</w:t>
            </w:r>
            <w:r>
              <w:rPr>
                <w:sz w:val="20"/>
              </w:rPr>
              <w:tab/>
              <w:t>информации в соответствии с коммуникативными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и познавательными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задачами;</w:t>
            </w:r>
          </w:p>
          <w:p w:rsidR="00B312FC" w:rsidRDefault="00015898">
            <w:pPr>
              <w:pStyle w:val="TableParagraph"/>
              <w:tabs>
                <w:tab w:val="left" w:pos="1650"/>
                <w:tab w:val="left" w:pos="1873"/>
                <w:tab w:val="left" w:pos="2439"/>
                <w:tab w:val="left" w:pos="2824"/>
              </w:tabs>
              <w:ind w:right="97"/>
              <w:jc w:val="left"/>
              <w:rPr>
                <w:sz w:val="20"/>
              </w:rPr>
            </w:pPr>
            <w:r>
              <w:rPr>
                <w:sz w:val="20"/>
              </w:rPr>
              <w:t xml:space="preserve">желание и умения вступать в устную </w:t>
            </w:r>
            <w:r>
              <w:rPr>
                <w:spacing w:val="-3"/>
                <w:sz w:val="20"/>
              </w:rPr>
              <w:t>коммуникацию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типичных бытовых, учебных и др. ситуациях; готовность признавать возможность существования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точек </w:t>
            </w:r>
            <w:r>
              <w:rPr>
                <w:sz w:val="20"/>
              </w:rPr>
              <w:t xml:space="preserve">зрения и права </w:t>
            </w:r>
            <w:r>
              <w:rPr>
                <w:sz w:val="20"/>
              </w:rPr>
              <w:t>каждого иметь свою; излагать свое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мнение.</w:t>
            </w:r>
          </w:p>
        </w:tc>
        <w:tc>
          <w:tcPr>
            <w:tcW w:w="368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350"/>
        </w:trPr>
        <w:tc>
          <w:tcPr>
            <w:tcW w:w="14792" w:type="dxa"/>
            <w:gridSpan w:val="4"/>
          </w:tcPr>
          <w:p w:rsidR="00B312FC" w:rsidRDefault="00015898">
            <w:pPr>
              <w:pStyle w:val="TableParagraph"/>
              <w:spacing w:before="60"/>
              <w:ind w:left="5226" w:right="5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Предметные результаты освоения АООП НОО</w:t>
            </w:r>
          </w:p>
        </w:tc>
      </w:tr>
      <w:tr w:rsidR="00B312FC">
        <w:trPr>
          <w:trHeight w:val="9092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9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«Филология»</w:t>
            </w:r>
          </w:p>
          <w:p w:rsidR="00B312FC" w:rsidRDefault="00015898">
            <w:pPr>
              <w:pStyle w:val="TableParagraph"/>
              <w:spacing w:line="228" w:lineRule="exact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Русский язык. Родной язык:</w:t>
            </w:r>
          </w:p>
          <w:p w:rsidR="00B312FC" w:rsidRDefault="00015898">
            <w:pPr>
              <w:pStyle w:val="TableParagraph"/>
              <w:numPr>
                <w:ilvl w:val="0"/>
                <w:numId w:val="162"/>
              </w:numPr>
              <w:tabs>
                <w:tab w:val="left" w:pos="1185"/>
                <w:tab w:val="left" w:pos="1186"/>
              </w:tabs>
              <w:spacing w:line="228" w:lineRule="exact"/>
              <w:ind w:firstLine="28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1614"/>
                <w:tab w:val="left" w:pos="2207"/>
                <w:tab w:val="left" w:pos="2365"/>
              </w:tabs>
              <w:spacing w:before="1"/>
              <w:ind w:right="99"/>
              <w:rPr>
                <w:sz w:val="20"/>
              </w:rPr>
            </w:pPr>
            <w:r>
              <w:rPr>
                <w:sz w:val="20"/>
              </w:rPr>
              <w:t>первоначальных представлений о единстве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многообразии </w:t>
            </w:r>
            <w:r>
              <w:rPr>
                <w:spacing w:val="-3"/>
                <w:sz w:val="20"/>
              </w:rPr>
              <w:t>языкового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162"/>
              </w:numPr>
              <w:tabs>
                <w:tab w:val="left" w:pos="1185"/>
                <w:tab w:val="left" w:pos="1186"/>
              </w:tabs>
              <w:ind w:firstLine="284"/>
              <w:rPr>
                <w:sz w:val="20"/>
              </w:rPr>
            </w:pPr>
            <w:r>
              <w:rPr>
                <w:sz w:val="20"/>
              </w:rPr>
              <w:t>понимание</w:t>
            </w:r>
          </w:p>
          <w:p w:rsidR="00B312FC" w:rsidRDefault="00015898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 xml:space="preserve">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как государс</w:t>
            </w:r>
            <w:r>
              <w:rPr>
                <w:sz w:val="20"/>
              </w:rPr>
              <w:t>твенного языка Российской Федерации, языка межнационального 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162"/>
              </w:numPr>
              <w:tabs>
                <w:tab w:val="left" w:pos="920"/>
                <w:tab w:val="left" w:pos="1185"/>
                <w:tab w:val="left" w:pos="1186"/>
                <w:tab w:val="left" w:pos="1251"/>
                <w:tab w:val="left" w:pos="1421"/>
                <w:tab w:val="left" w:pos="2239"/>
                <w:tab w:val="left" w:pos="2508"/>
                <w:tab w:val="left" w:pos="3124"/>
                <w:tab w:val="left" w:pos="3295"/>
              </w:tabs>
              <w:ind w:right="98" w:firstLine="284"/>
              <w:rPr>
                <w:sz w:val="20"/>
              </w:rPr>
            </w:pPr>
            <w:r>
              <w:rPr>
                <w:sz w:val="20"/>
              </w:rPr>
              <w:t>сформированность позитивного отношения к правильной устной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как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показателям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общей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культуры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 гражданской позиции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62"/>
              </w:numPr>
              <w:tabs>
                <w:tab w:val="left" w:pos="1185"/>
                <w:tab w:val="left" w:pos="1186"/>
              </w:tabs>
              <w:spacing w:before="1" w:line="229" w:lineRule="exact"/>
              <w:ind w:firstLine="284"/>
              <w:rPr>
                <w:sz w:val="20"/>
              </w:rPr>
            </w:pPr>
            <w:r>
              <w:rPr>
                <w:sz w:val="20"/>
              </w:rPr>
              <w:t>овладение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первоначальными представлениями о</w:t>
            </w:r>
            <w:r>
              <w:rPr>
                <w:sz w:val="20"/>
              </w:rPr>
              <w:t xml:space="preserve">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</w:t>
            </w:r>
            <w:r>
              <w:rPr>
                <w:sz w:val="20"/>
              </w:rPr>
              <w:t>уникативных задач;</w:t>
            </w:r>
          </w:p>
          <w:p w:rsidR="00B312FC" w:rsidRDefault="00015898">
            <w:pPr>
              <w:pStyle w:val="TableParagraph"/>
              <w:spacing w:before="1"/>
              <w:ind w:right="98" w:firstLine="283"/>
              <w:rPr>
                <w:sz w:val="20"/>
              </w:rPr>
            </w:pPr>
            <w:r>
              <w:rPr>
                <w:sz w:val="20"/>
              </w:rPr>
      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spacing w:line="229" w:lineRule="exact"/>
              <w:ind w:left="3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7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«Филология»</w:t>
            </w:r>
          </w:p>
          <w:p w:rsidR="00B312FC" w:rsidRDefault="00015898">
            <w:pPr>
              <w:pStyle w:val="TableParagraph"/>
              <w:numPr>
                <w:ilvl w:val="0"/>
                <w:numId w:val="161"/>
              </w:numPr>
              <w:tabs>
                <w:tab w:val="left" w:pos="817"/>
              </w:tabs>
              <w:ind w:right="95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как государственного языка Российской Федерации, языка межнационального 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161"/>
              </w:numPr>
              <w:tabs>
                <w:tab w:val="left" w:pos="817"/>
                <w:tab w:val="left" w:pos="1616"/>
                <w:tab w:val="left" w:pos="2254"/>
                <w:tab w:val="left" w:pos="2379"/>
              </w:tabs>
              <w:spacing w:before="64"/>
              <w:ind w:right="95" w:firstLine="28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практическо</w:t>
            </w:r>
            <w:r>
              <w:rPr>
                <w:b/>
                <w:sz w:val="20"/>
              </w:rPr>
              <w:t>е овладение языком как средством общения (в условиях предметно-практической деятельности), включа</w:t>
            </w:r>
            <w:r>
              <w:rPr>
                <w:sz w:val="20"/>
              </w:rPr>
              <w:t xml:space="preserve">я: </w:t>
            </w:r>
            <w:r>
              <w:rPr>
                <w:b/>
                <w:sz w:val="20"/>
              </w:rPr>
              <w:t>в</w:t>
            </w:r>
            <w:r>
              <w:rPr>
                <w:sz w:val="20"/>
              </w:rPr>
              <w:t>ладение: грамотой, основными речевыми формами и правилами их применения; умение выбрать адекватные средства вербальной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невербальной коммуникации в зависи</w:t>
            </w:r>
            <w:r>
              <w:rPr>
                <w:sz w:val="20"/>
              </w:rPr>
              <w:t>мости от собеседника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(слышащий, слабослышащий,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глухой).</w:t>
            </w:r>
          </w:p>
          <w:p w:rsidR="00B312FC" w:rsidRDefault="00015898">
            <w:pPr>
              <w:pStyle w:val="TableParagraph"/>
              <w:numPr>
                <w:ilvl w:val="0"/>
                <w:numId w:val="161"/>
              </w:numPr>
              <w:tabs>
                <w:tab w:val="left" w:pos="690"/>
                <w:tab w:val="left" w:pos="816"/>
                <w:tab w:val="left" w:pos="817"/>
                <w:tab w:val="left" w:pos="1081"/>
                <w:tab w:val="left" w:pos="1513"/>
                <w:tab w:val="left" w:pos="1573"/>
                <w:tab w:val="left" w:pos="2218"/>
                <w:tab w:val="left" w:pos="2291"/>
                <w:tab w:val="left" w:pos="2729"/>
                <w:tab w:val="left" w:pos="2842"/>
                <w:tab w:val="left" w:pos="2988"/>
              </w:tabs>
              <w:spacing w:before="56"/>
              <w:ind w:right="97" w:firstLine="284"/>
              <w:rPr>
                <w:sz w:val="20"/>
              </w:rPr>
            </w:pPr>
            <w:r>
              <w:rPr>
                <w:sz w:val="20"/>
              </w:rPr>
              <w:t>сформированность позитивного отношения к правильной устной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письменной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речи, </w:t>
            </w:r>
            <w:r>
              <w:rPr>
                <w:sz w:val="20"/>
              </w:rPr>
              <w:t>стремления к улучшению качества собственной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(на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уровне </w:t>
            </w: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 xml:space="preserve">обучающегося), интереса к </w:t>
            </w:r>
            <w:r>
              <w:rPr>
                <w:sz w:val="20"/>
              </w:rPr>
              <w:t>чтению доступных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литературных </w:t>
            </w:r>
            <w:r>
              <w:rPr>
                <w:sz w:val="20"/>
              </w:rPr>
              <w:t>произведений,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наличие положительного читательского опыта и</w:t>
            </w:r>
            <w:r>
              <w:rPr>
                <w:sz w:val="20"/>
              </w:rPr>
              <w:tab/>
              <w:t>личных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читательских </w:t>
            </w:r>
            <w:r>
              <w:rPr>
                <w:sz w:val="20"/>
              </w:rPr>
              <w:t>предпочтений.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spacing w:before="60"/>
              <w:ind w:left="109" w:firstLine="2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«Язык и речевая практика»</w:t>
            </w:r>
          </w:p>
          <w:p w:rsidR="00B312FC" w:rsidRDefault="00015898">
            <w:pPr>
              <w:pStyle w:val="TableParagraph"/>
              <w:numPr>
                <w:ilvl w:val="0"/>
                <w:numId w:val="160"/>
              </w:numPr>
              <w:tabs>
                <w:tab w:val="left" w:pos="819"/>
                <w:tab w:val="left" w:pos="2310"/>
              </w:tabs>
              <w:spacing w:before="54"/>
              <w:ind w:right="79" w:firstLine="284"/>
              <w:jc w:val="both"/>
              <w:rPr>
                <w:sz w:val="20"/>
              </w:rPr>
            </w:pPr>
            <w:r>
              <w:rPr>
                <w:spacing w:val="-14"/>
                <w:sz w:val="20"/>
              </w:rPr>
              <w:t>овладение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обучающимися </w:t>
            </w:r>
            <w:r>
              <w:rPr>
                <w:spacing w:val="-13"/>
                <w:sz w:val="20"/>
              </w:rPr>
              <w:t xml:space="preserve">посильными </w:t>
            </w:r>
            <w:r>
              <w:rPr>
                <w:spacing w:val="-16"/>
                <w:sz w:val="20"/>
              </w:rPr>
              <w:t xml:space="preserve">коммуникативно-речевыми </w:t>
            </w:r>
            <w:r>
              <w:rPr>
                <w:spacing w:val="-15"/>
                <w:sz w:val="20"/>
              </w:rPr>
              <w:t xml:space="preserve">умениями, </w:t>
            </w:r>
            <w:r>
              <w:rPr>
                <w:sz w:val="20"/>
              </w:rPr>
              <w:t xml:space="preserve">в </w:t>
            </w:r>
            <w:r>
              <w:rPr>
                <w:spacing w:val="-12"/>
                <w:sz w:val="20"/>
              </w:rPr>
              <w:t>том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числе </w:t>
            </w:r>
            <w:r>
              <w:rPr>
                <w:spacing w:val="-15"/>
                <w:sz w:val="20"/>
              </w:rPr>
              <w:t xml:space="preserve">дактилологией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>жестовой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речью,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необходимыми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для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общения </w:t>
            </w:r>
            <w:r>
              <w:rPr>
                <w:sz w:val="20"/>
              </w:rPr>
              <w:t>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обучения;</w:t>
            </w:r>
          </w:p>
          <w:p w:rsidR="00B312FC" w:rsidRDefault="00015898">
            <w:pPr>
              <w:pStyle w:val="TableParagraph"/>
              <w:numPr>
                <w:ilvl w:val="0"/>
                <w:numId w:val="160"/>
              </w:numPr>
              <w:tabs>
                <w:tab w:val="left" w:pos="818"/>
                <w:tab w:val="left" w:pos="819"/>
                <w:tab w:val="left" w:pos="1544"/>
                <w:tab w:val="left" w:pos="2224"/>
                <w:tab w:val="left" w:pos="2736"/>
              </w:tabs>
              <w:spacing w:before="59"/>
              <w:ind w:right="96" w:firstLine="284"/>
              <w:rPr>
                <w:sz w:val="20"/>
              </w:rPr>
            </w:pPr>
            <w:r>
              <w:rPr>
                <w:sz w:val="20"/>
              </w:rPr>
              <w:t>сформированность позитивного отношения к речевому общению, стремления к улучшению качества собственной речи (на уровне индивидуальных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обучающегося), интереса к чтению д</w:t>
            </w:r>
            <w:r>
              <w:rPr>
                <w:sz w:val="20"/>
              </w:rPr>
              <w:t>оступных</w:t>
            </w:r>
            <w:r>
              <w:rPr>
                <w:sz w:val="20"/>
              </w:rPr>
              <w:tab/>
              <w:t>текстов,</w:t>
            </w:r>
            <w:r>
              <w:rPr>
                <w:sz w:val="20"/>
              </w:rPr>
              <w:tab/>
              <w:t>наличие положительного читательского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опыта.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ind w:right="99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«Речь и альтернативная коммуникация»</w:t>
            </w:r>
          </w:p>
          <w:p w:rsidR="00B312FC" w:rsidRDefault="00B312FC">
            <w:pPr>
              <w:pStyle w:val="TableParagraph"/>
              <w:spacing w:before="5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spacing w:before="1"/>
              <w:ind w:right="98" w:firstLine="384"/>
              <w:rPr>
                <w:sz w:val="20"/>
              </w:rPr>
            </w:pPr>
            <w:r>
              <w:rPr>
                <w:b/>
                <w:sz w:val="20"/>
              </w:rPr>
              <w:t>Жестовый язык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>Умение использовать доступные невербальные (жесты, рисунки, пиктограммы, предметные и символические календари, вокализации</w:t>
            </w:r>
            <w:r>
              <w:rPr>
                <w:sz w:val="20"/>
              </w:rPr>
              <w:t>, голосовые реакции и др.) и вербальные средства общения в практике общения со взрослыми и детьми для решения практических задач. Понимание и использование жестовой коммуникации в быту и на занятиях. Умение вступать в контакт, поддерживать и завершать его,</w:t>
            </w:r>
            <w:r>
              <w:rPr>
                <w:sz w:val="20"/>
              </w:rPr>
              <w:t xml:space="preserve"> используя невербальные и вербальные средства, соблюдая общепринятые правила коммуникации.</w:t>
            </w:r>
          </w:p>
          <w:p w:rsidR="00B312FC" w:rsidRDefault="00015898">
            <w:pPr>
              <w:pStyle w:val="TableParagraph"/>
              <w:spacing w:before="61"/>
              <w:ind w:right="95" w:firstLine="687"/>
              <w:rPr>
                <w:sz w:val="20"/>
              </w:rPr>
            </w:pPr>
            <w:r>
              <w:rPr>
                <w:b/>
                <w:sz w:val="20"/>
              </w:rPr>
              <w:t xml:space="preserve">Русский язык </w:t>
            </w:r>
            <w:r>
              <w:rPr>
                <w:sz w:val="20"/>
              </w:rPr>
              <w:t xml:space="preserve">(развитие речи, обучение грамоте, чтение). Понимание и использование слов и простых фраз, обозначающих объекты и явления окружающего мира.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</w:t>
            </w:r>
            <w:r>
              <w:rPr>
                <w:sz w:val="20"/>
              </w:rPr>
              <w:t xml:space="preserve">зовать </w:t>
            </w:r>
            <w:r>
              <w:rPr>
                <w:spacing w:val="-3"/>
                <w:sz w:val="20"/>
              </w:rPr>
              <w:t xml:space="preserve">знакомый </w:t>
            </w:r>
            <w:r>
              <w:rPr>
                <w:sz w:val="20"/>
              </w:rPr>
              <w:t xml:space="preserve">речевой материал в устной/ устно- дактильной/ письменной форме в процессе коммуникации в бытовых и практических ситуациях.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участвовать в диалоге в зависимости от </w:t>
            </w:r>
            <w:r>
              <w:rPr>
                <w:spacing w:val="-2"/>
                <w:sz w:val="20"/>
              </w:rPr>
              <w:t xml:space="preserve">коммуникативной </w:t>
            </w:r>
            <w:r>
              <w:rPr>
                <w:sz w:val="20"/>
              </w:rPr>
              <w:t xml:space="preserve">ситуации.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дополнять отсутствие речевых средств н</w:t>
            </w:r>
            <w:r>
              <w:rPr>
                <w:sz w:val="20"/>
              </w:rPr>
              <w:t>евербальными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средствами.</w:t>
            </w:r>
          </w:p>
          <w:p w:rsidR="00B312FC" w:rsidRDefault="00015898">
            <w:pPr>
              <w:pStyle w:val="TableParagraph"/>
              <w:spacing w:before="60"/>
              <w:ind w:right="83" w:firstLine="283"/>
              <w:rPr>
                <w:sz w:val="20"/>
              </w:rPr>
            </w:pPr>
            <w:r>
              <w:rPr>
                <w:sz w:val="20"/>
              </w:rPr>
              <w:t xml:space="preserve">Осознанное </w:t>
            </w:r>
            <w:r>
              <w:rPr>
                <w:spacing w:val="-12"/>
                <w:sz w:val="20"/>
              </w:rPr>
              <w:t>правильное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устно-дактильное </w:t>
            </w:r>
            <w:r>
              <w:rPr>
                <w:spacing w:val="-13"/>
                <w:sz w:val="20"/>
              </w:rPr>
              <w:t xml:space="preserve">чтение слов, </w:t>
            </w:r>
            <w:r>
              <w:rPr>
                <w:spacing w:val="-15"/>
                <w:sz w:val="20"/>
              </w:rPr>
              <w:t xml:space="preserve">предложений, </w:t>
            </w:r>
            <w:r>
              <w:rPr>
                <w:spacing w:val="-13"/>
                <w:sz w:val="20"/>
              </w:rPr>
              <w:t xml:space="preserve">тестов.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читать (устно-дактильно/дактильно) данные о себе, названия окружающих предметов и действий с ними, соотнести прочитанное с реальными объектами и явлениями (показать, изобразить, продемонстрировать, ответить).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написать печатными буквами информацию о </w:t>
            </w:r>
            <w:r>
              <w:rPr>
                <w:sz w:val="20"/>
              </w:rPr>
              <w:t xml:space="preserve">себе, имена близких людей, названия </w:t>
            </w:r>
            <w:r>
              <w:rPr>
                <w:spacing w:val="-3"/>
                <w:sz w:val="20"/>
              </w:rPr>
              <w:t xml:space="preserve">знакомых </w:t>
            </w:r>
            <w:r>
              <w:rPr>
                <w:sz w:val="20"/>
              </w:rPr>
              <w:t>предметов и явлений;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письменную речь  как средства коммуникации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23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в случае необходимости.</w:t>
            </w:r>
          </w:p>
        </w:tc>
      </w:tr>
      <w:tr w:rsidR="00B312FC">
        <w:trPr>
          <w:trHeight w:val="9202"/>
        </w:trPr>
        <w:tc>
          <w:tcPr>
            <w:tcW w:w="3514" w:type="dxa"/>
          </w:tcPr>
          <w:p w:rsidR="00B312FC" w:rsidRDefault="00015898">
            <w:pPr>
              <w:pStyle w:val="TableParagraph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«Математика и информатика»</w:t>
            </w:r>
          </w:p>
          <w:p w:rsidR="00B312FC" w:rsidRDefault="00015898">
            <w:pPr>
              <w:pStyle w:val="TableParagraph"/>
              <w:numPr>
                <w:ilvl w:val="0"/>
                <w:numId w:val="159"/>
              </w:numPr>
              <w:tabs>
                <w:tab w:val="left" w:pos="753"/>
                <w:tab w:val="left" w:pos="817"/>
                <w:tab w:val="left" w:pos="2275"/>
              </w:tabs>
              <w:ind w:right="97" w:firstLine="48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для описания и</w:t>
            </w:r>
            <w:r>
              <w:rPr>
                <w:sz w:val="20"/>
              </w:rPr>
              <w:tab/>
              <w:t>объяснения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окружающих </w:t>
            </w:r>
            <w:r>
              <w:rPr>
                <w:sz w:val="20"/>
              </w:rPr>
              <w:t>предметов, процессов, явлений, а также оценки их количественных и пространственных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numPr>
                <w:ilvl w:val="0"/>
                <w:numId w:val="159"/>
              </w:numPr>
              <w:tabs>
                <w:tab w:val="left" w:pos="817"/>
                <w:tab w:val="left" w:pos="1767"/>
                <w:tab w:val="left" w:pos="2586"/>
              </w:tabs>
              <w:ind w:right="98" w:firstLine="480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основами логического и алгоритмического мышления,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пространственного</w:t>
            </w:r>
            <w:r>
              <w:rPr>
                <w:w w:val="95"/>
                <w:sz w:val="20"/>
              </w:rPr>
              <w:t xml:space="preserve"> </w:t>
            </w:r>
            <w:r>
              <w:rPr>
                <w:sz w:val="20"/>
              </w:rPr>
              <w:t>воображения и математической речи, измерения, пересчета, прикидки и оценки, наглядного представления данных и процессов, записи и 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алгоритмов;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numPr>
                <w:ilvl w:val="0"/>
                <w:numId w:val="159"/>
              </w:numPr>
              <w:tabs>
                <w:tab w:val="left" w:pos="817"/>
                <w:tab w:val="left" w:pos="2051"/>
                <w:tab w:val="left" w:pos="2739"/>
              </w:tabs>
              <w:spacing w:before="184"/>
              <w:ind w:right="97" w:firstLine="480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начального опыта применения математических знаний для решения учебно- познавательных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учебно- 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159"/>
              </w:numPr>
              <w:tabs>
                <w:tab w:val="left" w:pos="867"/>
                <w:tab w:val="left" w:pos="1770"/>
                <w:tab w:val="left" w:pos="2228"/>
                <w:tab w:val="left" w:pos="2427"/>
              </w:tabs>
              <w:ind w:right="98" w:firstLine="480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зображать </w:t>
            </w:r>
            <w:r>
              <w:rPr>
                <w:sz w:val="20"/>
              </w:rPr>
              <w:t>геометрические фигуры, работать с таблицами, схемами, графиками и диаграммами,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цепочками, </w:t>
            </w:r>
            <w:r>
              <w:rPr>
                <w:sz w:val="20"/>
              </w:rPr>
              <w:t>совокупностями,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представлять, </w:t>
            </w:r>
            <w:r>
              <w:rPr>
                <w:sz w:val="20"/>
              </w:rPr>
              <w:t>анализировать и интерпретировать данные;</w:t>
            </w:r>
          </w:p>
          <w:p w:rsidR="00B312FC" w:rsidRDefault="00015898">
            <w:pPr>
              <w:pStyle w:val="TableParagraph"/>
              <w:numPr>
                <w:ilvl w:val="0"/>
                <w:numId w:val="159"/>
              </w:numPr>
              <w:tabs>
                <w:tab w:val="left" w:pos="817"/>
              </w:tabs>
              <w:spacing w:before="2" w:line="217" w:lineRule="exact"/>
              <w:ind w:firstLine="480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ind w:right="129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«Математика</w:t>
            </w:r>
            <w:r>
              <w:rPr>
                <w:b/>
                <w:spacing w:val="-33"/>
                <w:sz w:val="20"/>
              </w:rPr>
              <w:t xml:space="preserve"> </w:t>
            </w:r>
            <w:r>
              <w:rPr>
                <w:b/>
                <w:sz w:val="20"/>
              </w:rPr>
              <w:t>и информатика»</w:t>
            </w:r>
          </w:p>
          <w:p w:rsidR="00B312FC" w:rsidRDefault="00015898">
            <w:pPr>
              <w:pStyle w:val="TableParagraph"/>
              <w:tabs>
                <w:tab w:val="left" w:pos="1141"/>
                <w:tab w:val="left" w:pos="1237"/>
                <w:tab w:val="left" w:pos="1321"/>
                <w:tab w:val="left" w:pos="1402"/>
                <w:tab w:val="left" w:pos="2038"/>
                <w:tab w:val="left" w:pos="2300"/>
                <w:tab w:val="left" w:pos="2687"/>
                <w:tab w:val="left" w:pos="2832"/>
                <w:tab w:val="left" w:pos="3321"/>
              </w:tabs>
              <w:ind w:right="95" w:firstLine="991"/>
              <w:jc w:val="left"/>
              <w:rPr>
                <w:sz w:val="20"/>
              </w:rPr>
            </w:pPr>
            <w:r>
              <w:rPr>
                <w:sz w:val="20"/>
              </w:rPr>
              <w:t>1. использование началь</w:t>
            </w:r>
            <w:r>
              <w:rPr>
                <w:sz w:val="20"/>
              </w:rPr>
              <w:t>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математических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знаний для</w:t>
            </w:r>
            <w:r>
              <w:rPr>
                <w:sz w:val="20"/>
              </w:rPr>
              <w:tab/>
              <w:t>познания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окружающих </w:t>
            </w:r>
            <w:r>
              <w:rPr>
                <w:sz w:val="20"/>
              </w:rPr>
              <w:t>предметов,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процессов,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явлений, </w:t>
            </w:r>
            <w:r>
              <w:rPr>
                <w:sz w:val="20"/>
              </w:rPr>
              <w:t>оценки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количественных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пространственных</w:t>
            </w:r>
            <w:r>
              <w:rPr>
                <w:sz w:val="20"/>
              </w:rPr>
              <w:tab/>
              <w:t>отношений</w:t>
            </w:r>
            <w:r>
              <w:rPr>
                <w:sz w:val="20"/>
              </w:rPr>
              <w:tab/>
              <w:t>в процессе организованной предметно- практической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tabs>
                <w:tab w:val="left" w:pos="2574"/>
              </w:tabs>
              <w:ind w:left="1099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простыми</w:t>
            </w:r>
          </w:p>
          <w:p w:rsidR="00B312FC" w:rsidRDefault="00015898">
            <w:pPr>
              <w:pStyle w:val="TableParagraph"/>
              <w:tabs>
                <w:tab w:val="left" w:pos="1789"/>
                <w:tab w:val="left" w:pos="2065"/>
                <w:tab w:val="left" w:pos="2101"/>
                <w:tab w:val="left" w:pos="2178"/>
                <w:tab w:val="left" w:pos="2355"/>
                <w:tab w:val="left" w:pos="2648"/>
                <w:tab w:val="left" w:pos="2835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логическими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операциями, пространственными представлениями,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>вычислительными навыками,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математической </w:t>
            </w:r>
            <w:r>
              <w:rPr>
                <w:sz w:val="20"/>
              </w:rPr>
              <w:t>терминологией (понимать, слухо- зрительно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воспринимать, </w:t>
            </w:r>
            <w:r>
              <w:rPr>
                <w:sz w:val="20"/>
              </w:rPr>
              <w:t>воспроизводить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учетом </w:t>
            </w:r>
            <w:r>
              <w:rPr>
                <w:sz w:val="20"/>
              </w:rPr>
              <w:t>произносительных возможностей и самостоятельно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использовать), </w:t>
            </w:r>
            <w:r>
              <w:rPr>
                <w:spacing w:val="-3"/>
                <w:sz w:val="20"/>
              </w:rPr>
              <w:t>необходимой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освоения содержания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курса;</w:t>
            </w:r>
          </w:p>
          <w:p w:rsidR="00B312FC" w:rsidRDefault="00015898">
            <w:pPr>
              <w:pStyle w:val="TableParagraph"/>
              <w:tabs>
                <w:tab w:val="left" w:pos="1470"/>
                <w:tab w:val="left" w:pos="2111"/>
                <w:tab w:val="left" w:pos="2398"/>
                <w:tab w:val="left" w:pos="3336"/>
              </w:tabs>
              <w:ind w:right="97" w:firstLine="991"/>
              <w:jc w:val="left"/>
              <w:rPr>
                <w:sz w:val="20"/>
              </w:rPr>
            </w:pPr>
            <w:r>
              <w:rPr>
                <w:sz w:val="20"/>
              </w:rPr>
              <w:t>3. приобретение начального</w:t>
            </w:r>
            <w:r>
              <w:rPr>
                <w:sz w:val="20"/>
              </w:rPr>
              <w:tab/>
              <w:t>опыта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применения математических</w:t>
            </w:r>
            <w:r>
              <w:rPr>
                <w:sz w:val="20"/>
              </w:rPr>
              <w:tab/>
              <w:t>знаний</w:t>
            </w:r>
            <w:r>
              <w:rPr>
                <w:sz w:val="20"/>
              </w:rPr>
              <w:tab/>
              <w:t>в повседневных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  <w:p w:rsidR="00B312FC" w:rsidRDefault="00015898">
            <w:pPr>
              <w:pStyle w:val="TableParagraph"/>
              <w:tabs>
                <w:tab w:val="left" w:pos="1784"/>
                <w:tab w:val="left" w:pos="2456"/>
                <w:tab w:val="left" w:pos="2519"/>
              </w:tabs>
              <w:ind w:right="97" w:firstLine="991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выполнять </w:t>
            </w:r>
            <w:r>
              <w:rPr>
                <w:sz w:val="20"/>
              </w:rPr>
              <w:t>арифметические действия с числами; накопление опыта решения доступных обучающемуся по смыслу и р</w:t>
            </w:r>
            <w:r>
              <w:rPr>
                <w:sz w:val="20"/>
              </w:rPr>
              <w:t>ечевому оформлению текстовых задач; умение распознавать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изображать </w:t>
            </w:r>
            <w:r>
              <w:rPr>
                <w:sz w:val="20"/>
              </w:rPr>
              <w:t>геометрические фигуры, составлять и использовать таблицы для решения математических задач, владение простыми навыками работы с диаграммами, умением объяснять, сравнивать  и  обобщать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инфо</w:t>
            </w:r>
            <w:r>
              <w:rPr>
                <w:sz w:val="20"/>
              </w:rPr>
              <w:t>рмацию,</w:t>
            </w:r>
          </w:p>
          <w:p w:rsidR="00B312FC" w:rsidRDefault="0001589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делать выводы (используя доступные вербальные и невербальные средства).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ind w:left="10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«Математика»</w:t>
            </w:r>
          </w:p>
          <w:p w:rsidR="00B312FC" w:rsidRDefault="00B312FC">
            <w:pPr>
              <w:pStyle w:val="TableParagraph"/>
              <w:spacing w:before="5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ind w:left="109" w:right="77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5"/>
                <w:sz w:val="20"/>
              </w:rPr>
              <w:t xml:space="preserve">начальными математическими </w:t>
            </w:r>
            <w:r>
              <w:rPr>
                <w:spacing w:val="-14"/>
                <w:sz w:val="20"/>
              </w:rPr>
              <w:t xml:space="preserve">знаниями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числах, </w:t>
            </w:r>
            <w:r>
              <w:rPr>
                <w:spacing w:val="-13"/>
                <w:sz w:val="20"/>
              </w:rPr>
              <w:t xml:space="preserve">мерах, </w:t>
            </w:r>
            <w:r>
              <w:rPr>
                <w:spacing w:val="-14"/>
                <w:sz w:val="20"/>
              </w:rPr>
              <w:t xml:space="preserve">величинах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геометрических фигурах, элементарными навыками </w:t>
            </w:r>
            <w:r>
              <w:rPr>
                <w:spacing w:val="-15"/>
                <w:sz w:val="20"/>
              </w:rPr>
              <w:t xml:space="preserve">измерения, </w:t>
            </w:r>
            <w:r>
              <w:rPr>
                <w:spacing w:val="-14"/>
                <w:sz w:val="20"/>
              </w:rPr>
              <w:t>пересчета,</w:t>
            </w:r>
            <w:r>
              <w:rPr>
                <w:spacing w:val="-14"/>
                <w:sz w:val="20"/>
              </w:rPr>
              <w:t xml:space="preserve"> записи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выполнения несложных </w:t>
            </w:r>
            <w:r>
              <w:rPr>
                <w:spacing w:val="-15"/>
                <w:sz w:val="20"/>
              </w:rPr>
              <w:t xml:space="preserve">математический </w:t>
            </w:r>
            <w:r>
              <w:rPr>
                <w:spacing w:val="-14"/>
                <w:sz w:val="20"/>
              </w:rPr>
              <w:t xml:space="preserve">действий; применение </w:t>
            </w:r>
            <w:r>
              <w:rPr>
                <w:spacing w:val="-15"/>
                <w:sz w:val="20"/>
              </w:rPr>
              <w:t xml:space="preserve">элементарных математических </w:t>
            </w:r>
            <w:r>
              <w:rPr>
                <w:spacing w:val="-13"/>
                <w:sz w:val="20"/>
              </w:rPr>
              <w:t xml:space="preserve">знаний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 xml:space="preserve">решения </w:t>
            </w:r>
            <w:r>
              <w:rPr>
                <w:spacing w:val="-13"/>
                <w:sz w:val="20"/>
              </w:rPr>
              <w:t xml:space="preserve">учебно- </w:t>
            </w:r>
            <w:r>
              <w:rPr>
                <w:spacing w:val="-14"/>
                <w:sz w:val="20"/>
              </w:rPr>
              <w:t xml:space="preserve">практических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>житейских задач.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tabs>
                <w:tab w:val="left" w:pos="708"/>
                <w:tab w:val="left" w:pos="1195"/>
                <w:tab w:val="left" w:pos="1270"/>
                <w:tab w:val="left" w:pos="1324"/>
                <w:tab w:val="left" w:pos="1485"/>
                <w:tab w:val="left" w:pos="1538"/>
                <w:tab w:val="left" w:pos="1658"/>
                <w:tab w:val="left" w:pos="1728"/>
                <w:tab w:val="left" w:pos="1798"/>
                <w:tab w:val="left" w:pos="1848"/>
                <w:tab w:val="left" w:pos="2128"/>
                <w:tab w:val="left" w:pos="2188"/>
                <w:tab w:val="left" w:pos="2245"/>
                <w:tab w:val="left" w:pos="2661"/>
                <w:tab w:val="left" w:pos="2809"/>
                <w:tab w:val="left" w:pos="2905"/>
                <w:tab w:val="left" w:pos="3094"/>
                <w:tab w:val="left" w:pos="3238"/>
                <w:tab w:val="left" w:pos="3307"/>
                <w:tab w:val="left" w:pos="3465"/>
                <w:tab w:val="left" w:pos="3541"/>
                <w:tab w:val="left" w:pos="3781"/>
                <w:tab w:val="left" w:pos="3971"/>
              </w:tabs>
              <w:ind w:right="95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Предметная область «Математика» </w:t>
            </w:r>
            <w:r>
              <w:rPr>
                <w:sz w:val="20"/>
              </w:rPr>
              <w:t>формирование элементарных математических представлений: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величине, </w:t>
            </w:r>
            <w:r>
              <w:rPr>
                <w:sz w:val="20"/>
              </w:rPr>
              <w:t>количестве, пространственных, временных отношениях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предметно- практической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-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различать и сравнивать предметы по </w:t>
            </w:r>
            <w:r>
              <w:rPr>
                <w:spacing w:val="-5"/>
                <w:sz w:val="20"/>
              </w:rPr>
              <w:t xml:space="preserve">цвету, </w:t>
            </w:r>
            <w:r>
              <w:rPr>
                <w:sz w:val="20"/>
              </w:rPr>
              <w:t xml:space="preserve">форме, величине в играх и практической деятельности; способность к перемещению </w:t>
            </w:r>
            <w:r>
              <w:rPr>
                <w:sz w:val="20"/>
              </w:rPr>
              <w:t>и ориентировке в пространстве в бытовых ситуациях,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использованию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словесных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невербальных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передачи </w:t>
            </w:r>
            <w:r>
              <w:rPr>
                <w:sz w:val="20"/>
              </w:rPr>
              <w:t xml:space="preserve">пространственных отношений в </w:t>
            </w:r>
            <w:r>
              <w:rPr>
                <w:spacing w:val="-5"/>
                <w:sz w:val="20"/>
              </w:rPr>
              <w:t xml:space="preserve">быту, </w:t>
            </w:r>
            <w:r>
              <w:rPr>
                <w:sz w:val="20"/>
              </w:rPr>
              <w:t>в предметной,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изобразительной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конструктивной деятельности; формирование представлений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количестве,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числе, знакомство с цифрами, составом числа в доступных ребенку пределах, </w:t>
            </w:r>
            <w:r>
              <w:rPr>
                <w:spacing w:val="-4"/>
                <w:sz w:val="20"/>
              </w:rPr>
              <w:t xml:space="preserve">счет, </w:t>
            </w:r>
            <w:r>
              <w:rPr>
                <w:sz w:val="20"/>
              </w:rPr>
              <w:t>решение простых арифметических задач с опорой на наглядность - умение соотносить количество предметов</w:t>
            </w:r>
            <w:r>
              <w:rPr>
                <w:sz w:val="20"/>
              </w:rPr>
              <w:tab/>
              <w:t>(в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допустимых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пределах</w:t>
            </w:r>
            <w:r>
              <w:rPr>
                <w:sz w:val="20"/>
              </w:rPr>
              <w:tab/>
              <w:t>для каждого обучающегося – од</w:t>
            </w:r>
            <w:r>
              <w:rPr>
                <w:sz w:val="20"/>
              </w:rPr>
              <w:t>ин-много, один, два,</w:t>
            </w:r>
            <w:r>
              <w:rPr>
                <w:sz w:val="20"/>
              </w:rPr>
              <w:tab/>
              <w:t>три,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четыре,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пять…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десять)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с </w:t>
            </w:r>
            <w:r>
              <w:rPr>
                <w:spacing w:val="-1"/>
                <w:sz w:val="20"/>
              </w:rPr>
              <w:t>количеством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пальцев,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подбором </w:t>
            </w:r>
            <w:r>
              <w:rPr>
                <w:sz w:val="20"/>
              </w:rPr>
              <w:t>соответствующей цифры (слова); пересчет предметов в доступных ребенку пределах в процессе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деятельности; обучение выполнению простых арифметических действий</w:t>
            </w:r>
            <w:r>
              <w:rPr>
                <w:sz w:val="20"/>
              </w:rPr>
              <w:t xml:space="preserve"> на наглядной основе, пониманию значений арифметических </w:t>
            </w:r>
            <w:r>
              <w:rPr>
                <w:spacing w:val="-3"/>
                <w:sz w:val="20"/>
              </w:rPr>
              <w:t xml:space="preserve">знаков; </w:t>
            </w:r>
            <w:r>
              <w:rPr>
                <w:sz w:val="20"/>
              </w:rPr>
              <w:t>умение обозначать арифметические действия знаками;</w:t>
            </w:r>
          </w:p>
          <w:p w:rsidR="00B312FC" w:rsidRDefault="00015898">
            <w:pPr>
              <w:pStyle w:val="TableParagraph"/>
              <w:tabs>
                <w:tab w:val="left" w:pos="1486"/>
                <w:tab w:val="left" w:pos="2570"/>
                <w:tab w:val="left" w:pos="2733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  <w:t>умения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самостоятельно </w:t>
            </w:r>
            <w:r>
              <w:rPr>
                <w:sz w:val="20"/>
              </w:rPr>
              <w:t>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математическими </w:t>
            </w:r>
            <w:r>
              <w:rPr>
                <w:sz w:val="20"/>
              </w:rPr>
              <w:t>представлениями и умениями при решении элементарных житейских задач - понимание</w:t>
            </w:r>
            <w:r>
              <w:rPr>
                <w:sz w:val="20"/>
              </w:rPr>
              <w:t xml:space="preserve"> назначение приборов и приспособлений для измерения    длины,    объема,    веса,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</w:p>
          <w:p w:rsidR="00B312FC" w:rsidRDefault="00015898">
            <w:pPr>
              <w:pStyle w:val="TableParagraph"/>
              <w:spacing w:line="230" w:lineRule="exact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применять сформированные измерительные навыки в практической деятельности; участие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1151"/>
        </w:trPr>
        <w:tc>
          <w:tcPr>
            <w:tcW w:w="3514" w:type="dxa"/>
          </w:tcPr>
          <w:p w:rsidR="00B312FC" w:rsidRDefault="00015898">
            <w:pPr>
              <w:pStyle w:val="TableParagraph"/>
              <w:tabs>
                <w:tab w:val="left" w:pos="1772"/>
                <w:tab w:val="left" w:pos="3300"/>
              </w:tabs>
              <w:spacing w:line="237" w:lineRule="auto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первоначальных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  <w:t>о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компьютерной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spacing w:line="224" w:lineRule="exact"/>
              <w:ind w:left="1099"/>
              <w:jc w:val="left"/>
              <w:rPr>
                <w:sz w:val="20"/>
              </w:rPr>
            </w:pPr>
            <w:r>
              <w:rPr>
                <w:sz w:val="20"/>
              </w:rPr>
              <w:t>5. приобретение</w:t>
            </w:r>
          </w:p>
          <w:p w:rsidR="00B312FC" w:rsidRDefault="00015898">
            <w:pPr>
              <w:pStyle w:val="TableParagraph"/>
              <w:tabs>
                <w:tab w:val="left" w:pos="1786"/>
                <w:tab w:val="left" w:pos="3329"/>
              </w:tabs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первоначальных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  <w:t>о компьютерной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вместе со взрослыми в покупке продуктов и др. вещей, понимание назначения денег; умение распознавать цифры, обозначающие возраст ребенка, номер дома, квартиры,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автобуса и др.</w:t>
            </w:r>
          </w:p>
        </w:tc>
      </w:tr>
      <w:tr w:rsidR="00B312FC">
        <w:trPr>
          <w:trHeight w:val="8341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8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32" w:right="1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«Обществознание и естествознание (Окружающий мир)»</w:t>
            </w:r>
          </w:p>
          <w:p w:rsidR="00B312FC" w:rsidRDefault="00015898">
            <w:pPr>
              <w:pStyle w:val="TableParagraph"/>
              <w:numPr>
                <w:ilvl w:val="0"/>
                <w:numId w:val="158"/>
              </w:numPr>
              <w:tabs>
                <w:tab w:val="left" w:pos="1188"/>
                <w:tab w:val="left" w:pos="1189"/>
              </w:tabs>
              <w:spacing w:before="54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особой роли России в мировой истории, воспитание чувства гордости за национальные свершения, открытия, победы;</w:t>
            </w:r>
          </w:p>
          <w:p w:rsidR="00B312FC" w:rsidRDefault="00015898">
            <w:pPr>
              <w:pStyle w:val="TableParagraph"/>
              <w:numPr>
                <w:ilvl w:val="0"/>
                <w:numId w:val="158"/>
              </w:numPr>
              <w:tabs>
                <w:tab w:val="left" w:pos="1188"/>
                <w:tab w:val="left" w:pos="1189"/>
              </w:tabs>
              <w:spacing w:before="60"/>
              <w:ind w:firstLine="284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B312FC" w:rsidRDefault="00015898">
            <w:pPr>
              <w:pStyle w:val="TableParagraph"/>
              <w:numPr>
                <w:ilvl w:val="0"/>
                <w:numId w:val="158"/>
              </w:numPr>
              <w:tabs>
                <w:tab w:val="left" w:pos="1188"/>
                <w:tab w:val="left" w:pos="1189"/>
                <w:tab w:val="left" w:pos="1441"/>
                <w:tab w:val="left" w:pos="2274"/>
              </w:tabs>
              <w:spacing w:before="2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 основ экологической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грамотности, элементарных правил нравственного поведения в мир</w:t>
            </w:r>
            <w:r>
              <w:rPr>
                <w:sz w:val="20"/>
              </w:rPr>
              <w:t>е природы и людей, норм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здоровьесберегающего поведения в природной и социальной среде;</w:t>
            </w:r>
          </w:p>
          <w:p w:rsidR="00B312FC" w:rsidRDefault="00015898">
            <w:pPr>
              <w:pStyle w:val="TableParagraph"/>
              <w:numPr>
                <w:ilvl w:val="0"/>
                <w:numId w:val="158"/>
              </w:numPr>
              <w:tabs>
                <w:tab w:val="left" w:pos="1188"/>
                <w:tab w:val="left" w:pos="1189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освоение доступных способов изучения природы и общества (наблюдение, запись, измерение, </w:t>
            </w:r>
            <w:r>
              <w:rPr>
                <w:spacing w:val="-4"/>
                <w:sz w:val="20"/>
              </w:rPr>
              <w:t xml:space="preserve">опыт, </w:t>
            </w:r>
            <w:r>
              <w:rPr>
                <w:sz w:val="20"/>
              </w:rPr>
              <w:t>сравнение, классификация и др., с получением информации из семейных архиво</w:t>
            </w:r>
            <w:r>
              <w:rPr>
                <w:sz w:val="20"/>
              </w:rPr>
              <w:t>в, от окружающих людей, в открытом информационном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пространстве);</w:t>
            </w:r>
          </w:p>
          <w:p w:rsidR="00B312FC" w:rsidRDefault="00015898">
            <w:pPr>
              <w:pStyle w:val="TableParagraph"/>
              <w:spacing w:before="1"/>
              <w:ind w:right="99" w:firstLine="283"/>
              <w:rPr>
                <w:sz w:val="20"/>
              </w:rPr>
            </w:pPr>
            <w:r>
              <w:rPr>
                <w:sz w:val="20"/>
              </w:rPr>
              <w:t>развитие навыков устанавливать и выявлять причинно-следственные связи в окружающем мире.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spacing w:line="228" w:lineRule="exact"/>
              <w:ind w:left="8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60" w:right="15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«Обществознание и естествознание (Окружающий мир)»</w:t>
            </w:r>
          </w:p>
          <w:p w:rsidR="00B312FC" w:rsidRDefault="00015898">
            <w:pPr>
              <w:pStyle w:val="TableParagraph"/>
              <w:numPr>
                <w:ilvl w:val="0"/>
                <w:numId w:val="157"/>
              </w:numPr>
              <w:tabs>
                <w:tab w:val="left" w:pos="817"/>
              </w:tabs>
              <w:spacing w:before="54"/>
              <w:ind w:right="82" w:firstLine="284"/>
              <w:jc w:val="both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воспитание чувства гордости </w:t>
            </w:r>
            <w:r>
              <w:rPr>
                <w:spacing w:val="-7"/>
                <w:sz w:val="20"/>
              </w:rPr>
              <w:t xml:space="preserve">за </w:t>
            </w:r>
            <w:r>
              <w:rPr>
                <w:spacing w:val="-14"/>
                <w:sz w:val="20"/>
              </w:rPr>
              <w:t>н</w:t>
            </w:r>
            <w:r>
              <w:rPr>
                <w:spacing w:val="-14"/>
                <w:sz w:val="20"/>
              </w:rPr>
              <w:t>ациональные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свершения,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открытия,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победы;</w:t>
            </w:r>
          </w:p>
          <w:p w:rsidR="00B312FC" w:rsidRDefault="00015898">
            <w:pPr>
              <w:pStyle w:val="TableParagraph"/>
              <w:numPr>
                <w:ilvl w:val="0"/>
                <w:numId w:val="157"/>
              </w:numPr>
              <w:tabs>
                <w:tab w:val="left" w:pos="816"/>
                <w:tab w:val="left" w:pos="817"/>
              </w:tabs>
              <w:spacing w:before="1"/>
              <w:ind w:firstLine="284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</w:p>
          <w:p w:rsidR="00B312FC" w:rsidRDefault="00015898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уважительного отношения к россии, родному краю, своей семье, истории, культуре, природе нашей страны, её современной жизни;</w:t>
            </w:r>
          </w:p>
          <w:p w:rsidR="00B312FC" w:rsidRDefault="00015898">
            <w:pPr>
              <w:pStyle w:val="TableParagraph"/>
              <w:numPr>
                <w:ilvl w:val="0"/>
                <w:numId w:val="157"/>
              </w:numPr>
              <w:tabs>
                <w:tab w:val="left" w:pos="817"/>
                <w:tab w:val="left" w:pos="1470"/>
                <w:tab w:val="left" w:pos="2302"/>
                <w:tab w:val="left" w:pos="2358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целостности окружающего мира, освоение основ экологической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грамотности, элементарных правил нравственного поведения в мире природы и </w:t>
            </w:r>
            <w:r>
              <w:rPr>
                <w:spacing w:val="-3"/>
                <w:sz w:val="20"/>
              </w:rPr>
              <w:t xml:space="preserve">людей, </w:t>
            </w:r>
            <w:r>
              <w:rPr>
                <w:sz w:val="20"/>
              </w:rPr>
              <w:t>норм</w:t>
            </w:r>
            <w:r>
              <w:rPr>
                <w:sz w:val="20"/>
              </w:rPr>
              <w:tab/>
              <w:t>здоровьесберегающего поведения в природной и социальной среде;</w:t>
            </w:r>
          </w:p>
          <w:p w:rsidR="00B312FC" w:rsidRDefault="00015898">
            <w:pPr>
              <w:pStyle w:val="TableParagraph"/>
              <w:numPr>
                <w:ilvl w:val="0"/>
                <w:numId w:val="157"/>
              </w:numPr>
              <w:tabs>
                <w:tab w:val="left" w:pos="817"/>
                <w:tab w:val="left" w:pos="2218"/>
              </w:tabs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освоение доступных способов изучения природы и общества в условиях интересных и доступных обучающемуся видо</w:t>
            </w:r>
            <w:r>
              <w:rPr>
                <w:sz w:val="20"/>
              </w:rPr>
              <w:t>в деятельности; развитие навыков устанавливать и выявлять причинно-следственные связи в окружающем мире (с учетом индивидуальных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обучающегося)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spacing w:before="58"/>
              <w:ind w:left="9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8" w:lineRule="exact"/>
              <w:ind w:left="96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«Естествознание»</w:t>
            </w:r>
          </w:p>
          <w:p w:rsidR="00B312FC" w:rsidRDefault="00015898">
            <w:pPr>
              <w:pStyle w:val="TableParagraph"/>
              <w:ind w:left="109" w:right="79" w:firstLine="319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формирование </w:t>
            </w:r>
            <w:r>
              <w:rPr>
                <w:spacing w:val="-14"/>
                <w:sz w:val="20"/>
              </w:rPr>
              <w:t xml:space="preserve">элементарных знаний </w:t>
            </w:r>
            <w:r>
              <w:rPr>
                <w:spacing w:val="-7"/>
                <w:sz w:val="20"/>
              </w:rPr>
              <w:t xml:space="preserve">об </w:t>
            </w:r>
            <w:r>
              <w:rPr>
                <w:spacing w:val="-15"/>
                <w:sz w:val="20"/>
              </w:rPr>
              <w:t xml:space="preserve">окружающем </w:t>
            </w:r>
            <w:r>
              <w:rPr>
                <w:spacing w:val="-13"/>
                <w:sz w:val="20"/>
              </w:rPr>
              <w:t xml:space="preserve">мире, </w:t>
            </w:r>
            <w:r>
              <w:rPr>
                <w:spacing w:val="-14"/>
                <w:sz w:val="20"/>
              </w:rPr>
              <w:t xml:space="preserve">умений </w:t>
            </w:r>
            <w:r>
              <w:rPr>
                <w:spacing w:val="-16"/>
                <w:sz w:val="20"/>
              </w:rPr>
              <w:t>набл</w:t>
            </w:r>
            <w:r>
              <w:rPr>
                <w:spacing w:val="-16"/>
                <w:sz w:val="20"/>
              </w:rPr>
              <w:t xml:space="preserve">юдать, </w:t>
            </w:r>
            <w:r>
              <w:rPr>
                <w:spacing w:val="-15"/>
                <w:sz w:val="20"/>
              </w:rPr>
              <w:t xml:space="preserve">сравнивать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давать элементарную </w:t>
            </w:r>
            <w:r>
              <w:rPr>
                <w:spacing w:val="-13"/>
                <w:sz w:val="20"/>
              </w:rPr>
              <w:t xml:space="preserve">оценку </w:t>
            </w:r>
            <w:r>
              <w:rPr>
                <w:spacing w:val="-14"/>
                <w:sz w:val="20"/>
              </w:rPr>
              <w:t xml:space="preserve">предметам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явлениям </w:t>
            </w:r>
            <w:r>
              <w:rPr>
                <w:spacing w:val="-13"/>
                <w:sz w:val="20"/>
              </w:rPr>
              <w:t xml:space="preserve">живой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>неживой природы;</w:t>
            </w:r>
          </w:p>
          <w:p w:rsidR="00B312FC" w:rsidRDefault="00015898">
            <w:pPr>
              <w:pStyle w:val="TableParagraph"/>
              <w:ind w:left="109" w:right="78" w:firstLine="355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освоение </w:t>
            </w:r>
            <w:r>
              <w:rPr>
                <w:spacing w:val="-15"/>
                <w:sz w:val="20"/>
              </w:rPr>
              <w:t xml:space="preserve">элементарных </w:t>
            </w:r>
            <w:r>
              <w:rPr>
                <w:spacing w:val="-13"/>
                <w:sz w:val="20"/>
              </w:rPr>
              <w:t xml:space="preserve">правил </w:t>
            </w:r>
            <w:r>
              <w:rPr>
                <w:spacing w:val="-15"/>
                <w:sz w:val="20"/>
              </w:rPr>
              <w:t xml:space="preserve">нравственного поведения </w:t>
            </w:r>
            <w:r>
              <w:rPr>
                <w:sz w:val="20"/>
              </w:rPr>
              <w:t xml:space="preserve">в </w:t>
            </w:r>
            <w:r>
              <w:rPr>
                <w:spacing w:val="-11"/>
                <w:sz w:val="20"/>
              </w:rPr>
              <w:t xml:space="preserve">мире </w:t>
            </w:r>
            <w:r>
              <w:rPr>
                <w:spacing w:val="-14"/>
                <w:sz w:val="20"/>
              </w:rPr>
              <w:t xml:space="preserve">природы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людей, бережного </w:t>
            </w:r>
            <w:r>
              <w:rPr>
                <w:spacing w:val="-14"/>
                <w:sz w:val="20"/>
              </w:rPr>
              <w:t xml:space="preserve">отношения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природе </w:t>
            </w:r>
            <w:r>
              <w:rPr>
                <w:sz w:val="20"/>
              </w:rPr>
              <w:t xml:space="preserve">и </w:t>
            </w:r>
            <w:r>
              <w:rPr>
                <w:spacing w:val="-7"/>
                <w:sz w:val="20"/>
              </w:rPr>
              <w:t xml:space="preserve">ее </w:t>
            </w:r>
            <w:r>
              <w:rPr>
                <w:spacing w:val="-13"/>
                <w:sz w:val="20"/>
              </w:rPr>
              <w:t>ресурсам;</w:t>
            </w:r>
          </w:p>
          <w:p w:rsidR="00B312FC" w:rsidRDefault="00015898">
            <w:pPr>
              <w:pStyle w:val="TableParagraph"/>
              <w:ind w:left="109" w:right="79" w:firstLine="283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формирование представлений </w:t>
            </w:r>
            <w:r>
              <w:rPr>
                <w:sz w:val="20"/>
              </w:rPr>
              <w:t xml:space="preserve">о </w:t>
            </w:r>
            <w:r>
              <w:rPr>
                <w:spacing w:val="-15"/>
                <w:sz w:val="20"/>
              </w:rPr>
              <w:t xml:space="preserve">здоровом </w:t>
            </w:r>
            <w:r>
              <w:rPr>
                <w:spacing w:val="-13"/>
                <w:sz w:val="20"/>
              </w:rPr>
              <w:t xml:space="preserve">образе жизни </w:t>
            </w:r>
            <w:r>
              <w:rPr>
                <w:sz w:val="20"/>
              </w:rPr>
              <w:t xml:space="preserve">и о </w:t>
            </w:r>
            <w:r>
              <w:rPr>
                <w:spacing w:val="-15"/>
                <w:sz w:val="20"/>
              </w:rPr>
              <w:t xml:space="preserve">негативном </w:t>
            </w:r>
            <w:r>
              <w:rPr>
                <w:spacing w:val="-14"/>
                <w:sz w:val="20"/>
              </w:rPr>
              <w:t xml:space="preserve">влиянии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4"/>
                <w:sz w:val="20"/>
              </w:rPr>
              <w:t xml:space="preserve">здоровье человека </w:t>
            </w:r>
            <w:r>
              <w:rPr>
                <w:spacing w:val="-16"/>
                <w:sz w:val="20"/>
              </w:rPr>
              <w:t xml:space="preserve">алкоголя, </w:t>
            </w:r>
            <w:r>
              <w:rPr>
                <w:spacing w:val="-14"/>
                <w:sz w:val="20"/>
              </w:rPr>
              <w:t xml:space="preserve">табака, </w:t>
            </w:r>
            <w:r>
              <w:rPr>
                <w:spacing w:val="-16"/>
                <w:sz w:val="20"/>
              </w:rPr>
              <w:t xml:space="preserve">наркотиков </w:t>
            </w:r>
            <w:r>
              <w:rPr>
                <w:sz w:val="20"/>
              </w:rPr>
              <w:t xml:space="preserve">и </w:t>
            </w:r>
            <w:r>
              <w:rPr>
                <w:spacing w:val="-12"/>
                <w:sz w:val="20"/>
              </w:rPr>
              <w:t>др.;</w:t>
            </w:r>
          </w:p>
          <w:p w:rsidR="00B312FC" w:rsidRDefault="00015898">
            <w:pPr>
              <w:pStyle w:val="TableParagraph"/>
              <w:ind w:left="109" w:right="80" w:firstLine="283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формирование представлений </w:t>
            </w:r>
            <w:r>
              <w:rPr>
                <w:sz w:val="20"/>
              </w:rPr>
              <w:t xml:space="preserve">о </w:t>
            </w:r>
            <w:r>
              <w:rPr>
                <w:spacing w:val="-15"/>
                <w:sz w:val="20"/>
              </w:rPr>
              <w:t xml:space="preserve">безопасном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адекватном </w:t>
            </w:r>
            <w:r>
              <w:rPr>
                <w:spacing w:val="-14"/>
                <w:sz w:val="20"/>
              </w:rPr>
              <w:t xml:space="preserve">поведении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 xml:space="preserve">окружающем </w:t>
            </w:r>
            <w:r>
              <w:rPr>
                <w:spacing w:val="-13"/>
                <w:sz w:val="20"/>
              </w:rPr>
              <w:t xml:space="preserve">мире, </w:t>
            </w:r>
            <w:r>
              <w:rPr>
                <w:sz w:val="20"/>
              </w:rPr>
              <w:t xml:space="preserve">а </w:t>
            </w:r>
            <w:r>
              <w:rPr>
                <w:spacing w:val="-13"/>
                <w:sz w:val="20"/>
              </w:rPr>
              <w:t xml:space="preserve">также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 xml:space="preserve">случаях </w:t>
            </w:r>
            <w:r>
              <w:rPr>
                <w:spacing w:val="-15"/>
                <w:sz w:val="20"/>
              </w:rPr>
              <w:t xml:space="preserve">возникновения </w:t>
            </w:r>
            <w:r>
              <w:rPr>
                <w:spacing w:val="-14"/>
                <w:sz w:val="20"/>
              </w:rPr>
              <w:t xml:space="preserve">экстремальных </w:t>
            </w:r>
            <w:r>
              <w:rPr>
                <w:spacing w:val="-15"/>
                <w:sz w:val="20"/>
              </w:rPr>
              <w:t>ситуаций.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28" w:lineRule="exact"/>
              <w:ind w:left="144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4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«Окружающий мир»</w:t>
            </w:r>
          </w:p>
          <w:p w:rsidR="00B312FC" w:rsidRDefault="00015898">
            <w:pPr>
              <w:pStyle w:val="TableParagraph"/>
              <w:tabs>
                <w:tab w:val="left" w:pos="1567"/>
                <w:tab w:val="left" w:pos="1774"/>
                <w:tab w:val="left" w:pos="2693"/>
                <w:tab w:val="left" w:pos="2865"/>
                <w:tab w:val="left" w:pos="3141"/>
                <w:tab w:val="left" w:pos="3376"/>
              </w:tabs>
              <w:spacing w:before="56"/>
              <w:ind w:right="95" w:firstLine="283"/>
              <w:rPr>
                <w:sz w:val="20"/>
              </w:rPr>
            </w:pPr>
            <w:r>
              <w:rPr>
                <w:i/>
                <w:sz w:val="20"/>
              </w:rPr>
              <w:t>Овладение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элементарными </w:t>
            </w:r>
            <w:r>
              <w:rPr>
                <w:i/>
                <w:sz w:val="20"/>
              </w:rPr>
              <w:t xml:space="preserve">представлениями о неживой природе -. </w:t>
            </w:r>
            <w:r>
              <w:rPr>
                <w:sz w:val="20"/>
              </w:rPr>
              <w:t>наличие элементарных представлений о временах года, умение обозначить их признаки с помощью невербальных и вербальных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средств;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понимание </w:t>
            </w:r>
            <w:r>
              <w:rPr>
                <w:sz w:val="20"/>
              </w:rPr>
              <w:t>элементарных причинно-следственных с</w:t>
            </w:r>
            <w:r>
              <w:rPr>
                <w:sz w:val="20"/>
              </w:rPr>
              <w:t xml:space="preserve">вязей межу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явлениями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природы;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наличие представлений об опасности некоторых погодных явлений для ребенка; формирование умения адаптироваться к конкретным природным и климатическим условиям;</w:t>
            </w:r>
            <w:r>
              <w:rPr>
                <w:sz w:val="20"/>
              </w:rPr>
              <w:tab/>
              <w:t>наличие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элементарных </w:t>
            </w:r>
            <w:r>
              <w:rPr>
                <w:sz w:val="20"/>
              </w:rPr>
              <w:t>представлений об объектах неживой п</w:t>
            </w:r>
            <w:r>
              <w:rPr>
                <w:sz w:val="20"/>
              </w:rPr>
              <w:t>рироды (земле, воздухе, лесе, луге, реке, водоемах, огне..); явлениях природы (дождь, гроза, снегопад, радуга..); умение ориентироваться на жизненно важные для ребенка звучания природных явлений; наличие элементарных представлений о времени: умение различа</w:t>
            </w:r>
            <w:r>
              <w:rPr>
                <w:sz w:val="20"/>
              </w:rPr>
              <w:t xml:space="preserve">ть части суток, дни недели, месяцы, их соотнесение с временем года; </w:t>
            </w:r>
            <w:r>
              <w:rPr>
                <w:i/>
                <w:sz w:val="20"/>
              </w:rPr>
              <w:t xml:space="preserve">формирование представлений о животном и растительном мире - </w:t>
            </w:r>
            <w:r>
              <w:rPr>
                <w:sz w:val="20"/>
              </w:rPr>
              <w:t>интерес к живой природе; знание наиболее знакомых домашних и диких животных, условий их жизни; представления о наиболее распрост</w:t>
            </w:r>
            <w:r>
              <w:rPr>
                <w:sz w:val="20"/>
              </w:rPr>
              <w:t xml:space="preserve">раненных домашних растениях и растениях ближайшего окружения (огород, сад, парк). Понимание элементарных связей между жизнью животных и растений и продуктами питания (молоко, овощи, фрукты...); наличие желания участвовать     в     </w:t>
            </w:r>
            <w:r>
              <w:rPr>
                <w:spacing w:val="-3"/>
                <w:sz w:val="20"/>
              </w:rPr>
              <w:t xml:space="preserve">уходе     </w:t>
            </w:r>
            <w:r>
              <w:rPr>
                <w:sz w:val="20"/>
              </w:rPr>
              <w:t>за     животны</w:t>
            </w:r>
            <w:r>
              <w:rPr>
                <w:sz w:val="20"/>
              </w:rPr>
              <w:t>ми  и</w:t>
            </w:r>
          </w:p>
          <w:p w:rsidR="00B312FC" w:rsidRDefault="00015898">
            <w:pPr>
              <w:pStyle w:val="TableParagraph"/>
              <w:spacing w:before="1"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растениями;   представления   о  необходимых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9322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орудиях </w:t>
            </w:r>
            <w:r>
              <w:rPr>
                <w:sz w:val="20"/>
              </w:rPr>
              <w:t>для работы на участке, в огороде, безопасному обращению с ними.; знание правил безопасного для мира природы поведения человека; р</w:t>
            </w:r>
            <w:r>
              <w:rPr>
                <w:i/>
                <w:sz w:val="20"/>
              </w:rPr>
              <w:t xml:space="preserve">азвитие активности, </w:t>
            </w:r>
            <w:r>
              <w:rPr>
                <w:i/>
                <w:sz w:val="20"/>
              </w:rPr>
              <w:t>любознательности во взаимодействии с миром живой и неживой природы</w:t>
            </w:r>
            <w:r>
              <w:rPr>
                <w:sz w:val="20"/>
              </w:rPr>
              <w:t xml:space="preserve">- наличие интереса к явлениям и объектам неживой (гроза, вода, </w:t>
            </w:r>
            <w:r>
              <w:rPr>
                <w:spacing w:val="-5"/>
                <w:sz w:val="20"/>
              </w:rPr>
              <w:t xml:space="preserve">снег, </w:t>
            </w:r>
            <w:r>
              <w:rPr>
                <w:sz w:val="20"/>
              </w:rPr>
              <w:t>камни….) и живой  природы (росту животных, растений, появлению детенышей, цветов,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плодов).</w:t>
            </w:r>
          </w:p>
          <w:p w:rsidR="00B312FC" w:rsidRDefault="00015898">
            <w:pPr>
              <w:pStyle w:val="TableParagraph"/>
              <w:spacing w:before="60"/>
              <w:ind w:left="44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Человек и общество</w:t>
            </w:r>
          </w:p>
          <w:p w:rsidR="00B312FC" w:rsidRDefault="00015898">
            <w:pPr>
              <w:pStyle w:val="TableParagraph"/>
              <w:spacing w:before="56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Представления о себе (о своем теле; возрасте, поле….), своих физических возможностях и возможностях сверстников и других </w:t>
            </w:r>
            <w:r>
              <w:rPr>
                <w:spacing w:val="-3"/>
                <w:sz w:val="20"/>
              </w:rPr>
              <w:t xml:space="preserve">людях </w:t>
            </w:r>
            <w:r>
              <w:rPr>
                <w:sz w:val="20"/>
              </w:rPr>
              <w:t>- умение называть себя в доступной форме, соотносить свою внешность с фотографией, отнесение себя к определенному полу; умение ра</w:t>
            </w:r>
            <w:r>
              <w:rPr>
                <w:sz w:val="20"/>
              </w:rPr>
              <w:t xml:space="preserve">зличать свои вещи среди других («моё» и </w:t>
            </w:r>
            <w:r>
              <w:rPr>
                <w:spacing w:val="-2"/>
                <w:sz w:val="20"/>
              </w:rPr>
              <w:t xml:space="preserve">«не </w:t>
            </w:r>
            <w:r>
              <w:rPr>
                <w:sz w:val="20"/>
              </w:rPr>
              <w:t>моё»), соотносить со своим полом, внешностью, ростом; умение с помощью невербальных и вербальных (устная, письменная, дактильная речь) средств сообщить о своем здоровье, о недомогании, болезни, своих потребностях</w:t>
            </w:r>
            <w:r>
              <w:rPr>
                <w:sz w:val="20"/>
              </w:rPr>
              <w:t xml:space="preserve">, попросить помощи; понимание значений слов и фраз, обозначающих части тела, инструкций, связанных с процессами самообслуживания; умение сообщать сведения о себе: имя, фамилия, </w:t>
            </w:r>
            <w:r>
              <w:rPr>
                <w:spacing w:val="-3"/>
                <w:sz w:val="20"/>
              </w:rPr>
              <w:t xml:space="preserve">возраст, </w:t>
            </w:r>
            <w:r>
              <w:rPr>
                <w:sz w:val="20"/>
              </w:rPr>
              <w:t>пол, место жительства, любимые занятия и др.; ф</w:t>
            </w:r>
            <w:r>
              <w:rPr>
                <w:i/>
                <w:sz w:val="20"/>
              </w:rPr>
              <w:t>ормирование представлен</w:t>
            </w:r>
            <w:r>
              <w:rPr>
                <w:i/>
                <w:sz w:val="20"/>
              </w:rPr>
              <w:t xml:space="preserve">ий о своей семье, взаимоотношениях в семье, обязанностях членов семьи и ребенка - </w:t>
            </w:r>
            <w:r>
              <w:rPr>
                <w:sz w:val="20"/>
              </w:rPr>
              <w:t>наличие представлений о составе семье, обязанностях членов семьи, о своих обязанностях; осознание необходимости помощи старшим в семье; понимание основ безопасности собственн</w:t>
            </w:r>
            <w:r>
              <w:rPr>
                <w:sz w:val="20"/>
              </w:rPr>
              <w:t>ой жизнедеятельности, безопасного поведения   в   быту;   усвоение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норм взаимодействия и этикета,   обогащение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9433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 xml:space="preserve">практики эмоционального взаимодействия и сопереживания; </w:t>
            </w:r>
            <w:r>
              <w:rPr>
                <w:i/>
                <w:sz w:val="20"/>
              </w:rPr>
              <w:t xml:space="preserve">развитие интереса к </w:t>
            </w:r>
            <w:r>
              <w:rPr>
                <w:i/>
                <w:sz w:val="20"/>
              </w:rPr>
              <w:t xml:space="preserve">достижениям в учёбе, к собственным увлечениям, поиску друзей, организации личного пространства и времени (учебного и свободного) - </w:t>
            </w:r>
            <w:r>
              <w:rPr>
                <w:sz w:val="20"/>
              </w:rPr>
              <w:t>наличие интереса к друзьям, участию в коллективных играх, мероприятиях, занятиях; умение выразить свои интересы, любимые заня</w:t>
            </w:r>
            <w:r>
              <w:rPr>
                <w:sz w:val="20"/>
              </w:rPr>
              <w:t>тия; наличие интереса к достижениям в учёбе, овладении новыми умениями, к собственным увлечениям, организации личного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времени.</w:t>
            </w:r>
          </w:p>
          <w:p w:rsidR="00B312FC" w:rsidRDefault="00015898">
            <w:pPr>
              <w:pStyle w:val="TableParagraph"/>
              <w:spacing w:line="228" w:lineRule="exact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Домоводство</w:t>
            </w:r>
          </w:p>
          <w:p w:rsidR="00B312FC" w:rsidRDefault="00015898">
            <w:pPr>
              <w:pStyle w:val="TableParagraph"/>
              <w:tabs>
                <w:tab w:val="left" w:pos="1488"/>
                <w:tab w:val="left" w:pos="2148"/>
              </w:tabs>
              <w:ind w:right="96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принимать посильное участие в повседневных делах дома</w:t>
            </w:r>
            <w:r>
              <w:rPr>
                <w:i/>
                <w:sz w:val="20"/>
              </w:rPr>
              <w:t xml:space="preserve">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выполнять доступные бытовые виды работ: приготовление пищи, уборка, стирка, глажение, чистка одежды, обуви, сервировка стола, </w:t>
            </w:r>
            <w:r>
              <w:rPr>
                <w:spacing w:val="-3"/>
                <w:sz w:val="20"/>
              </w:rPr>
              <w:t xml:space="preserve">др.Умение соблюдать </w:t>
            </w:r>
            <w:r>
              <w:rPr>
                <w:sz w:val="20"/>
              </w:rPr>
              <w:t>технологические процессы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хозяйственно-бытовой </w:t>
            </w:r>
            <w:r>
              <w:rPr>
                <w:sz w:val="20"/>
              </w:rPr>
              <w:t>деятельности: стирка, уборка, работа на кухне, др.Соблюдение г</w:t>
            </w:r>
            <w:r>
              <w:rPr>
                <w:sz w:val="20"/>
              </w:rPr>
              <w:t xml:space="preserve">игиенических и санитарных правил хранения домашних вещей, продуктов, химических средств бытового назначения.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использовать в домашнем хозяйстве бытовую </w:t>
            </w:r>
            <w:r>
              <w:rPr>
                <w:spacing w:val="-4"/>
                <w:sz w:val="20"/>
              </w:rPr>
              <w:t xml:space="preserve">технику, </w:t>
            </w:r>
            <w:r>
              <w:rPr>
                <w:sz w:val="20"/>
              </w:rPr>
              <w:t>химические средства, инструменты, соблюдая правила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безопасности.</w:t>
            </w:r>
          </w:p>
          <w:p w:rsidR="00B312FC" w:rsidRDefault="00015898">
            <w:pPr>
              <w:pStyle w:val="TableParagraph"/>
              <w:spacing w:before="3"/>
              <w:ind w:right="95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Окружающий социальный ми</w:t>
            </w:r>
            <w:r>
              <w:rPr>
                <w:b/>
                <w:i/>
                <w:sz w:val="20"/>
              </w:rPr>
              <w:t>р: о</w:t>
            </w:r>
            <w:r>
              <w:rPr>
                <w:i/>
                <w:sz w:val="20"/>
              </w:rPr>
              <w:t xml:space="preserve">владение первоначальными представлениями о занятиях и профессиях членов своей семьи, близких людей, накопление представлений о профессиональных занятиях людей - </w:t>
            </w:r>
            <w:r>
              <w:rPr>
                <w:sz w:val="20"/>
              </w:rPr>
              <w:t xml:space="preserve">наличие представлений о доме,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>о расположенных в них и рядом объектах (поликлиника, м</w:t>
            </w:r>
            <w:r>
              <w:rPr>
                <w:sz w:val="20"/>
              </w:rPr>
              <w:t xml:space="preserve">агазины, дома, игровая площадка, и др.), о транспорте и </w:t>
            </w:r>
            <w:r>
              <w:rPr>
                <w:spacing w:val="-4"/>
                <w:sz w:val="20"/>
              </w:rPr>
              <w:t xml:space="preserve">т.д. </w:t>
            </w:r>
            <w:r>
              <w:rPr>
                <w:sz w:val="20"/>
              </w:rPr>
              <w:t xml:space="preserve">; наличие представлений о профессиях людей, окружающих ребенка. </w:t>
            </w:r>
            <w:r>
              <w:rPr>
                <w:spacing w:val="-3"/>
                <w:sz w:val="20"/>
              </w:rPr>
              <w:t xml:space="preserve">Умение соблюдать </w:t>
            </w:r>
            <w:r>
              <w:rPr>
                <w:sz w:val="20"/>
              </w:rPr>
              <w:t>элементарные правила безопасности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tabs>
                <w:tab w:val="left" w:pos="1598"/>
                <w:tab w:val="left" w:pos="3431"/>
              </w:tabs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общественных</w:t>
            </w:r>
            <w:r>
              <w:rPr>
                <w:sz w:val="20"/>
              </w:rPr>
              <w:tab/>
              <w:t>местах;</w:t>
            </w:r>
          </w:p>
        </w:tc>
      </w:tr>
    </w:tbl>
    <w:p w:rsidR="00B312FC" w:rsidRDefault="00B312FC">
      <w:pPr>
        <w:spacing w:line="213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9433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tabs>
                <w:tab w:val="left" w:pos="1771"/>
                <w:tab w:val="left" w:pos="3061"/>
              </w:tabs>
              <w:ind w:right="96"/>
              <w:rPr>
                <w:sz w:val="20"/>
              </w:rPr>
            </w:pPr>
            <w:r>
              <w:rPr>
                <w:i/>
                <w:sz w:val="20"/>
              </w:rPr>
              <w:t xml:space="preserve">представления об обязанностях и правах самого ребёнка, его роли ученика - </w:t>
            </w:r>
            <w:r>
              <w:rPr>
                <w:sz w:val="20"/>
              </w:rPr>
              <w:t xml:space="preserve">освоение навыков учебной деятельности и накопление опыта продуктивного взаимодействия с взрослыми и сверстниками; умение обозначить и продемонстрировать свои занятия (учеба, игра, </w:t>
            </w:r>
            <w:r>
              <w:rPr>
                <w:spacing w:val="-3"/>
                <w:sz w:val="20"/>
              </w:rPr>
              <w:t>тр</w:t>
            </w:r>
            <w:r>
              <w:rPr>
                <w:spacing w:val="-3"/>
                <w:sz w:val="20"/>
              </w:rPr>
              <w:t xml:space="preserve">уд) </w:t>
            </w:r>
            <w:r>
              <w:rPr>
                <w:sz w:val="20"/>
              </w:rPr>
              <w:t>с помощью доступных средств; умение соблюдать правила поведения на уроках, в других видах деятельности, взаимодействовать со взрослыми и сверстниками; ф</w:t>
            </w:r>
            <w:r>
              <w:rPr>
                <w:i/>
                <w:sz w:val="20"/>
              </w:rPr>
              <w:t xml:space="preserve">ормирование </w:t>
            </w:r>
            <w:r>
              <w:rPr>
                <w:sz w:val="20"/>
              </w:rPr>
              <w:t>интереса к достижениям в учёбе, к собственным увлечениям, поиску друзей, организации лич</w:t>
            </w:r>
            <w:r>
              <w:rPr>
                <w:sz w:val="20"/>
              </w:rPr>
              <w:t xml:space="preserve">ного пространства и времени (учебного и свободного; участию в коллективных играх, мероприятиях, занятиях); умений взаимодействовать с детьми в коллективной деятельности (в паре, в малой группе), положительное отношение к совместной деятельности; понимание </w:t>
            </w:r>
            <w:r>
              <w:rPr>
                <w:sz w:val="20"/>
              </w:rPr>
              <w:t xml:space="preserve">правил поведения на уроках и во внеурочной деятельности, взаимодействия со взрослыми и сверстниками; умение в процессе совместной деятельности выполнять работу в установленный промежуток времени качественно, уметь оценивать полученный </w:t>
            </w:r>
            <w:r>
              <w:rPr>
                <w:spacing w:val="-3"/>
                <w:sz w:val="20"/>
              </w:rPr>
              <w:t xml:space="preserve">результат; </w:t>
            </w:r>
            <w:r>
              <w:rPr>
                <w:sz w:val="20"/>
              </w:rPr>
              <w:t>усвоение э</w:t>
            </w:r>
            <w:r>
              <w:rPr>
                <w:sz w:val="20"/>
              </w:rPr>
              <w:t xml:space="preserve">лементарных форм этикета и социального взаимодействия (поздороваться, попрощаться, поблагодарить и др.) с помощью доступных средств; </w:t>
            </w:r>
            <w:r>
              <w:rPr>
                <w:i/>
                <w:sz w:val="20"/>
              </w:rPr>
              <w:t>накопление</w:t>
            </w:r>
            <w:r>
              <w:rPr>
                <w:i/>
                <w:sz w:val="20"/>
              </w:rPr>
              <w:tab/>
              <w:t>опыта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совместной </w:t>
            </w:r>
            <w:r>
              <w:rPr>
                <w:i/>
                <w:sz w:val="20"/>
              </w:rPr>
              <w:t xml:space="preserve">деятельности, участия в коллективных мероприятиях - </w:t>
            </w:r>
            <w:r>
              <w:rPr>
                <w:sz w:val="20"/>
              </w:rPr>
              <w:t xml:space="preserve">способность к эмоциональному реагированию на участие в коллективном </w:t>
            </w:r>
            <w:r>
              <w:rPr>
                <w:spacing w:val="-3"/>
                <w:sz w:val="20"/>
              </w:rPr>
              <w:t xml:space="preserve">труде, </w:t>
            </w:r>
            <w:r>
              <w:rPr>
                <w:sz w:val="20"/>
              </w:rPr>
              <w:t xml:space="preserve">радость от достигнутых </w:t>
            </w:r>
            <w:r>
              <w:rPr>
                <w:spacing w:val="-3"/>
                <w:sz w:val="20"/>
              </w:rPr>
              <w:t xml:space="preserve">результатов; </w:t>
            </w:r>
            <w:r>
              <w:rPr>
                <w:sz w:val="20"/>
              </w:rPr>
              <w:t>наличие интереса к участию в праздниках, организованном досуге, адекватное поведение в процессе коллективных мероприятий, проявления положительны</w:t>
            </w:r>
            <w:r>
              <w:rPr>
                <w:sz w:val="20"/>
              </w:rPr>
              <w:t xml:space="preserve">х     эмоциональных   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реакций;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участие  в  семейных  праздниках, проявление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52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заинтересованности, выполнение доступных обязанностей.</w:t>
            </w:r>
          </w:p>
        </w:tc>
      </w:tr>
      <w:tr w:rsidR="00B312FC">
        <w:trPr>
          <w:trHeight w:val="7362"/>
        </w:trPr>
        <w:tc>
          <w:tcPr>
            <w:tcW w:w="3514" w:type="dxa"/>
          </w:tcPr>
          <w:p w:rsidR="00B312FC" w:rsidRDefault="00015898">
            <w:pPr>
              <w:pStyle w:val="TableParagraph"/>
              <w:ind w:left="165" w:right="312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«Основы духовно-нравственной культуры народов России»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67"/>
              </w:tabs>
              <w:ind w:right="95" w:firstLine="283"/>
              <w:jc w:val="both"/>
              <w:rPr>
                <w:sz w:val="20"/>
              </w:rPr>
            </w:pPr>
            <w:r>
              <w:rPr>
                <w:sz w:val="20"/>
              </w:rPr>
              <w:t>готовность к нравственному самосовершенствованию, духовному саморазвитию;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7"/>
                <w:tab w:val="left" w:pos="2007"/>
              </w:tabs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знакомство с основными нормами светской и религиозной морали, понимание их значения в выстраивании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конструктивных </w:t>
            </w:r>
            <w:r>
              <w:rPr>
                <w:sz w:val="20"/>
              </w:rPr>
              <w:t>отношений в семье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обществе;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7"/>
                <w:tab w:val="left" w:pos="2639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понимание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значения </w:t>
            </w:r>
            <w:r>
              <w:rPr>
                <w:sz w:val="20"/>
              </w:rPr>
              <w:t>нравственности, веры и религии в жизни человека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6"/>
                <w:tab w:val="left" w:pos="817"/>
              </w:tabs>
              <w:ind w:left="816" w:hanging="368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ind w:left="165" w:right="99"/>
              <w:rPr>
                <w:sz w:val="20"/>
              </w:rPr>
            </w:pPr>
            <w:r>
              <w:rPr>
                <w:sz w:val="20"/>
              </w:rPr>
              <w:t xml:space="preserve">первоначальных 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6"/>
                <w:tab w:val="left" w:pos="817"/>
              </w:tabs>
              <w:spacing w:line="230" w:lineRule="exact"/>
              <w:ind w:left="816" w:hanging="368"/>
              <w:rPr>
                <w:sz w:val="20"/>
              </w:rPr>
            </w:pPr>
            <w:r>
              <w:rPr>
                <w:sz w:val="20"/>
              </w:rPr>
              <w:t>первоначальные</w:t>
            </w:r>
          </w:p>
          <w:p w:rsidR="00B312FC" w:rsidRDefault="00015898">
            <w:pPr>
              <w:pStyle w:val="TableParagraph"/>
              <w:tabs>
                <w:tab w:val="left" w:pos="2213"/>
              </w:tabs>
              <w:ind w:left="165" w:right="97"/>
              <w:rPr>
                <w:sz w:val="20"/>
              </w:rPr>
            </w:pPr>
            <w:r>
              <w:rPr>
                <w:sz w:val="20"/>
              </w:rPr>
              <w:t>представления об исторической роли традицион</w:t>
            </w:r>
            <w:r>
              <w:rPr>
                <w:sz w:val="20"/>
              </w:rPr>
              <w:t>ных</w:t>
            </w:r>
            <w:r>
              <w:rPr>
                <w:sz w:val="20"/>
              </w:rPr>
              <w:tab/>
              <w:t>религий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tabs>
                <w:tab w:val="left" w:pos="2423"/>
              </w:tabs>
              <w:ind w:left="165" w:right="99"/>
              <w:rPr>
                <w:sz w:val="20"/>
              </w:rPr>
            </w:pPr>
            <w:r>
              <w:rPr>
                <w:sz w:val="20"/>
              </w:rPr>
              <w:t>становлении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российской </w:t>
            </w:r>
            <w:r>
              <w:rPr>
                <w:sz w:val="20"/>
              </w:rPr>
              <w:t>государственности;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7"/>
                <w:tab w:val="left" w:pos="2411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становление</w:t>
            </w:r>
            <w:r>
              <w:rPr>
                <w:sz w:val="20"/>
              </w:rPr>
              <w:tab/>
              <w:t>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156"/>
              </w:numPr>
              <w:tabs>
                <w:tab w:val="left" w:pos="817"/>
                <w:tab w:val="left" w:pos="2603"/>
              </w:tabs>
              <w:spacing w:line="230" w:lineRule="atLeast"/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ценности человеческой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ind w:left="165" w:right="33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«Основы духовно-нравственной культуры народов России»</w:t>
            </w:r>
          </w:p>
          <w:p w:rsidR="00B312FC" w:rsidRDefault="00015898">
            <w:pPr>
              <w:pStyle w:val="TableParagraph"/>
              <w:numPr>
                <w:ilvl w:val="0"/>
                <w:numId w:val="155"/>
              </w:numPr>
              <w:tabs>
                <w:tab w:val="left" w:pos="816"/>
                <w:tab w:val="left" w:pos="817"/>
              </w:tabs>
              <w:spacing w:before="54"/>
              <w:ind w:firstLine="28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ind w:left="165" w:right="99"/>
              <w:rPr>
                <w:sz w:val="20"/>
              </w:rPr>
            </w:pPr>
            <w:r>
              <w:rPr>
                <w:sz w:val="20"/>
              </w:rPr>
              <w:t>первоначальных представлений о светской этике, о традиционных религиях;</w:t>
            </w:r>
          </w:p>
          <w:p w:rsidR="00B312FC" w:rsidRDefault="00015898">
            <w:pPr>
              <w:pStyle w:val="TableParagraph"/>
              <w:numPr>
                <w:ilvl w:val="0"/>
                <w:numId w:val="155"/>
              </w:numPr>
              <w:tabs>
                <w:tab w:val="left" w:pos="817"/>
                <w:tab w:val="left" w:pos="2602"/>
              </w:tabs>
              <w:ind w:right="97" w:firstLine="283"/>
              <w:jc w:val="both"/>
              <w:rPr>
                <w:sz w:val="20"/>
              </w:rPr>
            </w:pPr>
            <w:r>
              <w:rPr>
                <w:sz w:val="20"/>
              </w:rPr>
              <w:t>воспитание нравственности, основанной на свободе совести и вероисповедания,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духовных </w:t>
            </w:r>
            <w:r>
              <w:rPr>
                <w:sz w:val="20"/>
              </w:rPr>
              <w:t>традициях народов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155"/>
              </w:numPr>
              <w:tabs>
                <w:tab w:val="left" w:pos="817"/>
                <w:tab w:val="left" w:pos="2632"/>
              </w:tabs>
              <w:spacing w:before="59"/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z w:val="20"/>
              </w:rPr>
              <w:tab/>
              <w:t>ценности человеческой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468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9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390" w:firstLine="79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«Искусство» Изобразительное искусство:</w:t>
            </w:r>
          </w:p>
          <w:p w:rsidR="00B312FC" w:rsidRDefault="00015898">
            <w:pPr>
              <w:pStyle w:val="TableParagraph"/>
              <w:tabs>
                <w:tab w:val="left" w:pos="816"/>
              </w:tabs>
              <w:spacing w:before="54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сформированность</w:t>
            </w:r>
          </w:p>
          <w:p w:rsidR="00B312FC" w:rsidRDefault="00015898">
            <w:pPr>
              <w:pStyle w:val="TableParagraph"/>
              <w:tabs>
                <w:tab w:val="left" w:pos="1772"/>
                <w:tab w:val="left" w:pos="3300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первоначальных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представлений</w:t>
            </w:r>
            <w:r>
              <w:rPr>
                <w:sz w:val="20"/>
              </w:rPr>
              <w:tab/>
              <w:t>о роли изобразительного искусства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ind w:left="631" w:hanging="2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«Искусство» Изобразительное искусство:</w:t>
            </w:r>
          </w:p>
          <w:p w:rsidR="00B312FC" w:rsidRDefault="00015898">
            <w:pPr>
              <w:pStyle w:val="TableParagraph"/>
              <w:tabs>
                <w:tab w:val="left" w:pos="816"/>
              </w:tabs>
              <w:spacing w:before="55" w:line="238" w:lineRule="exact"/>
              <w:ind w:left="391"/>
              <w:jc w:val="left"/>
              <w:rPr>
                <w:sz w:val="20"/>
              </w:rPr>
            </w:pPr>
            <w:r>
              <w:rPr>
                <w:rFonts w:ascii="Calibri" w:hAnsi="Calibri"/>
                <w:sz w:val="20"/>
              </w:rPr>
              <w:t>1.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sz w:val="20"/>
              </w:rPr>
              <w:t>сформированность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первоначальных представлений о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роли изобразительного искусства в жизни человека;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ind w:left="638" w:hanging="2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«Искусство» Изобразительное искусство:</w:t>
            </w:r>
          </w:p>
          <w:p w:rsidR="00B312FC" w:rsidRDefault="00015898">
            <w:pPr>
              <w:pStyle w:val="TableParagraph"/>
              <w:tabs>
                <w:tab w:val="left" w:pos="2408"/>
              </w:tabs>
              <w:spacing w:before="59" w:line="235" w:lineRule="auto"/>
              <w:ind w:left="109" w:right="82" w:firstLine="283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5447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развитие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элементарных </w:t>
            </w:r>
            <w:r>
              <w:rPr>
                <w:spacing w:val="-14"/>
                <w:sz w:val="20"/>
              </w:rPr>
              <w:t>эстетических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чувств,</w:t>
            </w:r>
          </w:p>
          <w:p w:rsidR="00B312FC" w:rsidRDefault="00015898">
            <w:pPr>
              <w:pStyle w:val="TableParagraph"/>
              <w:tabs>
                <w:tab w:val="left" w:pos="2289"/>
              </w:tabs>
              <w:spacing w:before="19" w:line="230" w:lineRule="exact"/>
              <w:ind w:left="109" w:right="80" w:firstLine="283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5447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овладение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элементарными </w:t>
            </w:r>
            <w:r>
              <w:rPr>
                <w:spacing w:val="-14"/>
                <w:sz w:val="20"/>
              </w:rPr>
              <w:t xml:space="preserve">практическими умениями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>навыками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ind w:left="954" w:hanging="23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«Искусство» Изобразительное искусство:</w:t>
            </w:r>
          </w:p>
          <w:p w:rsidR="00B312FC" w:rsidRDefault="00015898">
            <w:pPr>
              <w:pStyle w:val="TableParagraph"/>
              <w:tabs>
                <w:tab w:val="left" w:pos="1726"/>
                <w:tab w:val="left" w:pos="2715"/>
                <w:tab w:val="left" w:pos="3497"/>
              </w:tabs>
              <w:spacing w:before="8"/>
              <w:ind w:right="97" w:firstLine="432"/>
              <w:rPr>
                <w:sz w:val="20"/>
              </w:rPr>
            </w:pPr>
            <w:r>
              <w:rPr>
                <w:i/>
                <w:sz w:val="20"/>
              </w:rPr>
              <w:t>Накопление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первоначальных </w:t>
            </w:r>
            <w:r>
              <w:rPr>
                <w:i/>
                <w:sz w:val="20"/>
              </w:rPr>
              <w:t>впечатлений от разных видов искусств и получение</w:t>
            </w:r>
            <w:r>
              <w:rPr>
                <w:i/>
                <w:sz w:val="20"/>
              </w:rPr>
              <w:tab/>
              <w:t>доступного</w:t>
            </w:r>
            <w:r>
              <w:rPr>
                <w:i/>
                <w:sz w:val="20"/>
              </w:rPr>
              <w:tab/>
              <w:t xml:space="preserve">опыта художественного творчества. </w:t>
            </w:r>
            <w:r>
              <w:rPr>
                <w:sz w:val="20"/>
              </w:rPr>
              <w:t>Интерес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8770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37" w:lineRule="auto"/>
              <w:ind w:right="97"/>
              <w:rPr>
                <w:sz w:val="20"/>
              </w:rPr>
            </w:pPr>
            <w:r>
              <w:rPr>
                <w:sz w:val="20"/>
              </w:rPr>
              <w:t>жизни человека, его роли в духовно- нравственном развитии 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54"/>
              </w:numPr>
              <w:tabs>
                <w:tab w:val="left" w:pos="817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</w:t>
            </w:r>
            <w:r>
              <w:rPr>
                <w:spacing w:val="-3"/>
                <w:sz w:val="20"/>
              </w:rPr>
              <w:t>художественной культуры,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в 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художественной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эстетического отношения к миру; понимание красоты как ценности;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искусством;</w:t>
            </w:r>
          </w:p>
          <w:p w:rsidR="00B312FC" w:rsidRDefault="00015898">
            <w:pPr>
              <w:pStyle w:val="TableParagraph"/>
              <w:numPr>
                <w:ilvl w:val="0"/>
                <w:numId w:val="154"/>
              </w:numPr>
              <w:tabs>
                <w:tab w:val="left" w:pos="817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и навыками в восприятии, анализе и оценке произведений 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154"/>
              </w:numPr>
              <w:tabs>
                <w:tab w:val="left" w:pos="817"/>
                <w:tab w:val="left" w:pos="2002"/>
                <w:tab w:val="left" w:pos="2763"/>
              </w:tabs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элементарными практическими умениями и навыками в различных видах художественной деятельности (рисунке, живописи, скульптуре,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художественном </w:t>
            </w:r>
            <w:r>
              <w:rPr>
                <w:sz w:val="20"/>
              </w:rPr>
              <w:t>констр</w:t>
            </w:r>
            <w:r>
              <w:rPr>
                <w:sz w:val="20"/>
              </w:rPr>
              <w:t>уировании), а также в специфических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формах</w:t>
            </w:r>
          </w:p>
          <w:p w:rsidR="00B312FC" w:rsidRDefault="00015898">
            <w:pPr>
              <w:pStyle w:val="TableParagraph"/>
              <w:tabs>
                <w:tab w:val="left" w:pos="2206"/>
              </w:tabs>
              <w:ind w:right="100"/>
              <w:rPr>
                <w:sz w:val="20"/>
              </w:rPr>
            </w:pPr>
            <w:r>
              <w:rPr>
                <w:spacing w:val="-3"/>
                <w:sz w:val="20"/>
              </w:rPr>
              <w:t>художественной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деятельности, базирующихся на икт (цифровая фотография, видеозапись, элементы мультипликации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пр.).</w:t>
            </w:r>
          </w:p>
          <w:p w:rsidR="00B312FC" w:rsidRDefault="00015898">
            <w:pPr>
              <w:pStyle w:val="TableParagraph"/>
              <w:spacing w:before="64" w:line="228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numPr>
                <w:ilvl w:val="0"/>
                <w:numId w:val="153"/>
              </w:numPr>
              <w:tabs>
                <w:tab w:val="left" w:pos="1785"/>
                <w:tab w:val="left" w:pos="1786"/>
              </w:tabs>
              <w:ind w:right="100" w:firstLine="284"/>
              <w:rPr>
                <w:sz w:val="20"/>
              </w:rPr>
            </w:pPr>
            <w:r>
              <w:rPr>
                <w:w w:val="95"/>
                <w:sz w:val="20"/>
              </w:rPr>
              <w:t xml:space="preserve">сформированность </w:t>
            </w:r>
            <w:r>
              <w:rPr>
                <w:sz w:val="20"/>
              </w:rPr>
              <w:t>первоначальных представлений о роли музыки в жизни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53"/>
              </w:numPr>
              <w:tabs>
                <w:tab w:val="left" w:pos="901"/>
                <w:tab w:val="left" w:pos="1844"/>
                <w:tab w:val="left" w:pos="1901"/>
                <w:tab w:val="left" w:pos="2692"/>
                <w:tab w:val="left" w:pos="3295"/>
              </w:tabs>
              <w:ind w:right="96" w:firstLine="284"/>
              <w:rPr>
                <w:b/>
                <w:sz w:val="20"/>
              </w:rPr>
            </w:pPr>
            <w:r>
              <w:rPr>
                <w:sz w:val="20"/>
              </w:rPr>
              <w:t>развитие и</w:t>
            </w:r>
            <w:r>
              <w:rPr>
                <w:sz w:val="20"/>
              </w:rPr>
              <w:t>нтереса к музыкальному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искусству</w:t>
            </w:r>
            <w:r>
              <w:rPr>
                <w:sz w:val="20"/>
              </w:rPr>
              <w:tab/>
              <w:t xml:space="preserve">и музыкальной деятельности </w:t>
            </w:r>
            <w:r>
              <w:rPr>
                <w:b/>
                <w:sz w:val="20"/>
              </w:rPr>
              <w:t>(на уровне</w:t>
            </w:r>
            <w:r>
              <w:rPr>
                <w:b/>
                <w:sz w:val="20"/>
              </w:rPr>
              <w:tab/>
              <w:t>индивидуальных возможностей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ребенка </w:t>
            </w:r>
            <w:r>
              <w:rPr>
                <w:b/>
                <w:sz w:val="20"/>
              </w:rPr>
              <w:t>воспринимать и различать звуки музыки).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numPr>
                <w:ilvl w:val="0"/>
                <w:numId w:val="152"/>
              </w:numPr>
              <w:tabs>
                <w:tab w:val="left" w:pos="817"/>
                <w:tab w:val="left" w:pos="2235"/>
              </w:tabs>
              <w:spacing w:line="237" w:lineRule="auto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интереса к изобразительному искусству и изобразительной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деятельности, потребности в художественном творчестве;</w:t>
            </w:r>
          </w:p>
          <w:p w:rsidR="00B312FC" w:rsidRDefault="00015898">
            <w:pPr>
              <w:pStyle w:val="TableParagraph"/>
              <w:numPr>
                <w:ilvl w:val="0"/>
                <w:numId w:val="152"/>
              </w:numPr>
              <w:tabs>
                <w:tab w:val="left" w:pos="817"/>
                <w:tab w:val="left" w:pos="2126"/>
              </w:tabs>
              <w:spacing w:before="2" w:line="232" w:lineRule="auto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z w:val="20"/>
              </w:rPr>
              <w:tab/>
              <w:t>практическими умениями и навыками в восприятии произведений 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152"/>
              </w:numPr>
              <w:tabs>
                <w:tab w:val="left" w:pos="817"/>
                <w:tab w:val="left" w:pos="2030"/>
                <w:tab w:val="left" w:pos="2792"/>
              </w:tabs>
              <w:spacing w:before="6" w:line="237" w:lineRule="auto"/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элементарными практическими умениями и навыками в различных видах художественной деятельности (рисунке, живопис</w:t>
            </w:r>
            <w:r>
              <w:rPr>
                <w:sz w:val="20"/>
              </w:rPr>
              <w:t>и, скульптуре,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художественном </w:t>
            </w:r>
            <w:r>
              <w:rPr>
                <w:sz w:val="20"/>
              </w:rPr>
              <w:t>конструировании), а также в специфических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формах</w:t>
            </w:r>
          </w:p>
          <w:p w:rsidR="00B312FC" w:rsidRDefault="00015898">
            <w:pPr>
              <w:pStyle w:val="TableParagraph"/>
              <w:tabs>
                <w:tab w:val="left" w:pos="2235"/>
              </w:tabs>
              <w:spacing w:before="5"/>
              <w:ind w:right="98"/>
              <w:rPr>
                <w:sz w:val="20"/>
              </w:rPr>
            </w:pPr>
            <w:r>
              <w:rPr>
                <w:spacing w:val="-3"/>
                <w:sz w:val="20"/>
              </w:rPr>
              <w:t>художественной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деятельности, базирующихся на икт (цифровая фотография, видеозапись, элементы мультипликации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пр.)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tabs>
                <w:tab w:val="left" w:pos="2082"/>
              </w:tabs>
              <w:ind w:left="109" w:right="79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различных </w:t>
            </w:r>
            <w:r>
              <w:rPr>
                <w:spacing w:val="-13"/>
                <w:sz w:val="20"/>
              </w:rPr>
              <w:t xml:space="preserve">видах </w:t>
            </w:r>
            <w:r>
              <w:rPr>
                <w:spacing w:val="-16"/>
                <w:sz w:val="20"/>
              </w:rPr>
              <w:t xml:space="preserve">художественной </w:t>
            </w:r>
            <w:r>
              <w:rPr>
                <w:spacing w:val="-14"/>
                <w:sz w:val="20"/>
              </w:rPr>
              <w:t>деятельности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(изобразительного, </w:t>
            </w:r>
            <w:r>
              <w:rPr>
                <w:spacing w:val="-16"/>
                <w:sz w:val="20"/>
              </w:rPr>
              <w:t xml:space="preserve">декаративно-прикладного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>народного искусства,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скульптуры,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дизайна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др.);</w:t>
            </w:r>
          </w:p>
          <w:p w:rsidR="00B312FC" w:rsidRDefault="00015898">
            <w:pPr>
              <w:pStyle w:val="TableParagraph"/>
              <w:tabs>
                <w:tab w:val="left" w:pos="2330"/>
              </w:tabs>
              <w:ind w:left="109" w:right="7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5448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овладение</w:t>
            </w:r>
            <w:r>
              <w:rPr>
                <w:spacing w:val="-14"/>
                <w:sz w:val="20"/>
              </w:rPr>
              <w:tab/>
              <w:t xml:space="preserve">практическими умениями самовыражения </w:t>
            </w:r>
            <w:r>
              <w:rPr>
                <w:spacing w:val="-15"/>
                <w:sz w:val="20"/>
              </w:rPr>
              <w:t xml:space="preserve">средствами изобразительного искусства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оценочными </w:t>
            </w:r>
            <w:r>
              <w:rPr>
                <w:spacing w:val="-15"/>
                <w:sz w:val="20"/>
              </w:rPr>
              <w:t xml:space="preserve">суждениями </w:t>
            </w:r>
            <w:r>
              <w:rPr>
                <w:spacing w:val="-10"/>
                <w:sz w:val="20"/>
              </w:rPr>
              <w:t xml:space="preserve">при </w:t>
            </w:r>
            <w:r>
              <w:rPr>
                <w:spacing w:val="-14"/>
                <w:sz w:val="20"/>
              </w:rPr>
              <w:t xml:space="preserve">выполнении собственных </w:t>
            </w:r>
            <w:r>
              <w:rPr>
                <w:spacing w:val="-12"/>
                <w:sz w:val="20"/>
              </w:rPr>
              <w:t>работ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 xml:space="preserve">«аккуратно», </w:t>
            </w:r>
            <w:r>
              <w:rPr>
                <w:spacing w:val="-15"/>
                <w:sz w:val="20"/>
              </w:rPr>
              <w:t>«</w:t>
            </w:r>
            <w:r>
              <w:rPr>
                <w:spacing w:val="-15"/>
                <w:sz w:val="20"/>
              </w:rPr>
              <w:t>неаккуратно».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tabs>
                <w:tab w:val="left" w:pos="1685"/>
                <w:tab w:val="left" w:pos="3451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доступными</w:t>
            </w:r>
            <w:r>
              <w:rPr>
                <w:sz w:val="20"/>
              </w:rPr>
              <w:tab/>
              <w:t xml:space="preserve">видами изобразительной деятельности (лепка, аппликация, рисование).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использовать </w:t>
            </w:r>
            <w:r>
              <w:rPr>
                <w:spacing w:val="-3"/>
                <w:sz w:val="20"/>
              </w:rPr>
              <w:t xml:space="preserve">необходимые  орудия  </w:t>
            </w:r>
            <w:r>
              <w:rPr>
                <w:sz w:val="20"/>
              </w:rPr>
              <w:t>и инструменты, понимание правил поведения в процессе деятельности. Положительная эмоциональная реакция на совместную и самостоятельную музыкально-ритмическую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деятельность.</w:t>
            </w:r>
          </w:p>
          <w:p w:rsidR="00B312FC" w:rsidRDefault="00015898">
            <w:pPr>
              <w:pStyle w:val="TableParagraph"/>
              <w:tabs>
                <w:tab w:val="left" w:pos="1370"/>
                <w:tab w:val="left" w:pos="1814"/>
                <w:tab w:val="left" w:pos="2944"/>
                <w:tab w:val="left" w:pos="3438"/>
              </w:tabs>
              <w:spacing w:before="8"/>
              <w:ind w:right="96" w:firstLine="432"/>
              <w:rPr>
                <w:sz w:val="20"/>
              </w:rPr>
            </w:pPr>
            <w:r>
              <w:rPr>
                <w:i/>
                <w:sz w:val="20"/>
              </w:rPr>
              <w:t>Развитие опыта восприятия и способности получать удовольствие от произведений разных</w:t>
            </w:r>
            <w:r>
              <w:rPr>
                <w:i/>
                <w:sz w:val="20"/>
              </w:rPr>
              <w:t xml:space="preserve"> видов искусств, выделение собственных предпочтений в восприятии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искусства.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самостоятельно или с помощью взрослых оценить (красиво и некрасиво) продукты своей и чужой художественной деятельности. Наличие</w:t>
            </w:r>
            <w:r>
              <w:rPr>
                <w:sz w:val="20"/>
              </w:rPr>
              <w:tab/>
              <w:t>простейших</w:t>
            </w:r>
            <w:r>
              <w:rPr>
                <w:sz w:val="20"/>
              </w:rPr>
              <w:tab/>
              <w:t>эстетических ориентиров в собств</w:t>
            </w:r>
            <w:r>
              <w:rPr>
                <w:sz w:val="20"/>
              </w:rPr>
              <w:t>енной бытовой деятельности (красиво накрыть на стол, заправить постель, подготовить помещение к празднику…).Наличие интереса к участию в праздниках в образовательной организации и вне ее, адекватное поведение и стремление действовать вместе с детьми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взро</w:t>
            </w:r>
            <w:r>
              <w:rPr>
                <w:sz w:val="20"/>
              </w:rPr>
              <w:t>слыми.</w:t>
            </w:r>
          </w:p>
          <w:p w:rsidR="00B312FC" w:rsidRDefault="00015898">
            <w:pPr>
              <w:pStyle w:val="TableParagraph"/>
              <w:tabs>
                <w:tab w:val="left" w:pos="1644"/>
                <w:tab w:val="left" w:pos="3340"/>
              </w:tabs>
              <w:spacing w:before="15"/>
              <w:ind w:right="96" w:firstLine="432"/>
              <w:rPr>
                <w:sz w:val="20"/>
              </w:rPr>
            </w:pPr>
            <w:r>
              <w:rPr>
                <w:i/>
                <w:sz w:val="20"/>
              </w:rPr>
              <w:t xml:space="preserve">Развитие опыта самовыражения в разных видах искусства, освоение элементарных </w:t>
            </w:r>
            <w:r>
              <w:rPr>
                <w:i/>
                <w:spacing w:val="-3"/>
                <w:sz w:val="20"/>
              </w:rPr>
              <w:t xml:space="preserve">форм </w:t>
            </w:r>
            <w:r>
              <w:rPr>
                <w:i/>
                <w:sz w:val="20"/>
              </w:rPr>
              <w:t xml:space="preserve">художественного ремесла. </w:t>
            </w:r>
            <w:r>
              <w:rPr>
                <w:sz w:val="20"/>
              </w:rPr>
              <w:t xml:space="preserve">Наличие интереса к </w:t>
            </w:r>
            <w:r>
              <w:rPr>
                <w:spacing w:val="-3"/>
                <w:sz w:val="20"/>
              </w:rPr>
              <w:t xml:space="preserve">какому-то </w:t>
            </w:r>
            <w:r>
              <w:rPr>
                <w:sz w:val="20"/>
              </w:rPr>
              <w:t xml:space="preserve">виду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 xml:space="preserve">деятельности, стремление достичь </w:t>
            </w:r>
            <w:r>
              <w:rPr>
                <w:spacing w:val="-3"/>
                <w:sz w:val="20"/>
              </w:rPr>
              <w:t xml:space="preserve">результата </w:t>
            </w:r>
            <w:r>
              <w:rPr>
                <w:sz w:val="20"/>
              </w:rPr>
              <w:t>в ней. Наличие интереса и возможности освоения оп</w:t>
            </w:r>
            <w:r>
              <w:rPr>
                <w:sz w:val="20"/>
              </w:rPr>
              <w:t xml:space="preserve">ределенного вида </w:t>
            </w:r>
            <w:r>
              <w:rPr>
                <w:spacing w:val="-3"/>
                <w:sz w:val="20"/>
              </w:rPr>
              <w:t xml:space="preserve">художественных </w:t>
            </w:r>
            <w:r>
              <w:rPr>
                <w:sz w:val="20"/>
              </w:rPr>
              <w:t>ремесел (</w:t>
            </w:r>
            <w:r>
              <w:rPr>
                <w:i/>
                <w:sz w:val="20"/>
              </w:rPr>
              <w:t xml:space="preserve">керамика, плетение, ткачество и др.). </w:t>
            </w:r>
            <w:r>
              <w:rPr>
                <w:sz w:val="20"/>
              </w:rPr>
              <w:t>Стремление отражать в работе свои личные представления и впечатления.Наличие представлений о технологии</w:t>
            </w:r>
            <w:r>
              <w:rPr>
                <w:sz w:val="20"/>
              </w:rPr>
              <w:tab/>
              <w:t>изготовления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изделий,</w:t>
            </w:r>
          </w:p>
          <w:p w:rsidR="00B312FC" w:rsidRDefault="00015898">
            <w:pPr>
              <w:pStyle w:val="TableParagraph"/>
              <w:spacing w:before="1" w:line="23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соблюдении правил безопасности труда и личной гигиены.</w:t>
            </w:r>
          </w:p>
        </w:tc>
      </w:tr>
      <w:tr w:rsidR="00B312FC">
        <w:trPr>
          <w:trHeight w:val="580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8" w:lineRule="exact"/>
              <w:ind w:left="9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13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«Технология»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spacing w:line="228" w:lineRule="exact"/>
              <w:ind w:left="9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14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«Технология»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spacing w:before="58"/>
              <w:ind w:left="9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ind w:left="114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«Технология»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28" w:lineRule="exact"/>
              <w:ind w:left="2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«Технология»</w:t>
            </w:r>
          </w:p>
          <w:p w:rsidR="00B312FC" w:rsidRDefault="00015898">
            <w:pPr>
              <w:pStyle w:val="TableParagraph"/>
              <w:tabs>
                <w:tab w:val="left" w:pos="1539"/>
                <w:tab w:val="left" w:pos="2947"/>
              </w:tabs>
              <w:spacing w:before="70"/>
              <w:ind w:left="43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</w:t>
            </w:r>
            <w:r>
              <w:rPr>
                <w:i/>
                <w:sz w:val="20"/>
              </w:rPr>
              <w:tab/>
              <w:t>предметными</w:t>
            </w:r>
            <w:r>
              <w:rPr>
                <w:i/>
                <w:sz w:val="20"/>
              </w:rPr>
              <w:tab/>
              <w:t>действиями</w:t>
            </w:r>
          </w:p>
        </w:tc>
      </w:tr>
    </w:tbl>
    <w:p w:rsidR="00B312FC" w:rsidRDefault="00B312FC">
      <w:pPr>
        <w:jc w:val="center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9337"/>
        </w:trPr>
        <w:tc>
          <w:tcPr>
            <w:tcW w:w="3514" w:type="dxa"/>
          </w:tcPr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817"/>
              </w:tabs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 о мире профессий и важности правильного выбора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профессии;</w:t>
            </w:r>
          </w:p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675"/>
                <w:tab w:val="left" w:pos="2003"/>
                <w:tab w:val="left" w:pos="2257"/>
              </w:tabs>
              <w:spacing w:before="55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усвоение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 xml:space="preserve">представлений о материальной </w:t>
            </w:r>
            <w:r>
              <w:rPr>
                <w:spacing w:val="-4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</w:t>
            </w:r>
            <w:r>
              <w:rPr>
                <w:sz w:val="20"/>
              </w:rPr>
              <w:t>- преобразующей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 человека;</w:t>
            </w:r>
          </w:p>
          <w:p w:rsidR="00B312FC" w:rsidRDefault="00B312FC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726"/>
                <w:tab w:val="left" w:pos="2696"/>
              </w:tabs>
              <w:ind w:left="725" w:hanging="334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z w:val="20"/>
              </w:rPr>
              <w:tab/>
              <w:t>навыков</w:t>
            </w:r>
          </w:p>
          <w:p w:rsidR="00B312FC" w:rsidRDefault="00015898">
            <w:pPr>
              <w:pStyle w:val="TableParagraph"/>
              <w:tabs>
                <w:tab w:val="left" w:pos="2529"/>
              </w:tabs>
              <w:spacing w:before="1"/>
              <w:ind w:right="100"/>
              <w:rPr>
                <w:sz w:val="20"/>
              </w:rPr>
            </w:pPr>
            <w:r>
              <w:rPr>
                <w:sz w:val="20"/>
              </w:rPr>
              <w:t>самообслуживания;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технологическими приемами ручной обработки материалов; усвоение правил техники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675"/>
              </w:tabs>
              <w:spacing w:before="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приобретенных знаний и умений для творческого решения несложных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конструкторских, художественно-конструкторских</w:t>
            </w:r>
          </w:p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(дизайнерских), технологических и организационных задач;</w:t>
            </w:r>
          </w:p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675"/>
                <w:tab w:val="left" w:pos="2024"/>
              </w:tabs>
              <w:spacing w:before="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навыков совместной продуктивной деятельности,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сотрудничества, </w:t>
            </w:r>
            <w:r>
              <w:rPr>
                <w:sz w:val="20"/>
              </w:rPr>
              <w:t>взаимопомощи, планирования и организации;</w:t>
            </w:r>
          </w:p>
          <w:p w:rsidR="00B312FC" w:rsidRDefault="00015898">
            <w:pPr>
              <w:pStyle w:val="TableParagraph"/>
              <w:numPr>
                <w:ilvl w:val="0"/>
                <w:numId w:val="151"/>
              </w:numPr>
              <w:tabs>
                <w:tab w:val="left" w:pos="675"/>
                <w:tab w:val="left" w:pos="2058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художественно- </w:t>
            </w:r>
            <w:r>
              <w:rPr>
                <w:sz w:val="20"/>
              </w:rPr>
              <w:t>конструкторских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numPr>
                <w:ilvl w:val="0"/>
                <w:numId w:val="150"/>
              </w:numPr>
              <w:tabs>
                <w:tab w:val="left" w:pos="817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общества, о профессиях;</w:t>
            </w:r>
          </w:p>
          <w:p w:rsidR="00B312FC" w:rsidRDefault="00015898">
            <w:pPr>
              <w:pStyle w:val="TableParagraph"/>
              <w:numPr>
                <w:ilvl w:val="0"/>
                <w:numId w:val="150"/>
              </w:numPr>
              <w:tabs>
                <w:tab w:val="left" w:pos="817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представлений о свойствах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материалов;</w:t>
            </w:r>
          </w:p>
          <w:p w:rsidR="00B312FC" w:rsidRDefault="00015898">
            <w:pPr>
              <w:pStyle w:val="TableParagraph"/>
              <w:numPr>
                <w:ilvl w:val="0"/>
                <w:numId w:val="150"/>
              </w:numPr>
              <w:tabs>
                <w:tab w:val="left" w:pos="867"/>
                <w:tab w:val="left" w:pos="2176"/>
                <w:tab w:val="left" w:pos="2558"/>
                <w:tab w:val="left" w:pos="2723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самообслуживания;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доступными трудовыми умениями и навыками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использования </w:t>
            </w:r>
            <w:r>
              <w:rPr>
                <w:sz w:val="20"/>
              </w:rPr>
              <w:t>инструментов и обработки различных материалов; усвоение правил техники 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150"/>
              </w:numPr>
              <w:tabs>
                <w:tab w:val="left" w:pos="817"/>
                <w:tab w:val="left" w:pos="1822"/>
                <w:tab w:val="left" w:pos="2235"/>
                <w:tab w:val="left" w:pos="2461"/>
              </w:tabs>
              <w:ind w:right="95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интереса и способностей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предметно- </w:t>
            </w:r>
            <w:r>
              <w:rPr>
                <w:sz w:val="20"/>
              </w:rPr>
              <w:t>преобразующей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деятельности, воспитание творческого </w:t>
            </w:r>
            <w:r>
              <w:rPr>
                <w:spacing w:val="-3"/>
                <w:sz w:val="20"/>
              </w:rPr>
              <w:t xml:space="preserve">подхода </w:t>
            </w:r>
            <w:r>
              <w:rPr>
                <w:sz w:val="20"/>
              </w:rPr>
              <w:t>к решению доступных технологических задач.</w:t>
            </w:r>
          </w:p>
          <w:p w:rsidR="00B312FC" w:rsidRDefault="00015898">
            <w:pPr>
              <w:pStyle w:val="TableParagraph"/>
              <w:numPr>
                <w:ilvl w:val="0"/>
                <w:numId w:val="150"/>
              </w:numPr>
              <w:tabs>
                <w:tab w:val="left" w:pos="816"/>
                <w:tab w:val="left" w:pos="817"/>
              </w:tabs>
              <w:ind w:firstLine="284"/>
              <w:rPr>
                <w:sz w:val="20"/>
              </w:rPr>
            </w:pPr>
            <w:r>
              <w:rPr>
                <w:sz w:val="20"/>
              </w:rPr>
              <w:t>приобре</w:t>
            </w:r>
            <w:r>
              <w:rPr>
                <w:sz w:val="20"/>
              </w:rPr>
              <w:t>тение</w:t>
            </w:r>
          </w:p>
          <w:p w:rsidR="00B312FC" w:rsidRDefault="00015898">
            <w:pPr>
              <w:pStyle w:val="TableParagraph"/>
              <w:tabs>
                <w:tab w:val="left" w:pos="2093"/>
                <w:tab w:val="left" w:pos="2235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первоначальных навыков совместной продуктивной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деятельности, сотрудничества,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взаимопомощи, </w:t>
            </w:r>
            <w:r>
              <w:rPr>
                <w:sz w:val="20"/>
              </w:rPr>
              <w:t>планирования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spacing w:before="4" w:line="237" w:lineRule="auto"/>
              <w:ind w:left="109" w:right="7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2260"/>
                  <wp:effectExtent l="0" t="0" r="0" b="0"/>
                  <wp:docPr id="9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3.pn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формирование </w:t>
            </w:r>
            <w:r>
              <w:rPr>
                <w:spacing w:val="-14"/>
                <w:sz w:val="20"/>
              </w:rPr>
              <w:t xml:space="preserve">умений работать </w:t>
            </w:r>
            <w:r>
              <w:rPr>
                <w:sz w:val="20"/>
              </w:rPr>
              <w:t xml:space="preserve">с </w:t>
            </w:r>
            <w:r>
              <w:rPr>
                <w:spacing w:val="-13"/>
                <w:sz w:val="20"/>
              </w:rPr>
              <w:t xml:space="preserve">разными видами </w:t>
            </w:r>
            <w:r>
              <w:rPr>
                <w:spacing w:val="-14"/>
                <w:sz w:val="20"/>
              </w:rPr>
              <w:t xml:space="preserve">материалов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инструментами, </w:t>
            </w:r>
            <w:r>
              <w:rPr>
                <w:spacing w:val="-14"/>
                <w:sz w:val="20"/>
              </w:rPr>
              <w:t xml:space="preserve">выбирать </w:t>
            </w:r>
            <w:r>
              <w:rPr>
                <w:spacing w:val="-13"/>
                <w:sz w:val="20"/>
              </w:rPr>
              <w:t xml:space="preserve">способы </w:t>
            </w:r>
            <w:r>
              <w:rPr>
                <w:spacing w:val="-8"/>
                <w:sz w:val="20"/>
              </w:rPr>
              <w:t xml:space="preserve">их </w:t>
            </w:r>
            <w:r>
              <w:rPr>
                <w:spacing w:val="-14"/>
                <w:sz w:val="20"/>
              </w:rPr>
              <w:t>обработки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зависимости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от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их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свойств;</w:t>
            </w:r>
          </w:p>
          <w:p w:rsidR="00B312FC" w:rsidRDefault="00015898">
            <w:pPr>
              <w:pStyle w:val="TableParagraph"/>
              <w:tabs>
                <w:tab w:val="left" w:pos="2149"/>
                <w:tab w:val="left" w:pos="2841"/>
              </w:tabs>
              <w:spacing w:before="6"/>
              <w:ind w:left="109" w:right="7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5448"/>
                  <wp:effectExtent l="0" t="0" r="0" b="0"/>
                  <wp:docPr id="1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формирование</w:t>
            </w:r>
            <w:r>
              <w:rPr>
                <w:spacing w:val="-15"/>
                <w:sz w:val="20"/>
              </w:rPr>
              <w:tab/>
            </w:r>
            <w:r>
              <w:rPr>
                <w:spacing w:val="-15"/>
                <w:sz w:val="20"/>
              </w:rPr>
              <w:tab/>
              <w:t>навыков самообслуживания,</w:t>
            </w:r>
            <w:r>
              <w:rPr>
                <w:spacing w:val="-15"/>
                <w:sz w:val="20"/>
              </w:rPr>
              <w:tab/>
              <w:t xml:space="preserve">организационных трудовых </w:t>
            </w:r>
            <w:r>
              <w:rPr>
                <w:spacing w:val="-14"/>
                <w:sz w:val="20"/>
              </w:rPr>
              <w:t xml:space="preserve">умений (правильно </w:t>
            </w:r>
            <w:r>
              <w:rPr>
                <w:spacing w:val="-15"/>
                <w:sz w:val="20"/>
              </w:rPr>
              <w:t xml:space="preserve">располагать </w:t>
            </w:r>
            <w:r>
              <w:rPr>
                <w:spacing w:val="-14"/>
                <w:sz w:val="20"/>
              </w:rPr>
              <w:t xml:space="preserve">материалы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инструменты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4"/>
                <w:sz w:val="20"/>
              </w:rPr>
              <w:t xml:space="preserve">рабочем </w:t>
            </w:r>
            <w:r>
              <w:rPr>
                <w:spacing w:val="-12"/>
                <w:sz w:val="20"/>
              </w:rPr>
              <w:t xml:space="preserve">месте, </w:t>
            </w:r>
            <w:r>
              <w:rPr>
                <w:spacing w:val="-14"/>
                <w:sz w:val="20"/>
              </w:rPr>
              <w:t xml:space="preserve">выполнять правила безопасной работы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>санитарно-гигиенические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требования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т.д.);</w:t>
            </w:r>
          </w:p>
          <w:p w:rsidR="00B312FC" w:rsidRDefault="00015898">
            <w:pPr>
              <w:pStyle w:val="TableParagraph"/>
              <w:spacing w:before="1"/>
              <w:ind w:left="109" w:right="8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97536" cy="155448"/>
                  <wp:effectExtent l="0" t="0" r="0" b="0"/>
                  <wp:docPr id="1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2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53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использование приобретенных </w:t>
            </w:r>
            <w:r>
              <w:rPr>
                <w:spacing w:val="-13"/>
                <w:sz w:val="20"/>
              </w:rPr>
              <w:t xml:space="preserve">знаний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умений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3"/>
                <w:sz w:val="20"/>
              </w:rPr>
              <w:t xml:space="preserve">решения </w:t>
            </w:r>
            <w:r>
              <w:rPr>
                <w:spacing w:val="-14"/>
                <w:sz w:val="20"/>
              </w:rPr>
              <w:t>повседневных практических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задач.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tabs>
                <w:tab w:val="left" w:pos="939"/>
                <w:tab w:val="left" w:pos="2575"/>
                <w:tab w:val="left" w:pos="2820"/>
                <w:tab w:val="left" w:pos="3799"/>
              </w:tabs>
              <w:ind w:right="97"/>
              <w:rPr>
                <w:sz w:val="20"/>
              </w:rPr>
            </w:pPr>
            <w:r>
              <w:rPr>
                <w:i/>
                <w:sz w:val="20"/>
              </w:rPr>
              <w:t>как</w:t>
            </w:r>
            <w:r>
              <w:rPr>
                <w:i/>
                <w:sz w:val="20"/>
              </w:rPr>
              <w:tab/>
              <w:t>необходимой</w:t>
            </w:r>
            <w:r>
              <w:rPr>
                <w:i/>
                <w:sz w:val="20"/>
              </w:rPr>
              <w:tab/>
              <w:t>основой</w:t>
            </w:r>
            <w:r>
              <w:rPr>
                <w:i/>
                <w:sz w:val="20"/>
              </w:rPr>
              <w:tab/>
              <w:t>для</w:t>
            </w:r>
            <w:r>
              <w:rPr>
                <w:i/>
                <w:w w:val="99"/>
                <w:sz w:val="20"/>
              </w:rPr>
              <w:t xml:space="preserve"> </w:t>
            </w:r>
            <w:r>
              <w:rPr>
                <w:i/>
                <w:sz w:val="20"/>
              </w:rPr>
              <w:t>самообслуживания,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 xml:space="preserve">коммуникации, </w:t>
            </w:r>
            <w:r>
              <w:rPr>
                <w:i/>
                <w:sz w:val="20"/>
              </w:rPr>
              <w:t xml:space="preserve">изобразительной, бытовой и трудовой деятельности. </w:t>
            </w:r>
            <w:r>
              <w:rPr>
                <w:sz w:val="20"/>
              </w:rPr>
              <w:t>Наличие интереса к действиям с предметами и материалами.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выполнять простые действия с предметами и материалами; умение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очередность при выполнении трудовых операций и др.); умение следовать плану при выполнении предметных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312FC" w:rsidRDefault="00015898">
            <w:pPr>
              <w:pStyle w:val="TableParagraph"/>
              <w:spacing w:before="70"/>
              <w:ind w:right="95" w:firstLine="432"/>
              <w:rPr>
                <w:sz w:val="20"/>
              </w:rPr>
            </w:pPr>
            <w:r>
              <w:rPr>
                <w:i/>
                <w:sz w:val="20"/>
              </w:rPr>
              <w:t>Формирование положительного опыта</w:t>
            </w:r>
            <w:r>
              <w:rPr>
                <w:i/>
                <w:spacing w:val="-30"/>
                <w:sz w:val="20"/>
              </w:rPr>
              <w:t xml:space="preserve"> </w:t>
            </w:r>
            <w:r>
              <w:rPr>
                <w:i/>
                <w:sz w:val="20"/>
              </w:rPr>
              <w:t>и установки на активное исполь</w:t>
            </w:r>
            <w:r>
              <w:rPr>
                <w:i/>
                <w:sz w:val="20"/>
              </w:rPr>
              <w:t xml:space="preserve">зование освоенных технологий и навыков для своего жизнеобеспечения, социального развития и помощи близким.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выполнять отдельные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 xml:space="preserve">операции, виды </w:t>
            </w:r>
            <w:r>
              <w:rPr>
                <w:spacing w:val="-3"/>
                <w:sz w:val="20"/>
              </w:rPr>
              <w:t xml:space="preserve">работ, </w:t>
            </w:r>
            <w:r>
              <w:rPr>
                <w:sz w:val="20"/>
              </w:rPr>
              <w:t>применяемые в сферах производства и обслуживания. Наличие представлений о технологии изгото</w:t>
            </w:r>
            <w:r>
              <w:rPr>
                <w:sz w:val="20"/>
              </w:rPr>
              <w:t xml:space="preserve">вления изделий; об </w:t>
            </w:r>
            <w:r>
              <w:rPr>
                <w:spacing w:val="-3"/>
                <w:sz w:val="20"/>
              </w:rPr>
              <w:t xml:space="preserve">экономном </w:t>
            </w:r>
            <w:r>
              <w:rPr>
                <w:sz w:val="20"/>
              </w:rPr>
              <w:t xml:space="preserve">расходовании материалов. умение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 xml:space="preserve">технологические процессы (при выращивании растений, , в стирке, уборке, работе на кухне и др.).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выполнять работу качественно, в установленный промежуток времени, оценивать на дос</w:t>
            </w:r>
            <w:r>
              <w:rPr>
                <w:sz w:val="20"/>
              </w:rPr>
              <w:t xml:space="preserve">тупном уровне полученный </w:t>
            </w:r>
            <w:r>
              <w:rPr>
                <w:spacing w:val="-5"/>
                <w:sz w:val="20"/>
              </w:rPr>
              <w:t xml:space="preserve">результат. </w:t>
            </w:r>
            <w:r>
              <w:rPr>
                <w:sz w:val="20"/>
              </w:rPr>
              <w:t xml:space="preserve">Бережное отношение к созданным изделиям и поделкам. Понимание правил безопасности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и личной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гигиены.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Освоение элементарных форм ремесла. </w:t>
            </w:r>
            <w:r>
              <w:rPr>
                <w:sz w:val="20"/>
              </w:rPr>
              <w:t>Наличие интереса и возможности освоения определенного вида художественных реме</w:t>
            </w:r>
            <w:r>
              <w:rPr>
                <w:sz w:val="20"/>
              </w:rPr>
              <w:t>сел (керамика, плетение, ткачество и др.). Представления о технологии изготовления изделий. Творческое отношение к деятельности, умение отразить в работе свои представления. Овладение умением адекватно применять       доступные       технологии       и</w:t>
            </w:r>
          </w:p>
          <w:p w:rsidR="00B312FC" w:rsidRDefault="00015898">
            <w:pPr>
              <w:pStyle w:val="TableParagraph"/>
              <w:spacing w:before="2"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освоенные трудовые навыки для полноценной коммуникации,    социального    и    трудового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4"/>
        <w:gridCol w:w="3541"/>
        <w:gridCol w:w="3548"/>
        <w:gridCol w:w="4189"/>
      </w:tblGrid>
      <w:tr w:rsidR="00B312FC">
        <w:trPr>
          <w:trHeight w:val="290"/>
        </w:trPr>
        <w:tc>
          <w:tcPr>
            <w:tcW w:w="35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взаимодействия.</w:t>
            </w:r>
          </w:p>
        </w:tc>
      </w:tr>
      <w:tr w:rsidR="00B312FC">
        <w:trPr>
          <w:trHeight w:val="9121"/>
        </w:trPr>
        <w:tc>
          <w:tcPr>
            <w:tcW w:w="3514" w:type="dxa"/>
          </w:tcPr>
          <w:p w:rsidR="00B312FC" w:rsidRDefault="00015898">
            <w:pPr>
              <w:pStyle w:val="TableParagraph"/>
              <w:spacing w:line="229" w:lineRule="exact"/>
              <w:ind w:left="97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9" w:lineRule="exact"/>
              <w:ind w:left="6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ind w:left="1056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numPr>
                <w:ilvl w:val="0"/>
                <w:numId w:val="149"/>
              </w:numPr>
              <w:tabs>
                <w:tab w:val="left" w:pos="816"/>
                <w:tab w:val="left" w:pos="817"/>
              </w:tabs>
              <w:spacing w:before="56"/>
              <w:ind w:firstLine="28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1817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 xml:space="preserve">первоначальных представлений о значении физической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для укрепления здоровья человека (физического, социального и психологического), о ее позитивном влиянии на развитие человека (физическое,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интеллектуальное, </w:t>
            </w:r>
            <w:r>
              <w:rPr>
                <w:sz w:val="20"/>
              </w:rPr>
              <w:t>эмоциональное, социальное), о физической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культуре </w:t>
            </w:r>
            <w:r>
              <w:rPr>
                <w:sz w:val="20"/>
              </w:rPr>
              <w:t>и здоровье как факторах успешной учебы и социализации;</w:t>
            </w:r>
          </w:p>
          <w:p w:rsidR="00B312FC" w:rsidRDefault="00015898">
            <w:pPr>
              <w:pStyle w:val="TableParagraph"/>
              <w:numPr>
                <w:ilvl w:val="0"/>
                <w:numId w:val="149"/>
              </w:numPr>
              <w:tabs>
                <w:tab w:val="left" w:pos="817"/>
                <w:tab w:val="left" w:pos="2550"/>
              </w:tabs>
              <w:spacing w:before="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умениями </w:t>
            </w:r>
            <w:r>
              <w:rPr>
                <w:sz w:val="20"/>
              </w:rPr>
              <w:t>организовывать</w:t>
            </w:r>
          </w:p>
          <w:p w:rsidR="00B312FC" w:rsidRDefault="00015898">
            <w:pPr>
              <w:pStyle w:val="TableParagraph"/>
              <w:spacing w:before="1"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здоровьесберегающую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жизнедеятельность (режим дня, утренняя зарядка, оздоровительные мероприятия, подвижные игры и </w:t>
            </w:r>
            <w:r>
              <w:rPr>
                <w:spacing w:val="-8"/>
                <w:sz w:val="20"/>
              </w:rPr>
              <w:t xml:space="preserve">т. </w:t>
            </w:r>
            <w:r>
              <w:rPr>
                <w:sz w:val="20"/>
              </w:rPr>
              <w:t>д.);</w:t>
            </w:r>
          </w:p>
          <w:p w:rsidR="00B312FC" w:rsidRDefault="00015898">
            <w:pPr>
              <w:pStyle w:val="TableParagraph"/>
              <w:numPr>
                <w:ilvl w:val="0"/>
                <w:numId w:val="149"/>
              </w:numPr>
              <w:tabs>
                <w:tab w:val="left" w:pos="817"/>
                <w:tab w:val="left" w:pos="1359"/>
                <w:tab w:val="left" w:pos="2242"/>
                <w:tab w:val="left" w:pos="2520"/>
                <w:tab w:val="left" w:pos="2795"/>
              </w:tabs>
              <w:spacing w:before="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навыка </w:t>
            </w:r>
            <w:r>
              <w:rPr>
                <w:sz w:val="20"/>
              </w:rPr>
              <w:t>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 развития основных физических качеств</w:t>
            </w:r>
            <w:r>
              <w:rPr>
                <w:sz w:val="20"/>
              </w:rPr>
              <w:tab/>
              <w:t>(силы,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быстроты, </w:t>
            </w:r>
            <w:r>
              <w:rPr>
                <w:sz w:val="20"/>
              </w:rPr>
              <w:t>выносливости,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координации, </w:t>
            </w:r>
            <w:r>
              <w:rPr>
                <w:sz w:val="20"/>
              </w:rPr>
              <w:t>гибкости).</w:t>
            </w:r>
          </w:p>
        </w:tc>
        <w:tc>
          <w:tcPr>
            <w:tcW w:w="3541" w:type="dxa"/>
          </w:tcPr>
          <w:p w:rsidR="00B312FC" w:rsidRDefault="00015898">
            <w:pPr>
              <w:pStyle w:val="TableParagraph"/>
              <w:spacing w:before="60" w:line="229" w:lineRule="exact"/>
              <w:ind w:left="9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</w:t>
            </w:r>
            <w:r>
              <w:rPr>
                <w:b/>
                <w:sz w:val="20"/>
              </w:rPr>
              <w:t>тная область</w:t>
            </w:r>
          </w:p>
          <w:p w:rsidR="00B312FC" w:rsidRDefault="00015898">
            <w:pPr>
              <w:pStyle w:val="TableParagraph"/>
              <w:spacing w:line="229" w:lineRule="exact"/>
              <w:ind w:left="6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spacing w:line="228" w:lineRule="exact"/>
              <w:ind w:left="107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ind w:right="95" w:firstLine="283"/>
              <w:rPr>
                <w:sz w:val="20"/>
              </w:rPr>
            </w:pPr>
            <w:r>
              <w:rPr>
                <w:sz w:val="20"/>
              </w:rPr>
              <w:t>формирование первоначальных представлений о значении физической культуры для укрепления здоровья человека, физического развития; формирование умения следить за своим физическим состоянием, осанкой; понимание простых инструкций в ходе игр и при выполнении ф</w:t>
            </w:r>
            <w:r>
              <w:rPr>
                <w:sz w:val="20"/>
              </w:rPr>
              <w:t>изических упражнений; овладение в соответствии с возрастом и индивидуальными особенностями доступными видами физкультурно- спортивной деятельности.</w:t>
            </w:r>
          </w:p>
        </w:tc>
        <w:tc>
          <w:tcPr>
            <w:tcW w:w="3548" w:type="dxa"/>
          </w:tcPr>
          <w:p w:rsidR="00B312FC" w:rsidRDefault="00015898">
            <w:pPr>
              <w:pStyle w:val="TableParagraph"/>
              <w:spacing w:line="229" w:lineRule="exact"/>
              <w:ind w:left="9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</w:t>
            </w:r>
          </w:p>
          <w:p w:rsidR="00B312FC" w:rsidRDefault="00015898">
            <w:pPr>
              <w:pStyle w:val="TableParagraph"/>
              <w:spacing w:line="229" w:lineRule="exact"/>
              <w:ind w:left="6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«Физическая культура»</w:t>
            </w:r>
          </w:p>
          <w:p w:rsidR="00B312FC" w:rsidRDefault="00015898">
            <w:pPr>
              <w:pStyle w:val="TableParagraph"/>
              <w:spacing w:line="228" w:lineRule="exact"/>
              <w:ind w:left="1075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tabs>
                <w:tab w:val="left" w:pos="2250"/>
                <w:tab w:val="left" w:pos="2305"/>
              </w:tabs>
              <w:ind w:left="109" w:right="78" w:firstLine="283"/>
              <w:rPr>
                <w:sz w:val="20"/>
              </w:rPr>
            </w:pPr>
            <w:r>
              <w:rPr>
                <w:spacing w:val="-15"/>
                <w:sz w:val="20"/>
              </w:rPr>
              <w:t>формирование</w:t>
            </w:r>
            <w:r>
              <w:rPr>
                <w:spacing w:val="-15"/>
                <w:sz w:val="20"/>
              </w:rPr>
              <w:tab/>
              <w:t xml:space="preserve">первоначальных представлений </w:t>
            </w:r>
            <w:r>
              <w:rPr>
                <w:sz w:val="20"/>
              </w:rPr>
              <w:t xml:space="preserve">о </w:t>
            </w:r>
            <w:r>
              <w:rPr>
                <w:spacing w:val="-15"/>
                <w:sz w:val="20"/>
              </w:rPr>
              <w:t>зн</w:t>
            </w:r>
            <w:r>
              <w:rPr>
                <w:spacing w:val="-15"/>
                <w:sz w:val="20"/>
              </w:rPr>
              <w:t xml:space="preserve">ачении </w:t>
            </w:r>
            <w:r>
              <w:rPr>
                <w:spacing w:val="-14"/>
                <w:sz w:val="20"/>
              </w:rPr>
              <w:t xml:space="preserve">физической </w:t>
            </w:r>
            <w:r>
              <w:rPr>
                <w:spacing w:val="-17"/>
                <w:sz w:val="20"/>
              </w:rPr>
              <w:t xml:space="preserve">культуры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 xml:space="preserve">укрепления здоровья человека, </w:t>
            </w:r>
            <w:r>
              <w:rPr>
                <w:spacing w:val="-15"/>
                <w:sz w:val="20"/>
              </w:rPr>
              <w:t xml:space="preserve">физического </w:t>
            </w:r>
            <w:r>
              <w:rPr>
                <w:spacing w:val="-14"/>
                <w:sz w:val="20"/>
              </w:rPr>
              <w:t>развития; овладение умениями правильно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организовывать здоровьесберегающую жизнедеятельность </w:t>
            </w:r>
            <w:r>
              <w:rPr>
                <w:spacing w:val="-13"/>
                <w:sz w:val="20"/>
              </w:rPr>
              <w:t xml:space="preserve">(режим </w:t>
            </w:r>
            <w:r>
              <w:rPr>
                <w:spacing w:val="-12"/>
                <w:sz w:val="20"/>
              </w:rPr>
              <w:t xml:space="preserve">дня, </w:t>
            </w:r>
            <w:r>
              <w:rPr>
                <w:spacing w:val="-14"/>
                <w:sz w:val="20"/>
              </w:rPr>
              <w:t xml:space="preserve">утренняя зарядка, </w:t>
            </w:r>
            <w:r>
              <w:rPr>
                <w:spacing w:val="-15"/>
                <w:sz w:val="20"/>
              </w:rPr>
              <w:t xml:space="preserve">оздоровительные </w:t>
            </w:r>
            <w:r>
              <w:rPr>
                <w:spacing w:val="-14"/>
                <w:sz w:val="20"/>
              </w:rPr>
              <w:t xml:space="preserve">мероприятия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т.д.); </w:t>
            </w:r>
            <w:r>
              <w:rPr>
                <w:sz w:val="20"/>
              </w:rPr>
              <w:t>формирование умения следить за своим физическим состоянием, величиной физических нагрузок соразмерно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собственным</w:t>
            </w:r>
          </w:p>
          <w:p w:rsidR="00B312FC" w:rsidRDefault="00015898">
            <w:pPr>
              <w:pStyle w:val="TableParagraph"/>
              <w:tabs>
                <w:tab w:val="left" w:pos="1620"/>
                <w:tab w:val="left" w:pos="2243"/>
                <w:tab w:val="left" w:pos="3347"/>
              </w:tabs>
              <w:ind w:left="109" w:right="93"/>
              <w:rPr>
                <w:sz w:val="20"/>
              </w:rPr>
            </w:pPr>
            <w:r>
              <w:rPr>
                <w:sz w:val="20"/>
              </w:rPr>
              <w:t>индивидуальным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особенностям здоровья,</w:t>
            </w:r>
            <w:r>
              <w:rPr>
                <w:sz w:val="20"/>
              </w:rPr>
              <w:tab/>
              <w:t>связанными</w:t>
            </w:r>
            <w:r>
              <w:rPr>
                <w:sz w:val="20"/>
              </w:rPr>
              <w:tab/>
              <w:t xml:space="preserve">с синдромальными нарушениями, при </w:t>
            </w:r>
            <w:r>
              <w:rPr>
                <w:spacing w:val="-3"/>
                <w:sz w:val="20"/>
              </w:rPr>
              <w:t xml:space="preserve">которых  необходим </w:t>
            </w:r>
            <w:r>
              <w:rPr>
                <w:sz w:val="20"/>
              </w:rPr>
              <w:t xml:space="preserve">«щадящий» спортивный режим или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п</w:t>
            </w:r>
            <w:r>
              <w:rPr>
                <w:sz w:val="20"/>
              </w:rPr>
              <w:t>одвижные игры без элементов состязательности.</w:t>
            </w:r>
          </w:p>
        </w:tc>
        <w:tc>
          <w:tcPr>
            <w:tcW w:w="4189" w:type="dxa"/>
          </w:tcPr>
          <w:p w:rsidR="00B312FC" w:rsidRDefault="00015898">
            <w:pPr>
              <w:pStyle w:val="TableParagraph"/>
              <w:spacing w:line="229" w:lineRule="exact"/>
              <w:ind w:left="6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Предметная область «Физическая</w:t>
            </w:r>
          </w:p>
          <w:p w:rsidR="00B312FC" w:rsidRDefault="00015898">
            <w:pPr>
              <w:pStyle w:val="TableParagraph"/>
              <w:spacing w:line="229" w:lineRule="exact"/>
              <w:ind w:left="163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культура»</w:t>
            </w:r>
          </w:p>
          <w:p w:rsidR="00B312FC" w:rsidRDefault="00015898">
            <w:pPr>
              <w:pStyle w:val="TableParagraph"/>
              <w:ind w:left="906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Адаптивная физическая культура:</w:t>
            </w:r>
          </w:p>
          <w:p w:rsidR="00B312FC" w:rsidRDefault="00015898">
            <w:pPr>
              <w:pStyle w:val="TableParagraph"/>
              <w:tabs>
                <w:tab w:val="left" w:pos="2455"/>
              </w:tabs>
              <w:spacing w:before="10"/>
              <w:ind w:right="97" w:firstLine="432"/>
              <w:rPr>
                <w:sz w:val="20"/>
              </w:rPr>
            </w:pPr>
            <w:r>
              <w:rPr>
                <w:sz w:val="20"/>
              </w:rPr>
              <w:t xml:space="preserve">Овладение основными представлениями о собственном теле, возможностях и ограничениях физических функций, возможностях компенсации. Формирование понимания связи телесного самочувствия с настроением, собственной активностью. </w:t>
            </w:r>
            <w:r>
              <w:rPr>
                <w:spacing w:val="-4"/>
                <w:sz w:val="20"/>
              </w:rPr>
              <w:t xml:space="preserve">Умение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выполнять</w:t>
            </w:r>
            <w:r>
              <w:rPr>
                <w:sz w:val="20"/>
              </w:rPr>
              <w:tab/>
              <w:t>доступные вид</w:t>
            </w:r>
            <w:r>
              <w:rPr>
                <w:sz w:val="20"/>
              </w:rPr>
              <w:t xml:space="preserve">ы движений на уроках </w:t>
            </w:r>
            <w:r>
              <w:rPr>
                <w:spacing w:val="-3"/>
                <w:sz w:val="20"/>
              </w:rPr>
              <w:t xml:space="preserve">физкультуры </w:t>
            </w:r>
            <w:r>
              <w:rPr>
                <w:sz w:val="20"/>
              </w:rPr>
              <w:t xml:space="preserve">и вне их.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приспосабливаться к собственным физическим ограничениям (при наличии нарушений опорно-двигательного аппарата, зрения и др.), компенсировать их с помощью различных приспособлений. Освоение основных движений </w:t>
            </w:r>
            <w:r>
              <w:rPr>
                <w:sz w:val="20"/>
              </w:rPr>
              <w:t xml:space="preserve">(ходьба, </w:t>
            </w:r>
            <w:r>
              <w:rPr>
                <w:spacing w:val="-7"/>
                <w:sz w:val="20"/>
              </w:rPr>
              <w:t xml:space="preserve">бег, </w:t>
            </w:r>
            <w:r>
              <w:rPr>
                <w:sz w:val="20"/>
              </w:rPr>
              <w:t xml:space="preserve">прыжки, лазание) в доступной для каждого ребенка степени, развитие физических качеств, двигательных способностей. Понимание правил поведения на уроках физкультуры, умение выполнять доступные виды упражнений по подражанию, по </w:t>
            </w:r>
            <w:r>
              <w:rPr>
                <w:spacing w:val="-4"/>
                <w:sz w:val="20"/>
              </w:rPr>
              <w:t xml:space="preserve">образцу, </w:t>
            </w:r>
            <w:r>
              <w:rPr>
                <w:sz w:val="20"/>
              </w:rPr>
              <w:t>по жесто</w:t>
            </w:r>
            <w:r>
              <w:rPr>
                <w:sz w:val="20"/>
              </w:rPr>
              <w:t xml:space="preserve">вой и словесной инструкции. </w:t>
            </w:r>
            <w:r>
              <w:rPr>
                <w:spacing w:val="-3"/>
                <w:sz w:val="20"/>
              </w:rPr>
              <w:t xml:space="preserve">Желание </w:t>
            </w:r>
            <w:r>
              <w:rPr>
                <w:sz w:val="20"/>
              </w:rPr>
              <w:t xml:space="preserve">включаться в доступные подвижные игры и занятия, адекватно дозировать физическую </w:t>
            </w:r>
            <w:r>
              <w:rPr>
                <w:spacing w:val="-4"/>
                <w:sz w:val="20"/>
              </w:rPr>
              <w:t>нагрузку.</w:t>
            </w:r>
          </w:p>
          <w:p w:rsidR="00B312FC" w:rsidRDefault="00015898">
            <w:pPr>
              <w:pStyle w:val="TableParagraph"/>
              <w:tabs>
                <w:tab w:val="left" w:pos="1998"/>
                <w:tab w:val="left" w:pos="3605"/>
              </w:tabs>
              <w:spacing w:before="76"/>
              <w:ind w:right="95" w:firstLine="432"/>
              <w:rPr>
                <w:sz w:val="20"/>
              </w:rPr>
            </w:pPr>
            <w:r>
              <w:rPr>
                <w:i/>
                <w:sz w:val="20"/>
              </w:rPr>
              <w:t>Освоение</w:t>
            </w:r>
            <w:r>
              <w:rPr>
                <w:i/>
                <w:sz w:val="20"/>
              </w:rPr>
              <w:tab/>
              <w:t>доступных</w:t>
            </w:r>
            <w:r>
              <w:rPr>
                <w:i/>
                <w:sz w:val="20"/>
              </w:rPr>
              <w:tab/>
              <w:t>видов физкультурно-спортивной деятельности (езда на велосипеде, ходьба на лыжах, спортивные игры и др.).</w:t>
            </w:r>
            <w:r>
              <w:rPr>
                <w:sz w:val="20"/>
              </w:rPr>
              <w:t>Наличи</w:t>
            </w:r>
            <w:r>
              <w:rPr>
                <w:sz w:val="20"/>
              </w:rPr>
              <w:t xml:space="preserve">е интереса к определенным видам физкультурно- спортивной деятельности: езда на велосипеде, катание на санках, </w:t>
            </w:r>
            <w:r>
              <w:rPr>
                <w:spacing w:val="-3"/>
                <w:sz w:val="20"/>
              </w:rPr>
              <w:t xml:space="preserve">ходьба </w:t>
            </w:r>
            <w:r>
              <w:rPr>
                <w:sz w:val="20"/>
              </w:rPr>
              <w:t xml:space="preserve">на лыжах, спортивные игры, туризм и др.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ездить на велосипеде, кататься на санках, </w:t>
            </w:r>
            <w:r>
              <w:rPr>
                <w:spacing w:val="-3"/>
                <w:sz w:val="20"/>
              </w:rPr>
              <w:t xml:space="preserve">ходить </w:t>
            </w:r>
            <w:r>
              <w:rPr>
                <w:sz w:val="20"/>
              </w:rPr>
              <w:t xml:space="preserve">на лыжах, плавать, играть в подвижные игры </w:t>
            </w:r>
            <w:r>
              <w:rPr>
                <w:sz w:val="20"/>
              </w:rPr>
              <w:t>и др.;</w:t>
            </w:r>
          </w:p>
          <w:p w:rsidR="00B312FC" w:rsidRDefault="00015898">
            <w:pPr>
              <w:pStyle w:val="TableParagraph"/>
              <w:spacing w:before="61" w:line="217" w:lineRule="exact"/>
              <w:ind w:left="28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умения следить за своим</w:t>
            </w:r>
          </w:p>
        </w:tc>
      </w:tr>
    </w:tbl>
    <w:p w:rsidR="00B312FC" w:rsidRDefault="00B312FC">
      <w:pPr>
        <w:spacing w:line="217" w:lineRule="exact"/>
        <w:jc w:val="center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29"/>
        <w:gridCol w:w="3540"/>
        <w:gridCol w:w="566"/>
        <w:gridCol w:w="2980"/>
        <w:gridCol w:w="1274"/>
        <w:gridCol w:w="2913"/>
      </w:tblGrid>
      <w:tr w:rsidR="00B312FC">
        <w:trPr>
          <w:trHeight w:val="2592"/>
        </w:trPr>
        <w:tc>
          <w:tcPr>
            <w:tcW w:w="3513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6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187" w:type="dxa"/>
            <w:gridSpan w:val="2"/>
          </w:tcPr>
          <w:p w:rsidR="00B312FC" w:rsidRDefault="00015898">
            <w:pPr>
              <w:pStyle w:val="TableParagraph"/>
              <w:ind w:left="110" w:right="91"/>
              <w:rPr>
                <w:sz w:val="20"/>
              </w:rPr>
            </w:pPr>
            <w:r>
              <w:rPr>
                <w:i/>
                <w:sz w:val="20"/>
              </w:rPr>
              <w:t xml:space="preserve">физическим состоянием, отмечать и радоваться любому продвижению в развитии основных физических качеств (силы, быстроты, выносливости).  </w:t>
            </w:r>
            <w:r>
              <w:rPr>
                <w:sz w:val="20"/>
              </w:rPr>
              <w:t>Наличие интереса к изменению своих физических данных (росту, весу, силе, скорости выполнения движений), умение радоваться достижениям в физическом и моторном развитии. Наличие интереса к участию в соревнованиях и состязаниях, наблюдению за ними в телевизио</w:t>
            </w:r>
            <w:r>
              <w:rPr>
                <w:sz w:val="20"/>
              </w:rPr>
              <w:t>нных передачах.</w:t>
            </w:r>
          </w:p>
        </w:tc>
      </w:tr>
      <w:tr w:rsidR="00B312FC">
        <w:trPr>
          <w:trHeight w:val="350"/>
        </w:trPr>
        <w:tc>
          <w:tcPr>
            <w:tcW w:w="14786" w:type="dxa"/>
            <w:gridSpan w:val="7"/>
          </w:tcPr>
          <w:p w:rsidR="00B312FC" w:rsidRDefault="00015898">
            <w:pPr>
              <w:pStyle w:val="TableParagraph"/>
              <w:spacing w:before="58"/>
              <w:ind w:left="41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Результаты освоения коррекционно-развивающей области АООП НОО</w:t>
            </w:r>
          </w:p>
        </w:tc>
      </w:tr>
      <w:tr w:rsidR="00B312FC">
        <w:trPr>
          <w:trHeight w:val="6439"/>
        </w:trPr>
        <w:tc>
          <w:tcPr>
            <w:tcW w:w="3084" w:type="dxa"/>
          </w:tcPr>
          <w:p w:rsidR="00B312FC" w:rsidRDefault="00015898">
            <w:pPr>
              <w:pStyle w:val="TableParagraph"/>
              <w:tabs>
                <w:tab w:val="left" w:pos="2034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>овладения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жизненной </w:t>
            </w:r>
            <w:r>
              <w:rPr>
                <w:sz w:val="20"/>
              </w:rPr>
              <w:t>компетенцией должны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отражать:</w:t>
            </w:r>
          </w:p>
          <w:p w:rsidR="00B312FC" w:rsidRDefault="00015898">
            <w:pPr>
              <w:pStyle w:val="TableParagraph"/>
              <w:tabs>
                <w:tab w:val="left" w:pos="1628"/>
                <w:tab w:val="left" w:pos="1866"/>
                <w:tab w:val="left" w:pos="2127"/>
                <w:tab w:val="left" w:pos="2389"/>
                <w:tab w:val="left" w:pos="2470"/>
              </w:tabs>
              <w:ind w:right="94" w:firstLine="360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i/>
                <w:sz w:val="20"/>
              </w:rPr>
              <w:t>Развитие адекватных представлений о собственных возможностях и ограничениях, о насущно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3"/>
                <w:sz w:val="20"/>
              </w:rPr>
              <w:t xml:space="preserve">необходимом </w:t>
            </w:r>
            <w:r>
              <w:rPr>
                <w:i/>
                <w:sz w:val="20"/>
              </w:rPr>
              <w:t>жизнеобеспечении: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умение </w:t>
            </w:r>
            <w:r>
              <w:rPr>
                <w:i/>
                <w:sz w:val="20"/>
              </w:rPr>
              <w:t xml:space="preserve">адекватно оценивать свои силы; </w:t>
            </w:r>
            <w:r>
              <w:rPr>
                <w:sz w:val="20"/>
              </w:rPr>
              <w:t>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двумя </w:t>
            </w:r>
            <w:r>
              <w:rPr>
                <w:sz w:val="20"/>
              </w:rPr>
              <w:t>индивидуальными слуховыми аппаратами или аппаратом и имплантом,</w:t>
            </w:r>
            <w:r>
              <w:rPr>
                <w:sz w:val="20"/>
              </w:rPr>
              <w:tab/>
              <w:t>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двумя </w:t>
            </w:r>
            <w:r>
              <w:rPr>
                <w:sz w:val="20"/>
              </w:rPr>
              <w:t>имплантами и другими личными адаптированными средствами в разных ситуациях; пользоватьс</w:t>
            </w:r>
            <w:r>
              <w:rPr>
                <w:sz w:val="20"/>
              </w:rPr>
              <w:t>я специальной тревожной кнопкой на мобильном телефоне; написать при необходимости SMS-сообщение;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адекватно </w:t>
            </w:r>
            <w:r>
              <w:rPr>
                <w:sz w:val="20"/>
              </w:rPr>
              <w:t xml:space="preserve">выбрать взрослого и обратиться к нему за помощью; выделять ситуации, </w:t>
            </w:r>
            <w:r>
              <w:rPr>
                <w:spacing w:val="-4"/>
                <w:sz w:val="20"/>
              </w:rPr>
              <w:t xml:space="preserve">когда </w:t>
            </w:r>
            <w:r>
              <w:rPr>
                <w:sz w:val="20"/>
              </w:rPr>
              <w:t>требуется привлечение родителей; умение принимать решения в области жизн</w:t>
            </w:r>
            <w:r>
              <w:rPr>
                <w:sz w:val="20"/>
              </w:rPr>
              <w:t>еобеспечения; владение достаточным запасом фраз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B312FC" w:rsidRDefault="00015898">
            <w:pPr>
              <w:pStyle w:val="TableParagraph"/>
              <w:tabs>
                <w:tab w:val="left" w:pos="2041"/>
              </w:tabs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обозначения</w:t>
            </w:r>
            <w:r>
              <w:rPr>
                <w:sz w:val="20"/>
              </w:rPr>
              <w:tab/>
              <w:t>возникшей</w:t>
            </w:r>
          </w:p>
        </w:tc>
        <w:tc>
          <w:tcPr>
            <w:tcW w:w="4535" w:type="dxa"/>
            <w:gridSpan w:val="3"/>
          </w:tcPr>
          <w:p w:rsidR="00B312FC" w:rsidRDefault="00015898">
            <w:pPr>
              <w:pStyle w:val="TableParagraph"/>
              <w:tabs>
                <w:tab w:val="left" w:pos="2147"/>
                <w:tab w:val="left" w:pos="3331"/>
              </w:tabs>
              <w:ind w:left="110" w:right="75" w:firstLine="708"/>
              <w:jc w:val="left"/>
              <w:rPr>
                <w:sz w:val="20"/>
              </w:rPr>
            </w:pPr>
            <w:r>
              <w:rPr>
                <w:spacing w:val="-15"/>
                <w:sz w:val="20"/>
              </w:rPr>
              <w:t>Результаты</w:t>
            </w:r>
            <w:r>
              <w:rPr>
                <w:spacing w:val="-15"/>
                <w:sz w:val="20"/>
              </w:rPr>
              <w:tab/>
            </w:r>
            <w:r>
              <w:rPr>
                <w:spacing w:val="-13"/>
                <w:sz w:val="20"/>
              </w:rPr>
              <w:t>освоения</w:t>
            </w:r>
            <w:r>
              <w:rPr>
                <w:spacing w:val="-13"/>
                <w:sz w:val="20"/>
              </w:rPr>
              <w:tab/>
            </w:r>
            <w:r>
              <w:rPr>
                <w:b/>
                <w:i/>
                <w:spacing w:val="-15"/>
                <w:sz w:val="20"/>
              </w:rPr>
              <w:t xml:space="preserve">коррекционно- </w:t>
            </w:r>
            <w:r>
              <w:rPr>
                <w:b/>
                <w:i/>
                <w:spacing w:val="-14"/>
                <w:sz w:val="20"/>
              </w:rPr>
              <w:t>развивающей</w:t>
            </w:r>
            <w:r>
              <w:rPr>
                <w:b/>
                <w:i/>
                <w:spacing w:val="-33"/>
                <w:sz w:val="20"/>
              </w:rPr>
              <w:t xml:space="preserve"> </w:t>
            </w:r>
            <w:r>
              <w:rPr>
                <w:b/>
                <w:i/>
                <w:spacing w:val="-14"/>
                <w:sz w:val="20"/>
              </w:rPr>
              <w:t>области</w:t>
            </w:r>
            <w:r>
              <w:rPr>
                <w:b/>
                <w:i/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АООП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НОО:</w:t>
            </w:r>
          </w:p>
          <w:p w:rsidR="00B312FC" w:rsidRDefault="00015898">
            <w:pPr>
              <w:pStyle w:val="TableParagraph"/>
              <w:spacing w:line="228" w:lineRule="exact"/>
              <w:ind w:left="81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   (коррекционный)  предмет</w:t>
            </w:r>
          </w:p>
          <w:p w:rsidR="00B312FC" w:rsidRDefault="00015898">
            <w:pPr>
              <w:pStyle w:val="TableParagraph"/>
              <w:ind w:left="110" w:right="92"/>
              <w:rPr>
                <w:sz w:val="20"/>
              </w:rPr>
            </w:pPr>
            <w:r>
              <w:rPr>
                <w:b/>
                <w:sz w:val="20"/>
              </w:rPr>
              <w:t xml:space="preserve">«Формирование речевого слуха и произносительной стороны устной речи» </w:t>
            </w:r>
            <w:r>
              <w:rPr>
                <w:sz w:val="20"/>
              </w:rPr>
              <w:t xml:space="preserve">(индивидуальные занятия): Слухозрительное восприятие (с помощью индивидуальных слуховых аппаратов)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в общении на уроках и во внеурочное время речевого материала разговорного и учебно – делового характера; различение, опознавание и распознавание на слух знакомого 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(фраз, слов, слов</w:t>
            </w:r>
            <w:r>
              <w:rPr>
                <w:sz w:val="20"/>
              </w:rPr>
              <w:t>осочетаний); восприятие на слух небольших текстов диалогического и монологического характера, отражающих типичные ситуации общения в учебной и внеурочной деятельности, опознавание на слух основного речевого материала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(отдельных предложений, слов, словосоче</w:t>
            </w:r>
            <w:r>
              <w:rPr>
                <w:sz w:val="20"/>
              </w:rPr>
              <w:t xml:space="preserve">таний) из данных текстов, предъявленных вразбивку; ответы на вопросы по тексту и выполнение заданий. При </w:t>
            </w:r>
            <w:r>
              <w:rPr>
                <w:spacing w:val="-3"/>
                <w:sz w:val="20"/>
              </w:rPr>
              <w:t xml:space="preserve">затруднении </w:t>
            </w:r>
            <w:r>
              <w:rPr>
                <w:sz w:val="20"/>
              </w:rPr>
              <w:t>в восприятии речевой информации выражение в устных высказываниях непонимания; реализация умений вероятностного прогнозирования речевого соо</w:t>
            </w:r>
            <w:r>
              <w:rPr>
                <w:sz w:val="20"/>
              </w:rPr>
              <w:t>бщения при его слухозрительном или слуховом восприятии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учетом коммуникативной ситуации, при опоре на</w:t>
            </w:r>
          </w:p>
        </w:tc>
        <w:tc>
          <w:tcPr>
            <w:tcW w:w="4254" w:type="dxa"/>
            <w:gridSpan w:val="2"/>
          </w:tcPr>
          <w:p w:rsidR="00B312FC" w:rsidRDefault="00015898">
            <w:pPr>
              <w:pStyle w:val="TableParagraph"/>
              <w:ind w:left="112" w:right="76" w:firstLine="708"/>
              <w:rPr>
                <w:sz w:val="20"/>
              </w:rPr>
            </w:pPr>
            <w:r>
              <w:rPr>
                <w:sz w:val="20"/>
              </w:rPr>
              <w:t xml:space="preserve">Результаты освоения </w:t>
            </w:r>
            <w:r>
              <w:rPr>
                <w:b/>
                <w:i/>
                <w:sz w:val="20"/>
              </w:rPr>
              <w:t xml:space="preserve">коррекционно- развивающей области </w:t>
            </w:r>
            <w:r>
              <w:rPr>
                <w:sz w:val="20"/>
              </w:rPr>
              <w:t>АООП НОО:</w:t>
            </w:r>
          </w:p>
          <w:p w:rsidR="00B312FC" w:rsidRDefault="00015898">
            <w:pPr>
              <w:pStyle w:val="TableParagraph"/>
              <w:tabs>
                <w:tab w:val="left" w:pos="2672"/>
              </w:tabs>
              <w:ind w:left="112" w:right="91" w:firstLine="708"/>
              <w:rPr>
                <w:sz w:val="20"/>
              </w:rPr>
            </w:pPr>
            <w:r>
              <w:rPr>
                <w:sz w:val="20"/>
              </w:rPr>
              <w:t>Специальный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(коррекционный) </w:t>
            </w:r>
            <w:r>
              <w:rPr>
                <w:sz w:val="20"/>
              </w:rPr>
              <w:t xml:space="preserve">предмет </w:t>
            </w:r>
            <w:r>
              <w:rPr>
                <w:b/>
                <w:i/>
                <w:sz w:val="20"/>
              </w:rPr>
              <w:t>«Формирование речевого слуха и произносительной сторо</w:t>
            </w:r>
            <w:r>
              <w:rPr>
                <w:b/>
                <w:i/>
                <w:sz w:val="20"/>
              </w:rPr>
              <w:t xml:space="preserve">ны устной речи» </w:t>
            </w:r>
            <w:r>
              <w:rPr>
                <w:sz w:val="20"/>
              </w:rPr>
              <w:t xml:space="preserve">(индивидуальные занятия): Слухозрительное восприятие (с помощью индивидуальных слуховых аппаратов)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значению 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разговорного и учебно – делового характера; ра</w:t>
            </w:r>
            <w:r>
              <w:rPr>
                <w:sz w:val="20"/>
              </w:rPr>
              <w:t xml:space="preserve">зличение, опознавание и распознавание на слух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по значению 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в общении на уроках и во внеурочное время речевого материала (фраз, слов, словосочетаний); слухозрительное восприятие </w:t>
            </w:r>
            <w:r>
              <w:rPr>
                <w:spacing w:val="-3"/>
                <w:sz w:val="20"/>
              </w:rPr>
              <w:t xml:space="preserve">коротких </w:t>
            </w:r>
            <w:r>
              <w:rPr>
                <w:sz w:val="20"/>
              </w:rPr>
              <w:t>текстов диалогического и монологического харак</w:t>
            </w:r>
            <w:r>
              <w:rPr>
                <w:sz w:val="20"/>
              </w:rPr>
              <w:t xml:space="preserve">тера, отражающих типичные </w:t>
            </w:r>
            <w:r>
              <w:rPr>
                <w:spacing w:val="-3"/>
                <w:sz w:val="20"/>
              </w:rPr>
              <w:t xml:space="preserve">коммуникативные </w:t>
            </w:r>
            <w:r>
              <w:rPr>
                <w:sz w:val="20"/>
              </w:rPr>
              <w:t>ситуации учебной и внеурочной деятельности обучающихся, опознавание на слух основного речевого материала (отдельных предложений, слов, словосочетаний) из данных текстов, предъявленных вразбивку; ответы на вопросы п</w:t>
            </w:r>
            <w:r>
              <w:rPr>
                <w:sz w:val="20"/>
              </w:rPr>
              <w:t xml:space="preserve">о тексту и выполнение заданий. При </w:t>
            </w:r>
            <w:r>
              <w:rPr>
                <w:spacing w:val="-3"/>
                <w:sz w:val="20"/>
              </w:rPr>
              <w:t xml:space="preserve">затруднении </w:t>
            </w:r>
            <w:r>
              <w:rPr>
                <w:sz w:val="20"/>
              </w:rPr>
              <w:t>в восприятии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речевой</w:t>
            </w:r>
          </w:p>
          <w:p w:rsidR="00B312FC" w:rsidRDefault="00015898">
            <w:pPr>
              <w:pStyle w:val="TableParagraph"/>
              <w:tabs>
                <w:tab w:val="left" w:pos="1621"/>
                <w:tab w:val="left" w:pos="3003"/>
                <w:tab w:val="left" w:pos="3533"/>
              </w:tabs>
              <w:spacing w:line="230" w:lineRule="atLeast"/>
              <w:ind w:left="112" w:right="95"/>
              <w:jc w:val="left"/>
              <w:rPr>
                <w:sz w:val="20"/>
              </w:rPr>
            </w:pPr>
            <w:r>
              <w:rPr>
                <w:sz w:val="20"/>
              </w:rPr>
              <w:t>информации</w:t>
            </w:r>
            <w:r>
              <w:rPr>
                <w:sz w:val="20"/>
              </w:rPr>
              <w:tab/>
              <w:t>выражение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устных </w:t>
            </w:r>
            <w:r>
              <w:rPr>
                <w:sz w:val="20"/>
              </w:rPr>
              <w:t>высказываниях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непонимания.</w:t>
            </w:r>
          </w:p>
        </w:tc>
        <w:tc>
          <w:tcPr>
            <w:tcW w:w="2913" w:type="dxa"/>
          </w:tcPr>
          <w:p w:rsidR="00B312FC" w:rsidRDefault="00015898">
            <w:pPr>
              <w:pStyle w:val="TableParagraph"/>
              <w:ind w:left="111" w:right="76" w:firstLine="708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Результаты </w:t>
            </w:r>
            <w:r>
              <w:rPr>
                <w:spacing w:val="-13"/>
                <w:sz w:val="20"/>
              </w:rPr>
              <w:t xml:space="preserve">освоения </w:t>
            </w:r>
            <w:r>
              <w:rPr>
                <w:spacing w:val="-15"/>
                <w:sz w:val="20"/>
              </w:rPr>
              <w:t xml:space="preserve">коррекционно-развивающей </w:t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5"/>
                <w:sz w:val="20"/>
              </w:rPr>
              <w:t xml:space="preserve">АООП </w:t>
            </w:r>
            <w:r>
              <w:rPr>
                <w:spacing w:val="-12"/>
                <w:sz w:val="20"/>
              </w:rPr>
              <w:t>НОО:</w:t>
            </w:r>
          </w:p>
          <w:p w:rsidR="00B312FC" w:rsidRDefault="00015898">
            <w:pPr>
              <w:pStyle w:val="TableParagraph"/>
              <w:spacing w:line="229" w:lineRule="exact"/>
              <w:ind w:left="81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</w:t>
            </w:r>
          </w:p>
          <w:p w:rsidR="00B312FC" w:rsidRDefault="00015898">
            <w:pPr>
              <w:pStyle w:val="TableParagraph"/>
              <w:tabs>
                <w:tab w:val="left" w:pos="2065"/>
              </w:tabs>
              <w:ind w:left="11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(коррекционный)</w:t>
            </w:r>
            <w:r>
              <w:rPr>
                <w:i/>
                <w:sz w:val="20"/>
              </w:rPr>
              <w:tab/>
              <w:t>предмет</w:t>
            </w:r>
          </w:p>
          <w:p w:rsidR="00B312FC" w:rsidRDefault="00015898">
            <w:pPr>
              <w:pStyle w:val="TableParagraph"/>
              <w:tabs>
                <w:tab w:val="left" w:pos="1699"/>
              </w:tabs>
              <w:spacing w:line="237" w:lineRule="auto"/>
              <w:ind w:left="111" w:right="91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«Формирование слухового </w:t>
            </w:r>
            <w:r>
              <w:rPr>
                <w:b/>
                <w:i/>
                <w:sz w:val="20"/>
              </w:rPr>
              <w:t>восприятия и обучение устной речи»</w:t>
            </w:r>
            <w:r>
              <w:rPr>
                <w:sz w:val="20"/>
              </w:rPr>
              <w:t>. Овладение умениями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пользоваться</w:t>
            </w:r>
          </w:p>
          <w:p w:rsidR="00B312FC" w:rsidRDefault="00015898">
            <w:pPr>
              <w:pStyle w:val="TableParagraph"/>
              <w:tabs>
                <w:tab w:val="left" w:pos="1356"/>
                <w:tab w:val="left" w:pos="1651"/>
                <w:tab w:val="left" w:pos="1771"/>
                <w:tab w:val="left" w:pos="1889"/>
                <w:tab w:val="left" w:pos="2014"/>
                <w:tab w:val="left" w:pos="2702"/>
              </w:tabs>
              <w:spacing w:before="2"/>
              <w:ind w:left="111" w:right="91"/>
              <w:rPr>
                <w:sz w:val="20"/>
              </w:rPr>
            </w:pPr>
            <w:r>
              <w:rPr>
                <w:sz w:val="20"/>
              </w:rPr>
              <w:t>слуховыми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аппаратами. </w:t>
            </w:r>
            <w:r>
              <w:rPr>
                <w:sz w:val="20"/>
              </w:rPr>
              <w:t>Наличие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условной </w:t>
            </w:r>
            <w:r>
              <w:rPr>
                <w:sz w:val="20"/>
              </w:rPr>
              <w:t>двигательной реакции на неречевые и речевые стимулы разной</w:t>
            </w:r>
            <w:r>
              <w:rPr>
                <w:sz w:val="20"/>
              </w:rPr>
              <w:tab/>
              <w:t>частоты</w:t>
            </w:r>
            <w:r>
              <w:rPr>
                <w:sz w:val="20"/>
              </w:rPr>
              <w:tab/>
              <w:t>и интенсивности (без слуховых аппаратов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 индивидуальными слуховыми апп</w:t>
            </w:r>
            <w:r>
              <w:rPr>
                <w:sz w:val="20"/>
              </w:rPr>
              <w:t>аратами) 9 с учетом возможностей обучающихся). Развитие умений различать и опознавать на слух (без слуховых аппаратов и с индивидуальными слуховыми аппаратами)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доступные звучания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музыкальных </w:t>
            </w:r>
            <w:r>
              <w:rPr>
                <w:sz w:val="20"/>
              </w:rPr>
              <w:t>инструментов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(игрушек);</w:t>
            </w:r>
          </w:p>
          <w:p w:rsidR="00B312FC" w:rsidRDefault="00015898">
            <w:pPr>
              <w:pStyle w:val="TableParagraph"/>
              <w:tabs>
                <w:tab w:val="left" w:pos="1815"/>
              </w:tabs>
              <w:spacing w:before="1" w:line="230" w:lineRule="atLeast"/>
              <w:ind w:left="111" w:right="93"/>
              <w:rPr>
                <w:sz w:val="20"/>
              </w:rPr>
            </w:pPr>
            <w:r>
              <w:rPr>
                <w:sz w:val="20"/>
              </w:rPr>
              <w:t>определение на слух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 xml:space="preserve">громкости </w:t>
            </w:r>
            <w:r>
              <w:rPr>
                <w:spacing w:val="-4"/>
                <w:sz w:val="20"/>
              </w:rPr>
              <w:t>звуков,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1"/>
                <w:sz w:val="20"/>
              </w:rPr>
              <w:t>количества,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537"/>
        <w:gridCol w:w="4256"/>
        <w:gridCol w:w="2914"/>
      </w:tblGrid>
      <w:tr w:rsidR="00B312FC">
        <w:trPr>
          <w:trHeight w:val="9433"/>
        </w:trPr>
        <w:tc>
          <w:tcPr>
            <w:tcW w:w="3084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проблемы.</w:t>
            </w:r>
          </w:p>
          <w:p w:rsidR="00B312FC" w:rsidRDefault="00015898">
            <w:pPr>
              <w:pStyle w:val="TableParagraph"/>
              <w:tabs>
                <w:tab w:val="left" w:pos="2076"/>
              </w:tabs>
              <w:spacing w:line="229" w:lineRule="exact"/>
              <w:ind w:left="46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-</w:t>
            </w:r>
            <w:r>
              <w:rPr>
                <w:i/>
                <w:sz w:val="20"/>
              </w:rPr>
              <w:tab/>
              <w:t>Овладение</w:t>
            </w:r>
          </w:p>
          <w:p w:rsidR="00B312FC" w:rsidRDefault="00015898">
            <w:pPr>
              <w:pStyle w:val="TableParagraph"/>
              <w:tabs>
                <w:tab w:val="left" w:pos="1430"/>
                <w:tab w:val="left" w:pos="2883"/>
              </w:tabs>
              <w:ind w:right="94"/>
              <w:rPr>
                <w:sz w:val="20"/>
              </w:rPr>
            </w:pPr>
            <w:r>
              <w:rPr>
                <w:i/>
                <w:sz w:val="20"/>
              </w:rPr>
              <w:t>социально­бытовыми умениями, используемыми в повседневной жизни:</w:t>
            </w:r>
            <w:r>
              <w:rPr>
                <w:i/>
                <w:sz w:val="20"/>
              </w:rPr>
              <w:tab/>
            </w:r>
            <w:r>
              <w:rPr>
                <w:sz w:val="20"/>
              </w:rPr>
              <w:t>прогресс</w:t>
            </w:r>
            <w:r>
              <w:rPr>
                <w:sz w:val="20"/>
              </w:rPr>
              <w:tab/>
              <w:t>в</w:t>
            </w:r>
          </w:p>
          <w:p w:rsidR="00B312FC" w:rsidRDefault="00015898">
            <w:pPr>
              <w:pStyle w:val="TableParagraph"/>
              <w:tabs>
                <w:tab w:val="left" w:pos="1311"/>
                <w:tab w:val="left" w:pos="1804"/>
                <w:tab w:val="left" w:pos="2871"/>
              </w:tabs>
              <w:spacing w:before="1"/>
              <w:ind w:right="93"/>
              <w:rPr>
                <w:sz w:val="20"/>
              </w:rPr>
            </w:pPr>
            <w:r>
              <w:rPr>
                <w:sz w:val="20"/>
              </w:rPr>
              <w:t>самостоятельности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независимости в быту и </w:t>
            </w:r>
            <w:r>
              <w:rPr>
                <w:spacing w:val="-3"/>
                <w:sz w:val="20"/>
              </w:rPr>
              <w:t xml:space="preserve">школе; </w:t>
            </w:r>
            <w:r>
              <w:rPr>
                <w:sz w:val="20"/>
              </w:rPr>
              <w:t>представления об устройстве домашней и школьной жизни; умение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включаться</w:t>
            </w:r>
            <w:r>
              <w:rPr>
                <w:sz w:val="20"/>
              </w:rPr>
              <w:tab/>
              <w:t xml:space="preserve">в разнообразные повседневные </w:t>
            </w:r>
            <w:r>
              <w:rPr>
                <w:spacing w:val="-3"/>
                <w:sz w:val="20"/>
              </w:rPr>
              <w:t xml:space="preserve">школьные </w:t>
            </w:r>
            <w:r>
              <w:rPr>
                <w:sz w:val="20"/>
              </w:rPr>
              <w:t>дела; умение адекватно оценивать свои речевые возможности и ограничения при участии в общей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коллективной</w:t>
            </w:r>
          </w:p>
          <w:p w:rsidR="00B312FC" w:rsidRDefault="00015898">
            <w:pPr>
              <w:pStyle w:val="TableParagraph"/>
              <w:tabs>
                <w:tab w:val="left" w:pos="1988"/>
              </w:tabs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деятельности;</w:t>
            </w:r>
            <w:r>
              <w:rPr>
                <w:sz w:val="20"/>
              </w:rPr>
              <w:tab/>
              <w:t xml:space="preserve">стремление ребёнка участвовать в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>и проведении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праздника;</w:t>
            </w:r>
          </w:p>
          <w:p w:rsidR="00B312FC" w:rsidRDefault="00015898">
            <w:pPr>
              <w:pStyle w:val="TableParagraph"/>
              <w:tabs>
                <w:tab w:val="left" w:pos="1782"/>
              </w:tabs>
              <w:ind w:right="95" w:firstLine="708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i/>
                <w:sz w:val="20"/>
              </w:rPr>
              <w:t>Овладение навыкам</w:t>
            </w:r>
            <w:r>
              <w:rPr>
                <w:i/>
                <w:sz w:val="20"/>
              </w:rPr>
              <w:t xml:space="preserve">и коммуникации: </w:t>
            </w:r>
            <w:r>
              <w:rPr>
                <w:sz w:val="20"/>
              </w:rPr>
              <w:t xml:space="preserve">умение решать актуальные житейские задачи, используя коммуникацию как средство достижения цели (вербальную, невербальную); умение </w:t>
            </w:r>
            <w:r>
              <w:rPr>
                <w:spacing w:val="-3"/>
                <w:sz w:val="20"/>
              </w:rPr>
              <w:t xml:space="preserve">начать </w:t>
            </w:r>
            <w:r>
              <w:rPr>
                <w:sz w:val="20"/>
              </w:rPr>
              <w:t xml:space="preserve">и поддержать разговор, задать вопрос, выразить свои намерения, </w:t>
            </w:r>
            <w:r>
              <w:rPr>
                <w:spacing w:val="-4"/>
                <w:sz w:val="20"/>
              </w:rPr>
              <w:t xml:space="preserve">просьбу, </w:t>
            </w:r>
            <w:r>
              <w:rPr>
                <w:sz w:val="20"/>
              </w:rPr>
              <w:t xml:space="preserve">пожелание, опасения, завершить </w:t>
            </w:r>
            <w:r>
              <w:rPr>
                <w:sz w:val="20"/>
              </w:rPr>
              <w:t>разговор; умение корректно выразить отказ и недовольство, благодарность, сочувствие;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поддерживать </w:t>
            </w:r>
            <w:r>
              <w:rPr>
                <w:sz w:val="20"/>
              </w:rPr>
              <w:t xml:space="preserve">продуктивное взаимодействие в процессе коммуникации, умение корректно выразить отказ и недовольствие, благодарность, сочувствие; умение использовать при      </w:t>
            </w:r>
            <w:r>
              <w:rPr>
                <w:sz w:val="20"/>
              </w:rPr>
              <w:t xml:space="preserve">  поддержке   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взрослых</w:t>
            </w:r>
          </w:p>
          <w:p w:rsidR="00B312FC" w:rsidRDefault="00015898">
            <w:pPr>
              <w:pStyle w:val="TableParagraph"/>
              <w:spacing w:before="1" w:line="230" w:lineRule="atLeast"/>
              <w:ind w:right="97"/>
              <w:rPr>
                <w:sz w:val="20"/>
              </w:rPr>
            </w:pPr>
            <w:r>
              <w:rPr>
                <w:sz w:val="20"/>
              </w:rPr>
              <w:t>словесную речь как средство достижения      цели      в    новых</w:t>
            </w:r>
          </w:p>
        </w:tc>
        <w:tc>
          <w:tcPr>
            <w:tcW w:w="4537" w:type="dxa"/>
          </w:tcPr>
          <w:p w:rsidR="00B312FC" w:rsidRDefault="00015898">
            <w:pPr>
              <w:pStyle w:val="TableParagraph"/>
              <w:spacing w:line="237" w:lineRule="auto"/>
              <w:ind w:left="110" w:right="98"/>
              <w:rPr>
                <w:sz w:val="20"/>
              </w:rPr>
            </w:pPr>
            <w:r>
              <w:rPr>
                <w:sz w:val="20"/>
              </w:rPr>
              <w:t>воспринятые элементов речи, речевой и внеречевой контекст.</w:t>
            </w:r>
          </w:p>
          <w:p w:rsidR="00B312FC" w:rsidRDefault="00015898">
            <w:pPr>
              <w:pStyle w:val="TableParagraph"/>
              <w:tabs>
                <w:tab w:val="left" w:pos="1695"/>
                <w:tab w:val="left" w:pos="3794"/>
              </w:tabs>
              <w:ind w:left="110" w:right="95" w:firstLine="708"/>
              <w:rPr>
                <w:sz w:val="20"/>
              </w:rPr>
            </w:pPr>
            <w:r>
              <w:rPr>
                <w:sz w:val="20"/>
              </w:rPr>
              <w:t>Воспроизведение речевого материала достаточно внятно и естетсвенноголосом нормальной Произнесение речевого материала достаточно внятно, естественно и эмоционально, используя в речевом общении естественные невербальные средства коммуникации и реализуя сформ</w:t>
            </w:r>
            <w:r>
              <w:rPr>
                <w:sz w:val="20"/>
              </w:rPr>
              <w:t xml:space="preserve">ированные умения говорить голосом нормальной высоты, силы и тембра, в нормальном темпе, воспроизводить </w:t>
            </w:r>
            <w:r>
              <w:rPr>
                <w:spacing w:val="-4"/>
                <w:sz w:val="20"/>
              </w:rPr>
              <w:t xml:space="preserve">звуковую </w:t>
            </w:r>
            <w:r>
              <w:rPr>
                <w:sz w:val="20"/>
              </w:rPr>
              <w:t xml:space="preserve">и ритмико-интонационную структуры речи. Знание орфоэпических правил и их соблюдение в </w:t>
            </w:r>
            <w:r>
              <w:rPr>
                <w:spacing w:val="-3"/>
                <w:sz w:val="20"/>
              </w:rPr>
              <w:t xml:space="preserve">знакомых </w:t>
            </w:r>
            <w:r>
              <w:rPr>
                <w:sz w:val="20"/>
              </w:rPr>
              <w:t xml:space="preserve">словах, реализация норм орфоэпии в новых словах, </w:t>
            </w:r>
            <w:r>
              <w:rPr>
                <w:sz w:val="20"/>
              </w:rPr>
              <w:t>опираясь на известные правила, графические обозначения, образец речи учителя. Реализация</w:t>
            </w:r>
            <w:r>
              <w:rPr>
                <w:sz w:val="20"/>
              </w:rPr>
              <w:tab/>
              <w:t>сформированных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умений </w:t>
            </w:r>
            <w:r>
              <w:rPr>
                <w:sz w:val="20"/>
              </w:rPr>
              <w:t>самоконтроля произносительной стороны речи. Реализация навыков речевого поведения (с соблюдением элементарных правил речевого этикета); желание и</w:t>
            </w:r>
            <w:r>
              <w:rPr>
                <w:sz w:val="20"/>
              </w:rPr>
              <w:t xml:space="preserve"> умения участвовать в устной коммуникации.</w:t>
            </w:r>
          </w:p>
          <w:p w:rsidR="00B312FC" w:rsidRDefault="00015898">
            <w:pPr>
              <w:pStyle w:val="TableParagraph"/>
              <w:tabs>
                <w:tab w:val="left" w:pos="2017"/>
                <w:tab w:val="left" w:pos="3681"/>
              </w:tabs>
              <w:ind w:left="65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</w:t>
            </w:r>
            <w:r>
              <w:rPr>
                <w:i/>
                <w:sz w:val="20"/>
              </w:rPr>
              <w:tab/>
              <w:t>(коррекционный)</w:t>
            </w:r>
            <w:r>
              <w:rPr>
                <w:i/>
                <w:sz w:val="20"/>
              </w:rPr>
              <w:tab/>
              <w:t>предмет</w:t>
            </w:r>
          </w:p>
          <w:p w:rsidR="00B312FC" w:rsidRDefault="00015898">
            <w:pPr>
              <w:pStyle w:val="TableParagraph"/>
              <w:tabs>
                <w:tab w:val="left" w:pos="2827"/>
                <w:tab w:val="left" w:pos="3518"/>
                <w:tab w:val="left" w:pos="4321"/>
              </w:tabs>
              <w:spacing w:before="1"/>
              <w:ind w:left="110" w:right="93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>Музыкально-ритмические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 xml:space="preserve">занятия». </w:t>
            </w:r>
            <w:r>
              <w:rPr>
                <w:sz w:val="20"/>
              </w:rPr>
              <w:t>Приобщение к эстетической деятельности, связанной с музыкальным искусством. Развитие эмоционального восприятия музыки (в исполнении     учител</w:t>
            </w:r>
            <w:r>
              <w:rPr>
                <w:sz w:val="20"/>
              </w:rPr>
              <w:t xml:space="preserve">я,    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в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аудиозаписи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 xml:space="preserve">и видеозаписи), представлений о  выразительности и изобразительности в музыке, музыкальных жанрах (марш, танец, песня); об инструментальной и вокальной музыке, возможностях ее исполнения (хор, </w:t>
            </w:r>
            <w:r>
              <w:rPr>
                <w:spacing w:val="-3"/>
                <w:sz w:val="20"/>
              </w:rPr>
              <w:t xml:space="preserve">солист, </w:t>
            </w:r>
            <w:r>
              <w:rPr>
                <w:sz w:val="20"/>
              </w:rPr>
              <w:t>симфонический оркестр, оркестр</w:t>
            </w:r>
            <w:r>
              <w:rPr>
                <w:sz w:val="20"/>
              </w:rPr>
              <w:t xml:space="preserve"> народных инструментов, ансамбль, отдельные музыкальные инструменты, певческие голоса), умений в словесной форме проовдить элементарный анализ прослушанной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музыки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- определять ее характер(самостоятельно и с помощью учителя) жанр  (марш,  танец,  песня),  доступные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средства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музыкальной  выразительности;  знание названий</w:t>
            </w:r>
          </w:p>
        </w:tc>
        <w:tc>
          <w:tcPr>
            <w:tcW w:w="4256" w:type="dxa"/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tabs>
                <w:tab w:val="left" w:pos="1677"/>
                <w:tab w:val="left" w:pos="3423"/>
              </w:tabs>
              <w:spacing w:before="155"/>
              <w:ind w:left="110" w:right="94" w:firstLine="708"/>
              <w:rPr>
                <w:sz w:val="20"/>
              </w:rPr>
            </w:pPr>
            <w:r>
              <w:rPr>
                <w:sz w:val="20"/>
              </w:rPr>
              <w:t>Произнесение речевого материала голосом нормальной высоты, силы и тембра, в темпе, приближающем</w:t>
            </w:r>
            <w:r>
              <w:rPr>
                <w:sz w:val="20"/>
              </w:rPr>
              <w:t xml:space="preserve">ся к </w:t>
            </w:r>
            <w:r>
              <w:rPr>
                <w:spacing w:val="-3"/>
                <w:sz w:val="20"/>
              </w:rPr>
              <w:t xml:space="preserve">нормальному, </w:t>
            </w:r>
            <w:r>
              <w:rPr>
                <w:sz w:val="20"/>
              </w:rPr>
              <w:t xml:space="preserve">достаточно внятно, реализуя сформированные умения воспроизведения </w:t>
            </w:r>
            <w:r>
              <w:rPr>
                <w:spacing w:val="-3"/>
                <w:sz w:val="20"/>
              </w:rPr>
              <w:t xml:space="preserve">звуковой </w:t>
            </w:r>
            <w:r>
              <w:rPr>
                <w:sz w:val="20"/>
              </w:rPr>
              <w:t xml:space="preserve">и ритмико- интонационной интонационной структуры речи; использование в процессе устной коммуникации естественных невербальных средств (мимики лица, позы, пластики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т.п.); </w:t>
            </w:r>
            <w:r>
              <w:rPr>
                <w:sz w:val="20"/>
              </w:rPr>
              <w:t>применение</w:t>
            </w:r>
            <w:r>
              <w:rPr>
                <w:sz w:val="20"/>
              </w:rPr>
              <w:tab/>
              <w:t>отработанных</w:t>
            </w:r>
            <w:r>
              <w:rPr>
                <w:sz w:val="20"/>
              </w:rPr>
              <w:tab/>
              <w:t xml:space="preserve">приемов самоконтроля произносительной стороны речи; соблюдение орфоэпических правил (по </w:t>
            </w:r>
            <w:r>
              <w:rPr>
                <w:spacing w:val="-5"/>
                <w:sz w:val="20"/>
              </w:rPr>
              <w:t xml:space="preserve">знаку, </w:t>
            </w:r>
            <w:r>
              <w:rPr>
                <w:sz w:val="20"/>
              </w:rPr>
              <w:t xml:space="preserve">образцу учителя, самостоятельно в </w:t>
            </w:r>
            <w:r>
              <w:rPr>
                <w:spacing w:val="-3"/>
                <w:sz w:val="20"/>
              </w:rPr>
              <w:t xml:space="preserve">знакомых  </w:t>
            </w:r>
            <w:r>
              <w:rPr>
                <w:sz w:val="20"/>
              </w:rPr>
              <w:t>словах). Реализация умений использовать устную речь в общении в различных видах учеб</w:t>
            </w:r>
            <w:r>
              <w:rPr>
                <w:sz w:val="20"/>
              </w:rPr>
              <w:t>ной и внеурочной деятельности.</w:t>
            </w:r>
          </w:p>
          <w:p w:rsidR="00B312FC" w:rsidRDefault="00015898">
            <w:pPr>
              <w:pStyle w:val="TableParagraph"/>
              <w:spacing w:before="1"/>
              <w:ind w:left="650"/>
              <w:jc w:val="left"/>
              <w:rPr>
                <w:sz w:val="20"/>
              </w:rPr>
            </w:pPr>
            <w:r>
              <w:rPr>
                <w:sz w:val="20"/>
              </w:rPr>
              <w:t>Специальный (коррекционный) предмет</w:t>
            </w:r>
          </w:p>
          <w:p w:rsidR="00B312FC" w:rsidRDefault="00015898">
            <w:pPr>
              <w:pStyle w:val="TableParagraph"/>
              <w:tabs>
                <w:tab w:val="left" w:pos="3236"/>
              </w:tabs>
              <w:spacing w:before="1"/>
              <w:ind w:left="110" w:right="96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>Музыкально-ритмические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w w:val="95"/>
                <w:sz w:val="20"/>
              </w:rPr>
              <w:t xml:space="preserve">занятия». </w:t>
            </w:r>
            <w:r>
              <w:rPr>
                <w:sz w:val="20"/>
              </w:rPr>
              <w:t>Приобщение к эстетической деятельности, связанной с музыкой. Развитие восприятия музыки – ее характера, средств музыкальной выразительности. Овладение элементарной тематической и терминологической лексикой, связанной с развитием восприятия музыки, различны</w:t>
            </w:r>
            <w:r>
              <w:rPr>
                <w:sz w:val="20"/>
              </w:rPr>
              <w:t xml:space="preserve">ми видами музыкально – исполнительской деятельности обучающихся. Эмоциональное, правильное и ритмичное исполнение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отдельных движений, несложных танцевальных композиций. Эмоциональная декламация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аккомпанемент и упр</w:t>
            </w:r>
            <w:r>
              <w:rPr>
                <w:sz w:val="20"/>
              </w:rPr>
              <w:t xml:space="preserve">авление учителя при передаче в достаточно внятной речи (при реализации произносительных возможностей)  темпоритмической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структуры</w:t>
            </w:r>
          </w:p>
          <w:p w:rsidR="00B312FC" w:rsidRDefault="00015898">
            <w:pPr>
              <w:pStyle w:val="TableParagraph"/>
              <w:tabs>
                <w:tab w:val="left" w:pos="1509"/>
                <w:tab w:val="left" w:pos="2968"/>
              </w:tabs>
              <w:spacing w:line="230" w:lineRule="atLeast"/>
              <w:ind w:left="110" w:right="97"/>
              <w:rPr>
                <w:sz w:val="20"/>
              </w:rPr>
            </w:pPr>
            <w:r>
              <w:rPr>
                <w:sz w:val="20"/>
              </w:rPr>
              <w:t>мелодии,</w:t>
            </w:r>
            <w:r>
              <w:rPr>
                <w:sz w:val="20"/>
              </w:rPr>
              <w:tab/>
              <w:t>характера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звуковедения, </w:t>
            </w:r>
            <w:r>
              <w:rPr>
                <w:sz w:val="20"/>
              </w:rPr>
              <w:t>динамических оттенков. Эмоциональное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2914" w:type="dxa"/>
          </w:tcPr>
          <w:p w:rsidR="00B312FC" w:rsidRDefault="00015898">
            <w:pPr>
              <w:pStyle w:val="TableParagraph"/>
              <w:tabs>
                <w:tab w:val="left" w:pos="1825"/>
                <w:tab w:val="left" w:pos="2600"/>
              </w:tabs>
              <w:ind w:left="108" w:right="96"/>
              <w:rPr>
                <w:sz w:val="20"/>
              </w:rPr>
            </w:pPr>
            <w:r>
              <w:rPr>
                <w:w w:val="95"/>
                <w:sz w:val="20"/>
              </w:rPr>
              <w:t>продолжительности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  <w:t xml:space="preserve">их </w:t>
            </w:r>
            <w:r>
              <w:rPr>
                <w:sz w:val="20"/>
              </w:rPr>
              <w:t xml:space="preserve">звучания </w:t>
            </w:r>
            <w:r>
              <w:rPr>
                <w:spacing w:val="-3"/>
                <w:sz w:val="20"/>
              </w:rPr>
              <w:t xml:space="preserve">(кратко,  </w:t>
            </w:r>
            <w:r>
              <w:rPr>
                <w:sz w:val="20"/>
              </w:rPr>
              <w:t>долго), слит</w:t>
            </w:r>
            <w:r>
              <w:rPr>
                <w:sz w:val="20"/>
              </w:rPr>
              <w:t xml:space="preserve">ности, темпа, ритмов, высоты звучания. Развитие </w:t>
            </w:r>
            <w:r>
              <w:rPr>
                <w:spacing w:val="-3"/>
                <w:sz w:val="20"/>
              </w:rPr>
              <w:t>слухового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восприятия</w:t>
            </w:r>
          </w:p>
          <w:p w:rsidR="00B312FC" w:rsidRDefault="00015898">
            <w:pPr>
              <w:pStyle w:val="TableParagraph"/>
              <w:tabs>
                <w:tab w:val="left" w:pos="2027"/>
              </w:tabs>
              <w:ind w:left="108" w:right="98"/>
              <w:rPr>
                <w:sz w:val="20"/>
              </w:rPr>
            </w:pPr>
            <w:r>
              <w:rPr>
                <w:sz w:val="20"/>
              </w:rPr>
              <w:t>неречевых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звучаний </w:t>
            </w:r>
            <w:r>
              <w:rPr>
                <w:sz w:val="20"/>
              </w:rPr>
              <w:t>окружающего мира (с использованием</w:t>
            </w:r>
          </w:p>
          <w:p w:rsidR="00B312FC" w:rsidRDefault="00015898">
            <w:pPr>
              <w:pStyle w:val="TableParagraph"/>
              <w:tabs>
                <w:tab w:val="left" w:pos="1912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>индивидуальных слуховых аппаратов):</w:t>
            </w:r>
            <w:r>
              <w:rPr>
                <w:sz w:val="20"/>
              </w:rPr>
              <w:tab/>
              <w:t>социально значимых бытовых и городских шумов; природных звучаний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шумов.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Слухозрительное</w:t>
            </w:r>
          </w:p>
          <w:p w:rsidR="00B312FC" w:rsidRDefault="00015898">
            <w:pPr>
              <w:pStyle w:val="TableParagraph"/>
              <w:tabs>
                <w:tab w:val="left" w:pos="1460"/>
                <w:tab w:val="left" w:pos="1808"/>
                <w:tab w:val="left" w:pos="2039"/>
                <w:tab w:val="left" w:pos="2698"/>
              </w:tabs>
              <w:ind w:left="108" w:right="94"/>
              <w:rPr>
                <w:sz w:val="20"/>
              </w:rPr>
            </w:pPr>
            <w:r>
              <w:rPr>
                <w:sz w:val="20"/>
              </w:rPr>
              <w:t>восприя</w:t>
            </w:r>
            <w:r>
              <w:rPr>
                <w:sz w:val="20"/>
              </w:rPr>
              <w:t xml:space="preserve">тие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речевого материала,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учебной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внеурочной </w:t>
            </w:r>
            <w:r>
              <w:rPr>
                <w:sz w:val="20"/>
              </w:rPr>
              <w:t xml:space="preserve">деятельности (фраз, слов, словосочетаний, коротких текстов). Развитие речевого слуха, </w:t>
            </w:r>
            <w:r>
              <w:rPr>
                <w:spacing w:val="-4"/>
                <w:sz w:val="20"/>
              </w:rPr>
              <w:t xml:space="preserve">т.е. </w:t>
            </w:r>
            <w:r>
              <w:rPr>
                <w:sz w:val="20"/>
              </w:rPr>
              <w:t xml:space="preserve">умений различать, опознавать и распознавать речевой материал (знакомые и </w:t>
            </w:r>
            <w:r>
              <w:rPr>
                <w:spacing w:val="-3"/>
                <w:sz w:val="20"/>
              </w:rPr>
              <w:t xml:space="preserve">необходимые  </w:t>
            </w:r>
            <w:r>
              <w:rPr>
                <w:sz w:val="20"/>
              </w:rPr>
              <w:t xml:space="preserve">в общении </w:t>
            </w:r>
            <w:r>
              <w:rPr>
                <w:sz w:val="20"/>
              </w:rPr>
              <w:t>фразы,</w:t>
            </w:r>
            <w:r>
              <w:rPr>
                <w:sz w:val="20"/>
              </w:rPr>
              <w:tab/>
              <w:t>слова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словосочетания, по – возможности,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короткие </w:t>
            </w:r>
            <w:r>
              <w:rPr>
                <w:sz w:val="20"/>
              </w:rPr>
              <w:t>тексты).</w:t>
            </w:r>
          </w:p>
          <w:p w:rsidR="00B312FC" w:rsidRDefault="00015898">
            <w:pPr>
              <w:pStyle w:val="TableParagraph"/>
              <w:tabs>
                <w:tab w:val="left" w:pos="1765"/>
                <w:tab w:val="left" w:pos="2208"/>
              </w:tabs>
              <w:ind w:left="108" w:right="99" w:firstLine="708"/>
              <w:jc w:val="left"/>
              <w:rPr>
                <w:sz w:val="20"/>
              </w:rPr>
            </w:pPr>
            <w:r>
              <w:rPr>
                <w:sz w:val="20"/>
              </w:rPr>
              <w:t>Овладение произношением</w:t>
            </w:r>
            <w:r>
              <w:rPr>
                <w:sz w:val="20"/>
              </w:rPr>
              <w:tab/>
              <w:t>(с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учетом </w:t>
            </w:r>
            <w:r>
              <w:rPr>
                <w:sz w:val="20"/>
              </w:rPr>
              <w:t>индивидуальных</w:t>
            </w:r>
          </w:p>
          <w:p w:rsidR="00B312FC" w:rsidRDefault="00015898">
            <w:pPr>
              <w:pStyle w:val="TableParagraph"/>
              <w:tabs>
                <w:tab w:val="left" w:pos="2113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>возможностей) – речевым дыханием,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голосом </w:t>
            </w:r>
            <w:r>
              <w:rPr>
                <w:sz w:val="20"/>
              </w:rPr>
              <w:t xml:space="preserve">нормальной высоты, силы и тембра, темпом речи, </w:t>
            </w:r>
            <w:r>
              <w:rPr>
                <w:spacing w:val="-4"/>
                <w:sz w:val="20"/>
              </w:rPr>
              <w:t xml:space="preserve">звуковой </w:t>
            </w:r>
            <w:r>
              <w:rPr>
                <w:sz w:val="20"/>
              </w:rPr>
              <w:t xml:space="preserve">и ритмико – интонационной структурами речи; соблюдение орфоэпических правил (по </w:t>
            </w:r>
            <w:r>
              <w:rPr>
                <w:spacing w:val="-5"/>
                <w:sz w:val="20"/>
              </w:rPr>
              <w:t xml:space="preserve">знаку,         </w:t>
            </w:r>
            <w:r>
              <w:rPr>
                <w:sz w:val="20"/>
              </w:rPr>
              <w:t xml:space="preserve">образцу    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учителя,</w:t>
            </w:r>
          </w:p>
          <w:p w:rsidR="00B312FC" w:rsidRDefault="00015898">
            <w:pPr>
              <w:pStyle w:val="TableParagraph"/>
              <w:spacing w:line="230" w:lineRule="atLeast"/>
              <w:ind w:left="108" w:right="97"/>
              <w:rPr>
                <w:sz w:val="20"/>
              </w:rPr>
            </w:pPr>
            <w:r>
              <w:rPr>
                <w:sz w:val="20"/>
              </w:rPr>
              <w:t>самостоятельно в знакомых словах). Умение произносить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537"/>
        <w:gridCol w:w="4256"/>
        <w:gridCol w:w="2914"/>
      </w:tblGrid>
      <w:tr w:rsidR="00B312FC">
        <w:trPr>
          <w:trHeight w:val="9493"/>
        </w:trPr>
        <w:tc>
          <w:tcPr>
            <w:tcW w:w="3084" w:type="dxa"/>
          </w:tcPr>
          <w:p w:rsidR="00B312FC" w:rsidRDefault="00015898">
            <w:pPr>
              <w:pStyle w:val="TableParagraph"/>
              <w:tabs>
                <w:tab w:val="left" w:pos="1530"/>
                <w:tab w:val="left" w:pos="1647"/>
                <w:tab w:val="left" w:pos="1770"/>
                <w:tab w:val="left" w:pos="1916"/>
                <w:tab w:val="left" w:pos="2165"/>
                <w:tab w:val="left" w:pos="2359"/>
                <w:tab w:val="left" w:pos="2883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ситуациях</w:t>
            </w:r>
            <w:r>
              <w:rPr>
                <w:sz w:val="20"/>
              </w:rPr>
              <w:tab/>
              <w:t>общения,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 мероприятиях </w:t>
            </w:r>
            <w:r>
              <w:rPr>
                <w:spacing w:val="-3"/>
                <w:sz w:val="20"/>
              </w:rPr>
              <w:t xml:space="preserve">школьного  </w:t>
            </w:r>
            <w:r>
              <w:rPr>
                <w:sz w:val="20"/>
              </w:rPr>
              <w:t xml:space="preserve">и внешкольного характера, </w:t>
            </w:r>
            <w:r>
              <w:rPr>
                <w:spacing w:val="-3"/>
                <w:sz w:val="20"/>
              </w:rPr>
              <w:t xml:space="preserve">гибко </w:t>
            </w:r>
            <w:r>
              <w:rPr>
                <w:sz w:val="20"/>
              </w:rPr>
              <w:t>применяя формы речи и речевые конструкции, обеспечивающие взаимопонимание;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 </w:t>
            </w:r>
            <w:r>
              <w:rPr>
                <w:sz w:val="20"/>
              </w:rPr>
              <w:t>воспринимать (с помощью 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слуховых </w:t>
            </w:r>
            <w:r>
              <w:rPr>
                <w:sz w:val="20"/>
              </w:rPr>
              <w:t xml:space="preserve">аппаратов или кохлеарного импланта и индивидуального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аппарата, кохлеарных импл</w:t>
            </w:r>
            <w:r>
              <w:rPr>
                <w:sz w:val="20"/>
              </w:rPr>
              <w:t>антов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учетом </w:t>
            </w:r>
            <w:r>
              <w:rPr>
                <w:sz w:val="20"/>
              </w:rPr>
              <w:t>медицинских показаний) речевой материал, связанный с учебной и внеурочной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деятельностью, говорить достаточно внятно и естественно, понятно для окружающих; представления о собственных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возможностях </w:t>
            </w:r>
            <w:r>
              <w:rPr>
                <w:sz w:val="20"/>
              </w:rPr>
              <w:t>воспринимать речь и быть понятым в про</w:t>
            </w:r>
            <w:r>
              <w:rPr>
                <w:sz w:val="20"/>
              </w:rPr>
              <w:t xml:space="preserve">цессе устной коммуникации, умения следить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общения за правильным восприятием речи собеседника и его пониманием собственной речи ребенка, при непонимании уточнять информацию, вносить изменения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дополнения, </w:t>
            </w:r>
            <w:r>
              <w:rPr>
                <w:sz w:val="20"/>
              </w:rPr>
              <w:t>просить повторить непонятое; представ</w:t>
            </w:r>
            <w:r>
              <w:rPr>
                <w:sz w:val="20"/>
              </w:rPr>
              <w:t>ление об особых способах коммуникации людей с нарушением слуха между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собой.</w:t>
            </w:r>
          </w:p>
          <w:p w:rsidR="00B312FC" w:rsidRDefault="00015898">
            <w:pPr>
              <w:pStyle w:val="TableParagraph"/>
              <w:tabs>
                <w:tab w:val="left" w:pos="2183"/>
              </w:tabs>
              <w:ind w:right="95" w:firstLine="360"/>
              <w:rPr>
                <w:sz w:val="20"/>
              </w:rPr>
            </w:pPr>
            <w:r>
              <w:rPr>
                <w:i/>
                <w:sz w:val="20"/>
              </w:rPr>
              <w:t xml:space="preserve">- Дифференциация и осмысление картины мира: </w:t>
            </w:r>
            <w:r>
              <w:rPr>
                <w:sz w:val="20"/>
              </w:rPr>
              <w:t>адекватность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бытового </w:t>
            </w:r>
            <w:r>
              <w:rPr>
                <w:sz w:val="20"/>
              </w:rPr>
              <w:t>поведения ребёнка с точки зрения опасности/безопасности для себя и окружающих; способность прогнозировать последст</w:t>
            </w:r>
            <w:r>
              <w:rPr>
                <w:sz w:val="20"/>
              </w:rPr>
              <w:t>вия своих поступков; понимание значения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символов,</w:t>
            </w:r>
          </w:p>
        </w:tc>
        <w:tc>
          <w:tcPr>
            <w:tcW w:w="4537" w:type="dxa"/>
          </w:tcPr>
          <w:p w:rsidR="00B312FC" w:rsidRDefault="00015898">
            <w:pPr>
              <w:pStyle w:val="TableParagraph"/>
              <w:tabs>
                <w:tab w:val="left" w:pos="1926"/>
                <w:tab w:val="left" w:pos="2413"/>
                <w:tab w:val="left" w:pos="3269"/>
                <w:tab w:val="left" w:pos="3451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прослушиваемых произведений, фамилий композиторов,</w:t>
            </w:r>
            <w:r>
              <w:rPr>
                <w:sz w:val="20"/>
              </w:rPr>
              <w:tab/>
              <w:t>названия</w:t>
            </w:r>
            <w:r>
              <w:rPr>
                <w:sz w:val="20"/>
              </w:rPr>
              <w:tab/>
              <w:t xml:space="preserve">музыкальных инструментов. Эмоциональное, выразительное, правильное и ритмичное исполнение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несложных композиций народных, современных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z w:val="20"/>
              </w:rPr>
              <w:t xml:space="preserve">бальных танцев, овладение элементами музыкально – пластической импровизации. Эмоциональная, выразительная декламация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в ансамбле под аккомпанемент и управление учителя при передаче в достаточно внятной речи (при реализации произносительных </w:t>
            </w:r>
            <w:r>
              <w:rPr>
                <w:sz w:val="20"/>
              </w:rPr>
              <w:t>возможностей) темпоритмической структуры мелодии, характера звуковедения, динамических оттенков. Эмоциональное, выразительное и ритмичное исполнение на элементарных музыкальных инструментах в ансамбле сопровождения к музыкальной пьесе или песне, исполняемо</w:t>
            </w:r>
            <w:r>
              <w:rPr>
                <w:sz w:val="20"/>
              </w:rPr>
              <w:t>й учителем. Проявление творческих способностей в музыкально – ритмической деятельности. Слухозрительное и на слух восприятие речевого материала, отрабатываемого на занятиях. Закрепление произносительных умений при широком использовании фонетической ритмики</w:t>
            </w:r>
            <w:r>
              <w:rPr>
                <w:sz w:val="20"/>
              </w:rPr>
              <w:t xml:space="preserve"> и музыки. Владение тематической и терминологической лексикой, связанной с музыкально –ритмической деятельностью,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ее восприятием и достаточно внятным и естественным воспроизведением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реализации произносительных возможностей. В различных в</w:t>
            </w:r>
            <w:r>
              <w:rPr>
                <w:sz w:val="20"/>
              </w:rPr>
              <w:t xml:space="preserve">идах внеурочной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 xml:space="preserve">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 слышащими сверстниками, реализация сформированных умений.</w:t>
            </w:r>
          </w:p>
          <w:p w:rsidR="00B312FC" w:rsidRDefault="00015898">
            <w:pPr>
              <w:pStyle w:val="TableParagraph"/>
              <w:spacing w:line="229" w:lineRule="exact"/>
              <w:ind w:left="81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   (коррекционный)  предмет</w:t>
            </w:r>
          </w:p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Развитие слухового восприятия и техника речи». </w:t>
            </w:r>
            <w:r>
              <w:rPr>
                <w:sz w:val="20"/>
              </w:rPr>
              <w:t>Различение и опознавание на слух звучаний музыкальных инструментов (игрушек); определение на слух количества звуков, продолжительности их звучания (кратко, долго), характера  звуковедения   (слитно  или  неслитно),</w:t>
            </w:r>
          </w:p>
        </w:tc>
        <w:tc>
          <w:tcPr>
            <w:tcW w:w="4256" w:type="dxa"/>
          </w:tcPr>
          <w:p w:rsidR="00B312FC" w:rsidRDefault="00015898">
            <w:pPr>
              <w:pStyle w:val="TableParagraph"/>
              <w:tabs>
                <w:tab w:val="left" w:pos="1410"/>
                <w:tab w:val="left" w:pos="2271"/>
                <w:tab w:val="left" w:pos="3168"/>
                <w:tab w:val="left" w:pos="3300"/>
              </w:tabs>
              <w:ind w:left="110" w:right="97"/>
              <w:rPr>
                <w:sz w:val="20"/>
              </w:rPr>
            </w:pPr>
            <w:r>
              <w:rPr>
                <w:sz w:val="20"/>
              </w:rPr>
              <w:t>ритмичное исполнение на элементарных музы</w:t>
            </w:r>
            <w:r>
              <w:rPr>
                <w:sz w:val="20"/>
              </w:rPr>
              <w:t>кальных инструментах в ансамбле сопровождения к музыкальной пьесе или песне,</w:t>
            </w:r>
            <w:r>
              <w:rPr>
                <w:sz w:val="20"/>
              </w:rPr>
              <w:tab/>
              <w:t>исполняемой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учителем. </w:t>
            </w:r>
            <w:r>
              <w:rPr>
                <w:sz w:val="20"/>
              </w:rPr>
              <w:t>Слухозрительное и на слух восприятие речевого материала, отрабатываемого на занятиях. Закрепление произносительных умений при использовании фонетической рит</w:t>
            </w:r>
            <w:r>
              <w:rPr>
                <w:sz w:val="20"/>
              </w:rPr>
              <w:t xml:space="preserve">мики и музыки. Владение </w:t>
            </w:r>
            <w:r>
              <w:rPr>
                <w:spacing w:val="-3"/>
                <w:sz w:val="20"/>
              </w:rPr>
              <w:t xml:space="preserve">лексикой, </w:t>
            </w:r>
            <w:r>
              <w:rPr>
                <w:sz w:val="20"/>
              </w:rPr>
              <w:t xml:space="preserve">связанной с музыкально –ритмической деятельностью,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ее восприятием и достаточно внятным и естественным воспроизведением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реализации произносительных возможностей. Реализация сформированных умений в различных</w:t>
            </w:r>
            <w:r>
              <w:rPr>
                <w:sz w:val="20"/>
              </w:rPr>
              <w:t xml:space="preserve"> видах внеурочной художественной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 слышащими сверстниками.</w:t>
            </w:r>
          </w:p>
          <w:p w:rsidR="00B312FC" w:rsidRDefault="00015898">
            <w:pPr>
              <w:pStyle w:val="TableParagraph"/>
              <w:tabs>
                <w:tab w:val="left" w:pos="1453"/>
                <w:tab w:val="left" w:pos="2670"/>
                <w:tab w:val="left" w:pos="3519"/>
              </w:tabs>
              <w:ind w:left="110" w:right="94" w:firstLine="708"/>
              <w:rPr>
                <w:sz w:val="20"/>
              </w:rPr>
            </w:pPr>
            <w:r>
              <w:rPr>
                <w:sz w:val="20"/>
              </w:rPr>
              <w:t>Специальный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(коррекционный) </w:t>
            </w:r>
            <w:r>
              <w:rPr>
                <w:sz w:val="20"/>
              </w:rPr>
              <w:t>предмет «</w:t>
            </w:r>
            <w:r>
              <w:rPr>
                <w:b/>
                <w:i/>
                <w:sz w:val="20"/>
              </w:rPr>
              <w:t xml:space="preserve">Развитие слухового восприятия и техника речи». </w:t>
            </w:r>
            <w:r>
              <w:rPr>
                <w:sz w:val="20"/>
              </w:rPr>
              <w:t>Наличие условной двигательной реакции на доступные неречевые звучания. Разл</w:t>
            </w:r>
            <w:r>
              <w:rPr>
                <w:sz w:val="20"/>
              </w:rPr>
              <w:t xml:space="preserve">ичение и опознавание на слух звучаний музыкальных инструментов (игрушек); определение на слух количества </w:t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</w:t>
            </w:r>
            <w:r>
              <w:rPr>
                <w:spacing w:val="-3"/>
                <w:sz w:val="20"/>
              </w:rPr>
              <w:t xml:space="preserve">звуковедения </w:t>
            </w:r>
            <w:r>
              <w:rPr>
                <w:sz w:val="20"/>
              </w:rPr>
              <w:t>(слитно или неслитно), темпа (нормальный быстрый, медленный),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громкости (</w:t>
            </w:r>
            <w:r>
              <w:rPr>
                <w:sz w:val="20"/>
              </w:rPr>
              <w:t xml:space="preserve">нормально, </w:t>
            </w:r>
            <w:r>
              <w:rPr>
                <w:spacing w:val="-3"/>
                <w:sz w:val="20"/>
              </w:rPr>
              <w:t xml:space="preserve">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 xml:space="preserve">ритмов, высоты звучания. Восприятие слухозрительно и на слух отработанного на занятиях речевого материала (фраз, слов, словосочетаний, </w:t>
            </w:r>
            <w:r>
              <w:rPr>
                <w:spacing w:val="-3"/>
                <w:sz w:val="20"/>
              </w:rPr>
              <w:t xml:space="preserve">коротких </w:t>
            </w:r>
            <w:r>
              <w:rPr>
                <w:sz w:val="20"/>
              </w:rPr>
              <w:t xml:space="preserve">текстов, прежде всего, диалогического характера). Произнесение отработанного речевого </w:t>
            </w:r>
            <w:r>
              <w:rPr>
                <w:sz w:val="20"/>
              </w:rPr>
              <w:t>материала голосом нормальной высоты, силы и тембра, в нормальном темпе, достаточно внятно, реализуя</w:t>
            </w:r>
            <w:r>
              <w:rPr>
                <w:sz w:val="20"/>
              </w:rPr>
              <w:tab/>
              <w:t>сформированные</w:t>
            </w:r>
            <w:r>
              <w:rPr>
                <w:sz w:val="20"/>
              </w:rPr>
              <w:tab/>
              <w:t xml:space="preserve">навыки воспроизведения </w:t>
            </w:r>
            <w:r>
              <w:rPr>
                <w:spacing w:val="-3"/>
                <w:sz w:val="20"/>
              </w:rPr>
              <w:t xml:space="preserve">звуковой  </w:t>
            </w:r>
            <w:r>
              <w:rPr>
                <w:sz w:val="20"/>
              </w:rPr>
              <w:t>и ритмико- интонационной структуры речи,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используя</w:t>
            </w:r>
          </w:p>
        </w:tc>
        <w:tc>
          <w:tcPr>
            <w:tcW w:w="2914" w:type="dxa"/>
          </w:tcPr>
          <w:p w:rsidR="00B312FC" w:rsidRDefault="00015898">
            <w:pPr>
              <w:pStyle w:val="TableParagraph"/>
              <w:spacing w:line="237" w:lineRule="auto"/>
              <w:ind w:left="108" w:right="99"/>
              <w:rPr>
                <w:sz w:val="20"/>
              </w:rPr>
            </w:pPr>
            <w:r>
              <w:rPr>
                <w:sz w:val="20"/>
              </w:rPr>
              <w:t>достаточно внятно, с учетом произносительных</w:t>
            </w:r>
          </w:p>
          <w:p w:rsidR="00B312FC" w:rsidRDefault="00015898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возможностей, отработанные слова и короткие фразы, необходимые для общения на уроках и во внеурочное время.</w:t>
            </w:r>
          </w:p>
          <w:p w:rsidR="00B312FC" w:rsidRDefault="00015898">
            <w:pPr>
              <w:pStyle w:val="TableParagraph"/>
              <w:spacing w:before="60" w:line="229" w:lineRule="exact"/>
              <w:ind w:left="81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</w:t>
            </w:r>
          </w:p>
          <w:p w:rsidR="00B312FC" w:rsidRDefault="00015898">
            <w:pPr>
              <w:pStyle w:val="TableParagraph"/>
              <w:tabs>
                <w:tab w:val="left" w:pos="2061"/>
              </w:tabs>
              <w:spacing w:line="229" w:lineRule="exact"/>
              <w:ind w:left="1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(коррекционный)</w:t>
            </w:r>
            <w:r>
              <w:rPr>
                <w:i/>
                <w:sz w:val="20"/>
              </w:rPr>
              <w:tab/>
              <w:t>предмет</w:t>
            </w:r>
          </w:p>
          <w:p w:rsidR="00B312FC" w:rsidRDefault="00015898">
            <w:pPr>
              <w:pStyle w:val="TableParagraph"/>
              <w:tabs>
                <w:tab w:val="left" w:pos="1211"/>
                <w:tab w:val="left" w:pos="1353"/>
                <w:tab w:val="left" w:pos="1530"/>
                <w:tab w:val="left" w:pos="1563"/>
                <w:tab w:val="left" w:pos="1609"/>
                <w:tab w:val="left" w:pos="2042"/>
                <w:tab w:val="left" w:pos="2650"/>
                <w:tab w:val="left" w:pos="2707"/>
              </w:tabs>
              <w:spacing w:before="5"/>
              <w:ind w:left="108" w:right="94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«Музыкально-ритмические занятия».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эмоционального отношения к музыке,</w:t>
            </w:r>
            <w:r>
              <w:rPr>
                <w:sz w:val="20"/>
              </w:rPr>
              <w:tab/>
              <w:t>приобщение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 элементарной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</w:t>
            </w:r>
            <w:r>
              <w:rPr>
                <w:sz w:val="20"/>
              </w:rPr>
              <w:t>узыкально – эстетической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деятельности. Восприятие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музыки</w:t>
            </w:r>
            <w:r>
              <w:rPr>
                <w:sz w:val="20"/>
              </w:rPr>
              <w:tab/>
              <w:t>(с помощью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слуховых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аппаратов)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 исполнении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учителя,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 </w:t>
            </w:r>
            <w:r>
              <w:rPr>
                <w:spacing w:val="-3"/>
                <w:sz w:val="20"/>
              </w:rPr>
              <w:t>аудиозаписи.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>правильных,</w:t>
            </w:r>
          </w:p>
          <w:p w:rsidR="00B312FC" w:rsidRDefault="00015898">
            <w:pPr>
              <w:pStyle w:val="TableParagraph"/>
              <w:tabs>
                <w:tab w:val="left" w:pos="1758"/>
                <w:tab w:val="left" w:pos="1909"/>
                <w:tab w:val="left" w:pos="1969"/>
                <w:tab w:val="left" w:pos="2041"/>
                <w:tab w:val="left" w:pos="2162"/>
                <w:tab w:val="left" w:pos="2228"/>
                <w:tab w:val="left" w:pos="2698"/>
              </w:tabs>
              <w:ind w:left="108" w:right="95"/>
              <w:rPr>
                <w:sz w:val="20"/>
              </w:rPr>
            </w:pPr>
            <w:r>
              <w:rPr>
                <w:spacing w:val="-1"/>
                <w:sz w:val="20"/>
              </w:rPr>
              <w:t>координированных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 xml:space="preserve">и ритмичных движений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музыку, </w:t>
            </w:r>
            <w:r>
              <w:rPr>
                <w:sz w:val="20"/>
              </w:rPr>
              <w:t xml:space="preserve">умений исполнять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отдельные </w:t>
            </w:r>
            <w:r>
              <w:rPr>
                <w:sz w:val="20"/>
              </w:rPr>
              <w:t>элементарные танцевальные движения и их простые композиции (с учетом индивидуальных особенностей обучающихся).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навыков достаточно внятной декламации</w:t>
            </w:r>
            <w:r>
              <w:rPr>
                <w:sz w:val="20"/>
              </w:rPr>
              <w:tab/>
              <w:t xml:space="preserve">простейших детских песенок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в ансамбле при соблюдении, по возможнос</w:t>
            </w:r>
            <w:r>
              <w:rPr>
                <w:sz w:val="20"/>
              </w:rPr>
              <w:t>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темпо- ритмической организации мелодии,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характера </w:t>
            </w:r>
            <w:r>
              <w:rPr>
                <w:sz w:val="20"/>
              </w:rPr>
              <w:t>звуковедения, динамических оттенков.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эмоционально и ритмично исполнять  музыкальные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пьесы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на элементарных музыкальных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537"/>
        <w:gridCol w:w="4256"/>
        <w:gridCol w:w="2914"/>
      </w:tblGrid>
      <w:tr w:rsidR="00B312FC">
        <w:trPr>
          <w:trHeight w:val="9433"/>
        </w:trPr>
        <w:tc>
          <w:tcPr>
            <w:tcW w:w="3084" w:type="dxa"/>
          </w:tcPr>
          <w:p w:rsidR="00B312FC" w:rsidRDefault="00015898">
            <w:pPr>
              <w:pStyle w:val="TableParagraph"/>
              <w:tabs>
                <w:tab w:val="left" w:pos="1117"/>
                <w:tab w:val="left" w:pos="1290"/>
                <w:tab w:val="left" w:pos="1836"/>
                <w:tab w:val="left" w:pos="288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фраз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опредёлений, </w:t>
            </w:r>
            <w:r>
              <w:rPr>
                <w:sz w:val="20"/>
              </w:rPr>
              <w:t>обозначающих опасность и умение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действовать</w:t>
            </w:r>
            <w:r>
              <w:rPr>
                <w:sz w:val="20"/>
              </w:rPr>
              <w:tab/>
              <w:t xml:space="preserve">в соответствии с их значением; расширение и накопление </w:t>
            </w:r>
            <w:r>
              <w:rPr>
                <w:spacing w:val="-3"/>
                <w:sz w:val="20"/>
              </w:rPr>
              <w:t xml:space="preserve">знакомых </w:t>
            </w:r>
            <w:r>
              <w:rPr>
                <w:sz w:val="20"/>
              </w:rPr>
              <w:t>и разнообразно освоенных мест за пределами дома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школы;</w:t>
            </w:r>
          </w:p>
          <w:p w:rsidR="00B312FC" w:rsidRDefault="00015898">
            <w:pPr>
              <w:pStyle w:val="TableParagraph"/>
              <w:tabs>
                <w:tab w:val="left" w:pos="1108"/>
                <w:tab w:val="left" w:pos="1947"/>
                <w:tab w:val="left" w:pos="2036"/>
              </w:tabs>
              <w:ind w:right="94" w:firstLine="360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ab/>
            </w:r>
            <w:r>
              <w:rPr>
                <w:i/>
                <w:sz w:val="20"/>
              </w:rPr>
              <w:t>Дифференциация и осмысление адекватно возрасту своего социального окружения, принятых це</w:t>
            </w:r>
            <w:r>
              <w:rPr>
                <w:i/>
                <w:sz w:val="20"/>
              </w:rPr>
              <w:t xml:space="preserve">нностей и социальных ролей: </w:t>
            </w:r>
            <w:r>
              <w:rPr>
                <w:sz w:val="20"/>
              </w:rPr>
              <w:t xml:space="preserve">знание правил поведения в разных социальных ситуациях с людьми разного статуса (с близкими в семье, учителями и учениками в </w:t>
            </w:r>
            <w:r>
              <w:rPr>
                <w:spacing w:val="-3"/>
                <w:sz w:val="20"/>
              </w:rPr>
              <w:t xml:space="preserve">школе; </w:t>
            </w:r>
            <w:r>
              <w:rPr>
                <w:sz w:val="20"/>
              </w:rPr>
              <w:t xml:space="preserve">незнакомыми людьми в транспорте и </w:t>
            </w:r>
            <w:r>
              <w:rPr>
                <w:spacing w:val="-3"/>
                <w:sz w:val="20"/>
              </w:rPr>
              <w:t xml:space="preserve">т.д.); </w:t>
            </w:r>
            <w:r>
              <w:rPr>
                <w:sz w:val="20"/>
              </w:rPr>
              <w:t>иметь достаточный запас фраз и определений для взаимодей</w:t>
            </w:r>
            <w:r>
              <w:rPr>
                <w:sz w:val="20"/>
              </w:rPr>
              <w:t>ствия в разных социальных ситуациях и с людьми разного социального статуса;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понимание </w:t>
            </w:r>
            <w:r>
              <w:rPr>
                <w:sz w:val="20"/>
              </w:rPr>
              <w:t>недопустимости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выяснения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информации сугубо личного характера при общении с учителем или незнакомым взрослым; расширение круга освоенных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социальных контактов.</w:t>
            </w:r>
          </w:p>
          <w:p w:rsidR="00B312FC" w:rsidRDefault="00015898">
            <w:pPr>
              <w:pStyle w:val="TableParagraph"/>
              <w:tabs>
                <w:tab w:val="left" w:pos="2368"/>
              </w:tabs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оцен</w:t>
            </w:r>
            <w:r>
              <w:rPr>
                <w:sz w:val="20"/>
              </w:rPr>
              <w:t>ки</w:t>
            </w:r>
          </w:p>
          <w:p w:rsidR="00B312FC" w:rsidRDefault="00015898">
            <w:pPr>
              <w:pStyle w:val="TableParagraph"/>
              <w:tabs>
                <w:tab w:val="left" w:pos="1871"/>
                <w:tab w:val="left" w:pos="2033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 xml:space="preserve">продвижения ребенка </w:t>
            </w:r>
            <w:r>
              <w:rPr>
                <w:i/>
                <w:sz w:val="20"/>
              </w:rPr>
              <w:t>в личностных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результатах </w:t>
            </w:r>
            <w:r>
              <w:rPr>
                <w:sz w:val="20"/>
              </w:rPr>
              <w:t>(специальные требований к развитию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жизненной</w:t>
            </w:r>
          </w:p>
          <w:p w:rsidR="00B312FC" w:rsidRDefault="00015898">
            <w:pPr>
              <w:pStyle w:val="TableParagraph"/>
              <w:tabs>
                <w:tab w:val="left" w:pos="2084"/>
              </w:tabs>
              <w:spacing w:line="230" w:lineRule="exact"/>
              <w:ind w:right="96"/>
              <w:rPr>
                <w:sz w:val="20"/>
              </w:rPr>
            </w:pPr>
            <w:r>
              <w:rPr>
                <w:sz w:val="20"/>
              </w:rPr>
              <w:t>компетенции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учащихся) </w:t>
            </w:r>
            <w:r>
              <w:rPr>
                <w:sz w:val="20"/>
              </w:rPr>
              <w:t>используется метод экспертной группы. Данная группа объединяет всех участников образовательного процесса -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тех,</w:t>
            </w:r>
          </w:p>
        </w:tc>
        <w:tc>
          <w:tcPr>
            <w:tcW w:w="4537" w:type="dxa"/>
          </w:tcPr>
          <w:p w:rsidR="00B312FC" w:rsidRDefault="00015898">
            <w:pPr>
              <w:pStyle w:val="TableParagraph"/>
              <w:tabs>
                <w:tab w:val="left" w:pos="1801"/>
                <w:tab w:val="left" w:pos="3532"/>
                <w:tab w:val="left" w:pos="3676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 xml:space="preserve">темпа (нормальный быстрый, медленный), громкости (нормально, 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 xml:space="preserve">ритмов, высоты звучания. Восприятие слухозрительно и на слух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(фраз, слов, словосочетаний); вос</w:t>
            </w:r>
            <w:r>
              <w:rPr>
                <w:sz w:val="20"/>
              </w:rPr>
              <w:t>приятие и воспроизведение текстов диалогического и монологического характера, отражающих типичные ситуации общения в учебной и внеурочной деятельности обучающихся. Произнесение отработанного речевого материала голосом нормальной высоты, силы и тембра, в но</w:t>
            </w:r>
            <w:r>
              <w:rPr>
                <w:sz w:val="20"/>
              </w:rPr>
              <w:t>рмальном темпе, достаточно внятно и естественно,</w:t>
            </w:r>
            <w:r>
              <w:rPr>
                <w:sz w:val="20"/>
              </w:rPr>
              <w:tab/>
              <w:t>эмоционально,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реализуя </w:t>
            </w:r>
            <w:r>
              <w:rPr>
                <w:sz w:val="20"/>
              </w:rPr>
              <w:t xml:space="preserve">сформированные навыки воспроизведения </w:t>
            </w:r>
            <w:r>
              <w:rPr>
                <w:spacing w:val="-3"/>
                <w:sz w:val="20"/>
              </w:rPr>
              <w:t xml:space="preserve">звуковой </w:t>
            </w:r>
            <w:r>
              <w:rPr>
                <w:sz w:val="20"/>
              </w:rPr>
              <w:t xml:space="preserve">и ритмико-интонационной структуры речи, используя естественные невербальные средства коммуникации (мимику лица,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</w:t>
            </w:r>
            <w:r>
              <w:rPr>
                <w:spacing w:val="-3"/>
                <w:sz w:val="20"/>
              </w:rPr>
              <w:t xml:space="preserve">т.п.); </w:t>
            </w:r>
            <w:r>
              <w:rPr>
                <w:sz w:val="20"/>
              </w:rPr>
              <w:t>осуществление самоконтроля произносительной стороны речи, знание орфоэпических правил, их соблюдение в речи, реализация в самостоятельной речи сформированных речевых навыков, соблюдение элементарных правил речевого этикета. Восприятие на слух и словесное о</w:t>
            </w:r>
            <w:r>
              <w:rPr>
                <w:sz w:val="20"/>
              </w:rPr>
              <w:t>пределение неречевых звучаний окружающего мира: социально значимых бытовых и городских шумов; голосов животных и птиц; шумов связанных с явлениями природы и др., шумов, связанных с проявлениями физиологического и эмоционального состояния человека; различен</w:t>
            </w:r>
            <w:r>
              <w:rPr>
                <w:sz w:val="20"/>
              </w:rPr>
              <w:t xml:space="preserve">ия и опознавания разговора и пения,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 xml:space="preserve">голоса. (с использованием звучаний музыкальных   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/игрушек). </w:t>
            </w:r>
            <w:r>
              <w:rPr>
                <w:sz w:val="20"/>
              </w:rPr>
              <w:t xml:space="preserve">Применение приобретенного опыта в восприятии неречевых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 xml:space="preserve">окружающего мира и навыках устной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>в учебной и раз</w:t>
            </w:r>
            <w:r>
              <w:rPr>
                <w:sz w:val="20"/>
              </w:rPr>
              <w:t>личных видах внеурочной деятельности, в том числе совместной со слышащими детьми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  <w:p w:rsidR="00B312FC" w:rsidRDefault="00015898">
            <w:pPr>
              <w:pStyle w:val="TableParagraph"/>
              <w:tabs>
                <w:tab w:val="left" w:pos="2075"/>
                <w:tab w:val="left" w:pos="3435"/>
              </w:tabs>
              <w:spacing w:line="230" w:lineRule="atLeast"/>
              <w:ind w:left="110" w:right="98" w:firstLine="708"/>
              <w:jc w:val="left"/>
              <w:rPr>
                <w:sz w:val="20"/>
              </w:rPr>
            </w:pPr>
            <w:r>
              <w:rPr>
                <w:sz w:val="20"/>
              </w:rPr>
              <w:t>Достижение</w:t>
            </w:r>
            <w:r>
              <w:rPr>
                <w:sz w:val="20"/>
              </w:rPr>
              <w:tab/>
              <w:t>планируемых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коррекционно-развивающей работы по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</w:p>
        </w:tc>
        <w:tc>
          <w:tcPr>
            <w:tcW w:w="4256" w:type="dxa"/>
          </w:tcPr>
          <w:p w:rsidR="00B312FC" w:rsidRDefault="00015898">
            <w:pPr>
              <w:pStyle w:val="TableParagraph"/>
              <w:tabs>
                <w:tab w:val="left" w:pos="1934"/>
                <w:tab w:val="left" w:pos="3184"/>
              </w:tabs>
              <w:ind w:left="110" w:right="97"/>
              <w:rPr>
                <w:sz w:val="20"/>
              </w:rPr>
            </w:pPr>
            <w:r>
              <w:rPr>
                <w:sz w:val="20"/>
              </w:rPr>
              <w:t xml:space="preserve">естественные невербальные средства коммуникации (мимику лица,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</w:t>
            </w:r>
            <w:r>
              <w:rPr>
                <w:spacing w:val="-3"/>
                <w:sz w:val="20"/>
              </w:rPr>
              <w:t xml:space="preserve">т.п.); </w:t>
            </w:r>
            <w:r>
              <w:rPr>
                <w:sz w:val="20"/>
              </w:rPr>
              <w:t>соблюдение орфоэпических правил в отработанных</w:t>
            </w:r>
            <w:r>
              <w:rPr>
                <w:sz w:val="20"/>
              </w:rPr>
              <w:tab/>
              <w:t>словах;</w:t>
            </w:r>
            <w:r>
              <w:rPr>
                <w:sz w:val="20"/>
              </w:rPr>
              <w:tab/>
              <w:t>реализация сформированных навыков самоконтроля произносительной стороны речи. Восприятие на слух и словесное определение неречевых звучаний окружающего мира: социально значимых бытовых и городск</w:t>
            </w:r>
            <w:r>
              <w:rPr>
                <w:sz w:val="20"/>
              </w:rPr>
              <w:t xml:space="preserve">их шумов; голосов животных и птиц; шумов связанных с явлениями природы и др., различения и опознавания разговора и пения,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 xml:space="preserve">голоса. Применение приобретенного опыта в восприятии неречевых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>окружающего мира и навыках устной коммуникац</w:t>
            </w:r>
            <w:r>
              <w:rPr>
                <w:sz w:val="20"/>
              </w:rPr>
              <w:t xml:space="preserve">ии в учебной и различных видах внеурочной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 слышащими детьми и взрослыми.</w:t>
            </w:r>
          </w:p>
          <w:p w:rsidR="00B312FC" w:rsidRDefault="00015898">
            <w:pPr>
              <w:pStyle w:val="TableParagraph"/>
              <w:ind w:left="110" w:right="95" w:firstLine="708"/>
              <w:rPr>
                <w:sz w:val="20"/>
              </w:rPr>
            </w:pPr>
            <w:r>
              <w:rPr>
                <w:sz w:val="20"/>
              </w:rPr>
              <w:t>Достижение планируемых результатов коррекционно-развивающей работы по развитию слухового и слухозрительного восприятия устной речи, ее произноси</w:t>
            </w:r>
            <w:r>
              <w:rPr>
                <w:sz w:val="20"/>
              </w:rPr>
              <w:t>тельной стороны, слухового восприятия неречевых звучаний, овладения навыками музыкально – ритмической деятельности определяется на основе анализа данных контрольных проверок периодического учета (по специальным методикам), обобщается в отчетах учителей, ко</w:t>
            </w:r>
            <w:r>
              <w:rPr>
                <w:sz w:val="20"/>
              </w:rPr>
              <w:t>торые составляются в конце каждой четверти.</w:t>
            </w:r>
          </w:p>
          <w:p w:rsidR="00B312FC" w:rsidRDefault="00015898">
            <w:pPr>
              <w:pStyle w:val="TableParagraph"/>
              <w:tabs>
                <w:tab w:val="left" w:pos="2670"/>
              </w:tabs>
              <w:ind w:left="110" w:right="95" w:firstLine="852"/>
              <w:rPr>
                <w:sz w:val="20"/>
              </w:rPr>
            </w:pPr>
            <w:r>
              <w:rPr>
                <w:sz w:val="20"/>
              </w:rPr>
              <w:t>Специальный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(коррекционный) </w:t>
            </w:r>
            <w:r>
              <w:rPr>
                <w:sz w:val="20"/>
              </w:rPr>
              <w:t xml:space="preserve">предмет </w:t>
            </w:r>
            <w:r>
              <w:rPr>
                <w:b/>
                <w:i/>
                <w:sz w:val="20"/>
              </w:rPr>
              <w:t xml:space="preserve">«Развитие познавательной деятельности»: </w:t>
            </w:r>
            <w:r>
              <w:rPr>
                <w:sz w:val="20"/>
              </w:rPr>
              <w:t>Коррекция и развитие познавательных процессов и личностных особенностей; активизация познавательной деятельности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ind w:left="830"/>
              <w:jc w:val="left"/>
              <w:rPr>
                <w:sz w:val="20"/>
              </w:rPr>
            </w:pPr>
            <w:r>
              <w:rPr>
                <w:sz w:val="20"/>
              </w:rPr>
              <w:t>Специальный   (коррекционный)  курс</w:t>
            </w:r>
          </w:p>
          <w:p w:rsidR="00B312FC" w:rsidRDefault="00015898">
            <w:pPr>
              <w:pStyle w:val="TableParagraph"/>
              <w:tabs>
                <w:tab w:val="left" w:pos="1437"/>
                <w:tab w:val="left" w:pos="1752"/>
                <w:tab w:val="left" w:pos="2728"/>
              </w:tabs>
              <w:spacing w:before="1" w:line="228" w:lineRule="exact"/>
              <w:ind w:left="1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«Социально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бытовая</w:t>
            </w:r>
            <w:r>
              <w:rPr>
                <w:b/>
                <w:sz w:val="20"/>
              </w:rPr>
              <w:tab/>
              <w:t>ориентировка».</w:t>
            </w:r>
          </w:p>
          <w:p w:rsidR="00B312FC" w:rsidRDefault="00015898">
            <w:pPr>
              <w:pStyle w:val="TableParagraph"/>
              <w:spacing w:line="230" w:lineRule="exact"/>
              <w:ind w:left="110" w:right="98"/>
              <w:rPr>
                <w:sz w:val="20"/>
              </w:rPr>
            </w:pPr>
            <w:r>
              <w:rPr>
                <w:sz w:val="20"/>
              </w:rPr>
              <w:t>Подготовка обучающихся к самостоятельной жизнедеятельности с учетом их возраста,</w:t>
            </w:r>
          </w:p>
        </w:tc>
        <w:tc>
          <w:tcPr>
            <w:tcW w:w="2914" w:type="dxa"/>
          </w:tcPr>
          <w:p w:rsidR="00B312FC" w:rsidRDefault="00015898">
            <w:pPr>
              <w:pStyle w:val="TableParagraph"/>
              <w:tabs>
                <w:tab w:val="left" w:pos="2080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 xml:space="preserve">инструментах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аккомпанемент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учителя. </w:t>
            </w:r>
            <w:r>
              <w:rPr>
                <w:sz w:val="20"/>
              </w:rPr>
              <w:t xml:space="preserve">Развитие слухозрительного и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 реч</w:t>
            </w:r>
            <w:r>
              <w:rPr>
                <w:sz w:val="20"/>
              </w:rPr>
              <w:t>и, закрепление</w:t>
            </w:r>
          </w:p>
          <w:p w:rsidR="00B312FC" w:rsidRDefault="00015898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>произносительных умений при использовании фонетической ритмики и музыки.</w:t>
            </w:r>
          </w:p>
          <w:p w:rsidR="00B312FC" w:rsidRDefault="00015898">
            <w:pPr>
              <w:pStyle w:val="TableParagraph"/>
              <w:spacing w:before="54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Достижение</w:t>
            </w:r>
          </w:p>
          <w:p w:rsidR="00B312FC" w:rsidRDefault="00015898">
            <w:pPr>
              <w:pStyle w:val="TableParagraph"/>
              <w:tabs>
                <w:tab w:val="left" w:pos="1811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>планируемых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коррекционно-развивающей</w:t>
            </w:r>
          </w:p>
          <w:p w:rsidR="00B312FC" w:rsidRDefault="00015898">
            <w:pPr>
              <w:pStyle w:val="TableParagraph"/>
              <w:tabs>
                <w:tab w:val="left" w:pos="1218"/>
                <w:tab w:val="left" w:pos="1825"/>
              </w:tabs>
              <w:spacing w:before="2"/>
              <w:ind w:left="108" w:right="95"/>
              <w:rPr>
                <w:sz w:val="20"/>
              </w:rPr>
            </w:pPr>
            <w:r>
              <w:rPr>
                <w:sz w:val="20"/>
              </w:rPr>
              <w:t>работы по развитию слухового 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слухо-зрительного </w:t>
            </w:r>
            <w:r>
              <w:rPr>
                <w:sz w:val="20"/>
              </w:rPr>
              <w:t xml:space="preserve">восприятия устной речи, ее произносительной стороны, </w:t>
            </w:r>
            <w:r>
              <w:rPr>
                <w:spacing w:val="-3"/>
                <w:sz w:val="20"/>
              </w:rPr>
              <w:t>слухов</w:t>
            </w:r>
            <w:r>
              <w:rPr>
                <w:spacing w:val="-3"/>
                <w:sz w:val="20"/>
              </w:rPr>
              <w:t>ого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восприятия</w:t>
            </w:r>
          </w:p>
          <w:p w:rsidR="00B312FC" w:rsidRDefault="00015898">
            <w:pPr>
              <w:pStyle w:val="TableParagraph"/>
              <w:tabs>
                <w:tab w:val="left" w:pos="1977"/>
              </w:tabs>
              <w:spacing w:line="230" w:lineRule="exact"/>
              <w:ind w:left="108"/>
              <w:rPr>
                <w:sz w:val="20"/>
              </w:rPr>
            </w:pPr>
            <w:r>
              <w:rPr>
                <w:sz w:val="20"/>
              </w:rPr>
              <w:t>неречевых</w:t>
            </w:r>
            <w:r>
              <w:rPr>
                <w:sz w:val="20"/>
              </w:rPr>
              <w:tab/>
              <w:t>звучаний,</w:t>
            </w:r>
          </w:p>
          <w:p w:rsidR="00B312FC" w:rsidRDefault="00015898">
            <w:pPr>
              <w:pStyle w:val="TableParagraph"/>
              <w:tabs>
                <w:tab w:val="left" w:pos="1962"/>
                <w:tab w:val="left" w:pos="2017"/>
                <w:tab w:val="left" w:pos="2111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>овладения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навыками </w:t>
            </w:r>
            <w:r>
              <w:rPr>
                <w:sz w:val="20"/>
              </w:rPr>
              <w:t>музыкально – ритмической деятельности определяется на основе анализа данных контрольных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проверок периодического учета (по специальным методикам), обобщается в отчетах учителей,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составляются в </w:t>
            </w:r>
            <w:r>
              <w:rPr>
                <w:spacing w:val="-3"/>
                <w:sz w:val="20"/>
              </w:rPr>
              <w:t xml:space="preserve">конце </w:t>
            </w:r>
            <w:r>
              <w:rPr>
                <w:sz w:val="20"/>
              </w:rPr>
              <w:t>каждой четверти.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537"/>
        <w:gridCol w:w="4256"/>
        <w:gridCol w:w="2914"/>
      </w:tblGrid>
      <w:tr w:rsidR="00B312FC">
        <w:trPr>
          <w:trHeight w:val="9433"/>
        </w:trPr>
        <w:tc>
          <w:tcPr>
            <w:tcW w:w="3084" w:type="dxa"/>
          </w:tcPr>
          <w:p w:rsidR="00B312FC" w:rsidRDefault="00015898">
            <w:pPr>
              <w:pStyle w:val="TableParagraph"/>
              <w:tabs>
                <w:tab w:val="left" w:pos="1355"/>
                <w:tab w:val="left" w:pos="2034"/>
                <w:tab w:val="left" w:pos="2660"/>
              </w:tabs>
              <w:ind w:right="9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кто </w:t>
            </w:r>
            <w:r>
              <w:rPr>
                <w:spacing w:val="-4"/>
                <w:sz w:val="20"/>
              </w:rPr>
              <w:t xml:space="preserve">обучает, </w:t>
            </w:r>
            <w:r>
              <w:rPr>
                <w:sz w:val="20"/>
              </w:rPr>
              <w:t>воспитывает и тесно контактирует с ребёнком. Задачей такой экспертной группы является выработка общей оценки достижений слабослышащего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или </w:t>
            </w:r>
            <w:r>
              <w:rPr>
                <w:spacing w:val="-3"/>
                <w:sz w:val="20"/>
              </w:rPr>
              <w:t xml:space="preserve">позднооглохшего  </w:t>
            </w:r>
            <w:r>
              <w:rPr>
                <w:sz w:val="20"/>
              </w:rPr>
              <w:t xml:space="preserve">ребёнка в сфере жизненной компетенции,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>обязательно включает мнение семьи, близких ребенка. Основой оценки продвижения ребенка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жизненной </w:t>
            </w:r>
            <w:r>
              <w:rPr>
                <w:sz w:val="20"/>
              </w:rPr>
              <w:t xml:space="preserve">компетенции служит анализ изменений его поведения в повседневной жизни - в </w:t>
            </w:r>
            <w:r>
              <w:rPr>
                <w:spacing w:val="-3"/>
                <w:sz w:val="20"/>
              </w:rPr>
              <w:t xml:space="preserve">школе </w:t>
            </w:r>
            <w:r>
              <w:rPr>
                <w:sz w:val="20"/>
              </w:rPr>
              <w:t>и дома.</w:t>
            </w:r>
          </w:p>
        </w:tc>
        <w:tc>
          <w:tcPr>
            <w:tcW w:w="4537" w:type="dxa"/>
          </w:tcPr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и слухо-зри</w:t>
            </w:r>
            <w:r>
              <w:rPr>
                <w:sz w:val="20"/>
              </w:rPr>
              <w:t xml:space="preserve">тельного восприятия устной речи, ее произносительной стороны,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 xml:space="preserve">восприятия неречевых звучаний, овладения навыками музыкально – ритмической деятельности определяется на основе анализа данных контрольных проверок периодического учета (по специальным </w:t>
            </w:r>
            <w:r>
              <w:rPr>
                <w:sz w:val="20"/>
              </w:rPr>
              <w:t xml:space="preserve">методикам), обобщается в отчетах учителей,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составляются в </w:t>
            </w:r>
            <w:r>
              <w:rPr>
                <w:spacing w:val="-3"/>
                <w:sz w:val="20"/>
              </w:rPr>
              <w:t xml:space="preserve">конце </w:t>
            </w:r>
            <w:r>
              <w:rPr>
                <w:sz w:val="20"/>
              </w:rPr>
              <w:t>каждой четверти.</w:t>
            </w:r>
          </w:p>
          <w:p w:rsidR="00B312FC" w:rsidRDefault="00015898">
            <w:pPr>
              <w:pStyle w:val="TableParagraph"/>
              <w:tabs>
                <w:tab w:val="left" w:pos="2031"/>
                <w:tab w:val="left" w:pos="3681"/>
              </w:tabs>
              <w:spacing w:line="229" w:lineRule="exact"/>
              <w:ind w:left="67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Специальный</w:t>
            </w:r>
            <w:r>
              <w:rPr>
                <w:i/>
                <w:sz w:val="20"/>
              </w:rPr>
              <w:tab/>
              <w:t>(коррекционный)</w:t>
            </w:r>
            <w:r>
              <w:rPr>
                <w:i/>
                <w:sz w:val="20"/>
              </w:rPr>
              <w:tab/>
              <w:t>предмет</w:t>
            </w:r>
          </w:p>
          <w:p w:rsidR="00B312FC" w:rsidRDefault="00015898">
            <w:pPr>
              <w:pStyle w:val="TableParagraph"/>
              <w:tabs>
                <w:tab w:val="left" w:pos="1816"/>
                <w:tab w:val="left" w:pos="1998"/>
                <w:tab w:val="left" w:pos="2182"/>
                <w:tab w:val="left" w:pos="2394"/>
                <w:tab w:val="left" w:pos="2547"/>
                <w:tab w:val="left" w:pos="3063"/>
                <w:tab w:val="left" w:pos="3509"/>
                <w:tab w:val="left" w:pos="3672"/>
                <w:tab w:val="left" w:pos="3944"/>
              </w:tabs>
              <w:spacing w:before="1"/>
              <w:ind w:left="110" w:right="9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«Социально – бытовая ориентировка». </w:t>
            </w:r>
            <w:r>
              <w:rPr>
                <w:sz w:val="20"/>
              </w:rPr>
              <w:t>Владение информацией о себе, своей семье, ближайшем социальном окружении. Становление гражданской</w:t>
            </w:r>
            <w:r>
              <w:rPr>
                <w:sz w:val="20"/>
              </w:rPr>
              <w:tab/>
              <w:t>идентичности,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 патриотических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чувств.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морально-этическими представлениями, их реализация в различных видах деятельнос</w:t>
            </w:r>
            <w:r>
              <w:rPr>
                <w:sz w:val="20"/>
              </w:rPr>
              <w:t xml:space="preserve">ти. Развитие самостоятельности при решении задач, связанных с обеспечением </w:t>
            </w:r>
            <w:r>
              <w:rPr>
                <w:w w:val="95"/>
                <w:sz w:val="20"/>
              </w:rPr>
              <w:t>жизнедеятельности,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том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числе самообслуживанием, обслуживанием близких, овладение необходимыми элементарными умениями ведения домашнего хозяйства, основами гигиены и здорового</w:t>
            </w:r>
            <w:r>
              <w:rPr>
                <w:sz w:val="20"/>
              </w:rPr>
              <w:t xml:space="preserve"> образа жизни, поведением в экстремальных ситуациях, знание и применение элементарных и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правил техники безопасности. Осознание собственных возможностей и ограничений жизнедеятельности в связи с нарушениями слуха. Накопление элементарного опыта </w:t>
            </w:r>
            <w:r>
              <w:rPr>
                <w:sz w:val="20"/>
              </w:rPr>
              <w:t xml:space="preserve">социального поведения,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для реализации задач жизнедеятельности,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коммуникации в среде лиц с нормальным и нарушенным </w:t>
            </w:r>
            <w:r>
              <w:rPr>
                <w:spacing w:val="-3"/>
                <w:sz w:val="20"/>
              </w:rPr>
              <w:t xml:space="preserve">слухом. </w:t>
            </w:r>
            <w:r>
              <w:rPr>
                <w:sz w:val="20"/>
              </w:rPr>
              <w:t>Саморегуляция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поведения.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 нормами речевого этикета. Осуществление взаимодействия с д</w:t>
            </w:r>
            <w:r>
              <w:rPr>
                <w:sz w:val="20"/>
              </w:rPr>
              <w:t>етьми и взрослыми на основе толерантности, взаимного уважения. Наличие элементарных представлений о профессиях, включая профессии родителей, производстве; владение основами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элементарных</w:t>
            </w:r>
          </w:p>
          <w:p w:rsidR="00B312FC" w:rsidRDefault="00015898">
            <w:pPr>
              <w:pStyle w:val="TableParagraph"/>
              <w:spacing w:line="214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экономических и правовых знаний,  необходимых</w:t>
            </w:r>
          </w:p>
        </w:tc>
        <w:tc>
          <w:tcPr>
            <w:tcW w:w="4256" w:type="dxa"/>
          </w:tcPr>
          <w:p w:rsidR="00B312FC" w:rsidRDefault="00015898">
            <w:pPr>
              <w:pStyle w:val="TableParagraph"/>
              <w:tabs>
                <w:tab w:val="left" w:pos="1859"/>
                <w:tab w:val="left" w:pos="3180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возможностей и особеннос</w:t>
            </w:r>
            <w:r>
              <w:rPr>
                <w:sz w:val="20"/>
              </w:rPr>
              <w:t>тей развития. Формирование конкретных представлений о предметах и явлениях окружающего мира в процессе практической социально – бытовой деятельности.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жизненных </w:t>
            </w:r>
            <w:r>
              <w:rPr>
                <w:sz w:val="20"/>
              </w:rPr>
              <w:t xml:space="preserve">компетенций,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социальной адаптации, получения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</w:p>
        </w:tc>
        <w:tc>
          <w:tcPr>
            <w:tcW w:w="29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84"/>
        <w:gridCol w:w="4537"/>
        <w:gridCol w:w="4256"/>
        <w:gridCol w:w="2914"/>
      </w:tblGrid>
      <w:tr w:rsidR="00B312FC">
        <w:trPr>
          <w:trHeight w:val="2762"/>
        </w:trPr>
        <w:tc>
          <w:tcPr>
            <w:tcW w:w="308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7" w:type="dxa"/>
          </w:tcPr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для жизнедеятельности обучающихся, умениями их применять в жизни. Овладение речевым поведением, </w:t>
            </w:r>
            <w:r>
              <w:rPr>
                <w:spacing w:val="-3"/>
                <w:sz w:val="20"/>
              </w:rPr>
              <w:t xml:space="preserve">коммуникативной культурой,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</w:t>
            </w:r>
            <w:r>
              <w:rPr>
                <w:spacing w:val="-3"/>
                <w:sz w:val="20"/>
              </w:rPr>
              <w:t xml:space="preserve">культурой </w:t>
            </w:r>
            <w:r>
              <w:rPr>
                <w:sz w:val="20"/>
              </w:rPr>
              <w:t>устной коммуникации в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условиях активизации речевой деятельности. Накопление информации о</w:t>
            </w:r>
            <w:r>
              <w:rPr>
                <w:sz w:val="20"/>
              </w:rPr>
              <w:t xml:space="preserve">б истории лиц с нарушениями слуха, овладение представлениями об их </w:t>
            </w:r>
            <w:r>
              <w:rPr>
                <w:spacing w:val="-3"/>
                <w:sz w:val="20"/>
              </w:rPr>
              <w:t xml:space="preserve">социокультурном </w:t>
            </w:r>
            <w:r>
              <w:rPr>
                <w:sz w:val="20"/>
              </w:rPr>
              <w:t>развитии, включая особенности и возможности коммуникации, реализация сформированных представлений в процессе жизнедеятельности и общения 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лицами,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имеющими нарушения слуха.</w:t>
            </w:r>
          </w:p>
        </w:tc>
        <w:tc>
          <w:tcPr>
            <w:tcW w:w="425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291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6"/>
        <w:rPr>
          <w:sz w:val="9"/>
        </w:rPr>
      </w:pPr>
    </w:p>
    <w:p w:rsidR="00B312FC" w:rsidRDefault="00015898">
      <w:pPr>
        <w:spacing w:before="90"/>
        <w:ind w:right="412"/>
        <w:jc w:val="right"/>
        <w:rPr>
          <w:b/>
          <w:sz w:val="24"/>
        </w:rPr>
      </w:pPr>
      <w:r>
        <w:rPr>
          <w:b/>
          <w:sz w:val="24"/>
        </w:rPr>
        <w:t>Приложение 2</w:t>
      </w:r>
    </w:p>
    <w:p w:rsidR="00B312FC" w:rsidRDefault="00015898">
      <w:pPr>
        <w:spacing w:before="120"/>
        <w:ind w:left="1824"/>
        <w:rPr>
          <w:b/>
          <w:sz w:val="24"/>
        </w:rPr>
      </w:pPr>
      <w:r>
        <w:rPr>
          <w:b/>
          <w:sz w:val="24"/>
        </w:rPr>
        <w:t>ТРЕБОВАНИЯ К АООП НОО ДЛЯ СЛАБОСЛЫШАЩИХ И ПОЗДНООГЛОХШИХ ОБУЧАЮЩИХСЯ</w:t>
      </w:r>
    </w:p>
    <w:p w:rsidR="00B312FC" w:rsidRDefault="00B312FC">
      <w:pPr>
        <w:pStyle w:val="a3"/>
        <w:spacing w:before="11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95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before="56"/>
              <w:ind w:left="256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слабослышащих и позднооглохших обучающихся</w:t>
            </w:r>
          </w:p>
        </w:tc>
      </w:tr>
      <w:tr w:rsidR="00B312FC">
        <w:trPr>
          <w:trHeight w:val="350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8"/>
              <w:ind w:left="305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8"/>
              <w:ind w:left="2312" w:right="22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8"/>
              <w:ind w:left="326" w:right="3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2.3.</w:t>
            </w:r>
          </w:p>
        </w:tc>
      </w:tr>
      <w:tr w:rsidR="00B312FC">
        <w:trPr>
          <w:trHeight w:val="713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z w:val="20"/>
              </w:rPr>
              <w:t>Вариант 2.1. предполагает, что слабослышащий и позднооглохший получает образование, полностью соответствующее по итоговым достижениям к моменту завершения обучения, образованию слышащих сверстников. Вариант предназначен для слабослышащих и позднооглохших о</w:t>
            </w:r>
            <w:r>
              <w:rPr>
                <w:sz w:val="20"/>
              </w:rPr>
              <w:t xml:space="preserve">бучающихся,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достигли к моменту поступления в </w:t>
            </w:r>
            <w:r>
              <w:rPr>
                <w:spacing w:val="-3"/>
                <w:sz w:val="20"/>
              </w:rPr>
              <w:t xml:space="preserve">школу </w:t>
            </w:r>
            <w:r>
              <w:rPr>
                <w:sz w:val="20"/>
              </w:rPr>
              <w:t xml:space="preserve">уровня развития, </w:t>
            </w:r>
            <w:r>
              <w:rPr>
                <w:spacing w:val="-3"/>
                <w:sz w:val="20"/>
              </w:rPr>
              <w:t xml:space="preserve">близкого </w:t>
            </w:r>
            <w:r>
              <w:rPr>
                <w:sz w:val="20"/>
              </w:rPr>
              <w:t xml:space="preserve">возрастной норме, и имеют положительный опыт общения со слышащими сверстниками; понимают обращённую к ним устную речь; их собственная речь должна быть внятной, </w:t>
            </w:r>
            <w:r>
              <w:rPr>
                <w:spacing w:val="-4"/>
                <w:sz w:val="20"/>
              </w:rPr>
              <w:t xml:space="preserve">т.е. </w:t>
            </w:r>
            <w:r>
              <w:rPr>
                <w:sz w:val="20"/>
              </w:rPr>
              <w:t>понятн</w:t>
            </w:r>
            <w:r>
              <w:rPr>
                <w:sz w:val="20"/>
              </w:rPr>
              <w:t>ой для окружающих.</w:t>
            </w:r>
          </w:p>
          <w:p w:rsidR="00B312FC" w:rsidRDefault="00015898">
            <w:pPr>
              <w:pStyle w:val="TableParagraph"/>
              <w:tabs>
                <w:tab w:val="left" w:pos="2060"/>
                <w:tab w:val="left" w:pos="2430"/>
                <w:tab w:val="left" w:pos="3595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Обязательным является систематическое специальное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психолого-педагогическое </w:t>
            </w:r>
            <w:r>
              <w:rPr>
                <w:sz w:val="20"/>
              </w:rPr>
              <w:t>сопровождение – создание условий для реализации особых образовательных потребностей, специальная психолого-педагогическая помощь в формировании полноценной жизне</w:t>
            </w:r>
            <w:r>
              <w:rPr>
                <w:sz w:val="20"/>
              </w:rPr>
              <w:t xml:space="preserve">нной компетенции. В структуру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обязательно включается Программа коррекционной работы, направленная на коррекцию слухоречевого</w:t>
            </w:r>
            <w:r>
              <w:rPr>
                <w:sz w:val="20"/>
              </w:rPr>
              <w:tab/>
              <w:t>развития,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преодоление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барьеров и поддержку в освоении </w:t>
            </w:r>
            <w:r>
              <w:rPr>
                <w:spacing w:val="-3"/>
                <w:sz w:val="20"/>
              </w:rPr>
              <w:t xml:space="preserve">АООП.  </w:t>
            </w:r>
            <w:r>
              <w:rPr>
                <w:sz w:val="20"/>
              </w:rPr>
              <w:t>Программа коррекционной работы предусматривае</w:t>
            </w:r>
            <w:r>
              <w:rPr>
                <w:sz w:val="20"/>
              </w:rPr>
              <w:t xml:space="preserve">т необходимость учёта особых образовательных потребностей обучающихся с нарушением слуха посредством индивидуализации и дифференциации образовательного процесса. Нормативный срок обучения - 4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>(I-IV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классы).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Вариант 2.2. предполагает, что слабослышащий</w:t>
            </w:r>
            <w:r>
              <w:rPr>
                <w:sz w:val="20"/>
              </w:rPr>
              <w:t xml:space="preserve"> и позднооглохший обучающийся получает образование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 xml:space="preserve">в пролонгированные календарные сроки сопоставимое по итоговым достижениям к моменту завершения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>обучения с образованием нормально слышащих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сверстников.</w:t>
            </w:r>
          </w:p>
          <w:p w:rsidR="00B312FC" w:rsidRDefault="00015898">
            <w:pPr>
              <w:pStyle w:val="TableParagraph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Вариант характеризуется усилением внимания к</w:t>
            </w:r>
            <w:r>
              <w:rPr>
                <w:sz w:val="20"/>
              </w:rPr>
              <w:t xml:space="preserve"> формированию полноценной жизненной компетенции, недостаточная сформированность </w:t>
            </w:r>
            <w:r>
              <w:rPr>
                <w:spacing w:val="-3"/>
                <w:sz w:val="20"/>
              </w:rPr>
              <w:t xml:space="preserve">которой </w:t>
            </w:r>
            <w:r>
              <w:rPr>
                <w:sz w:val="20"/>
              </w:rPr>
              <w:t xml:space="preserve">обусловлена особенностями слухоречевого развития, выраженными ограничениями </w:t>
            </w:r>
            <w:r>
              <w:rPr>
                <w:spacing w:val="-2"/>
                <w:sz w:val="20"/>
              </w:rPr>
              <w:t xml:space="preserve">коммуникативной </w:t>
            </w:r>
            <w:r>
              <w:rPr>
                <w:sz w:val="20"/>
              </w:rPr>
              <w:t>функции речи. В связи с этим требуется специальная работа по планомерному вв</w:t>
            </w:r>
            <w:r>
              <w:rPr>
                <w:sz w:val="20"/>
              </w:rPr>
              <w:t xml:space="preserve">едению ребёнка в более сложную социальную </w:t>
            </w:r>
            <w:r>
              <w:rPr>
                <w:spacing w:val="-5"/>
                <w:sz w:val="20"/>
              </w:rPr>
              <w:t xml:space="preserve">среду, </w:t>
            </w:r>
            <w:r>
              <w:rPr>
                <w:sz w:val="20"/>
              </w:rPr>
              <w:t xml:space="preserve">поэтапное расширение круга общения,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 слышащими сверстниками, социальных контактов, жизненного опыта.</w:t>
            </w:r>
          </w:p>
          <w:p w:rsidR="00B312FC" w:rsidRDefault="00015898">
            <w:pPr>
              <w:pStyle w:val="TableParagraph"/>
              <w:tabs>
                <w:tab w:val="left" w:pos="1309"/>
                <w:tab w:val="left" w:pos="3343"/>
              </w:tabs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Организациях,</w:t>
            </w:r>
            <w:r>
              <w:rPr>
                <w:sz w:val="20"/>
              </w:rPr>
              <w:tab/>
              <w:t xml:space="preserve">осуществляющих образовательную деятельность по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слабослышащих и позднооглохших обучающих, создаются два отделения: 1 отделение - для учащихся с легким недоразвитием речи, обусловленным нарушением слуха; 2 отделение - для учащихся с </w:t>
            </w:r>
            <w:r>
              <w:rPr>
                <w:spacing w:val="-3"/>
                <w:sz w:val="20"/>
              </w:rPr>
              <w:t xml:space="preserve">глубоким </w:t>
            </w:r>
            <w:r>
              <w:rPr>
                <w:sz w:val="20"/>
              </w:rPr>
              <w:t>недоразвитием речи, обусловленным нарушением слуха.</w:t>
            </w:r>
            <w:r>
              <w:rPr>
                <w:sz w:val="20"/>
                <w:vertAlign w:val="superscript"/>
              </w:rPr>
              <w:t>19</w:t>
            </w:r>
            <w:r>
              <w:rPr>
                <w:sz w:val="20"/>
              </w:rPr>
              <w:t>Но</w:t>
            </w:r>
            <w:r>
              <w:rPr>
                <w:sz w:val="20"/>
              </w:rPr>
              <w:t xml:space="preserve">рмативный срок обучения составляет 4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 xml:space="preserve">в I отделении (I-IV классы) и 5 лет во II отделении (I-V классы). </w:t>
            </w:r>
            <w:r>
              <w:rPr>
                <w:spacing w:val="-3"/>
                <w:sz w:val="20"/>
              </w:rPr>
              <w:t xml:space="preserve">Указанный </w:t>
            </w:r>
            <w:r>
              <w:rPr>
                <w:sz w:val="20"/>
              </w:rPr>
              <w:t xml:space="preserve">срок обучения во II отделении может быть увеличен на один </w:t>
            </w:r>
            <w:r>
              <w:rPr>
                <w:spacing w:val="-3"/>
                <w:sz w:val="20"/>
              </w:rPr>
              <w:t xml:space="preserve">год </w:t>
            </w:r>
            <w:r>
              <w:rPr>
                <w:sz w:val="20"/>
              </w:rPr>
              <w:t>за счёт введения первого дополнительного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класса.</w:t>
            </w:r>
          </w:p>
          <w:p w:rsidR="00B312FC" w:rsidRDefault="00015898">
            <w:pPr>
              <w:pStyle w:val="TableParagraph"/>
              <w:ind w:left="109" w:firstLine="307"/>
              <w:rPr>
                <w:sz w:val="20"/>
              </w:rPr>
            </w:pPr>
            <w:r>
              <w:rPr>
                <w:sz w:val="20"/>
              </w:rPr>
              <w:t>Выбор   продолжительности   обучения   (за   счет</w:t>
            </w:r>
          </w:p>
          <w:p w:rsidR="00B312FC" w:rsidRDefault="00015898">
            <w:pPr>
              <w:pStyle w:val="TableParagraph"/>
              <w:tabs>
                <w:tab w:val="left" w:pos="1949"/>
                <w:tab w:val="left" w:pos="3577"/>
                <w:tab w:val="left" w:pos="4566"/>
              </w:tabs>
              <w:spacing w:line="228" w:lineRule="exact"/>
              <w:ind w:left="109" w:right="196"/>
              <w:jc w:val="left"/>
              <w:rPr>
                <w:sz w:val="20"/>
              </w:rPr>
            </w:pPr>
            <w:r>
              <w:rPr>
                <w:sz w:val="20"/>
              </w:rPr>
              <w:t>введения первого дополнительного класса остается за образовательной</w:t>
            </w:r>
            <w:r>
              <w:rPr>
                <w:sz w:val="20"/>
              </w:rPr>
              <w:tab/>
              <w:t>организацией,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исходя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из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Вариант 2.3. предполагает, что обучающийся получает образование в пролонгированные календарные сроки несопоставимо</w:t>
            </w:r>
            <w:r>
              <w:rPr>
                <w:sz w:val="20"/>
              </w:rPr>
              <w:t xml:space="preserve">е по итоговым достижениям к моменту завершения школьного обучения с образованием нормально развивающихся сверстников. Требования к итоговым достижениям обучающихся не соответствуют требованиям к итоговым достижениям сверстников с нормальным слухом, как на </w:t>
            </w:r>
            <w:r>
              <w:rPr>
                <w:sz w:val="20"/>
              </w:rPr>
              <w:t>всех этапах обучения, так и к моменту завершения начального школьного образования.</w:t>
            </w:r>
          </w:p>
          <w:p w:rsidR="00B312FC" w:rsidRDefault="00015898">
            <w:pPr>
              <w:pStyle w:val="TableParagraph"/>
              <w:ind w:left="108" w:right="97" w:firstLine="333"/>
              <w:rPr>
                <w:sz w:val="20"/>
              </w:rPr>
            </w:pPr>
            <w:r>
              <w:rPr>
                <w:sz w:val="20"/>
              </w:rPr>
              <w:t>Данный вариант АООП предназначен слабослышащих и позднооглохших обучающимися с легкой умственной отсталостью (интеллектуальными нарушениями).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В связи со значительной вынужде</w:t>
            </w:r>
            <w:r>
              <w:rPr>
                <w:sz w:val="20"/>
              </w:rPr>
              <w:t>нной упрощённостью среды обучения и воспитания, максимально приспособленной к обучающемуся и ограничивающей его жизненный опыт и взаимодействие со слышащими сверстниками, требуется специальная работа по введению обучающегося в более сложную социальную сред</w:t>
            </w:r>
            <w:r>
              <w:rPr>
                <w:sz w:val="20"/>
              </w:rPr>
              <w:t>у. Смыслом этой работы является планомерное подготовленное и дозированное расширение повседневного жизненного опыта и социальных контактов обучающегося в доступных для него пределах, в том числе работа по организации регулярных контактов таких детей с их н</w:t>
            </w:r>
            <w:r>
              <w:rPr>
                <w:sz w:val="20"/>
              </w:rPr>
              <w:t>ормально развивающимися сверстниками.</w:t>
            </w:r>
          </w:p>
          <w:p w:rsidR="00B312FC" w:rsidRDefault="00015898">
            <w:pPr>
              <w:pStyle w:val="TableParagraph"/>
              <w:spacing w:line="230" w:lineRule="exact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Нормативный срок обучения - 5 лет (I-V классы). Указанный срок обучения может быть увеличен на один год за счёт введения первого дополнительного</w:t>
            </w:r>
          </w:p>
        </w:tc>
      </w:tr>
    </w:tbl>
    <w:p w:rsidR="00B312FC" w:rsidRDefault="00B312FC">
      <w:pPr>
        <w:pStyle w:val="a3"/>
        <w:spacing w:before="4"/>
        <w:rPr>
          <w:b/>
          <w:sz w:val="10"/>
        </w:rPr>
      </w:pPr>
      <w:r w:rsidRPr="00B312FC">
        <w:pict>
          <v:line id="_x0000_s2098" style="position:absolute;z-index:251649536;mso-wrap-distance-left:0;mso-wrap-distance-right:0;mso-position-horizontal-relative:page;mso-position-vertical-relative:text" from="56.65pt,8.2pt" to="200.65pt,8.2pt" strokeweight=".21169mm">
            <w10:wrap type="topAndBottom" anchorx="page"/>
          </v:line>
        </w:pict>
      </w:r>
    </w:p>
    <w:p w:rsidR="00B312FC" w:rsidRDefault="00015898">
      <w:pPr>
        <w:spacing w:before="52"/>
        <w:ind w:left="571" w:right="1129" w:hanging="339"/>
        <w:rPr>
          <w:sz w:val="18"/>
        </w:rPr>
      </w:pPr>
      <w:r>
        <w:rPr>
          <w:position w:val="8"/>
          <w:sz w:val="12"/>
        </w:rPr>
        <w:t xml:space="preserve">19 </w:t>
      </w:r>
      <w:r>
        <w:rPr>
          <w:sz w:val="18"/>
        </w:rPr>
        <w:t>Приказ Министерства образования и науки РФ от 30 августа 2013 г. N 1015 г. Москва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</w:t>
      </w:r>
      <w:r>
        <w:rPr>
          <w:sz w:val="18"/>
        </w:rPr>
        <w:t>ого общего и среднего общего образования</w:t>
      </w:r>
    </w:p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1609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37" w:lineRule="auto"/>
              <w:ind w:left="109" w:right="2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возможностей региона к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>слабослышащих и позднооглохших детей к обучению 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школе.</w:t>
            </w:r>
          </w:p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 xml:space="preserve">Обучающийся с нарушением слуха имеет право на </w:t>
            </w:r>
            <w:r>
              <w:rPr>
                <w:spacing w:val="-3"/>
                <w:sz w:val="20"/>
              </w:rPr>
              <w:t xml:space="preserve">прохождение </w:t>
            </w:r>
            <w:r>
              <w:rPr>
                <w:sz w:val="20"/>
              </w:rPr>
              <w:t>текущей, промежуточной и государственной ито</w:t>
            </w:r>
            <w:r>
              <w:rPr>
                <w:sz w:val="20"/>
              </w:rPr>
              <w:t>говой аттестации в иных формах</w:t>
            </w:r>
            <w:r>
              <w:rPr>
                <w:sz w:val="20"/>
                <w:vertAlign w:val="superscript"/>
              </w:rPr>
              <w:t>20</w:t>
            </w:r>
            <w:r>
              <w:rPr>
                <w:sz w:val="20"/>
              </w:rPr>
              <w:t>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класса.</w:t>
            </w:r>
          </w:p>
          <w:p w:rsidR="00B312FC" w:rsidRDefault="00015898">
            <w:pPr>
              <w:pStyle w:val="TableParagraph"/>
              <w:spacing w:before="1" w:line="230" w:lineRule="exact"/>
              <w:ind w:left="108" w:right="196" w:firstLine="252"/>
              <w:rPr>
                <w:sz w:val="20"/>
              </w:rPr>
            </w:pPr>
            <w:r>
              <w:rPr>
                <w:sz w:val="20"/>
              </w:rPr>
              <w:t xml:space="preserve">Выбор продолжительности обучения (за счет введения первого дополнительного остается за образовательной организацией, </w:t>
            </w:r>
            <w:r>
              <w:rPr>
                <w:spacing w:val="-3"/>
                <w:sz w:val="20"/>
              </w:rPr>
              <w:t xml:space="preserve">исходя </w:t>
            </w:r>
            <w:r>
              <w:rPr>
                <w:sz w:val="20"/>
              </w:rPr>
              <w:t xml:space="preserve">из возможностей региона к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 xml:space="preserve">слабослышащих и позднооглохших обучающихся детей к обучению в </w:t>
            </w:r>
            <w:r>
              <w:rPr>
                <w:spacing w:val="-3"/>
                <w:sz w:val="20"/>
              </w:rPr>
              <w:t>школе.</w:t>
            </w:r>
          </w:p>
        </w:tc>
      </w:tr>
      <w:tr w:rsidR="00B312FC">
        <w:trPr>
          <w:trHeight w:val="921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В спорных случаях (вариант 2.1 или 2.2. (2.3.) на момент поступления ребёнка в </w:t>
            </w:r>
            <w:r>
              <w:rPr>
                <w:spacing w:val="-3"/>
                <w:sz w:val="20"/>
              </w:rPr>
              <w:t xml:space="preserve">школу </w:t>
            </w:r>
            <w:r>
              <w:rPr>
                <w:sz w:val="20"/>
              </w:rPr>
              <w:t>с согласия родителей (законных представителей) следует рекомендовать более сложную образовательную среду (вариант 2.1. (2.2.), а в случае, если обучающийся не достигает минимального уровня овладения предметными результатами по всем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большинству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учебных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предметов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соответствии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ПМПК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согласия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(законных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представителей)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образовательная</w:t>
            </w:r>
          </w:p>
          <w:p w:rsidR="00B312FC" w:rsidRDefault="00015898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организация может перевести обучающегося на обучение по варианту 2.2 (2.3) АООП НОО.</w:t>
            </w:r>
          </w:p>
        </w:tc>
      </w:tr>
      <w:tr w:rsidR="00B312FC">
        <w:trPr>
          <w:trHeight w:val="1499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>Обязательная часть АООП НОО для слабослышащих и позднооглохших обучающихся составляет – 80%, а часть, формируемая участниками образовательного процесса, – 20% от общего объема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АООП.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3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Обязательная часть АООП НОО для слабослышащих и позднооглохших обучающихся</w:t>
            </w:r>
            <w:r>
              <w:rPr>
                <w:sz w:val="20"/>
              </w:rPr>
              <w:t xml:space="preserve"> составляет – 80%, а часть, формируемая участниками образовательного процесса, – 20% от общего объема АООП.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3"/>
              <w:ind w:left="108" w:right="93" w:firstLine="283"/>
              <w:rPr>
                <w:sz w:val="20"/>
              </w:rPr>
            </w:pPr>
            <w:r>
              <w:rPr>
                <w:sz w:val="20"/>
              </w:rPr>
              <w:t>Обязательная часть АООП НОО для слабослышащих и позднооглохших обучающихся с легкой умственной отсталостью (интеллектуальными нарушениями) составляе</w:t>
            </w:r>
            <w:r>
              <w:rPr>
                <w:sz w:val="20"/>
              </w:rPr>
              <w:t>т - 70%, а часть, формируемая участниками образовательного процесса, – 30% от общего объема АООП.</w:t>
            </w:r>
          </w:p>
        </w:tc>
      </w:tr>
      <w:tr w:rsidR="00B312FC">
        <w:trPr>
          <w:trHeight w:val="811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3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>АООП НОО (вариант 2.3.) Должна содержать программу формирования базовых учебных действий; программу нравственного развития (воспитания)</w:t>
            </w:r>
          </w:p>
        </w:tc>
      </w:tr>
      <w:tr w:rsidR="00B312FC">
        <w:trPr>
          <w:trHeight w:val="3909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9927" w:type="dxa"/>
            <w:gridSpan w:val="2"/>
          </w:tcPr>
          <w:p w:rsidR="00B312FC" w:rsidRDefault="00015898">
            <w:pPr>
              <w:pStyle w:val="TableParagraph"/>
              <w:ind w:left="109" w:right="95" w:firstLine="50"/>
              <w:rPr>
                <w:sz w:val="20"/>
              </w:rPr>
            </w:pPr>
            <w:r>
              <w:rPr>
                <w:b/>
                <w:sz w:val="20"/>
              </w:rPr>
              <w:t xml:space="preserve">Учебный план. </w:t>
            </w:r>
            <w:r>
              <w:rPr>
                <w:sz w:val="20"/>
              </w:rPr>
              <w:t>Программой предусматривается создание индивидуальных учебных планов с учётом особых образовательных потребностей групп или отдельных слабослышащих и позднооглохших обучающихся. Это целесообразно рекомендовать для учащихся с глубоким недоразвитием речи, обу</w:t>
            </w:r>
            <w:r>
              <w:rPr>
                <w:sz w:val="20"/>
              </w:rPr>
              <w:t>словленным нарушением слуха, и дополнительными нарушениями.</w:t>
            </w:r>
          </w:p>
          <w:p w:rsidR="00B312FC" w:rsidRDefault="00015898">
            <w:pPr>
              <w:pStyle w:val="TableParagraph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Основной целью формирования жизненной компетенции этих детей является вовлечение их в речевое и социальное взаимодействие с родителями и сверстниками через интенсивное развитие форм и способов вер</w:t>
            </w:r>
            <w:r>
              <w:rPr>
                <w:sz w:val="20"/>
              </w:rPr>
              <w:t>бальной и невербальной коммуникации. Индивидуальный учебный план разрабатывается самостоятельно образовательной организацией на основе АООН НОО с учетом особенностей развития и возможностей групп или отдельных обучающихся с нарушением слуха. Основанием для</w:t>
            </w:r>
            <w:r>
              <w:rPr>
                <w:sz w:val="20"/>
              </w:rPr>
              <w:t xml:space="preserve"> создания индивидуального учебного плана является заключение консилиума на основе углубленного психолого-медико-педагогического обследования. В этом случае ребенок может получить образование, уровень которого определяется его индивидуальными возможностями.</w:t>
            </w:r>
          </w:p>
          <w:p w:rsidR="00B312FC" w:rsidRDefault="00015898">
            <w:pPr>
              <w:pStyle w:val="TableParagraph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В содержании учебно-образовательного процесса особое внимание уделяется развитию словесной речи (устной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письменной)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формированию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специально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педагогической созданной слухоречевой среды при использовании в качестве вспомогательных средств дактильной и жестовой речи;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внеурочное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время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межличностном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общении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коммуникации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лицами,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имеющими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нарушения  слуха,  использование  разных </w:t>
            </w:r>
            <w:r>
              <w:rPr>
                <w:sz w:val="20"/>
              </w:rPr>
              <w:t xml:space="preserve"> форм  речи,  в  том  числе,  при  желании  обучающихся, применение</w:t>
            </w:r>
          </w:p>
        </w:tc>
      </w:tr>
    </w:tbl>
    <w:p w:rsidR="00B312FC" w:rsidRDefault="00B312FC">
      <w:pPr>
        <w:pStyle w:val="a3"/>
        <w:spacing w:before="7"/>
        <w:rPr>
          <w:sz w:val="17"/>
        </w:rPr>
      </w:pPr>
    </w:p>
    <w:p w:rsidR="00B312FC" w:rsidRDefault="00015898">
      <w:pPr>
        <w:tabs>
          <w:tab w:val="left" w:pos="941"/>
        </w:tabs>
        <w:spacing w:before="93"/>
        <w:ind w:left="232" w:right="687"/>
        <w:rPr>
          <w:sz w:val="18"/>
        </w:rPr>
      </w:pPr>
      <w:r>
        <w:rPr>
          <w:sz w:val="18"/>
        </w:rPr>
        <w:t>20</w:t>
      </w:r>
      <w:r>
        <w:rPr>
          <w:sz w:val="18"/>
        </w:rPr>
        <w:tab/>
        <w:t xml:space="preserve">Часть 13 статьи 59 Федерального </w:t>
      </w:r>
      <w:r>
        <w:rPr>
          <w:spacing w:val="-3"/>
          <w:sz w:val="18"/>
        </w:rPr>
        <w:t xml:space="preserve">закона </w:t>
      </w:r>
      <w:r>
        <w:rPr>
          <w:sz w:val="18"/>
        </w:rPr>
        <w:t>Российской Федерации «Об образовании в Российской Федерации» N 273-ФЗ (в ред. Федеральных законов от 07.05.2013 N 99-ФЗ, от 23.07.2013 N</w:t>
      </w:r>
      <w:r>
        <w:rPr>
          <w:spacing w:val="-2"/>
          <w:sz w:val="18"/>
        </w:rPr>
        <w:t xml:space="preserve"> </w:t>
      </w:r>
      <w:r>
        <w:rPr>
          <w:sz w:val="18"/>
        </w:rPr>
        <w:t>203-ФЗ)</w:t>
      </w:r>
      <w:r>
        <w:rPr>
          <w:sz w:val="18"/>
        </w:rPr>
        <w:t>.</w:t>
      </w:r>
    </w:p>
    <w:p w:rsidR="00B312FC" w:rsidRDefault="00B312FC">
      <w:pPr>
        <w:rPr>
          <w:sz w:val="18"/>
        </w:rPr>
        <w:sectPr w:rsidR="00B312FC">
          <w:footerReference w:type="default" r:id="rId19"/>
          <w:pgSz w:w="16840" w:h="11910" w:orient="landscape"/>
          <w:pgMar w:top="1160" w:right="720" w:bottom="1040" w:left="900" w:header="722" w:footer="858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230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6"/>
              </w:rPr>
            </w:pPr>
          </w:p>
        </w:tc>
        <w:tc>
          <w:tcPr>
            <w:tcW w:w="9927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жестовой и устно – дактильной речи.</w:t>
            </w:r>
          </w:p>
        </w:tc>
      </w:tr>
      <w:tr w:rsidR="00B312FC">
        <w:trPr>
          <w:trHeight w:val="6442"/>
        </w:trPr>
        <w:tc>
          <w:tcPr>
            <w:tcW w:w="4787" w:type="dxa"/>
          </w:tcPr>
          <w:p w:rsidR="00B312FC" w:rsidRDefault="00015898">
            <w:pPr>
              <w:pStyle w:val="TableParagraph"/>
              <w:ind w:left="305" w:right="299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 содержания предметных областей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 xml:space="preserve">пространства России, о языке как основе национального самосознания. Развитие диалогической и монологической устной и письменной речи, </w:t>
            </w:r>
            <w:r>
              <w:rPr>
                <w:spacing w:val="-3"/>
                <w:sz w:val="20"/>
              </w:rPr>
              <w:t xml:space="preserve">коммуникативных  </w:t>
            </w:r>
            <w:r>
              <w:rPr>
                <w:sz w:val="20"/>
              </w:rPr>
              <w:t>умений, нра</w:t>
            </w:r>
            <w:r>
              <w:rPr>
                <w:sz w:val="20"/>
              </w:rPr>
              <w:t>вственных и эстетических чувств, способностей к творческой деятельности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37" w:lineRule="auto"/>
              <w:ind w:left="136" w:firstLine="42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 содержания предметных областей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>. Учебные предметы: «Русский язык» (Обучение грамоте, формиров</w:t>
            </w:r>
            <w:r>
              <w:rPr>
                <w:sz w:val="20"/>
              </w:rPr>
              <w:t xml:space="preserve">ание грамматического строя речи грамматика), «Развитие речи», «Литературное чтение».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грамотой, основными речевыми формами и правилами их применения. Развитие устной и письменной коммуникации, способности к о</w:t>
            </w:r>
            <w:r>
              <w:rPr>
                <w:sz w:val="20"/>
              </w:rPr>
              <w:t xml:space="preserve">смысленному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Развитие практических речевых навыков построения и грамматического оформления речевых единиц. Осознанное построение речевого высказывания в соответствии с задачами коммуникации, умение выделять части текста, составлять план тек</w:t>
            </w:r>
            <w:r>
              <w:rPr>
                <w:sz w:val="20"/>
              </w:rPr>
              <w:t xml:space="preserve">ста. Формирование умений понимать содержание художественного произведения, работать с текстом. Развитие способности к словесному самовыражению на уровне, соответствующем возрасту и развитию ребёнка. Развитие слухозрительного и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 устной р</w:t>
            </w:r>
            <w:r>
              <w:rPr>
                <w:sz w:val="20"/>
              </w:rPr>
              <w:t>ечи, ее произносительной стороны, использование сформированных умений в процессе устной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коммуникации.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37" w:lineRule="auto"/>
              <w:ind w:left="137" w:firstLine="42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 содержания предметных областей</w:t>
            </w:r>
          </w:p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«Язык и речевая практика»</w:t>
            </w:r>
            <w:r>
              <w:rPr>
                <w:sz w:val="20"/>
              </w:rPr>
              <w:t>. Учебные предметы</w:t>
            </w:r>
            <w:r>
              <w:rPr>
                <w:sz w:val="20"/>
              </w:rPr>
              <w:t>: «Русский язык» (Обучение грамоте, формирование грамматического строя речи),</w:t>
            </w:r>
          </w:p>
          <w:p w:rsidR="00B312FC" w:rsidRDefault="00015898">
            <w:pPr>
              <w:pStyle w:val="TableParagraph"/>
              <w:tabs>
                <w:tab w:val="left" w:pos="1783"/>
                <w:tab w:val="left" w:pos="2108"/>
                <w:tab w:val="left" w:pos="3582"/>
                <w:tab w:val="left" w:pos="3641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 xml:space="preserve">«Развитие речи», «Чтение», Основные </w:t>
            </w:r>
            <w:r>
              <w:rPr>
                <w:b/>
                <w:i/>
                <w:sz w:val="20"/>
              </w:rPr>
              <w:t>задачи реализации</w:t>
            </w:r>
            <w:r>
              <w:rPr>
                <w:b/>
                <w:i/>
                <w:sz w:val="20"/>
              </w:rPr>
              <w:tab/>
              <w:t>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первоначальных навыков чтения и письма в процессе овладения грамотой. Формирование элементарных пре</w:t>
            </w:r>
            <w:r>
              <w:rPr>
                <w:sz w:val="20"/>
              </w:rPr>
              <w:t xml:space="preserve">дставлений о </w:t>
            </w:r>
            <w:r>
              <w:rPr>
                <w:spacing w:val="-3"/>
                <w:sz w:val="20"/>
              </w:rPr>
              <w:t xml:space="preserve">русском </w:t>
            </w:r>
            <w:r>
              <w:rPr>
                <w:sz w:val="20"/>
              </w:rPr>
              <w:t>(родном) языке как средстве общения и источнике получения знаний. Развитие практических речевых навыков построения и грамматического оформления речевых единиц. Овладение способностью пользоваться устной и письменной речью для решения с</w:t>
            </w:r>
            <w:r>
              <w:rPr>
                <w:sz w:val="20"/>
              </w:rPr>
              <w:t>оответствующих возрасту житейских задач. Осознание значения чтения для решения социально значимых задач, развития по- знавательных интересов, воспитания чувства прекрасного, элементарных этических представлений, понятий, чувства долга и правильных жизненны</w:t>
            </w:r>
            <w:r>
              <w:rPr>
                <w:sz w:val="20"/>
              </w:rPr>
              <w:t xml:space="preserve">х позиций. Формирование и развитие техники чтения, осознанного чтения доступных по содержанию и воз- расту литературных текстов. Формирование </w:t>
            </w:r>
            <w:r>
              <w:rPr>
                <w:spacing w:val="-3"/>
                <w:sz w:val="20"/>
              </w:rPr>
              <w:t xml:space="preserve">комму- </w:t>
            </w:r>
            <w:r>
              <w:rPr>
                <w:sz w:val="20"/>
              </w:rPr>
              <w:t>никативных навыков в процессе чтения литературных произведений.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слухозрительного во</w:t>
            </w:r>
            <w:r>
              <w:rPr>
                <w:sz w:val="20"/>
              </w:rPr>
              <w:t>сприятия устной речи 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:rsidR="00B312FC" w:rsidRDefault="00015898">
            <w:pPr>
              <w:pStyle w:val="TableParagraph"/>
              <w:spacing w:before="2" w:line="230" w:lineRule="exact"/>
              <w:ind w:left="108" w:right="102"/>
              <w:rPr>
                <w:sz w:val="20"/>
              </w:rPr>
            </w:pPr>
            <w:r>
              <w:rPr>
                <w:sz w:val="20"/>
              </w:rPr>
              <w:t>произносительной стороны, умений их использования в</w:t>
            </w:r>
            <w:r>
              <w:rPr>
                <w:spacing w:val="-2"/>
                <w:sz w:val="20"/>
              </w:rPr>
              <w:t xml:space="preserve"> коммуникации.</w:t>
            </w:r>
          </w:p>
        </w:tc>
      </w:tr>
      <w:tr w:rsidR="00B312FC">
        <w:trPr>
          <w:trHeight w:val="2760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996"/>
                <w:tab w:val="left" w:pos="2279"/>
                <w:tab w:val="left" w:pos="2947"/>
                <w:tab w:val="left" w:pos="3786"/>
                <w:tab w:val="left" w:pos="4565"/>
              </w:tabs>
              <w:ind w:right="98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«Математика</w:t>
            </w:r>
            <w:r>
              <w:rPr>
                <w:b/>
                <w:i/>
                <w:sz w:val="20"/>
              </w:rPr>
              <w:tab/>
              <w:t>и информатика»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i/>
                <w:sz w:val="20"/>
              </w:rPr>
              <w:t xml:space="preserve">«Математика».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математической речи, логического и алгоритмического мышления, воображения, обеспечение первоначальных представлений о компьютере.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1905"/>
                <w:tab w:val="left" w:pos="2080"/>
                <w:tab w:val="left" w:pos="3106"/>
                <w:tab w:val="left" w:pos="3585"/>
                <w:tab w:val="left" w:pos="4741"/>
              </w:tabs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Математика и информатика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«Математика».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математической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речи,</w:t>
            </w:r>
            <w:r>
              <w:rPr>
                <w:sz w:val="20"/>
              </w:rPr>
              <w:tab/>
              <w:t>логического</w:t>
            </w:r>
            <w:r>
              <w:rPr>
                <w:sz w:val="20"/>
              </w:rPr>
              <w:tab/>
              <w:t>и алгоритмического мышления, воображения, обеспечение первоначальных представлений о компьютерной</w:t>
            </w:r>
            <w:r>
              <w:rPr>
                <w:sz w:val="20"/>
              </w:rPr>
              <w:tab/>
              <w:t>грамотности.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начальных математических знаний (понятие числа, вычисления, решение простых арифметиче</w:t>
            </w:r>
            <w:r>
              <w:rPr>
                <w:sz w:val="20"/>
              </w:rPr>
              <w:t xml:space="preserve">ских задач и     др.).     Развитие     математических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способностей.</w:t>
            </w:r>
          </w:p>
          <w:p w:rsidR="00B312FC" w:rsidRDefault="00015898">
            <w:pPr>
              <w:pStyle w:val="TableParagraph"/>
              <w:spacing w:line="230" w:lineRule="exact"/>
              <w:ind w:left="109" w:right="216"/>
              <w:jc w:val="left"/>
              <w:rPr>
                <w:sz w:val="20"/>
              </w:rPr>
            </w:pPr>
            <w:r>
              <w:rPr>
                <w:sz w:val="20"/>
              </w:rPr>
              <w:t>Выполнение устно и письменно арифметических действий с числами и числовыми выражениями,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Математика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«Математика». Основные </w:t>
            </w:r>
            <w:r>
              <w:rPr>
                <w:b/>
                <w:i/>
                <w:sz w:val="20"/>
              </w:rPr>
              <w:t xml:space="preserve">задачи реализации </w:t>
            </w:r>
            <w:r>
              <w:rPr>
                <w:b/>
                <w:i/>
                <w:sz w:val="20"/>
              </w:rPr>
              <w:t>содержания</w:t>
            </w:r>
            <w:r>
              <w:rPr>
                <w:sz w:val="20"/>
              </w:rPr>
              <w:t>: Формирование начальных математи- ческих знаний (понятие числа, вычисления, решение арифметических задач и др.). Развитие способности пользоваться математическими знаниями при решении соответствующих возрасту житейских задач (ориенти- роваться и</w:t>
            </w:r>
            <w:r>
              <w:rPr>
                <w:sz w:val="20"/>
              </w:rPr>
              <w:t xml:space="preserve"> использовать меры измерения простран- ства, времени, температуры и др. в различных видах практической деятельности). Развитие способности ис- пользовать некоторые математические знания в жизни.</w:t>
            </w:r>
          </w:p>
        </w:tc>
      </w:tr>
    </w:tbl>
    <w:p w:rsidR="00B312FC" w:rsidRDefault="00B312FC">
      <w:pPr>
        <w:rPr>
          <w:sz w:val="20"/>
        </w:rPr>
        <w:sectPr w:rsidR="00B312FC">
          <w:footerReference w:type="default" r:id="rId20"/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2532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исследование, ра</w:t>
            </w:r>
            <w:r>
              <w:rPr>
                <w:sz w:val="20"/>
              </w:rPr>
              <w:t>спознавание и изображение геометрических фигур. Формирование и закрепление в речи абстрактных, отвлеченных, обобщающих понятий. Развитие процессов символизации, понимания и употребления сложных логико- грамматических конструкций. Развитие способности польз</w:t>
            </w:r>
            <w:r>
              <w:rPr>
                <w:sz w:val="20"/>
              </w:rPr>
              <w:t>оваться математическими знаниями при решении соответствующих возрасту бытовых задач (ориентироваться и использовать меры измерения пространства, времени, температуры и др. в различных</w:t>
            </w:r>
          </w:p>
          <w:p w:rsidR="00B312FC" w:rsidRDefault="00015898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видах обыденной практической деятельности).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900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826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 xml:space="preserve">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Обществознание и естествознание (Окружающий мир)»</w:t>
            </w:r>
            <w:r>
              <w:rPr>
                <w:sz w:val="20"/>
              </w:rPr>
              <w:t xml:space="preserve">. Учебные предметы: </w:t>
            </w:r>
            <w:r>
              <w:rPr>
                <w:i/>
                <w:sz w:val="20"/>
              </w:rPr>
              <w:t>«Окружающий мир (Человек, природа, общество)»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формирование уважительного отношения к семье,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>культуре,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природе нашей страны, 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</w:t>
            </w:r>
            <w:r>
              <w:rPr>
                <w:sz w:val="20"/>
              </w:rPr>
              <w:t xml:space="preserve">рование психологической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и компетенции для обеспечения эффективного и безопасного взаимодействия в социуме.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 xml:space="preserve">«Обществознание и естествознание (Окружающий мир)». </w:t>
            </w:r>
            <w:r>
              <w:rPr>
                <w:sz w:val="20"/>
              </w:rPr>
              <w:t>Учебные предметы: «Ознакомление с окружающим миром»,</w:t>
            </w:r>
          </w:p>
          <w:p w:rsidR="00B312FC" w:rsidRDefault="00015898">
            <w:pPr>
              <w:pStyle w:val="TableParagraph"/>
              <w:tabs>
                <w:tab w:val="left" w:pos="1913"/>
                <w:tab w:val="left" w:pos="3712"/>
              </w:tabs>
              <w:ind w:left="109" w:right="94"/>
              <w:rPr>
                <w:sz w:val="20"/>
              </w:rPr>
            </w:pPr>
            <w:r>
              <w:rPr>
                <w:sz w:val="20"/>
              </w:rPr>
              <w:t xml:space="preserve">«Окружающий мир </w:t>
            </w:r>
            <w:r>
              <w:rPr>
                <w:sz w:val="20"/>
              </w:rPr>
              <w:t xml:space="preserve">(человек, природа, общество)».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основных представлений об окружающем мире. Осознание ценности, целостности и многообразия окружающего мира, своего места в нём. Развитие представлений о себе и круге близких</w:t>
            </w:r>
            <w:r>
              <w:rPr>
                <w:sz w:val="20"/>
              </w:rPr>
              <w:t xml:space="preserve"> людей. Преодоление ограниченности представлений о предметах и явлениях окружающего мира посредством обогащения</w:t>
            </w:r>
            <w:r>
              <w:rPr>
                <w:sz w:val="20"/>
              </w:rPr>
              <w:tab/>
              <w:t>предметной</w:t>
            </w:r>
            <w:r>
              <w:rPr>
                <w:sz w:val="20"/>
              </w:rPr>
              <w:tab/>
              <w:t>деятельности слабослышащего и позднооглохшего обучающегося, организации практического ознакомления и целенаправленных наблюдений; вос</w:t>
            </w:r>
            <w:r>
              <w:rPr>
                <w:sz w:val="20"/>
              </w:rPr>
              <w:t>питание у обучающихся интереса к познанию и восприятию мира природы, в том числе звуков окружающего мира; актуализация, расширение и интегрирование знаний об окружающем мире в условиях целенаправленного развития вербальных средств коммуникации и словесно-л</w:t>
            </w:r>
            <w:r>
              <w:rPr>
                <w:sz w:val="20"/>
              </w:rPr>
              <w:t>огического мышления обучающегося. Развитие слухозрительного восприятия и достаточно внятного воспроизведения тематической и терминологической лексикой, используемой при изучении данного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  <w:p w:rsidR="00B312FC" w:rsidRDefault="00015898">
            <w:pPr>
              <w:pStyle w:val="TableParagraph"/>
              <w:spacing w:line="230" w:lineRule="atLeast"/>
              <w:ind w:left="109" w:right="197"/>
              <w:rPr>
                <w:sz w:val="20"/>
              </w:rPr>
            </w:pPr>
            <w:r>
              <w:rPr>
                <w:sz w:val="20"/>
              </w:rPr>
              <w:t>Формирование умений использовать знания об окружающем мире для осмысленной и самостоятельной организации безопасной жизни в конкретных природных и климатических условиях. Развитие активности, любознательности и разумной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«Естествознание»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Учебные предметы: «Ознакомление с окружающим миром»,</w:t>
            </w:r>
          </w:p>
          <w:p w:rsidR="00B312FC" w:rsidRDefault="00015898">
            <w:pPr>
              <w:pStyle w:val="TableParagraph"/>
              <w:tabs>
                <w:tab w:val="left" w:pos="622"/>
                <w:tab w:val="left" w:pos="1078"/>
                <w:tab w:val="left" w:pos="1639"/>
                <w:tab w:val="left" w:pos="1699"/>
                <w:tab w:val="left" w:pos="2439"/>
                <w:tab w:val="left" w:pos="2907"/>
                <w:tab w:val="left" w:pos="3403"/>
                <w:tab w:val="left" w:pos="3742"/>
                <w:tab w:val="left" w:pos="4352"/>
                <w:tab w:val="left" w:pos="4748"/>
              </w:tabs>
              <w:ind w:left="108" w:right="96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«Окружающий мир (Мир природы и человека)».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представлений об окружающем мире: живой и неживой природе, человеке, месте человека в природе,</w:t>
            </w:r>
            <w:r>
              <w:rPr>
                <w:sz w:val="20"/>
              </w:rPr>
              <w:tab/>
              <w:t>взаимосвязях</w:t>
            </w:r>
            <w:r>
              <w:rPr>
                <w:sz w:val="20"/>
              </w:rPr>
              <w:tab/>
              <w:t>человека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общества</w:t>
            </w:r>
            <w:r>
              <w:rPr>
                <w:sz w:val="20"/>
              </w:rPr>
              <w:tab/>
              <w:t>с природой. Развитие способности к использованию знаний о живой и неживой природе и сформированных представлений о мире для осмысленной и самостоя- тельной организации безопасной жизни в конкретных природных и климатических условиях. Ф</w:t>
            </w:r>
            <w:r>
              <w:rPr>
                <w:sz w:val="20"/>
              </w:rPr>
              <w:t>ормирование элементарных знаний о живой и неживой природе и взаимосвязях,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существующих</w:t>
            </w:r>
            <w:r>
              <w:rPr>
                <w:sz w:val="20"/>
              </w:rPr>
              <w:tab/>
              <w:t>между</w:t>
            </w:r>
            <w:r>
              <w:rPr>
                <w:sz w:val="20"/>
              </w:rPr>
              <w:tab/>
              <w:t>ними. Применение полученных знаний в повседневной жиз- ни.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  <w:t>активности,</w:t>
            </w:r>
            <w:r>
              <w:rPr>
                <w:sz w:val="20"/>
              </w:rPr>
              <w:tab/>
              <w:t>любознательности</w:t>
            </w:r>
            <w:r>
              <w:rPr>
                <w:sz w:val="20"/>
              </w:rPr>
              <w:tab/>
              <w:t>и разумной предприимчивости во взаимодействии с ми- ром живой и н</w:t>
            </w:r>
            <w:r>
              <w:rPr>
                <w:sz w:val="20"/>
              </w:rPr>
              <w:t>еживой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  <w:p w:rsidR="00B312FC" w:rsidRDefault="00015898">
            <w:pPr>
              <w:pStyle w:val="TableParagraph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>Развитие слухозрительного восприятия и достаточно внятного воспроизведения тематической и терминологической лексикой, используемой при изучении данного предмета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5292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1481"/>
                <w:tab w:val="left" w:pos="1936"/>
                <w:tab w:val="left" w:pos="2600"/>
                <w:tab w:val="left" w:pos="3354"/>
                <w:tab w:val="left" w:pos="4159"/>
              </w:tabs>
              <w:ind w:left="109" w:right="194"/>
              <w:rPr>
                <w:sz w:val="20"/>
              </w:rPr>
            </w:pPr>
            <w:r>
              <w:rPr>
                <w:sz w:val="20"/>
              </w:rPr>
              <w:t>предприимчивости во взаимодействии с миром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живой и неживой природы. Формирование знаний о человеке. Развитие представлений о себе и круге близких людей, осознание общности и различий с другими.</w:t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социальной</w:t>
            </w:r>
            <w:r>
              <w:rPr>
                <w:sz w:val="20"/>
              </w:rPr>
              <w:tab/>
              <w:t>жизни: профессиональных и социальных ролях людей.</w:t>
            </w:r>
            <w:r>
              <w:rPr>
                <w:sz w:val="20"/>
              </w:rPr>
              <w:t xml:space="preserve"> 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труженика.</w:t>
            </w:r>
          </w:p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Практическое усвоение социальных ритуалов и форм социального взаимодействия, соответствующих возр</w:t>
            </w:r>
            <w:r>
              <w:rPr>
                <w:sz w:val="20"/>
              </w:rPr>
              <w:t xml:space="preserve">асту и полу ребёнка, требованиям его безопасности, продуктивного взаимодействия с другими людьми, трудового взаимодействия. Развитие стремления к достижениям в учёбе, труде, поиску друзей, способности к организации личного пространства и времени (учебного </w:t>
            </w:r>
            <w:r>
              <w:rPr>
                <w:sz w:val="20"/>
              </w:rPr>
              <w:t>и свободного), стремления задумываться о будущем. Накопление положительного опыта сотрудничества, участия в общественной жизни, положительного опыта</w:t>
            </w:r>
          </w:p>
          <w:p w:rsidR="00B312FC" w:rsidRDefault="00015898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трудового взаимодействия.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529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3405"/>
                <w:tab w:val="left" w:pos="3901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 xml:space="preserve">Предметная   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 xml:space="preserve">область:     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b/>
                <w:sz w:val="20"/>
              </w:rPr>
              <w:t>Основы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 xml:space="preserve">духовно- </w:t>
            </w:r>
            <w:r>
              <w:rPr>
                <w:b/>
                <w:sz w:val="20"/>
              </w:rPr>
              <w:t xml:space="preserve">нравственной </w:t>
            </w:r>
            <w:r>
              <w:rPr>
                <w:b/>
                <w:spacing w:val="-3"/>
                <w:sz w:val="20"/>
              </w:rPr>
              <w:t xml:space="preserve">культуры </w:t>
            </w:r>
            <w:r>
              <w:rPr>
                <w:b/>
                <w:sz w:val="20"/>
              </w:rPr>
              <w:t xml:space="preserve">народов России. </w:t>
            </w:r>
            <w:r>
              <w:rPr>
                <w:sz w:val="20"/>
              </w:rPr>
              <w:t xml:space="preserve">Учебный предмет: </w:t>
            </w:r>
            <w:r>
              <w:rPr>
                <w:b/>
                <w:sz w:val="20"/>
              </w:rPr>
              <w:t xml:space="preserve">«Основы религиозных </w:t>
            </w:r>
            <w:r>
              <w:rPr>
                <w:b/>
                <w:spacing w:val="-3"/>
                <w:sz w:val="20"/>
              </w:rPr>
              <w:t xml:space="preserve">культур </w:t>
            </w:r>
            <w:r>
              <w:rPr>
                <w:b/>
                <w:sz w:val="20"/>
              </w:rPr>
              <w:t>и светской этики»</w:t>
            </w:r>
            <w:r>
              <w:rPr>
                <w:b/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Учебные предметы: 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</w:t>
            </w:r>
            <w:r>
              <w:rPr>
                <w:b/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Воспитание способности к духовному развитию, нравственному самосовершенс</w:t>
            </w:r>
            <w:r>
              <w:rPr>
                <w:sz w:val="20"/>
              </w:rPr>
              <w:t>твованию.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первоначальных представлений о светской этике, об отечественных традиционных религиях, их роли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культуре, истории и современности России.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 xml:space="preserve">Основы духовно- нравственной культуры народов России. </w:t>
            </w:r>
            <w:r>
              <w:rPr>
                <w:sz w:val="20"/>
              </w:rPr>
              <w:t>Учебные предметы: «О</w:t>
            </w:r>
            <w:r>
              <w:rPr>
                <w:sz w:val="20"/>
              </w:rPr>
              <w:t xml:space="preserve">сновы религиозных культур и светской этики». </w:t>
            </w:r>
            <w:r>
              <w:rPr>
                <w:b/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Понимание значения нравственности, основанной на свободе совести и вероисповедания, духовных традициях народов России. Понимание духовно- нравственной лексикой. Использован</w:t>
            </w:r>
            <w:r>
              <w:rPr>
                <w:sz w:val="20"/>
              </w:rPr>
              <w:t>ие духовно- нравственной лексики в собственных суждениях.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609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3640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«Музыка», «Изобразительное искусство». </w:t>
            </w:r>
            <w:r>
              <w:rPr>
                <w:b/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 xml:space="preserve">Развитие способностей к </w:t>
            </w:r>
            <w:r>
              <w:rPr>
                <w:spacing w:val="-3"/>
                <w:sz w:val="20"/>
              </w:rPr>
              <w:t xml:space="preserve">художественно-образному, </w:t>
            </w:r>
            <w:r>
              <w:rPr>
                <w:sz w:val="20"/>
              </w:rPr>
              <w:t>эмоционально-ценнос</w:t>
            </w:r>
            <w:r>
              <w:rPr>
                <w:sz w:val="20"/>
              </w:rPr>
              <w:t>тному</w:t>
            </w:r>
            <w:r>
              <w:rPr>
                <w:sz w:val="20"/>
              </w:rPr>
              <w:tab/>
              <w:t>восприятию</w:t>
            </w:r>
          </w:p>
          <w:p w:rsidR="00B312FC" w:rsidRDefault="00015898">
            <w:pPr>
              <w:pStyle w:val="TableParagraph"/>
              <w:spacing w:line="230" w:lineRule="exact"/>
              <w:ind w:right="101"/>
              <w:rPr>
                <w:sz w:val="20"/>
              </w:rPr>
            </w:pPr>
            <w:r>
              <w:rPr>
                <w:sz w:val="20"/>
              </w:rPr>
              <w:t>произведений изобразительного и музыкального искусства, выражению в творческих работах своего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«Искусство»</w:t>
            </w:r>
            <w:r>
              <w:rPr>
                <w:sz w:val="20"/>
              </w:rPr>
              <w:t xml:space="preserve">. Учебный предмет: «Изобразительное искусство (ИЗО)».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первоначальных представлений о роли искусства     в     жизни     человека.     Развитие   опыта</w:t>
            </w:r>
          </w:p>
          <w:p w:rsidR="00B312FC" w:rsidRDefault="00015898">
            <w:pPr>
              <w:pStyle w:val="TableParagraph"/>
              <w:tabs>
                <w:tab w:val="left" w:pos="1444"/>
                <w:tab w:val="left" w:pos="2389"/>
                <w:tab w:val="left" w:pos="2779"/>
                <w:tab w:val="left" w:pos="3669"/>
              </w:tabs>
              <w:spacing w:line="230" w:lineRule="exact"/>
              <w:ind w:left="109" w:right="98"/>
              <w:jc w:val="left"/>
              <w:rPr>
                <w:sz w:val="20"/>
              </w:rPr>
            </w:pPr>
            <w:r>
              <w:rPr>
                <w:sz w:val="20"/>
              </w:rPr>
              <w:t>восприятия,</w:t>
            </w:r>
            <w:r>
              <w:rPr>
                <w:sz w:val="20"/>
              </w:rPr>
              <w:tab/>
              <w:t>анализа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оценки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произведений </w:t>
            </w:r>
            <w:r>
              <w:rPr>
                <w:sz w:val="20"/>
              </w:rPr>
              <w:t>искусства, способности получать удовольствие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«Искусство»</w:t>
            </w:r>
            <w:r>
              <w:rPr>
                <w:sz w:val="20"/>
              </w:rPr>
              <w:t>. Учебный предмет: «Изоб</w:t>
            </w:r>
            <w:r>
              <w:rPr>
                <w:sz w:val="20"/>
              </w:rPr>
              <w:t xml:space="preserve">разительное искусство (ИЗО)».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Накопление первоначальных впечатлений от разных видов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(живопись,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художественная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литература,</w:t>
            </w:r>
          </w:p>
          <w:p w:rsidR="00B312FC" w:rsidRDefault="00015898">
            <w:pPr>
              <w:pStyle w:val="TableParagraph"/>
              <w:tabs>
                <w:tab w:val="left" w:pos="1905"/>
                <w:tab w:val="left" w:pos="3224"/>
                <w:tab w:val="left" w:pos="4330"/>
              </w:tabs>
              <w:spacing w:line="230" w:lineRule="exact"/>
              <w:ind w:left="108" w:right="101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театр, кино и др.) и получение доступного опыта </w:t>
            </w:r>
            <w:r>
              <w:rPr>
                <w:spacing w:val="-3"/>
                <w:sz w:val="20"/>
              </w:rPr>
              <w:t>художественного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творчества.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>пыта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2990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отношения к окружающему миру.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z w:val="20"/>
              </w:rPr>
              <w:t>произведений искусства, умений выражать собственные мысли и чувства от воспринятого, делиться впечатлениями, реализуя формирующиеся коммуникативные умения, в том числе слухозрительного восприятия и достаточно внятного воспроизведения тематической и термино</w:t>
            </w:r>
            <w:r>
              <w:rPr>
                <w:sz w:val="20"/>
              </w:rPr>
              <w:t>логической лексики. Получение доступного опыта художественного творчества, самовыражения в художественной деятельности, стремления к самостоятельной деятельности, связанной с искусством. Приобщение к культурной среде, формирование стремления и привычки пос</w:t>
            </w:r>
            <w:r>
              <w:rPr>
                <w:sz w:val="20"/>
              </w:rPr>
              <w:t>ещения</w:t>
            </w:r>
          </w:p>
          <w:p w:rsidR="00B312FC" w:rsidRDefault="00015898">
            <w:pPr>
              <w:pStyle w:val="TableParagraph"/>
              <w:spacing w:line="215" w:lineRule="exact"/>
              <w:ind w:left="109"/>
              <w:rPr>
                <w:sz w:val="20"/>
              </w:rPr>
            </w:pPr>
            <w:r>
              <w:rPr>
                <w:sz w:val="20"/>
              </w:rPr>
              <w:t>музеев, театров и др.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 xml:space="preserve">восприятия разных видов искусств, формирование элементарного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вкуса  через выделение собственных предпочтений в восприятии отдельных произведений искусства, Использование элементарного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вкуса в фор</w:t>
            </w:r>
            <w:r>
              <w:rPr>
                <w:sz w:val="20"/>
              </w:rPr>
              <w:t>мирование простейших эстетических ориентиров, (красиво и некрасиво) в практической жизни ребёнка и их использование в организации обыденной реализация в повседневной жизни и праздника. Развитие опыта самовыражения в художественной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B312FC">
        <w:trPr>
          <w:trHeight w:val="4831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688"/>
                <w:tab w:val="left" w:pos="2271"/>
                <w:tab w:val="left" w:pos="3405"/>
                <w:tab w:val="left" w:pos="3513"/>
              </w:tabs>
              <w:ind w:right="96" w:firstLine="151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 xml:space="preserve">«Технология». </w:t>
            </w:r>
            <w:r>
              <w:rPr>
                <w:sz w:val="20"/>
              </w:rPr>
              <w:t xml:space="preserve">Учебный предмет: «Технология </w:t>
            </w:r>
            <w:r>
              <w:rPr>
                <w:spacing w:val="-4"/>
                <w:sz w:val="20"/>
              </w:rPr>
              <w:t xml:space="preserve">(Труд)».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</w:t>
            </w:r>
            <w:r>
              <w:rPr>
                <w:b/>
                <w:i/>
                <w:sz w:val="20"/>
              </w:rPr>
              <w:tab/>
              <w:t>содержания:</w:t>
            </w:r>
            <w:r>
              <w:rPr>
                <w:b/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первоначального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опыта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практической </w:t>
            </w:r>
            <w:r>
              <w:rPr>
                <w:sz w:val="20"/>
              </w:rPr>
              <w:t>преобразующей деятельности. Формирование опыта как основы обучения и познания, осуществления пои</w:t>
            </w:r>
            <w:r>
              <w:rPr>
                <w:sz w:val="20"/>
              </w:rPr>
              <w:t xml:space="preserve">сково-аналитической деятельности. Развитие трудовых умений, профессиональных интересов, способностей и компенсаторных возможностей в процессе овладения трудовыми навыками. Формирование положительного отношения к </w:t>
            </w:r>
            <w:r>
              <w:rPr>
                <w:spacing w:val="-4"/>
                <w:sz w:val="20"/>
              </w:rPr>
              <w:t xml:space="preserve">труду </w:t>
            </w:r>
            <w:r>
              <w:rPr>
                <w:sz w:val="20"/>
              </w:rPr>
              <w:t>и его значению в жизни человека. Овлад</w:t>
            </w:r>
            <w:r>
              <w:rPr>
                <w:sz w:val="20"/>
              </w:rPr>
              <w:t>ение технологическими приемами ручной обработки материалов.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 xml:space="preserve">«Технология». </w:t>
            </w:r>
            <w:r>
              <w:rPr>
                <w:sz w:val="20"/>
              </w:rPr>
              <w:t xml:space="preserve">Учебный предмет: «Технология (Труд)». 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Развитие трудовых интересов, способностей и компенсаторных возможностей в ходе овладен</w:t>
            </w:r>
            <w:r>
              <w:rPr>
                <w:sz w:val="20"/>
              </w:rPr>
              <w:t>ия трудовыми навыками. Получение первоначальных представлений о сознательном и нравственном значении труда в жизни человека и общества; о мире профессий. Овладение трудовыми умениями, необходимыми в разных жизненных сферах, овладение умением адекватно прим</w:t>
            </w:r>
            <w:r>
              <w:rPr>
                <w:sz w:val="20"/>
              </w:rPr>
              <w:t>енять доступные технологии и освоенные трудовые навыки для полноценной коммуникации, социального и трудового взаимодействия.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1706"/>
                <w:tab w:val="left" w:pos="2000"/>
                <w:tab w:val="left" w:pos="3437"/>
                <w:tab w:val="left" w:pos="3693"/>
                <w:tab w:val="left" w:pos="3871"/>
              </w:tabs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 xml:space="preserve">«Технология». </w:t>
            </w:r>
            <w:r>
              <w:rPr>
                <w:sz w:val="20"/>
              </w:rPr>
              <w:t xml:space="preserve">Учебные предметы: «Технология» </w:t>
            </w:r>
            <w:r>
              <w:rPr>
                <w:spacing w:val="-4"/>
                <w:sz w:val="20"/>
              </w:rPr>
              <w:t xml:space="preserve">(«Труд»), </w:t>
            </w:r>
            <w:r>
              <w:rPr>
                <w:sz w:val="20"/>
              </w:rPr>
              <w:t>«Предметно- практическое обучение», «Социально-бытовая ор</w:t>
            </w:r>
            <w:r>
              <w:rPr>
                <w:sz w:val="20"/>
              </w:rPr>
              <w:t xml:space="preserve">иентировка». 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 xml:space="preserve">Формирование умений и навыков ручного </w:t>
            </w:r>
            <w:r>
              <w:rPr>
                <w:spacing w:val="-3"/>
                <w:sz w:val="20"/>
              </w:rPr>
              <w:t xml:space="preserve">труда. </w:t>
            </w:r>
            <w:r>
              <w:rPr>
                <w:sz w:val="20"/>
              </w:rPr>
              <w:t>Формирование житейских понятий у обучающихся, развитие их мышления, развитие устной и письменной речи, совершенствование предметно – практической деятельности, формирование трудовых умений и навыков, включая умение работать в коллективе,</w:t>
            </w:r>
            <w:r>
              <w:rPr>
                <w:sz w:val="20"/>
              </w:rPr>
              <w:tab/>
              <w:t>целенаправленное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воспитание обучающихся.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компенсаторных </w:t>
            </w:r>
            <w:r>
              <w:rPr>
                <w:sz w:val="20"/>
              </w:rPr>
              <w:t xml:space="preserve">возможностей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овладения трудовыми умениями и навыками. Овладение первоначальными представлениями о трудовых профессиях. Формирование конкретных представлений о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 xml:space="preserve">предметах и явлениях окружающего мира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специально организованной практической социально – бытовой 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жизненных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компетенций,</w:t>
            </w:r>
          </w:p>
          <w:p w:rsidR="00B312FC" w:rsidRDefault="00015898">
            <w:pPr>
              <w:pStyle w:val="TableParagraph"/>
              <w:spacing w:line="230" w:lineRule="atLeas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способствующих социальной адаптации, получению образования.</w:t>
            </w:r>
          </w:p>
        </w:tc>
      </w:tr>
      <w:tr w:rsidR="00B312FC">
        <w:trPr>
          <w:trHeight w:val="1609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4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Физическая культура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«Физическая культура».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Укрепление здоровья, содействие гармоничному физическому,      нравственному      и     социальному</w:t>
            </w:r>
          </w:p>
          <w:p w:rsidR="00B312FC" w:rsidRDefault="00015898">
            <w:pPr>
              <w:pStyle w:val="TableParagraph"/>
              <w:tabs>
                <w:tab w:val="left" w:pos="1169"/>
              </w:tabs>
              <w:spacing w:line="230" w:lineRule="exact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развитию,</w:t>
            </w:r>
            <w:r>
              <w:rPr>
                <w:sz w:val="20"/>
              </w:rPr>
              <w:tab/>
              <w:t>успешному обучению, формирование первоначальных  умений  саморегуляции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«Физич</w:t>
            </w:r>
            <w:r>
              <w:rPr>
                <w:b/>
                <w:i/>
                <w:sz w:val="20"/>
              </w:rPr>
              <w:t>еская культура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«Физическая </w:t>
            </w:r>
            <w:r>
              <w:rPr>
                <w:spacing w:val="-3"/>
                <w:sz w:val="20"/>
              </w:rPr>
              <w:t xml:space="preserve">культура».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первоначальных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физической </w:t>
            </w:r>
            <w:r>
              <w:rPr>
                <w:spacing w:val="-4"/>
                <w:sz w:val="20"/>
              </w:rPr>
              <w:t xml:space="preserve">культуры      </w:t>
            </w:r>
            <w:r>
              <w:rPr>
                <w:sz w:val="20"/>
              </w:rPr>
              <w:t xml:space="preserve">для      укрепления      здоровья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</w:p>
          <w:p w:rsidR="00B312FC" w:rsidRDefault="00015898">
            <w:pPr>
              <w:pStyle w:val="TableParagraph"/>
              <w:tabs>
                <w:tab w:val="left" w:pos="1815"/>
                <w:tab w:val="left" w:pos="2343"/>
                <w:tab w:val="left" w:pos="4014"/>
              </w:tabs>
              <w:spacing w:line="230" w:lineRule="exact"/>
              <w:ind w:left="109" w:right="96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у</w:t>
            </w:r>
            <w:r>
              <w:rPr>
                <w:sz w:val="20"/>
              </w:rPr>
              <w:tab/>
              <w:t>обучающегося</w:t>
            </w:r>
            <w:r>
              <w:rPr>
                <w:sz w:val="20"/>
              </w:rPr>
              <w:tab/>
              <w:t>основны</w:t>
            </w:r>
            <w:r>
              <w:rPr>
                <w:sz w:val="20"/>
              </w:rPr>
              <w:t>х представлений о собственном теле, возможностях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«Физическая культура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«Физическая </w:t>
            </w:r>
            <w:r>
              <w:rPr>
                <w:spacing w:val="-3"/>
                <w:sz w:val="20"/>
              </w:rPr>
              <w:t xml:space="preserve">культура».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Формирование установки на сохранение и укрепление здоровья, навы- </w:t>
            </w:r>
            <w:r>
              <w:rPr>
                <w:spacing w:val="-4"/>
                <w:sz w:val="20"/>
              </w:rPr>
              <w:t>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здорового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образа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</w:p>
          <w:p w:rsidR="00B312FC" w:rsidRDefault="00015898">
            <w:pPr>
              <w:pStyle w:val="TableParagraph"/>
              <w:tabs>
                <w:tab w:val="left" w:pos="1157"/>
                <w:tab w:val="left" w:pos="1538"/>
                <w:tab w:val="left" w:pos="2825"/>
                <w:tab w:val="left" w:pos="3852"/>
                <w:tab w:val="left" w:pos="4243"/>
              </w:tabs>
              <w:spacing w:line="230" w:lineRule="exact"/>
              <w:ind w:left="108" w:right="99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индивидуального режима питания и сна. Воспитание интереса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физической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культуре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спорту,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220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физической культуры. Формирование установки на сохранение и укрепление здоровья, навыков здорового и безопасного образа жизни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ограничениях его физических функций, возможностях компенсации. Формирование умения следить за своим физическим состоянием, развити</w:t>
            </w:r>
            <w:r>
              <w:rPr>
                <w:sz w:val="20"/>
              </w:rPr>
              <w:t>ем основных физических качеств (силы, быстроты, выносливости, координации, гибкости).</w:t>
            </w:r>
          </w:p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Обогащение речи обучающихся тематической и терминологической лексикой, используемой при изучении данного предмета. Развитие способности ее воспроизводить. Обеспечение участия обучающихся в спортивных школьных и внешкольных мероприятиях, расширяющих сферу и</w:t>
            </w:r>
            <w:r>
              <w:rPr>
                <w:sz w:val="20"/>
              </w:rPr>
              <w:t>х коммуникации, в том числе со слышащими сверстниками.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 xml:space="preserve">формирование потребности в систематических за- нятиях физической </w:t>
            </w:r>
            <w:r>
              <w:rPr>
                <w:spacing w:val="-3"/>
                <w:sz w:val="20"/>
              </w:rPr>
              <w:t xml:space="preserve">культурой </w:t>
            </w:r>
            <w:r>
              <w:rPr>
                <w:sz w:val="20"/>
              </w:rPr>
              <w:t>и доступных видах спо- рта. Формирование и совершенствование основных двигательных качеств: быстроты, силы, ловкости и др. Фор</w:t>
            </w:r>
            <w:r>
              <w:rPr>
                <w:sz w:val="20"/>
              </w:rPr>
              <w:t xml:space="preserve">мирование умения следить за своим физическим состоянием, величиной физических нагрузок, адекват- но их дозировать. Овладение основами доступных видов спорта (легкой </w:t>
            </w:r>
            <w:r>
              <w:rPr>
                <w:spacing w:val="-3"/>
                <w:sz w:val="20"/>
              </w:rPr>
              <w:t xml:space="preserve">атлетикой, </w:t>
            </w:r>
            <w:r>
              <w:rPr>
                <w:sz w:val="20"/>
              </w:rPr>
              <w:t xml:space="preserve">гимнастикой, лыжной </w:t>
            </w:r>
            <w:r>
              <w:rPr>
                <w:spacing w:val="-3"/>
                <w:sz w:val="20"/>
              </w:rPr>
              <w:t xml:space="preserve">подготовкой </w:t>
            </w:r>
            <w:r>
              <w:rPr>
                <w:sz w:val="20"/>
              </w:rPr>
              <w:t>и др.) в соответствии с возрастными и психофизич</w:t>
            </w:r>
            <w:r>
              <w:rPr>
                <w:sz w:val="20"/>
              </w:rPr>
              <w:t>ескими особенностями обучающихся. Коррекция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недостатков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сферы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психо- моторного развития; развитие и совершенствование волевой сферы. Воспитание нравственных качеств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свойств личности.</w:t>
            </w:r>
          </w:p>
        </w:tc>
      </w:tr>
      <w:tr w:rsidR="00B312FC">
        <w:trPr>
          <w:trHeight w:val="1149"/>
        </w:trPr>
        <w:tc>
          <w:tcPr>
            <w:tcW w:w="4787" w:type="dxa"/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Количество учебных занятий за 4 учебных года не может</w:t>
            </w:r>
            <w:r>
              <w:rPr>
                <w:sz w:val="20"/>
              </w:rPr>
              <w:t xml:space="preserve"> составлять менее 2904 часов и более 3345 часов.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Количество учебных занятий за 4 учебных года (I- IV классы) не может составлять менее 2904 часов и более 3345 часов; за 5 учебных лет (I –V классы) – более 3732 часов; за 6 учебных лет (первый</w:t>
            </w:r>
          </w:p>
          <w:p w:rsidR="00B312FC" w:rsidRDefault="00015898">
            <w:pPr>
              <w:pStyle w:val="TableParagraph"/>
              <w:spacing w:line="21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дополнительный, 1-V классы) – более 4517 часов.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Количество учебных занятий: в начальной школе при пятидневной рабочей неделе не может составлять за 6 учебных лет (первый дополнительный,1-V классы) более 4517 часов; 5 учебных лет (I –V классы) более</w:t>
            </w:r>
          </w:p>
          <w:p w:rsidR="00B312FC" w:rsidRDefault="00015898">
            <w:pPr>
              <w:pStyle w:val="TableParagraph"/>
              <w:spacing w:line="215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3821 ча</w:t>
            </w:r>
            <w:r>
              <w:rPr>
                <w:sz w:val="20"/>
              </w:rPr>
              <w:t>са.</w:t>
            </w:r>
          </w:p>
        </w:tc>
      </w:tr>
      <w:tr w:rsidR="00B312FC">
        <w:trPr>
          <w:trHeight w:val="5062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5" w:lineRule="exact"/>
              <w:ind w:left="84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</w:t>
            </w:r>
          </w:p>
          <w:p w:rsidR="00B312FC" w:rsidRDefault="00015898">
            <w:pPr>
              <w:pStyle w:val="TableParagraph"/>
              <w:spacing w:line="229" w:lineRule="exact"/>
              <w:ind w:left="15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и основные задачи реализации коррекционных курсов</w:t>
            </w:r>
          </w:p>
          <w:p w:rsidR="00B312FC" w:rsidRDefault="00015898">
            <w:pPr>
              <w:pStyle w:val="TableParagraph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>«</w:t>
            </w:r>
            <w:r>
              <w:rPr>
                <w:b/>
                <w:sz w:val="20"/>
              </w:rPr>
              <w:t>Развитие восприятия неречевых звучаний и техника речи</w:t>
            </w:r>
            <w:r>
              <w:rPr>
                <w:b/>
                <w:i/>
                <w:sz w:val="20"/>
              </w:rPr>
              <w:t xml:space="preserve">» </w:t>
            </w:r>
            <w:r>
              <w:rPr>
                <w:i/>
                <w:sz w:val="20"/>
              </w:rPr>
              <w:t xml:space="preserve">(Фронтальное занятие).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курса: </w:t>
            </w:r>
            <w:r>
              <w:rPr>
                <w:sz w:val="20"/>
              </w:rPr>
              <w:t xml:space="preserve">Развитие слухового восприятия звучаний музыкальных инструментов /игрушек (барабана, </w:t>
            </w:r>
            <w:r>
              <w:rPr>
                <w:spacing w:val="-3"/>
                <w:sz w:val="20"/>
              </w:rPr>
              <w:t xml:space="preserve">дудки, </w:t>
            </w:r>
            <w:r>
              <w:rPr>
                <w:sz w:val="20"/>
              </w:rPr>
              <w:t>гармошки, свистка и др.) - наличие стойкой условной двигательной реакции на доступные звучания; различение и опознавание на слух звучаний музыкальных инструментов (и</w:t>
            </w:r>
            <w:r>
              <w:rPr>
                <w:sz w:val="20"/>
              </w:rPr>
              <w:t xml:space="preserve">грушек);  определение на слух количества </w:t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</w:t>
            </w:r>
            <w:r>
              <w:rPr>
                <w:spacing w:val="-3"/>
                <w:sz w:val="20"/>
              </w:rPr>
              <w:t xml:space="preserve">звуковедения </w:t>
            </w:r>
            <w:r>
              <w:rPr>
                <w:sz w:val="20"/>
              </w:rPr>
              <w:t xml:space="preserve">(слитно или неслитно), темпа (нормальный быстрый, медленный), громкости (нормально, </w:t>
            </w:r>
            <w:r>
              <w:rPr>
                <w:spacing w:val="-3"/>
                <w:sz w:val="20"/>
              </w:rPr>
              <w:t xml:space="preserve">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>ритмов, высоты звучания; использование возможностей слухового восприятия звучаний музыкальных инструментов/игрушек в работе над просодическими компонентами речи (темпом, ритмом, паузацией,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словесным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фразовым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ударениями,</w:t>
            </w:r>
          </w:p>
          <w:p w:rsidR="00B312FC" w:rsidRDefault="00015898">
            <w:pPr>
              <w:pStyle w:val="TableParagraph"/>
              <w:spacing w:before="1" w:line="230" w:lineRule="atLeas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интонацией). Развитие возможностей</w:t>
            </w:r>
            <w:r>
              <w:rPr>
                <w:sz w:val="20"/>
              </w:rPr>
              <w:t xml:space="preserve"> полисенсорного восприятия   речи   и   навыков   их   использования   в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37" w:lineRule="auto"/>
              <w:ind w:left="326" w:right="416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 коррекционных курсов</w:t>
            </w:r>
          </w:p>
          <w:p w:rsidR="00B312FC" w:rsidRDefault="00015898">
            <w:pPr>
              <w:pStyle w:val="TableParagraph"/>
              <w:ind w:left="108" w:right="95" w:firstLine="283"/>
              <w:rPr>
                <w:sz w:val="20"/>
              </w:rPr>
            </w:pPr>
            <w:r>
              <w:rPr>
                <w:sz w:val="20"/>
              </w:rPr>
              <w:t>Коррекционный курс «</w:t>
            </w:r>
            <w:r>
              <w:rPr>
                <w:b/>
                <w:sz w:val="20"/>
              </w:rPr>
              <w:t xml:space="preserve">Развитие восприятия неречевых звучаний и техника речи».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</w:t>
            </w:r>
            <w:r>
              <w:rPr>
                <w:b/>
                <w:i/>
                <w:sz w:val="20"/>
              </w:rPr>
              <w:t>ии содержания</w:t>
            </w:r>
            <w:r>
              <w:rPr>
                <w:b/>
                <w:sz w:val="20"/>
              </w:rPr>
              <w:t xml:space="preserve">: </w:t>
            </w:r>
            <w:r>
              <w:rPr>
                <w:sz w:val="20"/>
              </w:rPr>
              <w:t>Развитие слухового восприятия    звучаний    музыкальных    инструментов</w:t>
            </w:r>
          </w:p>
          <w:p w:rsidR="00B312FC" w:rsidRDefault="00015898">
            <w:pPr>
              <w:pStyle w:val="TableParagraph"/>
              <w:ind w:left="108" w:right="94"/>
              <w:rPr>
                <w:sz w:val="20"/>
              </w:rPr>
            </w:pPr>
            <w:r>
              <w:rPr>
                <w:sz w:val="20"/>
              </w:rPr>
              <w:t xml:space="preserve">/игрушек (барабана, </w:t>
            </w:r>
            <w:r>
              <w:rPr>
                <w:spacing w:val="-4"/>
                <w:sz w:val="20"/>
              </w:rPr>
              <w:t xml:space="preserve">дудки, </w:t>
            </w:r>
            <w:r>
              <w:rPr>
                <w:sz w:val="20"/>
              </w:rPr>
              <w:t>гармошки, свистка и др.) - наличие стойкой условной двигательной реакции на доступные звучания; различение и опознавание на слух звучаний муз</w:t>
            </w:r>
            <w:r>
              <w:rPr>
                <w:sz w:val="20"/>
              </w:rPr>
              <w:t xml:space="preserve">ыкальных инструментов (игрушек); определение на слух количества </w:t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</w:t>
            </w:r>
            <w:r>
              <w:rPr>
                <w:spacing w:val="-3"/>
                <w:sz w:val="20"/>
              </w:rPr>
              <w:t xml:space="preserve">звуковедения </w:t>
            </w:r>
            <w:r>
              <w:rPr>
                <w:sz w:val="20"/>
              </w:rPr>
              <w:t xml:space="preserve">(слитно или неслитно), темпа (нормальный быстрый, медленный), громкости (нормально, </w:t>
            </w:r>
            <w:r>
              <w:rPr>
                <w:spacing w:val="-3"/>
                <w:sz w:val="20"/>
              </w:rPr>
              <w:t xml:space="preserve">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 xml:space="preserve">ритмов, высоты </w:t>
            </w:r>
            <w:r>
              <w:rPr>
                <w:sz w:val="20"/>
              </w:rPr>
              <w:t xml:space="preserve">звучания; использование возможностей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 xml:space="preserve">восприятия звучаний музыкальных инструментов/игрушек в работе над просодическими компонентами речи (темпом, ритмом, паузацией, словесным и фразовым ударениями, интонацией). Развитие слухозрительного и   </w:t>
            </w:r>
            <w:r>
              <w:rPr>
                <w:spacing w:val="-3"/>
                <w:sz w:val="20"/>
              </w:rPr>
              <w:t>слухов</w:t>
            </w:r>
            <w:r>
              <w:rPr>
                <w:spacing w:val="-3"/>
                <w:sz w:val="20"/>
              </w:rPr>
              <w:t xml:space="preserve">ого    </w:t>
            </w:r>
            <w:r>
              <w:rPr>
                <w:sz w:val="20"/>
              </w:rPr>
              <w:t xml:space="preserve">восприятия   устной   речи,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достаточно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внятного  и  естественного  воспроизведения  речевого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912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2038"/>
                <w:tab w:val="left" w:pos="2381"/>
                <w:tab w:val="left" w:pos="4022"/>
                <w:tab w:val="left" w:pos="4086"/>
              </w:tabs>
              <w:ind w:left="109" w:right="96"/>
              <w:rPr>
                <w:sz w:val="20"/>
              </w:rPr>
            </w:pPr>
            <w:r>
              <w:rPr>
                <w:sz w:val="20"/>
              </w:rPr>
              <w:t>коммуникации. Формирование и коррекция произносительной стороны речи, обучение навыкам самоконтроля произношения и их использованию в повседневной</w:t>
            </w:r>
            <w:r>
              <w:rPr>
                <w:sz w:val="20"/>
              </w:rPr>
              <w:tab/>
              <w:t>коммуникации.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 психофизиологических механизмов, лежащих в основе устной речи: формирование оптимальн</w:t>
            </w:r>
            <w:r>
              <w:rPr>
                <w:sz w:val="20"/>
              </w:rPr>
              <w:t>ого для речи типа физиологического дыхания, речевого дыхания, голосообразования, артикуляторной моторики, чувства ритма, слухового восприятия, функций фонематической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системы.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Обучение </w:t>
            </w:r>
            <w:r>
              <w:rPr>
                <w:sz w:val="20"/>
              </w:rPr>
              <w:t xml:space="preserve">нормативному/компенсированному произношению всех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 xml:space="preserve">языка </w:t>
            </w:r>
            <w:r>
              <w:rPr>
                <w:sz w:val="20"/>
              </w:rPr>
              <w:t xml:space="preserve">с учетом системной связи между фонемами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языка, их артикуляторной и акустической характеристики, характера дефекта (параллельно с развитием операций языкового анализа и синтеза на уровне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предложения и слова). Коррекция</w:t>
            </w:r>
          </w:p>
          <w:p w:rsidR="00B312FC" w:rsidRDefault="00015898">
            <w:pPr>
              <w:pStyle w:val="TableParagraph"/>
              <w:spacing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нарушений звукослоговой струк</w:t>
            </w:r>
            <w:r>
              <w:rPr>
                <w:sz w:val="20"/>
              </w:rPr>
              <w:t>туры слова.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 xml:space="preserve">материала при реализации произносительных возможностей. Развитие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 xml:space="preserve">восприятия неречевых звучаний окружающего мира: социально значимых бытовых и городских шумов; голосов животных и птиц; шумов связанных с явлениями природы и др., различения и опознавания разговора и пения,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 xml:space="preserve">голоса. Развитие стремления и </w:t>
            </w:r>
            <w:r>
              <w:rPr>
                <w:sz w:val="20"/>
              </w:rPr>
              <w:t xml:space="preserve">умений применять приобретенный опыт в восприятии неречевых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 xml:space="preserve">окружающего мира и навыках устной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в учебной и различных видах внеурочной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 слышащими детьми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</w:tc>
      </w:tr>
      <w:tr w:rsidR="00B312FC">
        <w:trPr>
          <w:trHeight w:val="3449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sz w:val="20"/>
              </w:rPr>
              <w:t xml:space="preserve">«Формирование речевого слуха и произносительной стороны устной речи» </w:t>
            </w:r>
            <w:r>
              <w:rPr>
                <w:i/>
                <w:sz w:val="20"/>
              </w:rPr>
              <w:t>(Индивидуальные занятия)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речевого слуха, создание и развитие на этой базе принципиально новой слухозрительной основы восприятия устной</w:t>
            </w:r>
            <w:r>
              <w:rPr>
                <w:sz w:val="20"/>
              </w:rPr>
              <w:t xml:space="preserve"> речи. Формирование достаточно внятной, членораздельной речи, приближающейся по звучанию к естественной, умений осуществлять самоконтроль произносительной стороны речи, использовать в речевом общении естественные невербальные средства коммуникации. Формиро</w:t>
            </w:r>
            <w:r>
              <w:rPr>
                <w:sz w:val="20"/>
              </w:rPr>
              <w:t>вание навыков пользования слуховыми аппаратами.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B312FC" w:rsidRDefault="00015898">
            <w:pPr>
              <w:pStyle w:val="TableParagraph"/>
              <w:spacing w:line="228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мотивации овладения устной коммуникацией, речевого поведения.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sz w:val="20"/>
              </w:rPr>
              <w:t xml:space="preserve">«Формирование речевого слуха и произносительной стороны устной речи»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Индивидуальные занятия</w:t>
            </w:r>
            <w:r>
              <w:rPr>
                <w:sz w:val="20"/>
              </w:rPr>
              <w:t xml:space="preserve">). Основные </w:t>
            </w:r>
            <w:r>
              <w:rPr>
                <w:b/>
                <w:sz w:val="20"/>
              </w:rPr>
              <w:t>задачи реализа</w:t>
            </w:r>
            <w:r>
              <w:rPr>
                <w:b/>
                <w:sz w:val="20"/>
              </w:rPr>
              <w:t xml:space="preserve">ции содержания: </w:t>
            </w:r>
            <w:r>
              <w:rPr>
                <w:sz w:val="20"/>
              </w:rPr>
              <w:t>Формирование речевого слуха, создание и развитие на этой базе принципиально новой слухозрительной основы восприятия устной речи. Развитие достаточно внятной, членораздельной речи, приближающейся по звучанию к естественной, умений осуществля</w:t>
            </w:r>
            <w:r>
              <w:rPr>
                <w:sz w:val="20"/>
              </w:rPr>
              <w:t>ть самоконтроль произносительной стороны речи, использовать в речевом общении естественные невербальные средства коммуникации. Формирование навыков пользования слуховыми аппаратами. Развитие мотивации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овладения устной коммуникацией, речевого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поведения.</w:t>
            </w:r>
          </w:p>
        </w:tc>
      </w:tr>
      <w:tr w:rsidR="00B312FC">
        <w:trPr>
          <w:trHeight w:val="2070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 xml:space="preserve">«Музыкально-ритмические занятия» </w:t>
            </w:r>
            <w:r>
              <w:rPr>
                <w:i/>
                <w:sz w:val="20"/>
              </w:rPr>
              <w:t xml:space="preserve">(Фронтальное занятие).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курса: </w:t>
            </w:r>
            <w:r>
              <w:rPr>
                <w:sz w:val="20"/>
              </w:rPr>
              <w:t>Коррекция и развитие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 xml:space="preserve">двигательной сферы,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восприятия, овладение детьми различением, опознаванием и распознаванием на слух динамики и темпа</w:t>
            </w:r>
            <w:r>
              <w:rPr>
                <w:sz w:val="20"/>
              </w:rPr>
              <w:t xml:space="preserve"> музыки, восприятие фрагментов из крупных музыкальных произведений, определение (самостоятельно   и   с   помощью   учителя)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характера</w:t>
            </w:r>
          </w:p>
          <w:p w:rsidR="00B312FC" w:rsidRDefault="00015898">
            <w:pPr>
              <w:pStyle w:val="TableParagraph"/>
              <w:tabs>
                <w:tab w:val="left" w:pos="1073"/>
                <w:tab w:val="left" w:pos="1503"/>
                <w:tab w:val="left" w:pos="2752"/>
                <w:tab w:val="left" w:pos="3719"/>
              </w:tabs>
              <w:spacing w:line="217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музыки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доступных</w:t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  <w:t>музыкальной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>«Музыкально-ритмические занятия</w:t>
            </w:r>
            <w:r>
              <w:rPr>
                <w:b/>
                <w:sz w:val="20"/>
              </w:rPr>
              <w:t xml:space="preserve">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</w:t>
            </w:r>
            <w:r>
              <w:rPr>
                <w:b/>
                <w:i/>
                <w:sz w:val="20"/>
              </w:rPr>
              <w:t xml:space="preserve">одержания: </w:t>
            </w:r>
            <w:r>
              <w:rPr>
                <w:sz w:val="20"/>
              </w:rPr>
              <w:t xml:space="preserve">Эстетическое воспитание, обогащение общего и речевого развития, расширение кругозора, развитие творческих способностей. Развитие восприятия музыки (с помощью индивидуальных слуховых аппаратов) в исполнении учителя и в </w:t>
            </w:r>
            <w:r>
              <w:rPr>
                <w:spacing w:val="-3"/>
                <w:sz w:val="20"/>
              </w:rPr>
              <w:t xml:space="preserve">аудиозаписи. </w:t>
            </w:r>
            <w:r>
              <w:rPr>
                <w:sz w:val="20"/>
              </w:rPr>
              <w:t xml:space="preserve">Формирование  </w:t>
            </w:r>
            <w:r>
              <w:rPr>
                <w:sz w:val="20"/>
              </w:rPr>
              <w:t xml:space="preserve">     правильных, 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координированных,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выразительных  и  ритмичных  движений  под  музыку,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451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выразительности, автоматизация произносительных навыков. Активизация речевого развития детей, навыков речевого поведения, устной коммуникации в связи с участием в разных видах музыкально – ритмической деятельности. Формирование умений эмоционально и ритмич</w:t>
            </w:r>
            <w:r>
              <w:rPr>
                <w:sz w:val="20"/>
              </w:rPr>
              <w:t xml:space="preserve">но исполнять музыкальные пьесы на элементарных музыкальных инструментах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аккомпанемент учителя. Закрепление произносительных умений при </w:t>
            </w:r>
            <w:r>
              <w:rPr>
                <w:spacing w:val="-3"/>
                <w:sz w:val="20"/>
              </w:rPr>
              <w:t xml:space="preserve">широком </w:t>
            </w:r>
            <w:r>
              <w:rPr>
                <w:sz w:val="20"/>
              </w:rPr>
              <w:t xml:space="preserve">использовании фонетической ритмики и музыки. Развитие у обучающихся стремления и умений применять </w:t>
            </w:r>
            <w:r>
              <w:rPr>
                <w:sz w:val="20"/>
              </w:rPr>
              <w:t xml:space="preserve">приобретенный опыт в музыкально- ритмической деятельности во внеурочное время,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при реализации совместных проектов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слышащими сверстниками.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 xml:space="preserve">правильной осанки, умений исполнять под музыку несложные танцевальные композиции. Формирование навыков </w:t>
            </w:r>
            <w:r>
              <w:rPr>
                <w:sz w:val="20"/>
              </w:rPr>
              <w:t>декламации песен под музыку в ансамбле при точном воспроизведении в эмоциональной и достаточно внятной речи, реализуя произносительные возможности, темпоритмической организации мелодии, характера звуковедения, динамических оттенков.</w:t>
            </w:r>
          </w:p>
        </w:tc>
      </w:tr>
      <w:tr w:rsidR="00B312FC">
        <w:trPr>
          <w:trHeight w:val="2529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sz w:val="20"/>
              </w:rPr>
              <w:t xml:space="preserve">«Развитие познавательных процессов» </w:t>
            </w:r>
            <w:r>
              <w:rPr>
                <w:sz w:val="20"/>
              </w:rPr>
              <w:t xml:space="preserve">(индивидуальные занятия). Основные </w:t>
            </w:r>
            <w:r>
              <w:rPr>
                <w:b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коррекция и развитие высших психических функций (внимание, память, мышление и др.), активизация познавательной деятельности с учетом возможностей и особенн</w:t>
            </w:r>
            <w:r>
              <w:rPr>
                <w:sz w:val="20"/>
              </w:rPr>
              <w:t>остей каждого обучающегося. Развитие речевой деятельности, формирование коммуникативных навыков. Расширение представлений об окружающей</w:t>
            </w:r>
          </w:p>
          <w:p w:rsidR="00B312FC" w:rsidRDefault="00015898">
            <w:pPr>
              <w:pStyle w:val="TableParagraph"/>
              <w:tabs>
                <w:tab w:val="left" w:pos="2092"/>
                <w:tab w:val="left" w:pos="3406"/>
              </w:tabs>
              <w:spacing w:line="228" w:lineRule="exact"/>
              <w:ind w:left="108" w:right="133"/>
              <w:jc w:val="left"/>
              <w:rPr>
                <w:sz w:val="20"/>
              </w:rPr>
            </w:pPr>
            <w:r>
              <w:rPr>
                <w:sz w:val="20"/>
              </w:rPr>
              <w:t>действительности.</w:t>
            </w:r>
            <w:r>
              <w:rPr>
                <w:sz w:val="20"/>
              </w:rPr>
              <w:tab/>
              <w:t>Коррекция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пробелов 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знаниях.</w:t>
            </w:r>
          </w:p>
        </w:tc>
      </w:tr>
      <w:tr w:rsidR="00B312FC">
        <w:trPr>
          <w:trHeight w:val="1960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3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Часы коррекционно-развивающей области не </w:t>
            </w:r>
            <w:r>
              <w:rPr>
                <w:spacing w:val="-3"/>
                <w:sz w:val="20"/>
              </w:rPr>
              <w:t xml:space="preserve">входят </w:t>
            </w:r>
            <w:r>
              <w:rPr>
                <w:sz w:val="20"/>
              </w:rPr>
              <w:t xml:space="preserve">в предельно допустимую учебную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z w:val="20"/>
              </w:rPr>
              <w:t xml:space="preserve">проводятся в урочное и внеурочное время. Реализация данной области осуществляется за счёт часов, отводимых на внеурочную деятельность (количество часов на коррекционно-образовательную область должно быть не менее 5 </w:t>
            </w:r>
            <w:r>
              <w:rPr>
                <w:sz w:val="20"/>
              </w:rPr>
              <w:t>часов в неделю в I отделении и не менее 6 часов в неделю во II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отделении).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3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Часы коррекционно-развивающей области (направления) не входят в предельно допустимую учебную нагрузку, проводятся в урочное и во внеурочное время. Реализация данной области осуществ</w:t>
            </w:r>
            <w:r>
              <w:rPr>
                <w:sz w:val="20"/>
              </w:rPr>
              <w:t>ляется за счёт часов, отводимых на внеурочную деятельность (количество часов на коррекционно-образовательную область должно быть не менее 7 часов в неделю).</w:t>
            </w:r>
          </w:p>
        </w:tc>
      </w:tr>
      <w:tr w:rsidR="00B312FC">
        <w:trPr>
          <w:trHeight w:val="1379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Сформированность </w:t>
            </w:r>
            <w:r>
              <w:rPr>
                <w:b/>
                <w:sz w:val="20"/>
              </w:rPr>
              <w:t xml:space="preserve">универсальных учебных действий </w:t>
            </w:r>
            <w:r>
              <w:rPr>
                <w:sz w:val="20"/>
              </w:rPr>
              <w:t>у слабослышащих и позднооглохших обучающихся на ступени НОО должна быть определена на этапе завершения обучения в начальной школе.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Сформированность </w:t>
            </w:r>
            <w:r>
              <w:rPr>
                <w:b/>
                <w:sz w:val="20"/>
              </w:rPr>
              <w:t xml:space="preserve">универсальных учебных действий </w:t>
            </w:r>
            <w:r>
              <w:rPr>
                <w:sz w:val="20"/>
              </w:rPr>
              <w:t xml:space="preserve">у слабослышащих и позднооглохших обучающихся должна быть определена на этапе </w:t>
            </w:r>
            <w:r>
              <w:rPr>
                <w:sz w:val="20"/>
              </w:rPr>
              <w:t>завершения обучения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Сформированность </w:t>
            </w:r>
            <w:r>
              <w:rPr>
                <w:b/>
                <w:sz w:val="20"/>
              </w:rPr>
              <w:t xml:space="preserve">базовых учебных действий </w:t>
            </w:r>
            <w:r>
              <w:rPr>
                <w:sz w:val="20"/>
              </w:rPr>
              <w:t>у слабослышащих и позднооглохших обучающихся с легкой умственной отсталостью (интеллектуальными нарушениями) определяется по завершению обучения с учетом индивидуально-личностных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особенностей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ка</w:t>
            </w:r>
            <w:r>
              <w:rPr>
                <w:sz w:val="20"/>
              </w:rPr>
              <w:t>ждого обучающегося.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1151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5" w:lineRule="exact"/>
              <w:ind w:left="390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2" w:line="237" w:lineRule="auto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духовно-нравственного развития </w:t>
            </w:r>
            <w:r>
              <w:rPr>
                <w:sz w:val="20"/>
              </w:rPr>
              <w:t>Программа должна включать перечень планируемых социальных компетенций, моделей поведения слабослышащих и позднооглохших обучающихся,</w:t>
            </w:r>
          </w:p>
          <w:p w:rsidR="00B312FC" w:rsidRDefault="00015898">
            <w:pPr>
              <w:pStyle w:val="TableParagraph"/>
              <w:spacing w:before="2" w:line="217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формы организации работы.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нравственного развития </w:t>
            </w:r>
            <w:r>
              <w:rPr>
                <w:sz w:val="20"/>
              </w:rPr>
              <w:t>должна включать  перечень планируемых социальных компетенций, моделей поведения слабослышащих и позднооглохших обучающихся с интеллектуальной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недостаточностью, формы организации работы.</w:t>
            </w:r>
          </w:p>
        </w:tc>
      </w:tr>
      <w:tr w:rsidR="00B312FC">
        <w:trPr>
          <w:trHeight w:val="8338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может предусматривать вариативные формы специального сопровождения обучающихся с нарушением слуха. Варьироваться могут содержание, организационные формы работы, степень участия специалистов сопровождения, что способствует реализации и развитию больших поте</w:t>
            </w:r>
            <w:r>
              <w:rPr>
                <w:sz w:val="20"/>
              </w:rPr>
              <w:t>нциальных возможностей обучающихся и удовлетворению их особых образовательных потребностей. Коррекционная работа осуществляется в ходе всего учебно- образовательного процесса, при изучении предметов учебного плана и на индивидуальных занятиях, где осуществ</w:t>
            </w:r>
            <w:r>
              <w:rPr>
                <w:sz w:val="20"/>
              </w:rPr>
              <w:t>ляется слухоречевое развитие, коррекция произношения, нарушений устной и письменной речи, препятствующих полноценному усвоению программы по всем предметным областям, формированию полноценной речемыслительной деятельности.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работы, яв</w:t>
            </w:r>
            <w:r>
              <w:rPr>
                <w:sz w:val="20"/>
              </w:rPr>
              <w:t>ляясь частью АООП НОО, должна обеспечивать: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овладение грамматической системой языка, развитие речевого слуха, устной речи, понимания смысла текстов в устной и письменной формах;</w:t>
            </w:r>
          </w:p>
          <w:p w:rsidR="00B312FC" w:rsidRDefault="00015898">
            <w:pPr>
              <w:pStyle w:val="TableParagraph"/>
              <w:spacing w:line="237" w:lineRule="auto"/>
              <w:ind w:right="97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возможность освоения обучающимися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и их интегр</w:t>
            </w:r>
            <w:r>
              <w:rPr>
                <w:sz w:val="20"/>
              </w:rPr>
              <w:t>ации/инклюзии в 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организации;</w:t>
            </w:r>
          </w:p>
          <w:p w:rsidR="00B312FC" w:rsidRDefault="00015898">
            <w:pPr>
              <w:pStyle w:val="TableParagraph"/>
              <w:spacing w:before="2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осуществление специальной поддержки освоения основной образовательной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spacing w:before="14" w:line="230" w:lineRule="exact"/>
              <w:ind w:right="95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2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систему </w:t>
            </w:r>
            <w:r>
              <w:rPr>
                <w:spacing w:val="-3"/>
                <w:sz w:val="20"/>
              </w:rPr>
              <w:t>комплексного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психолого-медико- педагогического сопровождения обучающихся с нарушением слуха в условиях образовательного процесса, включающего психолого-медико- педагогическое обследование с целью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выявления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должна обеспечивать: выявление о</w:t>
            </w:r>
            <w:r>
              <w:rPr>
                <w:sz w:val="20"/>
              </w:rPr>
              <w:t>собых образовательных потребностей слабослышащих и позднооглохших обучающихся, обусловленных недостатками в их физическом и (или) психическом развитии; коррекцию и развитие нарушенных функций, профилактику возникновения вторичных отклонений в развитии; опт</w:t>
            </w:r>
            <w:r>
              <w:rPr>
                <w:sz w:val="20"/>
              </w:rPr>
              <w:t>имизацию социальной адаптации и интеграции обучающихся.</w:t>
            </w:r>
          </w:p>
          <w:p w:rsidR="00B312FC" w:rsidRDefault="00015898">
            <w:pPr>
              <w:pStyle w:val="TableParagraph"/>
              <w:tabs>
                <w:tab w:val="left" w:pos="2144"/>
                <w:tab w:val="left" w:pos="4240"/>
              </w:tabs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z w:val="20"/>
              </w:rPr>
              <w:tab/>
              <w:t>коррекционной</w:t>
            </w:r>
            <w:r>
              <w:rPr>
                <w:sz w:val="20"/>
              </w:rPr>
              <w:tab/>
              <w:t>работы предусматривает реализацию коррекционно- развивающей области (направления)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через:</w:t>
            </w:r>
          </w:p>
          <w:p w:rsidR="00B312FC" w:rsidRDefault="00015898">
            <w:pPr>
              <w:pStyle w:val="TableParagraph"/>
              <w:numPr>
                <w:ilvl w:val="0"/>
                <w:numId w:val="148"/>
              </w:numPr>
              <w:tabs>
                <w:tab w:val="left" w:pos="880"/>
                <w:tab w:val="left" w:pos="2304"/>
                <w:tab w:val="left" w:pos="4204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коррекционные курсы, что позволяет обучающимся с нарушением слуха освоить специальные у</w:t>
            </w:r>
            <w:r>
              <w:rPr>
                <w:sz w:val="20"/>
              </w:rPr>
              <w:t xml:space="preserve">мения и навыки повышения слуховых и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возможностей,</w:t>
            </w:r>
            <w:r>
              <w:rPr>
                <w:sz w:val="20"/>
              </w:rPr>
              <w:tab/>
              <w:t>развить компенсаторные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механизмы;</w:t>
            </w:r>
          </w:p>
          <w:p w:rsidR="00B312FC" w:rsidRDefault="00015898">
            <w:pPr>
              <w:pStyle w:val="TableParagraph"/>
              <w:numPr>
                <w:ilvl w:val="0"/>
                <w:numId w:val="148"/>
              </w:numPr>
              <w:tabs>
                <w:tab w:val="left" w:pos="743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коррекционной направленности общеобразовательных предметов и воспитательных мероприятий, что позволяет обучающимся повышать свои компенсаторные,</w:t>
            </w:r>
            <w:r>
              <w:rPr>
                <w:sz w:val="20"/>
              </w:rPr>
              <w:t xml:space="preserve"> адаптационные возможности в условиях урочной и внеурочной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148"/>
              </w:numPr>
              <w:tabs>
                <w:tab w:val="left" w:pos="681"/>
                <w:tab w:val="left" w:pos="2229"/>
                <w:tab w:val="left" w:pos="4239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организацию и осуществление специалистами индивидуальной</w:t>
            </w:r>
            <w:r>
              <w:rPr>
                <w:sz w:val="20"/>
              </w:rPr>
              <w:tab/>
              <w:t>коррекционной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работы </w:t>
            </w:r>
            <w:r>
              <w:rPr>
                <w:sz w:val="20"/>
              </w:rPr>
              <w:t>(педагогической, психологической, медицинской) со обучающимися, имеющими индивидуальные особые образовательные потребности и особенности развития, требующие проведения коррекционных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  <w:p w:rsidR="00B312FC" w:rsidRDefault="00015898">
            <w:pPr>
              <w:pStyle w:val="TableParagraph"/>
              <w:numPr>
                <w:ilvl w:val="0"/>
                <w:numId w:val="148"/>
              </w:numPr>
              <w:tabs>
                <w:tab w:val="left" w:pos="875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взаимодействие с семьей (законными представителями) обучающихся с</w:t>
            </w:r>
            <w:r>
              <w:rPr>
                <w:sz w:val="20"/>
              </w:rPr>
              <w:t xml:space="preserve"> нарушением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B312FC" w:rsidRDefault="00015898">
            <w:pPr>
              <w:pStyle w:val="TableParagraph"/>
              <w:tabs>
                <w:tab w:val="left" w:pos="1580"/>
                <w:tab w:val="left" w:pos="3307"/>
                <w:tab w:val="left" w:pos="3367"/>
              </w:tabs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 цель, задачи, программы коррекционных курсов, систему комплексного психолого-медико- педагогического обследования обучающихся, основные</w:t>
            </w:r>
            <w:r>
              <w:rPr>
                <w:sz w:val="20"/>
              </w:rPr>
              <w:tab/>
              <w:t>направления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(диагностическая, коррекционно-развивающая,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консультативная,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должна обеспечивать: выявление особых образовательных потребностей обучающихся с нарушением слуха и с интеллектуальными нарушениями, обусловленных недостатками в и</w:t>
            </w:r>
            <w:r>
              <w:rPr>
                <w:sz w:val="20"/>
              </w:rPr>
              <w:t>х физическом и (или) психическом развитии; коррекцию и развитие нарушенных функций, профилактику возникновения вторичных отклонений в развитии; оптимизацию социальной адаптации и интеграции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tabs>
                <w:tab w:val="left" w:pos="2143"/>
                <w:tab w:val="left" w:pos="4242"/>
              </w:tabs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z w:val="20"/>
              </w:rPr>
              <w:tab/>
              <w:t>коррекционной</w:t>
            </w:r>
            <w:r>
              <w:rPr>
                <w:sz w:val="20"/>
              </w:rPr>
              <w:tab/>
              <w:t>работы предусматривает реализ</w:t>
            </w:r>
            <w:r>
              <w:rPr>
                <w:sz w:val="20"/>
              </w:rPr>
              <w:t>ацию коррекционно- развивающей области (направления)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через:</w:t>
            </w:r>
          </w:p>
          <w:p w:rsidR="00B312FC" w:rsidRDefault="00015898">
            <w:pPr>
              <w:pStyle w:val="TableParagraph"/>
              <w:numPr>
                <w:ilvl w:val="0"/>
                <w:numId w:val="147"/>
              </w:numPr>
              <w:tabs>
                <w:tab w:val="left" w:pos="680"/>
                <w:tab w:val="left" w:pos="2304"/>
                <w:tab w:val="left" w:pos="4204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коррекционные курсы, что позволяет освоить специальные умения и навыки повышения слуховых и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возможностей,</w:t>
            </w:r>
            <w:r>
              <w:rPr>
                <w:sz w:val="20"/>
              </w:rPr>
              <w:tab/>
              <w:t>развить компенсаторные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механизмы;</w:t>
            </w:r>
          </w:p>
          <w:p w:rsidR="00B312FC" w:rsidRDefault="00015898">
            <w:pPr>
              <w:pStyle w:val="TableParagraph"/>
              <w:numPr>
                <w:ilvl w:val="0"/>
                <w:numId w:val="147"/>
              </w:numPr>
              <w:tabs>
                <w:tab w:val="left" w:pos="745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коррекционной направленности общеобразовательных предметов и воспитательных мероприятий, что позволяет обучающимся повышать свои компенсаторные, адаптационные возможности в условиях урочной и внеурочной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147"/>
              </w:numPr>
              <w:tabs>
                <w:tab w:val="left" w:pos="680"/>
                <w:tab w:val="left" w:pos="2228"/>
                <w:tab w:val="left" w:pos="4241"/>
              </w:tabs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организацию и осуществление</w:t>
            </w:r>
            <w:r>
              <w:rPr>
                <w:sz w:val="20"/>
              </w:rPr>
              <w:t xml:space="preserve"> специалистами индивидуальной</w:t>
            </w:r>
            <w:r>
              <w:rPr>
                <w:sz w:val="20"/>
              </w:rPr>
              <w:tab/>
              <w:t>коррекционной</w:t>
            </w:r>
            <w:r>
              <w:rPr>
                <w:sz w:val="20"/>
              </w:rPr>
              <w:tab/>
              <w:t>работы (педагогической, психологической, медицинской) с обучающимися с нарушением слуха и с интеллектуальной недостаточностью, имеющими индивидуальные особые образовательные потребности особенности развития, треб</w:t>
            </w:r>
            <w:r>
              <w:rPr>
                <w:sz w:val="20"/>
              </w:rPr>
              <w:t>ующие проведения 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занятий;</w:t>
            </w:r>
          </w:p>
          <w:p w:rsidR="00B312FC" w:rsidRDefault="00015898">
            <w:pPr>
              <w:pStyle w:val="TableParagraph"/>
              <w:numPr>
                <w:ilvl w:val="0"/>
                <w:numId w:val="147"/>
              </w:numPr>
              <w:tabs>
                <w:tab w:val="left" w:pos="874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взаимодействие с семьей (законными представителями) обучающихся с нарушением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слуха.</w:t>
            </w:r>
          </w:p>
          <w:p w:rsidR="00B312FC" w:rsidRDefault="00015898">
            <w:pPr>
              <w:pStyle w:val="TableParagraph"/>
              <w:tabs>
                <w:tab w:val="left" w:pos="1579"/>
                <w:tab w:val="left" w:pos="3308"/>
              </w:tabs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 цель, задачи, программы коррекционных курсов, систему комплексного психолого-медико</w:t>
            </w:r>
            <w:r>
              <w:rPr>
                <w:sz w:val="20"/>
              </w:rPr>
              <w:t>- педагогического обследования обучающихся, основные</w:t>
            </w:r>
            <w:r>
              <w:rPr>
                <w:sz w:val="20"/>
              </w:rPr>
              <w:tab/>
              <w:t>направления</w:t>
            </w:r>
            <w:r>
              <w:rPr>
                <w:sz w:val="20"/>
              </w:rPr>
              <w:tab/>
              <w:t>(диагностическая,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9303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396"/>
                <w:tab w:val="left" w:pos="3507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потребностей обучающихся, мониторинг динамики развития и успешности в освоении основной образовательной программы начального общего образования, корректировку коррекционных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мероприятий;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перечень, содержание и план реализации индивидуально ориен</w:t>
            </w:r>
            <w:r>
              <w:rPr>
                <w:sz w:val="20"/>
              </w:rPr>
              <w:t>тированных коррекционных мероприятий, обеспечивающих удовлетворение особых образовательных потребностей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 xml:space="preserve">обучающихся с нарушением слуха, их интеграцию/инклюзию в образовательном учреждении и освоение ими основной образовательной программы начального общего </w:t>
            </w:r>
            <w:r>
              <w:rPr>
                <w:sz w:val="20"/>
              </w:rPr>
              <w:t>образования;</w:t>
            </w:r>
          </w:p>
          <w:p w:rsidR="00B312FC" w:rsidRDefault="00015898">
            <w:pPr>
              <w:pStyle w:val="TableParagraph"/>
              <w:tabs>
                <w:tab w:val="left" w:pos="1705"/>
                <w:tab w:val="left" w:pos="2386"/>
                <w:tab w:val="left" w:pos="3549"/>
              </w:tabs>
              <w:ind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образовательного учреждения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других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организаций, </w:t>
            </w:r>
            <w:r>
              <w:rPr>
                <w:sz w:val="20"/>
              </w:rPr>
              <w:t>специализирующихся в об</w:t>
            </w:r>
            <w:r>
              <w:rPr>
                <w:sz w:val="20"/>
              </w:rPr>
              <w:t xml:space="preserve">ласти семьи и других институтов общества, </w:t>
            </w:r>
            <w:r>
              <w:rPr>
                <w:spacing w:val="-3"/>
                <w:sz w:val="20"/>
              </w:rPr>
              <w:t xml:space="preserve">который </w:t>
            </w:r>
            <w:r>
              <w:rPr>
                <w:sz w:val="20"/>
              </w:rPr>
              <w:t>должен обеспечиваться в единстве урочной, внеурочной и внешкольной деятельности;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2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планируемые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коррекционной работы.</w:t>
            </w:r>
          </w:p>
          <w:p w:rsidR="00B312FC" w:rsidRDefault="00015898">
            <w:pPr>
              <w:pStyle w:val="TableParagraph"/>
              <w:tabs>
                <w:tab w:val="left" w:pos="2220"/>
                <w:tab w:val="left" w:pos="3664"/>
              </w:tabs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Специальная поддержка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осуществляется в </w:t>
            </w:r>
            <w:r>
              <w:rPr>
                <w:spacing w:val="-3"/>
                <w:sz w:val="20"/>
              </w:rPr>
              <w:t xml:space="preserve">ходе </w:t>
            </w:r>
            <w:r>
              <w:rPr>
                <w:sz w:val="20"/>
              </w:rPr>
              <w:t>всего учебно- образовательного</w:t>
            </w:r>
            <w:r>
              <w:rPr>
                <w:sz w:val="20"/>
              </w:rPr>
              <w:tab/>
              <w:t>процесса.</w:t>
            </w:r>
            <w:r>
              <w:rPr>
                <w:sz w:val="20"/>
              </w:rPr>
              <w:tab/>
              <w:t>Основными образовательными направлениями в специальной поддержке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являются: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2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удовлетворение особых образовательных потребностей обучающихся с нарушением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слуха;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3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коррекционная помощь в овладении </w:t>
            </w:r>
            <w:r>
              <w:rPr>
                <w:sz w:val="20"/>
              </w:rPr>
              <w:t>базовым содержанием обучения;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3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развитие слухового восприятия и совершенствование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произношения;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3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развитие сознательного использования речевых возможностей в разных условиях общения для реализации полноценных социальных связей с окружающими людьми;</w:t>
            </w:r>
          </w:p>
          <w:p w:rsidR="00B312FC" w:rsidRDefault="00015898">
            <w:pPr>
              <w:pStyle w:val="TableParagraph"/>
              <w:spacing w:line="216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обеспечение ребёнку успеха в различных видах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информационно-просветительская работа), описание специальных</w:t>
            </w:r>
            <w:r>
              <w:rPr>
                <w:sz w:val="20"/>
              </w:rPr>
              <w:t xml:space="preserve"> условий обучения и воспитания обучающихся с нарушением слуха, планируемые результаты освоения коррекционно-развивающей области, механизмы реализации программы.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3367"/>
              </w:tabs>
              <w:ind w:left="108" w:right="98"/>
              <w:rPr>
                <w:sz w:val="20"/>
              </w:rPr>
            </w:pPr>
            <w:r>
              <w:rPr>
                <w:sz w:val="20"/>
              </w:rPr>
              <w:t>коррекционно-развивающая,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консультативная, </w:t>
            </w:r>
            <w:r>
              <w:rPr>
                <w:sz w:val="20"/>
              </w:rPr>
              <w:t>информационно-просветительская работа), описание спе</w:t>
            </w:r>
            <w:r>
              <w:rPr>
                <w:sz w:val="20"/>
              </w:rPr>
              <w:t>циальных условий обучения и воспитания слабослышащих и позднооглохших обучающихся с интеллектуальной недостаточностью, планируемые результаты освоения коррекционно-развивающей области, механизмы реализации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программы.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92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деятельности с це</w:t>
            </w:r>
            <w:r>
              <w:rPr>
                <w:sz w:val="20"/>
              </w:rPr>
              <w:t>лью предупреждения негативного отношения к учёбе, ситуации школьного обучения в целом, повышения мотивации к школьному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обучению.</w:t>
            </w: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312FC">
        <w:trPr>
          <w:trHeight w:val="2069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2008"/>
                <w:tab w:val="left" w:pos="3634"/>
              </w:tabs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>внеурочной</w:t>
            </w:r>
            <w:r>
              <w:rPr>
                <w:b/>
                <w:sz w:val="20"/>
              </w:rPr>
              <w:tab/>
              <w:t xml:space="preserve">деятельности осуществляется </w:t>
            </w:r>
            <w:r>
              <w:rPr>
                <w:sz w:val="20"/>
              </w:rPr>
              <w:t>по направлениям - духовно- нравственное, общеинтеллектуальное, спортивно- оздоровительное, социальное, общекультурное – определяется образовательной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организацией.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 (с учётом часов отводимых на коррекционно-</w:t>
            </w:r>
          </w:p>
          <w:p w:rsidR="00B312FC" w:rsidRDefault="00015898">
            <w:pPr>
              <w:pStyle w:val="TableParagraph"/>
              <w:spacing w:line="230" w:lineRule="atLeast"/>
              <w:ind w:left="109" w:right="216"/>
              <w:jc w:val="left"/>
              <w:rPr>
                <w:sz w:val="20"/>
              </w:rPr>
            </w:pPr>
            <w:r>
              <w:rPr>
                <w:sz w:val="20"/>
              </w:rPr>
              <w:t>развивающую область), составляет не менее 1350 часов и не более 2380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2197"/>
              </w:tabs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Содержание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 xml:space="preserve">внеурочной деятельности </w:t>
            </w:r>
            <w:r>
              <w:rPr>
                <w:sz w:val="20"/>
              </w:rPr>
              <w:t>осуществляется по направлениям - спортивно- оздоровительное, нравственное, социальное, общекультурное - определяется образовательной организацией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 (с учётом часов отводимых на коррекционно-</w:t>
            </w:r>
          </w:p>
          <w:p w:rsidR="00B312FC" w:rsidRDefault="00015898">
            <w:pPr>
              <w:pStyle w:val="TableParagraph"/>
              <w:spacing w:line="230" w:lineRule="atLeast"/>
              <w:ind w:left="108" w:right="133"/>
              <w:jc w:val="left"/>
              <w:rPr>
                <w:sz w:val="20"/>
              </w:rPr>
            </w:pPr>
            <w:r>
              <w:rPr>
                <w:sz w:val="20"/>
              </w:rPr>
              <w:t>развивающую область), составляет не менее 1350 часов и не более 2380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часов.</w:t>
            </w:r>
          </w:p>
        </w:tc>
      </w:tr>
      <w:tr w:rsidR="00B312FC">
        <w:trPr>
          <w:trHeight w:val="397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before="58"/>
              <w:ind w:left="20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условиям реализации АООП НОО для слабослышащих и позднооглохших обучающихся</w:t>
            </w:r>
          </w:p>
        </w:tc>
      </w:tr>
      <w:tr w:rsidR="00B312FC">
        <w:trPr>
          <w:trHeight w:val="350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8"/>
              <w:ind w:left="305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8"/>
              <w:ind w:left="2312" w:right="22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8"/>
              <w:ind w:left="326" w:right="3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2.3.</w:t>
            </w:r>
          </w:p>
        </w:tc>
      </w:tr>
      <w:tr w:rsidR="00B312FC">
        <w:trPr>
          <w:trHeight w:val="5520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37" w:lineRule="auto"/>
              <w:ind w:left="182" w:right="102" w:firstLine="701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Требования к кадровому обеспечению </w:t>
            </w:r>
            <w:r>
              <w:rPr>
                <w:i/>
                <w:sz w:val="20"/>
              </w:rPr>
              <w:t>АООП НОО для слабослышащих и позднооглохших обучающихся, реализующейся в условиях обучения с</w:t>
            </w:r>
          </w:p>
          <w:p w:rsidR="00B312FC" w:rsidRDefault="00015898">
            <w:pPr>
              <w:pStyle w:val="TableParagraph"/>
              <w:spacing w:line="229" w:lineRule="exact"/>
              <w:ind w:left="138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другими обучающимися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Учитель-дефектолог (сурдопедагог) </w:t>
            </w:r>
            <w:r>
              <w:rPr>
                <w:sz w:val="20"/>
              </w:rPr>
              <w:t>должен иметь высшее профессиональное педагогическое образование в области сурдопедагогики:</w:t>
            </w:r>
          </w:p>
          <w:p w:rsidR="00B312FC" w:rsidRDefault="00015898">
            <w:pPr>
              <w:pStyle w:val="TableParagraph"/>
              <w:numPr>
                <w:ilvl w:val="0"/>
                <w:numId w:val="146"/>
              </w:numPr>
              <w:tabs>
                <w:tab w:val="left" w:pos="1008"/>
                <w:tab w:val="left" w:pos="1009"/>
                <w:tab w:val="left" w:pos="1768"/>
                <w:tab w:val="left" w:pos="3001"/>
                <w:tab w:val="left" w:pos="3459"/>
              </w:tabs>
              <w:spacing w:before="2"/>
              <w:ind w:right="98" w:firstLine="284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направлению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«Специальное </w:t>
            </w:r>
            <w:r>
              <w:rPr>
                <w:sz w:val="20"/>
              </w:rPr>
              <w:t>(дефектологическое) образование», профиль подготовки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«Сурдопедагогика» </w:t>
            </w:r>
            <w:r>
              <w:rPr>
                <w:sz w:val="20"/>
              </w:rPr>
              <w:t>(квалификация/степень – бакалавр), либо по магистерской программ</w:t>
            </w:r>
            <w:r>
              <w:rPr>
                <w:sz w:val="20"/>
              </w:rPr>
              <w:t>е соответствующей направленности (квалификация/степень 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магистр);</w:t>
            </w:r>
          </w:p>
          <w:p w:rsidR="00B312FC" w:rsidRDefault="00015898">
            <w:pPr>
              <w:pStyle w:val="TableParagraph"/>
              <w:numPr>
                <w:ilvl w:val="0"/>
                <w:numId w:val="146"/>
              </w:numPr>
              <w:tabs>
                <w:tab w:val="left" w:pos="684"/>
              </w:tabs>
              <w:ind w:right="100" w:firstLine="284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«Образование лиц с нарушением слуха» либо по магистерской программе соответствующей 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46"/>
              </w:numPr>
              <w:tabs>
                <w:tab w:val="left" w:pos="700"/>
                <w:tab w:val="left" w:pos="701"/>
                <w:tab w:val="left" w:pos="1151"/>
                <w:tab w:val="left" w:pos="2664"/>
                <w:tab w:val="left" w:pos="4583"/>
              </w:tabs>
              <w:ind w:right="100" w:firstLine="284"/>
              <w:jc w:val="righ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специальности</w:t>
            </w:r>
            <w:r>
              <w:rPr>
                <w:sz w:val="20"/>
              </w:rPr>
              <w:tab/>
              <w:t>«Сурдопедагогика»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 </w:t>
            </w:r>
            <w:r>
              <w:rPr>
                <w:sz w:val="20"/>
              </w:rPr>
              <w:t>получением квалификации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«Учитель-сурдопедагог».</w:t>
            </w:r>
          </w:p>
          <w:p w:rsidR="00B312FC" w:rsidRDefault="00015898">
            <w:pPr>
              <w:pStyle w:val="TableParagraph"/>
              <w:spacing w:before="1" w:line="230" w:lineRule="exact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Лица, имеющие высшее педагогическое образование по другим специальностям, направлениям, профилям подготовки для реализации программы коррекционной работы должны пройти профессиональную     переподготовку     </w:t>
            </w:r>
            <w:r>
              <w:rPr>
                <w:sz w:val="20"/>
              </w:rPr>
              <w:t>в     области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225" w:firstLine="208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Требования к кадровому обеспечению </w:t>
            </w:r>
            <w:r>
              <w:rPr>
                <w:i/>
                <w:sz w:val="20"/>
              </w:rPr>
              <w:t>АООП НОО для слабослышащих и позднооглохших обучающихся,</w:t>
            </w:r>
          </w:p>
          <w:p w:rsidR="00B312FC" w:rsidRDefault="00015898">
            <w:pPr>
              <w:pStyle w:val="TableParagraph"/>
              <w:ind w:left="1185" w:right="216" w:hanging="3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реализующейся в условиях отдельных образовательных организаций</w:t>
            </w:r>
          </w:p>
          <w:p w:rsidR="00B312FC" w:rsidRDefault="00015898">
            <w:pPr>
              <w:pStyle w:val="TableParagraph"/>
              <w:ind w:left="109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Учитель-дефектолог (сурдопедагог), учитель начальных классов </w:t>
            </w:r>
            <w:r>
              <w:rPr>
                <w:sz w:val="20"/>
              </w:rPr>
              <w:t>должны иметь высшее профес</w:t>
            </w:r>
            <w:r>
              <w:rPr>
                <w:sz w:val="20"/>
              </w:rPr>
              <w:t>сиональное педагогическое образование в области сурдопедагогики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145"/>
              </w:numPr>
              <w:tabs>
                <w:tab w:val="left" w:pos="1374"/>
                <w:tab w:val="left" w:pos="1375"/>
                <w:tab w:val="left" w:pos="1844"/>
                <w:tab w:val="left" w:pos="3178"/>
                <w:tab w:val="left" w:pos="3338"/>
              </w:tabs>
              <w:ind w:right="93" w:firstLine="284"/>
              <w:rPr>
                <w:sz w:val="20"/>
              </w:rPr>
            </w:pPr>
            <w:r>
              <w:rPr>
                <w:sz w:val="20"/>
              </w:rPr>
              <w:t>по направлению «Специальное (дефектологическое) образование», профиль подготовки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«Сурдопедагогика» (квалификация/степень – бакалавр), либо по маги</w:t>
            </w:r>
            <w:r>
              <w:rPr>
                <w:sz w:val="20"/>
              </w:rPr>
              <w:t>стерской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программе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соответствующей </w:t>
            </w:r>
            <w:r>
              <w:rPr>
                <w:sz w:val="20"/>
              </w:rPr>
              <w:t>направленности (квалификация/степень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магистр);</w:t>
            </w:r>
          </w:p>
          <w:p w:rsidR="00B312FC" w:rsidRDefault="00015898">
            <w:pPr>
              <w:pStyle w:val="TableParagraph"/>
              <w:numPr>
                <w:ilvl w:val="0"/>
                <w:numId w:val="145"/>
              </w:numPr>
              <w:tabs>
                <w:tab w:val="left" w:pos="729"/>
              </w:tabs>
              <w:ind w:right="98" w:firstLine="284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«Образование лиц с нарушением слуха» либо по магистерской программе соответствующей 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45"/>
              </w:numPr>
              <w:tabs>
                <w:tab w:val="left" w:pos="746"/>
              </w:tabs>
              <w:ind w:right="100" w:firstLine="284"/>
              <w:rPr>
                <w:sz w:val="20"/>
              </w:rPr>
            </w:pPr>
            <w:r>
              <w:rPr>
                <w:sz w:val="20"/>
              </w:rPr>
              <w:t>по специальности «Сурдопедагогика» с получением квалификации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«Учитель-сурдопедагог».</w:t>
            </w:r>
          </w:p>
          <w:p w:rsidR="00B312FC" w:rsidRDefault="00015898">
            <w:pPr>
              <w:pStyle w:val="TableParagraph"/>
              <w:spacing w:line="230" w:lineRule="atLeast"/>
              <w:ind w:left="109" w:right="95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Учитель музыкально-ритмических занятий </w:t>
            </w:r>
            <w:r>
              <w:rPr>
                <w:sz w:val="20"/>
              </w:rPr>
              <w:t xml:space="preserve">должен иметь высшее образование, аналогичное </w:t>
            </w:r>
            <w:r>
              <w:rPr>
                <w:i/>
                <w:sz w:val="20"/>
              </w:rPr>
              <w:t>учителю- дефектологу (сурдопедагог), учителю начальных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226" w:firstLine="206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>Требования к кадровому обеспечен</w:t>
            </w:r>
            <w:r>
              <w:rPr>
                <w:b/>
                <w:i/>
                <w:sz w:val="20"/>
              </w:rPr>
              <w:t xml:space="preserve">ию </w:t>
            </w:r>
            <w:r>
              <w:rPr>
                <w:i/>
                <w:sz w:val="20"/>
              </w:rPr>
              <w:t>АООП НОО для слабослышащих и позднооглохших обучающихся,</w:t>
            </w:r>
          </w:p>
          <w:p w:rsidR="00B312FC" w:rsidRDefault="00015898">
            <w:pPr>
              <w:pStyle w:val="TableParagraph"/>
              <w:ind w:left="1184" w:hanging="3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реализующейся в условиях отдельных образовательных организаций</w:t>
            </w:r>
          </w:p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Учитель-дефектолог (сурдопедагог), учитель начальных классов </w:t>
            </w:r>
            <w:r>
              <w:rPr>
                <w:sz w:val="20"/>
              </w:rPr>
              <w:t>должны иметь высшее профессиональное педагогическое образование в области сурдопедагогики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144"/>
              </w:numPr>
              <w:tabs>
                <w:tab w:val="left" w:pos="1374"/>
                <w:tab w:val="left" w:pos="1375"/>
                <w:tab w:val="left" w:pos="1843"/>
                <w:tab w:val="left" w:pos="3177"/>
                <w:tab w:val="left" w:pos="3337"/>
              </w:tabs>
              <w:ind w:right="93" w:firstLine="283"/>
              <w:rPr>
                <w:sz w:val="20"/>
              </w:rPr>
            </w:pPr>
            <w:r>
              <w:rPr>
                <w:sz w:val="20"/>
              </w:rPr>
              <w:t>по направлению «Специальное (дефектологическое) образование», профиль подготовки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«Сурдопедагогика» (квалификация/степень</w:t>
            </w:r>
            <w:r>
              <w:rPr>
                <w:sz w:val="20"/>
              </w:rPr>
              <w:t xml:space="preserve"> – бакалавр), либо по магистерской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программе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соответствующей направленности (квалификация/степень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магистр);</w:t>
            </w:r>
          </w:p>
          <w:p w:rsidR="00B312FC" w:rsidRDefault="00015898">
            <w:pPr>
              <w:pStyle w:val="TableParagraph"/>
              <w:numPr>
                <w:ilvl w:val="0"/>
                <w:numId w:val="144"/>
              </w:numPr>
              <w:tabs>
                <w:tab w:val="left" w:pos="729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«Образование лиц с нарушением слуха» либо по магистерской программе соответствующей 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44"/>
              </w:numPr>
              <w:tabs>
                <w:tab w:val="left" w:pos="745"/>
              </w:tabs>
              <w:ind w:right="102" w:firstLine="283"/>
              <w:rPr>
                <w:sz w:val="20"/>
              </w:rPr>
            </w:pPr>
            <w:r>
              <w:rPr>
                <w:sz w:val="20"/>
              </w:rPr>
              <w:t>по специальности «Сурдопедагогика» с получением квалификации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«Учитель-сурдопедагог».</w:t>
            </w:r>
          </w:p>
          <w:p w:rsidR="00B312FC" w:rsidRDefault="00015898">
            <w:pPr>
              <w:pStyle w:val="TableParagraph"/>
              <w:spacing w:line="230" w:lineRule="atLeast"/>
              <w:ind w:left="108" w:right="97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Учитель музыкально-ритм</w:t>
            </w:r>
            <w:r>
              <w:rPr>
                <w:i/>
                <w:sz w:val="20"/>
              </w:rPr>
              <w:t xml:space="preserve">ических занятий </w:t>
            </w:r>
            <w:r>
              <w:rPr>
                <w:sz w:val="20"/>
              </w:rPr>
              <w:t xml:space="preserve">должен иметь высшее образование, аналогичное </w:t>
            </w:r>
            <w:r>
              <w:rPr>
                <w:i/>
                <w:sz w:val="20"/>
              </w:rPr>
              <w:t>учителю- дефектологу (сурдопедагог), учителю начальных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8972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сурдопедагогики с получением диплома о профессиональной переподготовке установленного образца либо получить образовани</w:t>
            </w:r>
            <w:r>
              <w:rPr>
                <w:sz w:val="20"/>
              </w:rPr>
              <w:t>е по профилю подготовки «Сурдопедагогика» по направлению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«Специальное (дефектологическое) образование» (квалификация/степень – бакалавр), либо по магистерской программе соответствующей направленности (квалификация/степень – магистр).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– </w:t>
            </w:r>
            <w:r>
              <w:rPr>
                <w:sz w:val="20"/>
              </w:rPr>
              <w:t>учитель начальных классов, учитель музыки, учитель рисования, учитель физической культуры, воспитатель, педагог- психолог, социальный педагог, педагог дополнительного образования,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педагог-организатор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– наряду со средним или высши</w:t>
            </w:r>
            <w:r>
              <w:rPr>
                <w:sz w:val="20"/>
              </w:rPr>
              <w:t>м профессиональным педагогическим  образованием по соответствующему занимаемой должности направлению (профилю, квалификации) подготовки должны иметь документ о  повышении квалификации в области инклюзивного образования детей с нарушением слуха установленно</w:t>
            </w:r>
            <w:r>
              <w:rPr>
                <w:sz w:val="20"/>
              </w:rPr>
              <w:t>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Руководящие работники (административный персонал) </w:t>
            </w:r>
            <w:r>
              <w:rPr>
                <w:sz w:val="20"/>
              </w:rPr>
              <w:t>– наряду с высшим профессиональным педагогическим образованием должны иметь удостоверение о повышении квалификации в области инклюзивного образования детей с нарушением слуха установленного обра</w:t>
            </w:r>
            <w:r>
              <w:rPr>
                <w:sz w:val="20"/>
              </w:rPr>
              <w:t>зца.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слабослышащих и позднооглохших обучающихся образовательная организация может временно или постоянно обеспечить участие </w:t>
            </w:r>
            <w:r>
              <w:rPr>
                <w:i/>
                <w:sz w:val="20"/>
              </w:rPr>
              <w:t>ассистента (помощника)</w:t>
            </w:r>
            <w:r>
              <w:rPr>
                <w:sz w:val="20"/>
                <w:vertAlign w:val="superscript"/>
              </w:rPr>
              <w:t>21</w:t>
            </w:r>
            <w:r>
              <w:rPr>
                <w:sz w:val="20"/>
              </w:rPr>
              <w:t xml:space="preserve">, </w:t>
            </w:r>
            <w:r>
              <w:rPr>
                <w:spacing w:val="-3"/>
                <w:sz w:val="20"/>
              </w:rPr>
              <w:t xml:space="preserve">который </w:t>
            </w:r>
            <w:r>
              <w:rPr>
                <w:sz w:val="20"/>
              </w:rPr>
              <w:t>должен иметь образование не ниже общего среднего и пройти соотв</w:t>
            </w:r>
            <w:r>
              <w:rPr>
                <w:sz w:val="20"/>
              </w:rPr>
              <w:t>етствующую программу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  <w:p w:rsidR="00B312FC" w:rsidRDefault="00015898">
            <w:pPr>
              <w:pStyle w:val="TableParagraph"/>
              <w:tabs>
                <w:tab w:val="left" w:pos="2089"/>
                <w:tab w:val="left" w:pos="3764"/>
                <w:tab w:val="left" w:pos="3843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имеет право </w:t>
            </w: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в штатное расписание специалистов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поддержке </w:t>
            </w:r>
            <w:r>
              <w:rPr>
                <w:sz w:val="20"/>
              </w:rPr>
              <w:t>образовательной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имеющих соответствующую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  <w:p w:rsidR="00B312FC" w:rsidRDefault="00015898">
            <w:pPr>
              <w:pStyle w:val="TableParagraph"/>
              <w:spacing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 организация такж</w:t>
            </w:r>
            <w:r>
              <w:rPr>
                <w:sz w:val="20"/>
              </w:rPr>
              <w:t>е имеет право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3132"/>
                <w:tab w:val="left" w:pos="4763"/>
              </w:tabs>
              <w:ind w:left="109" w:right="97"/>
              <w:rPr>
                <w:sz w:val="20"/>
              </w:rPr>
            </w:pPr>
            <w:r>
              <w:rPr>
                <w:i/>
                <w:sz w:val="20"/>
              </w:rPr>
              <w:t xml:space="preserve">классов </w:t>
            </w:r>
            <w:r>
              <w:rPr>
                <w:sz w:val="20"/>
              </w:rPr>
              <w:t>и музыкальную подготовку, позволяющую формировать у обучающихся различные виды музыкально – ритмической деятельности или высшее музыкально–педагогическое</w:t>
            </w:r>
            <w:r>
              <w:rPr>
                <w:sz w:val="20"/>
              </w:rPr>
              <w:tab/>
              <w:t>образование</w:t>
            </w:r>
            <w:r>
              <w:rPr>
                <w:sz w:val="20"/>
              </w:rPr>
              <w:tab/>
              <w:t>с обязательным прохождением профессиональной переподготовки по напра</w:t>
            </w:r>
            <w:r>
              <w:rPr>
                <w:sz w:val="20"/>
              </w:rPr>
              <w:t>влению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«Сурдопедагогика».</w:t>
            </w:r>
          </w:p>
          <w:p w:rsidR="00B312FC" w:rsidRDefault="00015898">
            <w:pPr>
              <w:pStyle w:val="TableParagraph"/>
              <w:ind w:left="109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Воспитатели, </w:t>
            </w:r>
            <w:r>
              <w:rPr>
                <w:sz w:val="20"/>
              </w:rPr>
              <w:t xml:space="preserve">принимающие участие в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должны иметь высшее или среднее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ind w:left="109" w:right="99" w:firstLine="333"/>
              <w:rPr>
                <w:sz w:val="20"/>
              </w:rPr>
            </w:pPr>
            <w:r>
              <w:rPr>
                <w:sz w:val="20"/>
              </w:rPr>
              <w:t>по специальности «Специальная педагогика в специальных (коррекционных) образовательных учреждениях» или «Специальное дошкольное образование» с обязательным прохождением профессиональной переподготовки или повышение квалификации в области сурдопедагогики, п</w:t>
            </w:r>
            <w:r>
              <w:rPr>
                <w:sz w:val="20"/>
              </w:rPr>
              <w:t>одтверждённой сертификатом установленного образца;</w:t>
            </w:r>
          </w:p>
          <w:p w:rsidR="00B312FC" w:rsidRDefault="00015898">
            <w:pPr>
              <w:pStyle w:val="TableParagraph"/>
              <w:numPr>
                <w:ilvl w:val="0"/>
                <w:numId w:val="143"/>
              </w:numPr>
              <w:tabs>
                <w:tab w:val="left" w:pos="746"/>
              </w:tabs>
              <w:ind w:right="100" w:firstLine="284"/>
              <w:rPr>
                <w:sz w:val="20"/>
              </w:rPr>
            </w:pPr>
            <w:r>
              <w:rPr>
                <w:sz w:val="20"/>
              </w:rPr>
              <w:t>по специальности «Сурдопедагогика» с получением квалификации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«Учитель-сурдопедагог»;</w:t>
            </w:r>
          </w:p>
          <w:p w:rsidR="00B312FC" w:rsidRDefault="00015898">
            <w:pPr>
              <w:pStyle w:val="TableParagraph"/>
              <w:numPr>
                <w:ilvl w:val="0"/>
                <w:numId w:val="143"/>
              </w:numPr>
              <w:tabs>
                <w:tab w:val="left" w:pos="729"/>
              </w:tabs>
              <w:ind w:right="98" w:firstLine="284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«Образование лиц с нарушением слуха» либо по магистерской программе соот</w:t>
            </w:r>
            <w:r>
              <w:rPr>
                <w:sz w:val="20"/>
              </w:rPr>
              <w:t>ветствующей 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43"/>
              </w:numPr>
              <w:tabs>
                <w:tab w:val="left" w:pos="1069"/>
                <w:tab w:val="left" w:pos="1070"/>
                <w:tab w:val="left" w:pos="1844"/>
                <w:tab w:val="left" w:pos="1885"/>
                <w:tab w:val="left" w:pos="3178"/>
                <w:tab w:val="left" w:pos="3338"/>
                <w:tab w:val="left" w:pos="3636"/>
              </w:tabs>
              <w:ind w:right="93" w:firstLine="284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направлению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«Специальное </w:t>
            </w:r>
            <w:r>
              <w:rPr>
                <w:sz w:val="20"/>
              </w:rPr>
              <w:t>(дефектологическое) образование», профиль подготовки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«Сурдопедагогика» </w:t>
            </w:r>
            <w:r>
              <w:rPr>
                <w:sz w:val="20"/>
              </w:rPr>
              <w:t>(квалификация/степень – бакалавр), либо по магистерской</w:t>
            </w:r>
            <w:r>
              <w:rPr>
                <w:sz w:val="20"/>
              </w:rPr>
              <w:tab/>
              <w:t>программе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соответствующей </w:t>
            </w:r>
            <w:r>
              <w:rPr>
                <w:sz w:val="20"/>
              </w:rPr>
              <w:t>направленности (квалификация/степень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</w:t>
            </w:r>
            <w:r>
              <w:rPr>
                <w:sz w:val="20"/>
              </w:rPr>
              <w:t>гистр);</w:t>
            </w:r>
          </w:p>
          <w:p w:rsidR="00B312FC" w:rsidRDefault="00015898">
            <w:pPr>
              <w:pStyle w:val="TableParagraph"/>
              <w:numPr>
                <w:ilvl w:val="0"/>
                <w:numId w:val="143"/>
              </w:numPr>
              <w:tabs>
                <w:tab w:val="left" w:pos="607"/>
                <w:tab w:val="left" w:pos="1352"/>
                <w:tab w:val="left" w:pos="3424"/>
              </w:tabs>
              <w:ind w:right="97" w:firstLine="284"/>
              <w:rPr>
                <w:sz w:val="20"/>
              </w:rPr>
            </w:pPr>
            <w:r>
              <w:rPr>
                <w:sz w:val="20"/>
              </w:rPr>
              <w:t>по другим педагогическим специальностям с обязательным прохождением профессиональной переподготовки или повышением квалификации в области</w:t>
            </w:r>
            <w:r>
              <w:rPr>
                <w:sz w:val="20"/>
              </w:rPr>
              <w:tab/>
              <w:t>сурдопедагогики,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подтвержденной </w:t>
            </w:r>
            <w:r>
              <w:rPr>
                <w:sz w:val="20"/>
              </w:rPr>
              <w:t>сертификатом установленного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</w:p>
          <w:p w:rsidR="00B312FC" w:rsidRDefault="00015898">
            <w:pPr>
              <w:pStyle w:val="TableParagraph"/>
              <w:spacing w:line="230" w:lineRule="atLeast"/>
              <w:ind w:left="109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– </w:t>
            </w:r>
            <w:r>
              <w:rPr>
                <w:sz w:val="20"/>
              </w:rPr>
              <w:t>педагог-психол</w:t>
            </w:r>
            <w:r>
              <w:rPr>
                <w:sz w:val="20"/>
              </w:rPr>
              <w:t>ог, учитель рисования, учитель физической культуры, социальный педагог, педагог дополнительного образования, педагог-организатор – наряду со средним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3131"/>
                <w:tab w:val="left" w:pos="4762"/>
              </w:tabs>
              <w:ind w:left="108" w:right="101"/>
              <w:rPr>
                <w:sz w:val="20"/>
              </w:rPr>
            </w:pPr>
            <w:r>
              <w:rPr>
                <w:i/>
                <w:sz w:val="20"/>
              </w:rPr>
              <w:t xml:space="preserve">классов </w:t>
            </w:r>
            <w:r>
              <w:rPr>
                <w:sz w:val="20"/>
              </w:rPr>
              <w:t>и музыкальную подготовку, позволяющую формировать у обучающихся различные виды музыкально – ритмической деятельности или высшее музыкально–педагогическое</w:t>
            </w:r>
            <w:r>
              <w:rPr>
                <w:sz w:val="20"/>
              </w:rPr>
              <w:tab/>
              <w:t>образование</w:t>
            </w:r>
            <w:r>
              <w:rPr>
                <w:sz w:val="20"/>
              </w:rPr>
              <w:tab/>
              <w:t>с обязательным прохождением профессиональной переподготовки по направлению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«Сурдопедагогик</w:t>
            </w:r>
            <w:r>
              <w:rPr>
                <w:sz w:val="20"/>
              </w:rPr>
              <w:t>а».</w:t>
            </w:r>
          </w:p>
          <w:p w:rsidR="00B312FC" w:rsidRDefault="00015898">
            <w:pPr>
              <w:pStyle w:val="TableParagraph"/>
              <w:ind w:left="108" w:right="100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Воспитатели, </w:t>
            </w:r>
            <w:r>
              <w:rPr>
                <w:sz w:val="20"/>
              </w:rPr>
              <w:t xml:space="preserve">принимающие участие в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должны иметь высшее или среднее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ind w:left="108" w:right="97" w:firstLine="333"/>
              <w:rPr>
                <w:sz w:val="20"/>
              </w:rPr>
            </w:pPr>
            <w:r>
              <w:rPr>
                <w:sz w:val="20"/>
              </w:rPr>
              <w:t>по специальности «Специальная педагогика в специальных (коррекционных) образовательных учре</w:t>
            </w:r>
            <w:r>
              <w:rPr>
                <w:sz w:val="20"/>
              </w:rPr>
              <w:t>ждениях» или «Специальное дошкольное образование» с обязательным прохождением профессиональной переподготовки или повышение квалификации в области сурдопедагогики, подтверждённой сертификатом установленного образца;</w:t>
            </w:r>
          </w:p>
          <w:p w:rsidR="00B312FC" w:rsidRDefault="00015898">
            <w:pPr>
              <w:pStyle w:val="TableParagraph"/>
              <w:numPr>
                <w:ilvl w:val="0"/>
                <w:numId w:val="142"/>
              </w:numPr>
              <w:tabs>
                <w:tab w:val="left" w:pos="745"/>
              </w:tabs>
              <w:ind w:right="100" w:firstLine="283"/>
              <w:rPr>
                <w:sz w:val="20"/>
              </w:rPr>
            </w:pPr>
            <w:r>
              <w:rPr>
                <w:sz w:val="20"/>
              </w:rPr>
              <w:t>по специальности «Сурдопедагогика» с пол</w:t>
            </w:r>
            <w:r>
              <w:rPr>
                <w:sz w:val="20"/>
              </w:rPr>
              <w:t>учением квалификации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«Учитель-сурдопедагог»;</w:t>
            </w:r>
          </w:p>
          <w:p w:rsidR="00B312FC" w:rsidRDefault="00015898">
            <w:pPr>
              <w:pStyle w:val="TableParagraph"/>
              <w:numPr>
                <w:ilvl w:val="0"/>
                <w:numId w:val="142"/>
              </w:numPr>
              <w:tabs>
                <w:tab w:val="left" w:pos="729"/>
              </w:tabs>
              <w:ind w:right="99" w:firstLine="283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«Образование лиц с нарушением слуха» либо по магистерской программе соответствующей направленности;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42"/>
              </w:numPr>
              <w:tabs>
                <w:tab w:val="left" w:pos="1068"/>
                <w:tab w:val="left" w:pos="1069"/>
                <w:tab w:val="left" w:pos="1843"/>
                <w:tab w:val="left" w:pos="1884"/>
                <w:tab w:val="left" w:pos="3177"/>
                <w:tab w:val="left" w:pos="3337"/>
                <w:tab w:val="left" w:pos="3635"/>
              </w:tabs>
              <w:ind w:right="95" w:firstLine="283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направлению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«Специальное </w:t>
            </w:r>
            <w:r>
              <w:rPr>
                <w:sz w:val="20"/>
              </w:rPr>
              <w:t>(дефектологическое) образование»</w:t>
            </w:r>
            <w:r>
              <w:rPr>
                <w:sz w:val="20"/>
              </w:rPr>
              <w:t>, профиль подготовки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«Сурдопедагогика» (квалификация/степень – бакалавр), либо по магистерской</w:t>
            </w:r>
            <w:r>
              <w:rPr>
                <w:sz w:val="20"/>
              </w:rPr>
              <w:tab/>
              <w:t>программе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соответствующей </w:t>
            </w:r>
            <w:r>
              <w:rPr>
                <w:sz w:val="20"/>
              </w:rPr>
              <w:t>направленности (квалификация/степень 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магистр);</w:t>
            </w:r>
          </w:p>
          <w:p w:rsidR="00B312FC" w:rsidRDefault="00015898">
            <w:pPr>
              <w:pStyle w:val="TableParagraph"/>
              <w:numPr>
                <w:ilvl w:val="0"/>
                <w:numId w:val="142"/>
              </w:numPr>
              <w:tabs>
                <w:tab w:val="left" w:pos="606"/>
                <w:tab w:val="left" w:pos="1351"/>
                <w:tab w:val="left" w:pos="3423"/>
              </w:tabs>
              <w:ind w:right="101" w:firstLine="283"/>
              <w:rPr>
                <w:sz w:val="20"/>
              </w:rPr>
            </w:pPr>
            <w:r>
              <w:rPr>
                <w:sz w:val="20"/>
              </w:rPr>
              <w:t>по другим педагогическим специальностям с обязательным прохождением профессионально</w:t>
            </w:r>
            <w:r>
              <w:rPr>
                <w:sz w:val="20"/>
              </w:rPr>
              <w:t>й переподготовки или повышением квалификации в области</w:t>
            </w:r>
            <w:r>
              <w:rPr>
                <w:sz w:val="20"/>
              </w:rPr>
              <w:tab/>
              <w:t>сурдопедагогики,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подтвержденной </w:t>
            </w:r>
            <w:r>
              <w:rPr>
                <w:sz w:val="20"/>
              </w:rPr>
              <w:t>сертификатом установленного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</w:p>
          <w:p w:rsidR="00B312FC" w:rsidRDefault="00015898">
            <w:pPr>
              <w:pStyle w:val="TableParagraph"/>
              <w:spacing w:line="230" w:lineRule="atLeast"/>
              <w:ind w:left="108" w:right="99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– </w:t>
            </w:r>
            <w:r>
              <w:rPr>
                <w:sz w:val="20"/>
              </w:rPr>
              <w:t>педагог-психолог, учитель рисования, учитель физической культуры, социальный педагог, педагог дополнительного образования, педагог-организатор – наряду со средним</w:t>
            </w:r>
          </w:p>
        </w:tc>
      </w:tr>
    </w:tbl>
    <w:p w:rsidR="00B312FC" w:rsidRDefault="00B312FC">
      <w:pPr>
        <w:pStyle w:val="a3"/>
        <w:spacing w:before="5"/>
        <w:rPr>
          <w:sz w:val="12"/>
        </w:rPr>
      </w:pPr>
      <w:r w:rsidRPr="00B312FC">
        <w:pict>
          <v:line id="_x0000_s2097" style="position:absolute;z-index:251650560;mso-wrap-distance-left:0;mso-wrap-distance-right:0;mso-position-horizontal-relative:page;mso-position-vertical-relative:text" from="56.65pt,9.45pt" to="200.65pt,9.45pt" strokeweight=".21169mm">
            <w10:wrap type="topAndBottom" anchorx="page"/>
          </v:line>
        </w:pict>
      </w:r>
    </w:p>
    <w:p w:rsidR="00B312FC" w:rsidRDefault="00B312FC">
      <w:pPr>
        <w:rPr>
          <w:sz w:val="12"/>
        </w:rPr>
        <w:sectPr w:rsidR="00B312FC">
          <w:footerReference w:type="default" r:id="rId22"/>
          <w:pgSz w:w="16840" w:h="11910" w:orient="landscape"/>
          <w:pgMar w:top="1160" w:right="720" w:bottom="1380" w:left="900" w:header="722" w:footer="1188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874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 xml:space="preserve">в штатное расписание </w:t>
            </w:r>
            <w:r>
              <w:rPr>
                <w:i/>
                <w:sz w:val="20"/>
              </w:rPr>
              <w:t xml:space="preserve">инженера, </w:t>
            </w:r>
            <w:r>
              <w:rPr>
                <w:sz w:val="20"/>
              </w:rPr>
              <w:t>имеющего соответствующую квалификацию в обслуживании электроакустической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аппаратуры.</w:t>
            </w:r>
          </w:p>
          <w:p w:rsidR="00B312FC" w:rsidRDefault="00015898">
            <w:pPr>
              <w:pStyle w:val="TableParagraph"/>
              <w:tabs>
                <w:tab w:val="left" w:pos="2048"/>
                <w:tab w:val="left" w:pos="3511"/>
              </w:tabs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АООП НОО для слабослышащих и позднооглохших обучающихся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>при необходимости должны быть организованы консультации специалистов медицинских и других организаций, которые не включены в штатное расписание о</w:t>
            </w:r>
            <w:r>
              <w:rPr>
                <w:sz w:val="20"/>
              </w:rPr>
              <w:t>бразовательной организации (врач - сурдолог, психиатр, невропатолог, офтальмолог, ортопед и др.) для проведения дополнительного обследования обучающихся и получения медицинских заключений о состоянии их здоровья, возможностях</w:t>
            </w:r>
            <w:r>
              <w:rPr>
                <w:sz w:val="20"/>
              </w:rPr>
              <w:tab/>
              <w:t>лечения,</w:t>
            </w:r>
            <w:r>
              <w:rPr>
                <w:sz w:val="20"/>
              </w:rPr>
              <w:tab/>
              <w:t>оперативного вмешател</w:t>
            </w:r>
            <w:r>
              <w:rPr>
                <w:sz w:val="20"/>
              </w:rPr>
              <w:t>ьства, медицинской реабилитации; подбора технических средств коррекции (средства передвижения для детей с нарушениями опорно- двигательного аппарата, слуховые аппараты и кохлеарныеимпланты, очки и другие средства коррекции зрительных нарушений и т.д.). При</w:t>
            </w:r>
            <w:r>
              <w:rPr>
                <w:sz w:val="20"/>
              </w:rPr>
              <w:t xml:space="preserve"> необходимости, с учетом соответствующих показаний,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>осуществляется медицинское сопровождение обучающихся.</w:t>
            </w:r>
          </w:p>
          <w:p w:rsidR="00B312FC" w:rsidRDefault="00015898">
            <w:pPr>
              <w:pStyle w:val="TableParagraph"/>
              <w:tabs>
                <w:tab w:val="left" w:pos="2095"/>
                <w:tab w:val="left" w:pos="3752"/>
                <w:tab w:val="left" w:pos="3842"/>
              </w:tabs>
              <w:ind w:right="99" w:firstLine="283"/>
              <w:rPr>
                <w:sz w:val="20"/>
              </w:rPr>
            </w:pPr>
            <w:r>
              <w:rPr>
                <w:sz w:val="20"/>
              </w:rPr>
              <w:t>Образовательная организация имеет право включать в штатное расписание специалистов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поддержке образовательной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имеющих соответствующую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или высшим профессиональным педагогическим образованием по соответствующему занимаемой должности направлению (профилю, квалификации) полготовки должны иметь удостоверение о проф</w:t>
            </w:r>
            <w:r>
              <w:rPr>
                <w:sz w:val="20"/>
              </w:rPr>
              <w:t>ессиональной переподготовке или повышении квалификации в области сурдопедагогики установленного образца.</w:t>
            </w:r>
          </w:p>
          <w:p w:rsidR="00B312FC" w:rsidRDefault="00015898">
            <w:pPr>
              <w:pStyle w:val="TableParagraph"/>
              <w:ind w:left="109" w:right="100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Руководящие работники (административный персонал) – </w:t>
            </w:r>
            <w:r>
              <w:rPr>
                <w:sz w:val="20"/>
              </w:rPr>
              <w:t>наряду с высшим профессиональным педагогическим образованием должны иметь удостоверение о профессио</w:t>
            </w:r>
            <w:r>
              <w:rPr>
                <w:sz w:val="20"/>
              </w:rPr>
              <w:t>нальной переподготовке или повышении квалификации в области сурдопедагогики установленного образца.</w:t>
            </w:r>
          </w:p>
          <w:p w:rsidR="00B312FC" w:rsidRDefault="00015898">
            <w:pPr>
              <w:pStyle w:val="TableParagraph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АООП НОО для слабослышащих и позднооглохших обучающихся образовательная организация может временно или постоянно обеспечить участие </w:t>
            </w:r>
            <w:r>
              <w:rPr>
                <w:i/>
                <w:sz w:val="20"/>
              </w:rPr>
              <w:t>ас</w:t>
            </w:r>
            <w:r>
              <w:rPr>
                <w:i/>
                <w:sz w:val="20"/>
              </w:rPr>
              <w:t>систента (помощника)</w:t>
            </w:r>
            <w:r>
              <w:rPr>
                <w:sz w:val="20"/>
                <w:vertAlign w:val="superscript"/>
              </w:rPr>
              <w:t>22</w:t>
            </w:r>
            <w:r>
              <w:rPr>
                <w:sz w:val="20"/>
              </w:rPr>
              <w:t>, который должен иметь образование не ниже общего среднего и пройти соответствующую программу подготовки.</w:t>
            </w:r>
          </w:p>
          <w:p w:rsidR="00B312FC" w:rsidRDefault="00015898">
            <w:pPr>
              <w:pStyle w:val="TableParagraph"/>
              <w:tabs>
                <w:tab w:val="left" w:pos="2177"/>
                <w:tab w:val="left" w:pos="3942"/>
                <w:tab w:val="left" w:pos="4019"/>
              </w:tabs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имеет право </w:t>
            </w: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в штатное расписание специалистов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поддержке </w:t>
            </w:r>
            <w:r>
              <w:rPr>
                <w:sz w:val="20"/>
              </w:rPr>
              <w:t>образо</w:t>
            </w:r>
            <w:r>
              <w:rPr>
                <w:sz w:val="20"/>
              </w:rPr>
              <w:t>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имеющих </w:t>
            </w:r>
            <w:r>
              <w:rPr>
                <w:sz w:val="20"/>
              </w:rPr>
              <w:t>соответствующую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также имеет право включать в штатное расписание </w:t>
            </w:r>
            <w:r>
              <w:rPr>
                <w:i/>
                <w:sz w:val="20"/>
              </w:rPr>
              <w:t xml:space="preserve">инженера, </w:t>
            </w:r>
            <w:r>
              <w:rPr>
                <w:sz w:val="20"/>
              </w:rPr>
              <w:t>имеющего соответствующую квалификацию в обслуживании электроакустической аппаратуры.</w:t>
            </w:r>
          </w:p>
          <w:p w:rsidR="00B312FC" w:rsidRDefault="00015898">
            <w:pPr>
              <w:pStyle w:val="TableParagraph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слабослышащих и позднооглохших обучающихся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 xml:space="preserve">при необходимости должны быть организованы </w:t>
            </w:r>
            <w:r>
              <w:rPr>
                <w:spacing w:val="-3"/>
                <w:sz w:val="20"/>
              </w:rPr>
              <w:t xml:space="preserve">консультации </w:t>
            </w:r>
            <w:r>
              <w:rPr>
                <w:sz w:val="20"/>
              </w:rPr>
              <w:t xml:space="preserve">специалистов медицинских и других организаций,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не включены в штатное расписание образовательной организ</w:t>
            </w:r>
            <w:r>
              <w:rPr>
                <w:sz w:val="20"/>
              </w:rPr>
              <w:t xml:space="preserve">ации (врач - </w:t>
            </w:r>
            <w:r>
              <w:rPr>
                <w:spacing w:val="-4"/>
                <w:sz w:val="20"/>
              </w:rPr>
              <w:t xml:space="preserve">сурдолог, </w:t>
            </w:r>
            <w:r>
              <w:rPr>
                <w:sz w:val="20"/>
              </w:rPr>
              <w:t xml:space="preserve">психиатр, </w:t>
            </w:r>
            <w:r>
              <w:rPr>
                <w:spacing w:val="-3"/>
                <w:sz w:val="20"/>
              </w:rPr>
              <w:t xml:space="preserve">невропатолог, офтальмолог, </w:t>
            </w:r>
            <w:r>
              <w:rPr>
                <w:sz w:val="20"/>
              </w:rPr>
              <w:t>ортопед 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для      проведения     дополнительного    обследования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z w:val="20"/>
              </w:rPr>
              <w:t>или высшим профессиональным педагогическим образованием по соответствующему занимаемой должности направлению (профилю, квалиф</w:t>
            </w:r>
            <w:r>
              <w:rPr>
                <w:sz w:val="20"/>
              </w:rPr>
              <w:t>икации) полготовки должны иметь удостоверение о профессиональной переподготовке или повышении квалификации в области сурдопедагогики установленного образца.</w:t>
            </w:r>
          </w:p>
          <w:p w:rsidR="00B312FC" w:rsidRDefault="00015898">
            <w:pPr>
              <w:pStyle w:val="TableParagraph"/>
              <w:ind w:left="108" w:right="101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Руководящие работники (административный персонал) – </w:t>
            </w:r>
            <w:r>
              <w:rPr>
                <w:sz w:val="20"/>
              </w:rPr>
              <w:t>наряду с высшим профессиональным педагогическим</w:t>
            </w:r>
            <w:r>
              <w:rPr>
                <w:sz w:val="20"/>
              </w:rPr>
              <w:t xml:space="preserve"> образованием должны иметь удостоверение о профессиональной переподготовке или повышении квалификации в области сурдопедагогики установленного образца.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В процессе реализации АООП НОО для слабослышащих и позднооглохших обучающихся образовательная организаци</w:t>
            </w:r>
            <w:r>
              <w:rPr>
                <w:sz w:val="20"/>
              </w:rPr>
              <w:t xml:space="preserve">я может временно или постоянно обеспечить участие </w:t>
            </w:r>
            <w:r>
              <w:rPr>
                <w:i/>
                <w:sz w:val="20"/>
              </w:rPr>
              <w:t>ассистента (помощника)</w:t>
            </w:r>
            <w:r>
              <w:rPr>
                <w:sz w:val="20"/>
                <w:vertAlign w:val="superscript"/>
              </w:rPr>
              <w:t>23</w:t>
            </w:r>
            <w:r>
              <w:rPr>
                <w:sz w:val="20"/>
              </w:rPr>
              <w:t>, который должен иметь образование не ниже общего среднего и пройти соответствующую программу подготовки.</w:t>
            </w:r>
          </w:p>
          <w:p w:rsidR="00B312FC" w:rsidRDefault="00015898">
            <w:pPr>
              <w:pStyle w:val="TableParagraph"/>
              <w:tabs>
                <w:tab w:val="left" w:pos="2179"/>
                <w:tab w:val="left" w:pos="3941"/>
                <w:tab w:val="left" w:pos="4019"/>
              </w:tabs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имеет право </w:t>
            </w: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в штатное расписание специа</w:t>
            </w:r>
            <w:r>
              <w:rPr>
                <w:sz w:val="20"/>
              </w:rPr>
              <w:t>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поддержке </w:t>
            </w:r>
            <w:r>
              <w:rPr>
                <w:sz w:val="20"/>
              </w:rPr>
              <w:t>образовательной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имеющих соответствующую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также имеет право включать в штатное расписание </w:t>
            </w:r>
            <w:r>
              <w:rPr>
                <w:i/>
                <w:sz w:val="20"/>
              </w:rPr>
              <w:t xml:space="preserve">инженера, </w:t>
            </w:r>
            <w:r>
              <w:rPr>
                <w:sz w:val="20"/>
              </w:rPr>
              <w:t>имеющего соответствующую квалификацию в обслуживании эл</w:t>
            </w:r>
            <w:r>
              <w:rPr>
                <w:sz w:val="20"/>
              </w:rPr>
              <w:t>ектроакустической аппаратуры.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реализации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слабослышащих и позднооглохших обучающихся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 xml:space="preserve">при необходимости должны быть организованы </w:t>
            </w:r>
            <w:r>
              <w:rPr>
                <w:spacing w:val="-3"/>
                <w:sz w:val="20"/>
              </w:rPr>
              <w:t xml:space="preserve">консультации </w:t>
            </w:r>
            <w:r>
              <w:rPr>
                <w:sz w:val="20"/>
              </w:rPr>
              <w:t xml:space="preserve">специалистов медицинских и других организаций,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не включены в штатное расписание образовательной организации (врач - </w:t>
            </w:r>
            <w:r>
              <w:rPr>
                <w:spacing w:val="-4"/>
                <w:sz w:val="20"/>
              </w:rPr>
              <w:t xml:space="preserve">сурдолог, </w:t>
            </w:r>
            <w:r>
              <w:rPr>
                <w:sz w:val="20"/>
              </w:rPr>
              <w:t xml:space="preserve">психиатр, </w:t>
            </w:r>
            <w:r>
              <w:rPr>
                <w:spacing w:val="-3"/>
                <w:sz w:val="20"/>
              </w:rPr>
              <w:t xml:space="preserve">невропатолог, офтальмолог, </w:t>
            </w:r>
            <w:r>
              <w:rPr>
                <w:sz w:val="20"/>
              </w:rPr>
              <w:t>ортопед и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др.)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для      проведения     дополнительного    обследования</w:t>
            </w:r>
          </w:p>
        </w:tc>
      </w:tr>
    </w:tbl>
    <w:p w:rsidR="00B312FC" w:rsidRDefault="00B312FC">
      <w:pPr>
        <w:pStyle w:val="a3"/>
        <w:spacing w:before="5"/>
        <w:rPr>
          <w:sz w:val="12"/>
        </w:rPr>
      </w:pPr>
      <w:r w:rsidRPr="00B312FC">
        <w:pict>
          <v:line id="_x0000_s2096" style="position:absolute;z-index:251651584;mso-wrap-distance-left:0;mso-wrap-distance-right:0;mso-position-horizontal-relative:page;mso-position-vertical-relative:text" from="56.65pt,9.45pt" to="200.65pt,9.45pt" strokeweight=".6pt">
            <w10:wrap type="topAndBottom" anchorx="page"/>
          </v:line>
        </w:pict>
      </w:r>
    </w:p>
    <w:p w:rsidR="00B312FC" w:rsidRDefault="00015898">
      <w:pPr>
        <w:spacing w:before="50" w:line="243" w:lineRule="exact"/>
        <w:ind w:left="232"/>
        <w:rPr>
          <w:sz w:val="20"/>
        </w:rPr>
      </w:pPr>
      <w:r>
        <w:rPr>
          <w:position w:val="9"/>
          <w:sz w:val="13"/>
        </w:rPr>
        <w:t>22</w:t>
      </w:r>
      <w:r>
        <w:rPr>
          <w:sz w:val="20"/>
        </w:rPr>
        <w:t>Часть 3 статьи79 Федерального закона Российской Федерации от 29 декабря 2012г. № 273-ФЗ «Об образовании в Российской Федерации»)</w:t>
      </w:r>
    </w:p>
    <w:p w:rsidR="00B312FC" w:rsidRDefault="00015898">
      <w:pPr>
        <w:spacing w:line="243" w:lineRule="exact"/>
        <w:ind w:left="232"/>
        <w:rPr>
          <w:sz w:val="20"/>
        </w:rPr>
      </w:pPr>
      <w:r>
        <w:rPr>
          <w:position w:val="9"/>
          <w:sz w:val="13"/>
        </w:rPr>
        <w:t>23</w:t>
      </w:r>
      <w:r>
        <w:rPr>
          <w:sz w:val="20"/>
        </w:rPr>
        <w:t>Часть 3 статьи79 Федерального закона Российской Федерации от 29 декабря 2012г. № 273-ФЗ «Об образовании в Российской Федераци</w:t>
      </w:r>
      <w:r>
        <w:rPr>
          <w:sz w:val="20"/>
        </w:rPr>
        <w:t>и»)</w:t>
      </w:r>
    </w:p>
    <w:p w:rsidR="00B312FC" w:rsidRDefault="00B312FC">
      <w:pPr>
        <w:spacing w:line="243" w:lineRule="exact"/>
        <w:rPr>
          <w:sz w:val="20"/>
        </w:rPr>
        <w:sectPr w:rsidR="00B312FC">
          <w:footerReference w:type="default" r:id="rId23"/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912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1836"/>
                <w:tab w:val="left" w:pos="3729"/>
              </w:tabs>
              <w:ind w:left="109" w:right="94"/>
              <w:rPr>
                <w:sz w:val="20"/>
              </w:rPr>
            </w:pPr>
            <w:r>
              <w:rPr>
                <w:sz w:val="20"/>
              </w:rPr>
              <w:t>обучающихся и получения медицинских заключений о состоянии их здоровья, возможностях лечения, оперативного</w:t>
            </w:r>
            <w:r>
              <w:rPr>
                <w:sz w:val="20"/>
              </w:rPr>
              <w:tab/>
              <w:t>вмешательства,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медицинской </w:t>
            </w:r>
            <w:r>
              <w:rPr>
                <w:sz w:val="20"/>
              </w:rPr>
              <w:t xml:space="preserve">реабилитации; подбора технических средств коррекции (средства передвижения для детей с нарушениями опорно-двигательного аппарата, слуховые аппараты и кохлеарные импланты, очки и другие средства коррекции зрительных нарушений и </w:t>
            </w:r>
            <w:r>
              <w:rPr>
                <w:spacing w:val="-3"/>
                <w:sz w:val="20"/>
              </w:rPr>
              <w:t xml:space="preserve">т.д.). </w:t>
            </w:r>
            <w:r>
              <w:rPr>
                <w:sz w:val="20"/>
              </w:rPr>
              <w:t>При необходимости, с у</w:t>
            </w:r>
            <w:r>
              <w:rPr>
                <w:sz w:val="20"/>
              </w:rPr>
              <w:t xml:space="preserve">четом соответствующих показаний,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>осуществляется медицинское сопровождение обучающихся.</w:t>
            </w:r>
          </w:p>
          <w:p w:rsidR="00B312FC" w:rsidRDefault="00015898">
            <w:pPr>
              <w:pStyle w:val="TableParagraph"/>
              <w:tabs>
                <w:tab w:val="left" w:pos="2177"/>
                <w:tab w:val="left" w:pos="3941"/>
                <w:tab w:val="left" w:pos="4019"/>
              </w:tabs>
              <w:spacing w:line="230" w:lineRule="exact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имеет право </w:t>
            </w: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в штатное расписание специалистов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поддержке </w:t>
            </w:r>
            <w:r>
              <w:rPr>
                <w:sz w:val="20"/>
              </w:rPr>
              <w:t>образовательно</w:t>
            </w:r>
            <w:r>
              <w:rPr>
                <w:sz w:val="20"/>
              </w:rPr>
              <w:t>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имеющих соответствующую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1835"/>
                <w:tab w:val="left" w:pos="3728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>обучающихся и получения медицинских заключений о состоянии их здоровья, возможностях лечения, оперативного</w:t>
            </w:r>
            <w:r>
              <w:rPr>
                <w:sz w:val="20"/>
              </w:rPr>
              <w:tab/>
              <w:t>вмешательства,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медицинской </w:t>
            </w:r>
            <w:r>
              <w:rPr>
                <w:sz w:val="20"/>
              </w:rPr>
              <w:t>реабилитации; подбора технических средств коррекции (средства перед</w:t>
            </w:r>
            <w:r>
              <w:rPr>
                <w:sz w:val="20"/>
              </w:rPr>
              <w:t xml:space="preserve">вижения для детей с нарушениями опорно-двигательного аппарата, слуховые аппараты и кохлеарные импланты, очки и другие средства коррекции зрительных нарушений и </w:t>
            </w:r>
            <w:r>
              <w:rPr>
                <w:spacing w:val="-3"/>
                <w:sz w:val="20"/>
              </w:rPr>
              <w:t xml:space="preserve">т.д.). </w:t>
            </w:r>
            <w:r>
              <w:rPr>
                <w:sz w:val="20"/>
              </w:rPr>
              <w:t xml:space="preserve">При необходимости, с учетом соответствующих показаний, </w:t>
            </w:r>
            <w:r>
              <w:rPr>
                <w:i/>
                <w:sz w:val="20"/>
              </w:rPr>
              <w:t xml:space="preserve">в рамках сетевого взаимодействия </w:t>
            </w:r>
            <w:r>
              <w:rPr>
                <w:sz w:val="20"/>
              </w:rPr>
              <w:t>осуществляется медицинское сопровождение обучающихся.</w:t>
            </w:r>
          </w:p>
          <w:p w:rsidR="00B312FC" w:rsidRDefault="00015898">
            <w:pPr>
              <w:pStyle w:val="TableParagraph"/>
              <w:tabs>
                <w:tab w:val="left" w:pos="2179"/>
                <w:tab w:val="left" w:pos="3941"/>
                <w:tab w:val="left" w:pos="4019"/>
              </w:tabs>
              <w:spacing w:line="230" w:lineRule="exact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 xml:space="preserve">Образовательная организация имеет право </w:t>
            </w:r>
            <w:r>
              <w:rPr>
                <w:spacing w:val="-3"/>
                <w:sz w:val="20"/>
              </w:rPr>
              <w:t xml:space="preserve">включать </w:t>
            </w:r>
            <w:r>
              <w:rPr>
                <w:sz w:val="20"/>
              </w:rPr>
              <w:t>в штатное расписание специалистов по информационно-технической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поддержке </w:t>
            </w:r>
            <w:r>
              <w:rPr>
                <w:sz w:val="20"/>
              </w:rPr>
              <w:t>образовательной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имеющих соответствующую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квалификацию.</w:t>
            </w:r>
          </w:p>
        </w:tc>
      </w:tr>
      <w:tr w:rsidR="00B312FC">
        <w:trPr>
          <w:trHeight w:val="1380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9927" w:type="dxa"/>
            <w:gridSpan w:val="2"/>
          </w:tcPr>
          <w:p w:rsidR="00B312FC" w:rsidRDefault="00015898">
            <w:pPr>
              <w:pStyle w:val="TableParagraph"/>
              <w:ind w:left="2533" w:right="324" w:hanging="184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Требования к кадровому обеспечению АООП НОО для слабослышащих и позднооглохших обучающихся, реализующейся в условиях обучения в отдельных классах</w:t>
            </w:r>
          </w:p>
          <w:p w:rsidR="00B312FC" w:rsidRDefault="00015898">
            <w:pPr>
              <w:pStyle w:val="TableParagraph"/>
              <w:ind w:left="109" w:firstLine="283"/>
              <w:jc w:val="left"/>
              <w:rPr>
                <w:sz w:val="20"/>
              </w:rPr>
            </w:pPr>
            <w:r>
              <w:rPr>
                <w:sz w:val="20"/>
              </w:rPr>
              <w:t>Требования к кадровому обеспечению АООП НОО для слабослышащих и позднооглохших обучающихся, реализующейся в ус</w:t>
            </w:r>
            <w:r>
              <w:rPr>
                <w:sz w:val="20"/>
              </w:rPr>
              <w:t>ловиях обучения в отдельных классах должны соответствовать требованиям к кадровому</w:t>
            </w:r>
          </w:p>
          <w:p w:rsidR="00B312FC" w:rsidRDefault="00015898">
            <w:pPr>
              <w:pStyle w:val="TableParagraph"/>
              <w:spacing w:line="230" w:lineRule="atLeas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обеспечению АООП НОО для слабослышащих и позднооглохших обучающихся, реализующейся в условиях отдельных образовательных организаций.</w:t>
            </w:r>
          </w:p>
        </w:tc>
      </w:tr>
      <w:tr w:rsidR="00B312FC">
        <w:trPr>
          <w:trHeight w:val="349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before="58"/>
              <w:ind w:left="391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материально-техническим условиям реализации АООП НОО</w:t>
            </w:r>
          </w:p>
        </w:tc>
      </w:tr>
      <w:tr w:rsidR="00B312FC">
        <w:trPr>
          <w:trHeight w:val="3614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организации пространства</w:t>
            </w:r>
            <w:r>
              <w:rPr>
                <w:sz w:val="20"/>
                <w:u w:val="single"/>
              </w:rPr>
              <w:t>.</w:t>
            </w:r>
            <w:r>
              <w:rPr>
                <w:sz w:val="20"/>
              </w:rPr>
              <w:t xml:space="preserve"> Важным условием организации пространства, в котором обучаются обучающиеся с нарушением слуха, является:</w:t>
            </w:r>
          </w:p>
          <w:p w:rsidR="00B312FC" w:rsidRDefault="00015898">
            <w:pPr>
              <w:pStyle w:val="TableParagraph"/>
              <w:numPr>
                <w:ilvl w:val="0"/>
                <w:numId w:val="141"/>
              </w:numPr>
              <w:tabs>
                <w:tab w:val="left" w:pos="519"/>
              </w:tabs>
              <w:spacing w:before="60"/>
              <w:ind w:right="102"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наличие текстовой информации, представленной </w:t>
            </w:r>
            <w:r>
              <w:rPr>
                <w:sz w:val="20"/>
              </w:rPr>
              <w:t>в виде печатных таблиц на стендах или электронных носителях, предупреждающей об опасностях, изменениях в режиме обучения и обозначающей названия приборов, кабинетов и учебных классов;</w:t>
            </w:r>
          </w:p>
          <w:p w:rsidR="00B312FC" w:rsidRDefault="00015898">
            <w:pPr>
              <w:pStyle w:val="TableParagraph"/>
              <w:numPr>
                <w:ilvl w:val="0"/>
                <w:numId w:val="141"/>
              </w:numPr>
              <w:tabs>
                <w:tab w:val="left" w:pos="567"/>
              </w:tabs>
              <w:spacing w:before="59"/>
              <w:ind w:right="110"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дублирование </w:t>
            </w:r>
            <w:r>
              <w:rPr>
                <w:spacing w:val="-3"/>
                <w:sz w:val="20"/>
              </w:rPr>
              <w:t xml:space="preserve">звуковой </w:t>
            </w:r>
            <w:r>
              <w:rPr>
                <w:sz w:val="20"/>
              </w:rPr>
              <w:t xml:space="preserve">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определять с учетом размеров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помещения);</w:t>
            </w:r>
          </w:p>
          <w:p w:rsidR="00B312FC" w:rsidRDefault="00015898">
            <w:pPr>
              <w:pStyle w:val="TableParagraph"/>
              <w:numPr>
                <w:ilvl w:val="0"/>
                <w:numId w:val="141"/>
              </w:numPr>
              <w:tabs>
                <w:tab w:val="left" w:pos="507"/>
              </w:tabs>
              <w:spacing w:before="61"/>
              <w:ind w:left="506" w:hanging="1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обеспечение надлежащими </w:t>
            </w:r>
            <w:r>
              <w:rPr>
                <w:spacing w:val="-3"/>
                <w:sz w:val="20"/>
              </w:rPr>
              <w:t xml:space="preserve">звуковыми </w:t>
            </w:r>
            <w:r>
              <w:rPr>
                <w:sz w:val="20"/>
              </w:rPr>
              <w:t>средствами воспр</w:t>
            </w:r>
            <w:r>
              <w:rPr>
                <w:sz w:val="20"/>
              </w:rPr>
              <w:t>оизведения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содержать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оборудованные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комфортные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помещения,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включая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кабинеты,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специальные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кабинеты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фронтальной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индивидуальной работы по формированию речевого слуха и произносительной стороны устной речи, кабинеты психологов, кабинет информатики, спальни, столовую, спортивный зал, санитарные, игровые и бытовые </w:t>
            </w:r>
            <w:r>
              <w:rPr>
                <w:spacing w:val="-4"/>
                <w:sz w:val="20"/>
              </w:rPr>
              <w:t xml:space="preserve">комнаты </w:t>
            </w:r>
            <w:r>
              <w:rPr>
                <w:sz w:val="20"/>
              </w:rPr>
              <w:t>и др. Учебные кабинеты, включая кабинеты начальн</w:t>
            </w:r>
            <w:r>
              <w:rPr>
                <w:sz w:val="20"/>
              </w:rPr>
              <w:t>ых классов, кабинеты индивидуальных занятий по формированию речевого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слуха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произносительной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стороны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оборудуются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звукоусиливающей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аппаратурой,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отвечающей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современным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аудиологическим и сурдопедагогическим требованиям, способст</w:t>
            </w:r>
            <w:r>
              <w:rPr>
                <w:sz w:val="20"/>
              </w:rPr>
              <w:t xml:space="preserve">вующей развитию слухового восприятия обучающихся; в образовательной организации </w:t>
            </w:r>
            <w:r>
              <w:rPr>
                <w:rFonts w:ascii="Courier New" w:hAnsi="Courier New"/>
                <w:sz w:val="20"/>
              </w:rPr>
              <w:t xml:space="preserve">необходимо  иметь приборы для </w:t>
            </w:r>
            <w:r>
              <w:rPr>
                <w:sz w:val="20"/>
              </w:rPr>
              <w:t xml:space="preserve">исследования слуха - тональный и речевой </w:t>
            </w:r>
            <w:r>
              <w:rPr>
                <w:spacing w:val="-3"/>
                <w:sz w:val="20"/>
              </w:rPr>
              <w:t xml:space="preserve">аудиометры. </w:t>
            </w:r>
            <w:r>
              <w:rPr>
                <w:sz w:val="20"/>
              </w:rPr>
              <w:t xml:space="preserve">В течение всего учебного дня и во внеурочное время ребёнок пользуется слуховыми аппаратами с </w:t>
            </w:r>
            <w:r>
              <w:rPr>
                <w:sz w:val="20"/>
              </w:rPr>
              <w:t xml:space="preserve">учетом медицинских рекомендаций. В классных помещениях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предусмотреть специальные места для хранения FM–систем, зарядных устройств,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батареек.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520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line="237" w:lineRule="auto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Специальными условиями является также продуманность освещенности лица говорящего и</w:t>
            </w:r>
            <w:r>
              <w:rPr>
                <w:sz w:val="20"/>
              </w:rPr>
              <w:t xml:space="preserve"> фона за ним, использование современной электроакустической, в том числе звукоусиливающей аппаратуры, а также аппаратуры, позволяющей лучше видеть происходящее на расстоянии (проецирование на большой экран).</w:t>
            </w:r>
          </w:p>
        </w:tc>
      </w:tr>
      <w:tr w:rsidR="00B312FC">
        <w:trPr>
          <w:trHeight w:val="3461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организации пространства</w:t>
            </w:r>
            <w:r>
              <w:rPr>
                <w:sz w:val="20"/>
                <w:u w:val="single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При обучении по АООП НОО (2.1.) предусматривается специальный подход при комплектовании класса общеобразовательного учреждения, в котором будет обучаться ребенок с нарушением слуха. Общая численность класса не должна превышать 25 детей, из них 1-2 ребенка </w:t>
            </w:r>
            <w:r>
              <w:rPr>
                <w:sz w:val="20"/>
              </w:rPr>
              <w:t>с нарушенным слухом, остальные обучающиеся – нормально слышащие сверстники.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3"/>
              <w:ind w:left="392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организации пространства</w:t>
            </w:r>
            <w:r>
              <w:rPr>
                <w:sz w:val="20"/>
                <w:u w:val="single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При обучении по </w:t>
            </w:r>
            <w:r>
              <w:rPr>
                <w:spacing w:val="-3"/>
                <w:sz w:val="20"/>
              </w:rPr>
              <w:t xml:space="preserve">АООП  </w:t>
            </w:r>
            <w:r>
              <w:rPr>
                <w:sz w:val="20"/>
              </w:rPr>
              <w:t>НОО (2.2.) слабослышащие и позднооглохшие школьники обучаются в условиях специального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 xml:space="preserve">малокомплектного класса для детей со </w:t>
            </w:r>
            <w:r>
              <w:rPr>
                <w:spacing w:val="-3"/>
                <w:sz w:val="20"/>
              </w:rPr>
              <w:t xml:space="preserve">сходным </w:t>
            </w:r>
            <w:r>
              <w:rPr>
                <w:sz w:val="20"/>
              </w:rPr>
              <w:t xml:space="preserve">состоянием слуха и </w:t>
            </w:r>
            <w:r>
              <w:rPr>
                <w:spacing w:val="-3"/>
                <w:sz w:val="20"/>
              </w:rPr>
              <w:t xml:space="preserve">сходными </w:t>
            </w:r>
            <w:r>
              <w:rPr>
                <w:sz w:val="20"/>
              </w:rPr>
              <w:t>образовательными потребностями. Наполняемость специального класса не может превышать в I отделении 10 детей; во II отделении – 6 детей.</w:t>
            </w:r>
          </w:p>
          <w:p w:rsidR="00B312FC" w:rsidRDefault="00015898">
            <w:pPr>
              <w:pStyle w:val="TableParagraph"/>
              <w:spacing w:before="62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Обучающимся с нарушением слуха должна быть пред</w:t>
            </w:r>
            <w:r>
              <w:rPr>
                <w:sz w:val="20"/>
              </w:rPr>
              <w:t>оставлена возможность проживания в организации, осуществляющей образовательную деятельность, в случае удаленности образовательной организации от места жительства ребенка.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3"/>
              <w:ind w:left="392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организации пространства</w:t>
            </w:r>
            <w:r>
              <w:rPr>
                <w:sz w:val="20"/>
                <w:u w:val="single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При обучении по АООП НОО (2.3.) наполняемость класса, в котором обучаются слабослышащие и позднооглохшие обучающиеся с интеллектуальной недостаточностью не может превышать 5 человек.</w:t>
            </w:r>
          </w:p>
          <w:p w:rsidR="00B312FC" w:rsidRDefault="00015898">
            <w:pPr>
              <w:pStyle w:val="TableParagraph"/>
              <w:spacing w:before="62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Обучающимся с нарушением слуха должна быть предоставлена возможность прож</w:t>
            </w:r>
            <w:r>
              <w:rPr>
                <w:sz w:val="20"/>
              </w:rPr>
              <w:t>ивания в организации, осуществляющей образовательную деятельность, в случае удаленности образовательной организации от места жительства ребенка.</w:t>
            </w:r>
          </w:p>
        </w:tc>
      </w:tr>
      <w:tr w:rsidR="00B312FC">
        <w:trPr>
          <w:trHeight w:val="5290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3" w:lineRule="exact"/>
              <w:ind w:left="390"/>
              <w:jc w:val="left"/>
              <w:rPr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 xml:space="preserve">Организации рабочего места. 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Парта ученика с нарушением слуха должна занимать в классе такое положение, чтобы</w:t>
            </w:r>
            <w:r>
              <w:rPr>
                <w:sz w:val="20"/>
              </w:rPr>
              <w:t xml:space="preserve"> сидящий за ней ребенок мог видеть лицо учителя и лица большинства сверстников. Рабочее место ребенка должно быть хорошо освещено.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3" w:lineRule="exact"/>
              <w:ind w:left="392"/>
              <w:jc w:val="left"/>
              <w:rPr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 xml:space="preserve">Организации рабочего места. 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В организациях, реализующих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(2.2), обязательным условием к организации рабочего места обучающегося является расположение в классных помещениях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парт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полукругом,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чтобы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дети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могли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всегда держать в поле зрения педагога,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видеть его лицо, артикуляцию, движения рук, иметь во</w:t>
            </w:r>
            <w:r>
              <w:rPr>
                <w:sz w:val="20"/>
              </w:rPr>
              <w:t>зможность воспринимать информацию слухозрительно и на слух, видеть фон за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педагогом.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3" w:lineRule="exact"/>
              <w:ind w:left="392"/>
              <w:jc w:val="left"/>
              <w:rPr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 xml:space="preserve">Организации рабочего места. 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На парте ребенка предусматривается размещение специальной конструкции, планшетной доски, используемой в ситуациях предъявления незнакомых сло</w:t>
            </w:r>
            <w:r>
              <w:rPr>
                <w:sz w:val="20"/>
              </w:rPr>
              <w:t>в, терминов, необходимости дополнительной индивидуальной помощи со стороны учителя класса.</w:t>
            </w:r>
          </w:p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В образовательныхорганизациях, реализующих АООП НОО (2.3), обязательным условием к организации рабочего места обучающегося является расположение в классных помещения</w:t>
            </w:r>
            <w:r>
              <w:rPr>
                <w:sz w:val="20"/>
              </w:rPr>
              <w:t>х парт полукругом, чтобы дети могли всегда держать в поле зрения педагога, в том числе видеть его лицо, артикуляцию, движения рук, иметь возможность воспринимать информацию слухозрительно и на слух, видеть фон за педагогом.</w:t>
            </w:r>
          </w:p>
          <w:p w:rsidR="00B312FC" w:rsidRDefault="00015898">
            <w:pPr>
              <w:pStyle w:val="TableParagraph"/>
              <w:tabs>
                <w:tab w:val="left" w:pos="1862"/>
                <w:tab w:val="left" w:pos="4095"/>
              </w:tabs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При организации учебного места у</w:t>
            </w:r>
            <w:r>
              <w:rPr>
                <w:sz w:val="20"/>
              </w:rPr>
              <w:t>читываются особенности</w:t>
            </w:r>
            <w:r>
              <w:rPr>
                <w:sz w:val="20"/>
              </w:rPr>
              <w:tab/>
              <w:t>психофизического</w:t>
            </w:r>
            <w:r>
              <w:rPr>
                <w:sz w:val="20"/>
              </w:rPr>
              <w:tab/>
              <w:t xml:space="preserve">развития обучающегося, состояние моторики, зрения, наличие других дополнительных нарушений. Определение рабочего места в классе слабослышащего и </w:t>
            </w:r>
            <w:r>
              <w:rPr>
                <w:spacing w:val="-3"/>
                <w:sz w:val="20"/>
              </w:rPr>
              <w:t xml:space="preserve">позднооглохшего </w:t>
            </w:r>
            <w:r>
              <w:rPr>
                <w:sz w:val="20"/>
              </w:rPr>
              <w:t>обучающегося с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нарушениями</w:t>
            </w:r>
          </w:p>
          <w:p w:rsidR="00B312FC" w:rsidRDefault="00015898">
            <w:pPr>
              <w:pStyle w:val="TableParagraph"/>
              <w:tabs>
                <w:tab w:val="left" w:pos="1056"/>
                <w:tab w:val="left" w:pos="2790"/>
                <w:tab w:val="left" w:pos="3260"/>
                <w:tab w:val="left" w:pos="4762"/>
              </w:tabs>
              <w:spacing w:before="3" w:line="230" w:lineRule="exact"/>
              <w:ind w:left="108" w:right="101"/>
              <w:jc w:val="left"/>
              <w:rPr>
                <w:sz w:val="20"/>
              </w:rPr>
            </w:pPr>
            <w:r>
              <w:rPr>
                <w:sz w:val="20"/>
              </w:rPr>
              <w:t>зрения</w:t>
            </w:r>
            <w:r>
              <w:rPr>
                <w:sz w:val="20"/>
              </w:rPr>
              <w:tab/>
              <w:t>осуществляется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соот</w:t>
            </w:r>
            <w:r>
              <w:rPr>
                <w:sz w:val="20"/>
              </w:rPr>
              <w:t>ветствии</w:t>
            </w:r>
            <w:r>
              <w:rPr>
                <w:sz w:val="20"/>
              </w:rPr>
              <w:tab/>
              <w:t>с рекомендациями офтальмолога. 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слабослышащего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1110"/>
        </w:trPr>
        <w:tc>
          <w:tcPr>
            <w:tcW w:w="478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1"/>
              <w:rPr>
                <w:sz w:val="20"/>
              </w:rPr>
            </w:pPr>
            <w:r>
              <w:rPr>
                <w:sz w:val="20"/>
              </w:rPr>
              <w:t>и позднооглохшего обучающегося с нарушениями опорно-двигательного аппарата должно быть специально оборудованное место.</w:t>
            </w:r>
          </w:p>
        </w:tc>
      </w:tr>
      <w:tr w:rsidR="00B312FC">
        <w:trPr>
          <w:trHeight w:val="1380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ind w:left="390" w:right="820" w:hanging="284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К техническим средствам обучения слабослышащих и позднооглохших обучающихся</w:t>
            </w:r>
            <w:r>
              <w:rPr>
                <w:sz w:val="20"/>
                <w:u w:val="single"/>
              </w:rPr>
              <w:t>, ориентированных на их особые образовательные потребности, относятся:</w:t>
            </w:r>
            <w:r>
              <w:rPr>
                <w:sz w:val="20"/>
              </w:rPr>
              <w:t xml:space="preserve"> звукоусиливающая аппаратура коллективного и индивидуального пользования; слухоречевой аудиокласс;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визуальные п</w:t>
            </w:r>
            <w:r>
              <w:rPr>
                <w:sz w:val="20"/>
              </w:rPr>
              <w:t>риборы;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индивидуальные слуховые аппараты различных моделей;</w:t>
            </w:r>
          </w:p>
          <w:p w:rsidR="00B312FC" w:rsidRDefault="00015898">
            <w:pPr>
              <w:pStyle w:val="TableParagraph"/>
              <w:spacing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приборы для исследования слуха (тональные и речевые аудиометры разных моделей);</w:t>
            </w:r>
          </w:p>
          <w:p w:rsidR="00B312FC" w:rsidRDefault="00015898">
            <w:pPr>
              <w:pStyle w:val="TableParagraph"/>
              <w:spacing w:line="216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компьютерные обучающие программы («Видимая речь», «Мир за твоим окном», «Текстовый редактор» и др.).</w:t>
            </w:r>
          </w:p>
        </w:tc>
      </w:tr>
      <w:tr w:rsidR="00B312FC">
        <w:trPr>
          <w:trHeight w:val="5292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750"/>
                <w:tab w:val="left" w:pos="2232"/>
                <w:tab w:val="left" w:pos="3737"/>
              </w:tabs>
              <w:spacing w:line="223" w:lineRule="exact"/>
              <w:ind w:left="390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</w:t>
            </w:r>
            <w:r>
              <w:rPr>
                <w:i/>
                <w:sz w:val="20"/>
                <w:u w:val="single"/>
              </w:rPr>
              <w:tab/>
              <w:t>к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  <w:u w:val="single"/>
              </w:rPr>
              <w:t>специальным</w:t>
            </w:r>
            <w:r>
              <w:rPr>
                <w:i/>
                <w:sz w:val="20"/>
                <w:u w:val="single"/>
              </w:rPr>
              <w:tab/>
              <w:t>учебникам,</w:t>
            </w:r>
          </w:p>
          <w:p w:rsidR="00B312FC" w:rsidRDefault="00015898">
            <w:pPr>
              <w:pStyle w:val="TableParagraph"/>
              <w:tabs>
                <w:tab w:val="left" w:pos="1448"/>
                <w:tab w:val="left" w:pos="2390"/>
                <w:tab w:val="left" w:pos="3560"/>
              </w:tabs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специальным</w:t>
            </w:r>
            <w:r>
              <w:rPr>
                <w:i/>
                <w:sz w:val="20"/>
                <w:u w:val="single"/>
              </w:rPr>
              <w:tab/>
              <w:t>рабочим</w:t>
            </w:r>
            <w:r>
              <w:rPr>
                <w:i/>
                <w:sz w:val="20"/>
                <w:u w:val="single"/>
              </w:rPr>
              <w:tab/>
              <w:t>тетрадям,</w:t>
            </w:r>
            <w:r>
              <w:rPr>
                <w:i/>
                <w:sz w:val="20"/>
                <w:u w:val="single"/>
              </w:rPr>
              <w:tab/>
              <w:t>специальным</w:t>
            </w:r>
          </w:p>
          <w:p w:rsidR="00B312FC" w:rsidRDefault="00015898">
            <w:pPr>
              <w:pStyle w:val="TableParagraph"/>
              <w:tabs>
                <w:tab w:val="left" w:pos="1935"/>
                <w:tab w:val="left" w:pos="3558"/>
              </w:tabs>
              <w:spacing w:before="1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дидактическим</w:t>
            </w:r>
            <w:r>
              <w:rPr>
                <w:i/>
                <w:sz w:val="20"/>
                <w:u w:val="single"/>
              </w:rPr>
              <w:tab/>
              <w:t>материалам,</w:t>
            </w:r>
            <w:r>
              <w:rPr>
                <w:i/>
                <w:sz w:val="20"/>
                <w:u w:val="single"/>
              </w:rPr>
              <w:tab/>
              <w:t>специальным</w:t>
            </w:r>
          </w:p>
          <w:p w:rsidR="00B312FC" w:rsidRDefault="00015898">
            <w:pPr>
              <w:pStyle w:val="TableParagraph"/>
              <w:tabs>
                <w:tab w:val="left" w:pos="1769"/>
                <w:tab w:val="left" w:pos="1803"/>
                <w:tab w:val="left" w:pos="3319"/>
                <w:tab w:val="left" w:pos="3412"/>
              </w:tabs>
              <w:ind w:right="99"/>
              <w:rPr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компьютерным</w:t>
            </w:r>
            <w:r>
              <w:rPr>
                <w:i/>
                <w:spacing w:val="-1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инструментам</w:t>
            </w:r>
            <w:r>
              <w:rPr>
                <w:i/>
                <w:spacing w:val="-15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обучения.</w:t>
            </w:r>
            <w:r>
              <w:rPr>
                <w:i/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 xml:space="preserve">Реализация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(2.1) для слабослышащих и позднооглохших обучающихся предусматривает использование базовых уче</w:t>
            </w:r>
            <w:r>
              <w:rPr>
                <w:sz w:val="20"/>
              </w:rPr>
              <w:t>бников для сверстников с нормальным слухом, к которым с учётом особых образовательных потребностей применяются специальные</w:t>
            </w:r>
            <w:r>
              <w:rPr>
                <w:sz w:val="20"/>
              </w:rPr>
              <w:tab/>
              <w:t>приложения,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дидактические </w:t>
            </w:r>
            <w:r>
              <w:rPr>
                <w:sz w:val="20"/>
              </w:rPr>
              <w:t>материалы, рабочие тетради и пр. на бумажных и/или электронных носителях. При реализации Программы коррекц</w:t>
            </w:r>
            <w:r>
              <w:rPr>
                <w:sz w:val="20"/>
              </w:rPr>
              <w:t>ионной работы используются специальные учебники по развитию слухового восприятия,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обучению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произношению, </w:t>
            </w:r>
            <w:r>
              <w:rPr>
                <w:sz w:val="20"/>
              </w:rPr>
              <w:t>формированию грамматического строя речи, развитию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При реализации АООП НОО для слабослышащих и позднооглохших используются различные образователь</w:t>
            </w:r>
            <w:r>
              <w:rPr>
                <w:sz w:val="20"/>
              </w:rPr>
              <w:t>ные технологии, в том числе дистанционные образовательные технологии, электронное обучение</w:t>
            </w:r>
            <w:r>
              <w:rPr>
                <w:sz w:val="20"/>
                <w:vertAlign w:val="superscript"/>
              </w:rPr>
              <w:t>24</w:t>
            </w:r>
            <w:r>
              <w:rPr>
                <w:sz w:val="20"/>
              </w:rPr>
              <w:t>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3" w:lineRule="exact"/>
              <w:ind w:left="392"/>
              <w:jc w:val="left"/>
              <w:rPr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специальным учебникам, специальным</w:t>
            </w:r>
          </w:p>
          <w:p w:rsidR="00B312FC" w:rsidRDefault="00015898">
            <w:pPr>
              <w:pStyle w:val="TableParagraph"/>
              <w:tabs>
                <w:tab w:val="left" w:pos="1037"/>
                <w:tab w:val="left" w:pos="2195"/>
                <w:tab w:val="left" w:pos="3522"/>
              </w:tabs>
              <w:ind w:left="109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рабочим</w:t>
            </w:r>
            <w:r>
              <w:rPr>
                <w:i/>
                <w:sz w:val="20"/>
                <w:u w:val="single"/>
              </w:rPr>
              <w:tab/>
              <w:t>тетрадям,</w:t>
            </w:r>
            <w:r>
              <w:rPr>
                <w:i/>
                <w:sz w:val="20"/>
                <w:u w:val="single"/>
              </w:rPr>
              <w:tab/>
              <w:t>специальным</w:t>
            </w:r>
            <w:r>
              <w:rPr>
                <w:i/>
                <w:sz w:val="20"/>
                <w:u w:val="single"/>
              </w:rPr>
              <w:tab/>
              <w:t>дидактическим</w:t>
            </w:r>
          </w:p>
          <w:p w:rsidR="00B312FC" w:rsidRDefault="00015898">
            <w:pPr>
              <w:pStyle w:val="TableParagraph"/>
              <w:tabs>
                <w:tab w:val="left" w:pos="1821"/>
                <w:tab w:val="left" w:pos="3517"/>
              </w:tabs>
              <w:spacing w:before="1"/>
              <w:ind w:left="109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материалам,</w:t>
            </w:r>
            <w:r>
              <w:rPr>
                <w:i/>
                <w:sz w:val="20"/>
                <w:u w:val="single"/>
              </w:rPr>
              <w:tab/>
              <w:t>специальным</w:t>
            </w:r>
            <w:r>
              <w:rPr>
                <w:i/>
                <w:sz w:val="20"/>
                <w:u w:val="single"/>
              </w:rPr>
              <w:tab/>
              <w:t>компьютерным</w:t>
            </w:r>
          </w:p>
          <w:p w:rsidR="00B312FC" w:rsidRDefault="00015898">
            <w:pPr>
              <w:pStyle w:val="TableParagraph"/>
              <w:tabs>
                <w:tab w:val="left" w:pos="1598"/>
                <w:tab w:val="left" w:pos="1896"/>
                <w:tab w:val="left" w:pos="2145"/>
                <w:tab w:val="left" w:pos="2963"/>
                <w:tab w:val="left" w:pos="3183"/>
                <w:tab w:val="left" w:pos="3266"/>
                <w:tab w:val="left" w:pos="3710"/>
                <w:tab w:val="left" w:pos="3826"/>
                <w:tab w:val="left" w:pos="3946"/>
                <w:tab w:val="left" w:pos="4365"/>
                <w:tab w:val="left" w:pos="4642"/>
                <w:tab w:val="left" w:pos="4743"/>
              </w:tabs>
              <w:ind w:left="109" w:right="95"/>
              <w:jc w:val="right"/>
              <w:rPr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инструментам обучения.</w:t>
            </w:r>
            <w:r>
              <w:rPr>
                <w:i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(2.2)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осуществляется по специальным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учебникам,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рабочим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тетрадям, дидактическим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материалам,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компьютерному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инструменту, </w:t>
            </w:r>
            <w:r>
              <w:rPr>
                <w:sz w:val="20"/>
              </w:rPr>
              <w:t>предназначенным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z w:val="20"/>
              </w:rPr>
              <w:tab/>
              <w:t>обучающих</w:t>
            </w:r>
            <w:r>
              <w:rPr>
                <w:sz w:val="20"/>
              </w:rPr>
              <w:tab/>
              <w:t>слабослышащих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 </w:t>
            </w:r>
            <w:r>
              <w:rPr>
                <w:sz w:val="20"/>
              </w:rPr>
              <w:t xml:space="preserve">позднооглохших </w:t>
            </w:r>
            <w:r>
              <w:rPr>
                <w:spacing w:val="-3"/>
                <w:sz w:val="20"/>
              </w:rPr>
              <w:t>школьников.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быть обеспечена учебниками и (или)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учебниками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электронными</w:t>
            </w:r>
            <w:r>
              <w:rPr>
                <w:sz w:val="20"/>
              </w:rPr>
              <w:tab/>
              <w:t>приложениями,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являющимися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их </w:t>
            </w:r>
            <w:r>
              <w:rPr>
                <w:sz w:val="20"/>
              </w:rPr>
              <w:t>составной частью, учебно-методической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материалами по всем учебным предметам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При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для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слабослышащих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позднооглохших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используются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различные </w:t>
            </w:r>
            <w:r>
              <w:rPr>
                <w:sz w:val="20"/>
              </w:rPr>
              <w:t>образовательные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технологии,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том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числе </w:t>
            </w:r>
            <w:r>
              <w:rPr>
                <w:sz w:val="20"/>
              </w:rPr>
              <w:t>дистанционные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образовательные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технологии,</w:t>
            </w:r>
          </w:p>
          <w:p w:rsidR="00B312FC" w:rsidRDefault="00015898">
            <w:pPr>
              <w:pStyle w:val="TableParagraph"/>
              <w:spacing w:line="22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электронное обучение</w:t>
            </w:r>
            <w:r>
              <w:rPr>
                <w:sz w:val="20"/>
                <w:vertAlign w:val="superscript"/>
              </w:rPr>
              <w:t>25</w:t>
            </w:r>
            <w:r>
              <w:rPr>
                <w:sz w:val="20"/>
              </w:rPr>
              <w:t>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3" w:lineRule="exact"/>
              <w:ind w:left="392"/>
              <w:jc w:val="left"/>
              <w:rPr>
                <w:i/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Требования к специальным учебникам, специальным</w:t>
            </w:r>
          </w:p>
          <w:p w:rsidR="00B312FC" w:rsidRDefault="00015898">
            <w:pPr>
              <w:pStyle w:val="TableParagraph"/>
              <w:tabs>
                <w:tab w:val="left" w:pos="1039"/>
                <w:tab w:val="left" w:pos="2197"/>
                <w:tab w:val="left" w:pos="3523"/>
              </w:tabs>
              <w:ind w:left="108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рабочим</w:t>
            </w:r>
            <w:r>
              <w:rPr>
                <w:i/>
                <w:sz w:val="20"/>
                <w:u w:val="single"/>
              </w:rPr>
              <w:tab/>
              <w:t>тетрадям,</w:t>
            </w:r>
            <w:r>
              <w:rPr>
                <w:i/>
                <w:sz w:val="20"/>
                <w:u w:val="single"/>
              </w:rPr>
              <w:tab/>
              <w:t>специальным</w:t>
            </w:r>
            <w:r>
              <w:rPr>
                <w:i/>
                <w:sz w:val="20"/>
                <w:u w:val="single"/>
              </w:rPr>
              <w:tab/>
              <w:t>дидактическим</w:t>
            </w:r>
          </w:p>
          <w:p w:rsidR="00B312FC" w:rsidRDefault="00015898">
            <w:pPr>
              <w:pStyle w:val="TableParagraph"/>
              <w:tabs>
                <w:tab w:val="left" w:pos="1821"/>
                <w:tab w:val="left" w:pos="3517"/>
              </w:tabs>
              <w:spacing w:before="1"/>
              <w:ind w:left="108"/>
              <w:jc w:val="left"/>
              <w:rPr>
                <w:i/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>материалам,</w:t>
            </w:r>
            <w:r>
              <w:rPr>
                <w:i/>
                <w:sz w:val="20"/>
                <w:u w:val="single"/>
              </w:rPr>
              <w:tab/>
            </w:r>
            <w:r>
              <w:rPr>
                <w:i/>
                <w:sz w:val="20"/>
                <w:u w:val="single"/>
              </w:rPr>
              <w:t>специальным</w:t>
            </w:r>
            <w:r>
              <w:rPr>
                <w:i/>
                <w:sz w:val="20"/>
                <w:u w:val="single"/>
              </w:rPr>
              <w:tab/>
              <w:t>компьютерным</w:t>
            </w:r>
          </w:p>
          <w:p w:rsidR="00B312FC" w:rsidRDefault="00015898">
            <w:pPr>
              <w:pStyle w:val="TableParagraph"/>
              <w:tabs>
                <w:tab w:val="left" w:pos="1597"/>
                <w:tab w:val="left" w:pos="1895"/>
                <w:tab w:val="left" w:pos="2144"/>
                <w:tab w:val="left" w:pos="2962"/>
                <w:tab w:val="left" w:pos="3183"/>
                <w:tab w:val="left" w:pos="3265"/>
                <w:tab w:val="left" w:pos="3709"/>
                <w:tab w:val="left" w:pos="3825"/>
                <w:tab w:val="left" w:pos="3944"/>
                <w:tab w:val="left" w:pos="4364"/>
                <w:tab w:val="left" w:pos="4644"/>
                <w:tab w:val="left" w:pos="4744"/>
              </w:tabs>
              <w:ind w:left="108" w:right="98"/>
              <w:jc w:val="right"/>
              <w:rPr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i/>
                <w:sz w:val="20"/>
                <w:u w:val="single"/>
              </w:rPr>
              <w:t xml:space="preserve">инструментам обучения. </w:t>
            </w:r>
            <w:r>
              <w:rPr>
                <w:sz w:val="20"/>
              </w:rPr>
              <w:t>Освоение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(2.3)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осуществляется по специальным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учебникам,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рабочим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тетрадям, дидактическим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материалам,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компьютерному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инструменту, </w:t>
            </w:r>
            <w:r>
              <w:rPr>
                <w:sz w:val="20"/>
              </w:rPr>
              <w:t>предназначенным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организаций,</w:t>
            </w:r>
            <w:r>
              <w:rPr>
                <w:sz w:val="20"/>
              </w:rPr>
              <w:tab/>
              <w:t>обучающих</w:t>
            </w:r>
            <w:r>
              <w:rPr>
                <w:sz w:val="20"/>
              </w:rPr>
              <w:tab/>
              <w:t>слабослышащи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 </w:t>
            </w:r>
            <w:r>
              <w:rPr>
                <w:sz w:val="20"/>
              </w:rPr>
              <w:t xml:space="preserve">позднооглохших </w:t>
            </w:r>
            <w:r>
              <w:rPr>
                <w:spacing w:val="-3"/>
                <w:sz w:val="20"/>
              </w:rPr>
              <w:t>школьников.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быть обеспечена учебниками и (или)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учебниками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электронными</w:t>
            </w:r>
            <w:r>
              <w:rPr>
                <w:sz w:val="20"/>
              </w:rPr>
              <w:tab/>
              <w:t>приложениями,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являющимися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их </w:t>
            </w:r>
            <w:r>
              <w:rPr>
                <w:sz w:val="20"/>
              </w:rPr>
              <w:t>составной частью, учебно-методической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литературой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материалами по всем учебным предметам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При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для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слабослышащих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позднооглохших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используются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различные </w:t>
            </w:r>
            <w:r>
              <w:rPr>
                <w:sz w:val="20"/>
              </w:rPr>
              <w:t>образовательные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технологии,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том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числе </w:t>
            </w:r>
            <w:r>
              <w:rPr>
                <w:sz w:val="20"/>
              </w:rPr>
              <w:t>дистанционные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образовательные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технологии,</w:t>
            </w:r>
          </w:p>
          <w:p w:rsidR="00B312FC" w:rsidRDefault="00015898">
            <w:pPr>
              <w:pStyle w:val="TableParagraph"/>
              <w:spacing w:line="22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электронное обучение</w:t>
            </w:r>
            <w:r>
              <w:rPr>
                <w:sz w:val="20"/>
                <w:vertAlign w:val="superscript"/>
              </w:rPr>
              <w:t>26</w:t>
            </w:r>
            <w:r>
              <w:rPr>
                <w:sz w:val="20"/>
              </w:rPr>
              <w:t>.</w:t>
            </w:r>
          </w:p>
        </w:tc>
      </w:tr>
    </w:tbl>
    <w:p w:rsidR="00B312FC" w:rsidRDefault="00B312FC">
      <w:pPr>
        <w:pStyle w:val="a3"/>
        <w:spacing w:before="1"/>
        <w:rPr>
          <w:sz w:val="26"/>
        </w:rPr>
      </w:pPr>
      <w:r w:rsidRPr="00B312FC">
        <w:pict>
          <v:line id="_x0000_s2095" style="position:absolute;z-index:251652608;mso-wrap-distance-left:0;mso-wrap-distance-right:0;mso-position-horizontal-relative:page;mso-position-vertical-relative:text" from="56.65pt,17.25pt" to="200.65pt,17.25pt" strokeweight=".6pt">
            <w10:wrap type="topAndBottom" anchorx="page"/>
          </v:line>
        </w:pict>
      </w:r>
    </w:p>
    <w:p w:rsidR="00B312FC" w:rsidRDefault="00015898">
      <w:pPr>
        <w:spacing w:before="52"/>
        <w:ind w:left="232" w:right="687"/>
        <w:rPr>
          <w:sz w:val="18"/>
        </w:rPr>
      </w:pPr>
      <w:r>
        <w:rPr>
          <w:position w:val="8"/>
          <w:sz w:val="12"/>
        </w:rPr>
        <w:t xml:space="preserve">24  </w:t>
      </w:r>
      <w:r>
        <w:rPr>
          <w:sz w:val="18"/>
        </w:rPr>
        <w:t xml:space="preserve">Часть 2 статьи 13 Федерального </w:t>
      </w:r>
      <w:r>
        <w:rPr>
          <w:spacing w:val="-3"/>
          <w:sz w:val="18"/>
        </w:rPr>
        <w:t xml:space="preserve">закона  </w:t>
      </w:r>
      <w:r>
        <w:rPr>
          <w:sz w:val="18"/>
        </w:rPr>
        <w:t xml:space="preserve">от 29 декабря 2012 </w:t>
      </w:r>
      <w:r>
        <w:rPr>
          <w:spacing w:val="-10"/>
          <w:sz w:val="18"/>
        </w:rPr>
        <w:t xml:space="preserve">г.  </w:t>
      </w:r>
      <w:r>
        <w:rPr>
          <w:sz w:val="18"/>
        </w:rPr>
        <w:t xml:space="preserve">№ 273-ФЗ “Об образовании в Российской Федерации” (Собрание </w:t>
      </w:r>
      <w:r>
        <w:rPr>
          <w:spacing w:val="-3"/>
          <w:sz w:val="18"/>
        </w:rPr>
        <w:t xml:space="preserve">законодательства  </w:t>
      </w:r>
      <w:r>
        <w:rPr>
          <w:sz w:val="18"/>
        </w:rPr>
        <w:t xml:space="preserve">Российской  Федерации, 2012, № 53,     </w:t>
      </w:r>
      <w:r>
        <w:rPr>
          <w:spacing w:val="-5"/>
          <w:sz w:val="18"/>
        </w:rPr>
        <w:t xml:space="preserve">ст. </w:t>
      </w:r>
      <w:r>
        <w:rPr>
          <w:sz w:val="18"/>
        </w:rPr>
        <w:t xml:space="preserve">7598; 2013, № 19, </w:t>
      </w:r>
      <w:r>
        <w:rPr>
          <w:spacing w:val="-5"/>
          <w:sz w:val="18"/>
        </w:rPr>
        <w:t>ст.</w:t>
      </w:r>
      <w:r>
        <w:rPr>
          <w:spacing w:val="1"/>
          <w:sz w:val="18"/>
        </w:rPr>
        <w:t xml:space="preserve"> </w:t>
      </w:r>
      <w:r>
        <w:rPr>
          <w:sz w:val="18"/>
        </w:rPr>
        <w:t>2326)</w:t>
      </w:r>
    </w:p>
    <w:p w:rsidR="00B312FC" w:rsidRDefault="00015898">
      <w:pPr>
        <w:spacing w:line="206" w:lineRule="exact"/>
        <w:ind w:left="232"/>
        <w:rPr>
          <w:sz w:val="18"/>
        </w:rPr>
      </w:pPr>
      <w:r>
        <w:rPr>
          <w:position w:val="8"/>
          <w:sz w:val="12"/>
        </w:rPr>
        <w:t xml:space="preserve">25 </w:t>
      </w:r>
      <w:r>
        <w:rPr>
          <w:sz w:val="18"/>
        </w:rPr>
        <w:t>Часть 2 статьи 13 Федерального закона от 29 декабря 2012 г. № 273-ФЗ “Об образовании в Российской Федерации” (Собрание законодательства Российской Федерации, 2012, № 53,</w:t>
      </w:r>
    </w:p>
    <w:p w:rsidR="00B312FC" w:rsidRDefault="00015898">
      <w:pPr>
        <w:spacing w:before="2" w:line="195" w:lineRule="exact"/>
        <w:ind w:left="232"/>
        <w:rPr>
          <w:sz w:val="18"/>
        </w:rPr>
      </w:pPr>
      <w:r>
        <w:rPr>
          <w:sz w:val="18"/>
        </w:rPr>
        <w:t>ст. 7598; 2013, № 19, ст. 2326)</w:t>
      </w:r>
    </w:p>
    <w:p w:rsidR="00B312FC" w:rsidRDefault="00015898">
      <w:pPr>
        <w:spacing w:before="15" w:line="206" w:lineRule="exact"/>
        <w:ind w:left="232" w:right="687"/>
        <w:rPr>
          <w:sz w:val="18"/>
        </w:rPr>
      </w:pPr>
      <w:r>
        <w:rPr>
          <w:position w:val="8"/>
          <w:sz w:val="12"/>
        </w:rPr>
        <w:t xml:space="preserve">26  </w:t>
      </w:r>
      <w:r>
        <w:rPr>
          <w:sz w:val="18"/>
        </w:rPr>
        <w:t xml:space="preserve">Часть 2 статьи 13 Федерального </w:t>
      </w:r>
      <w:r>
        <w:rPr>
          <w:spacing w:val="-3"/>
          <w:sz w:val="18"/>
        </w:rPr>
        <w:t xml:space="preserve">закона  </w:t>
      </w:r>
      <w:r>
        <w:rPr>
          <w:sz w:val="18"/>
        </w:rPr>
        <w:t>от 29 декаб</w:t>
      </w:r>
      <w:r>
        <w:rPr>
          <w:sz w:val="18"/>
        </w:rPr>
        <w:t xml:space="preserve">ря 2012 </w:t>
      </w:r>
      <w:r>
        <w:rPr>
          <w:spacing w:val="-10"/>
          <w:sz w:val="18"/>
        </w:rPr>
        <w:t xml:space="preserve">г.  </w:t>
      </w:r>
      <w:r>
        <w:rPr>
          <w:sz w:val="18"/>
        </w:rPr>
        <w:t xml:space="preserve">№ 273-ФЗ “Об образовании в Российской Федерации” (Собрание </w:t>
      </w:r>
      <w:r>
        <w:rPr>
          <w:spacing w:val="-3"/>
          <w:sz w:val="18"/>
        </w:rPr>
        <w:t xml:space="preserve">законодательства  </w:t>
      </w:r>
      <w:r>
        <w:rPr>
          <w:sz w:val="18"/>
        </w:rPr>
        <w:t xml:space="preserve">Российской Федерации, 2012, № 53,      </w:t>
      </w:r>
      <w:r>
        <w:rPr>
          <w:spacing w:val="-5"/>
          <w:sz w:val="18"/>
        </w:rPr>
        <w:t xml:space="preserve">ст. </w:t>
      </w:r>
      <w:r>
        <w:rPr>
          <w:sz w:val="18"/>
        </w:rPr>
        <w:t xml:space="preserve">7598; 2013, № 19, </w:t>
      </w:r>
      <w:r>
        <w:rPr>
          <w:spacing w:val="-5"/>
          <w:sz w:val="18"/>
        </w:rPr>
        <w:t>ст.</w:t>
      </w:r>
      <w:r>
        <w:rPr>
          <w:spacing w:val="1"/>
          <w:sz w:val="18"/>
        </w:rPr>
        <w:t xml:space="preserve"> </w:t>
      </w:r>
      <w:r>
        <w:rPr>
          <w:sz w:val="18"/>
        </w:rPr>
        <w:t>2326)</w:t>
      </w:r>
    </w:p>
    <w:p w:rsidR="00B312FC" w:rsidRDefault="00B312FC">
      <w:pPr>
        <w:spacing w:line="206" w:lineRule="exact"/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97"/>
        </w:trPr>
        <w:tc>
          <w:tcPr>
            <w:tcW w:w="14714" w:type="dxa"/>
            <w:gridSpan w:val="3"/>
          </w:tcPr>
          <w:p w:rsidR="00B312FC" w:rsidRDefault="00015898">
            <w:pPr>
              <w:pStyle w:val="TableParagraph"/>
              <w:spacing w:before="59"/>
              <w:ind w:left="20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слабослышащих и позднооглохш</w:t>
            </w:r>
            <w:r>
              <w:rPr>
                <w:b/>
                <w:sz w:val="24"/>
              </w:rPr>
              <w:t>их обучающихся</w:t>
            </w:r>
          </w:p>
        </w:tc>
      </w:tr>
      <w:tr w:rsidR="00B312FC">
        <w:trPr>
          <w:trHeight w:val="350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8"/>
              <w:ind w:left="305" w:right="2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2.1.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8"/>
              <w:ind w:left="2312" w:right="229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2.2.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8"/>
              <w:ind w:left="326" w:right="3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2.3.</w:t>
            </w:r>
          </w:p>
        </w:tc>
      </w:tr>
      <w:tr w:rsidR="00B312FC">
        <w:trPr>
          <w:trHeight w:val="1610"/>
        </w:trPr>
        <w:tc>
          <w:tcPr>
            <w:tcW w:w="4787" w:type="dxa"/>
          </w:tcPr>
          <w:p w:rsidR="00B312FC" w:rsidRDefault="00015898">
            <w:pPr>
              <w:pStyle w:val="TableParagraph"/>
              <w:tabs>
                <w:tab w:val="left" w:pos="1243"/>
                <w:tab w:val="left" w:pos="2987"/>
              </w:tabs>
              <w:ind w:right="100" w:firstLine="283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обучающихся,</w:t>
            </w:r>
            <w:r>
              <w:rPr>
                <w:sz w:val="20"/>
              </w:rPr>
              <w:tab/>
              <w:t xml:space="preserve">включенных в общеобразовательную </w:t>
            </w:r>
            <w:r>
              <w:rPr>
                <w:spacing w:val="-5"/>
                <w:sz w:val="20"/>
              </w:rPr>
              <w:t xml:space="preserve">среду, </w:t>
            </w:r>
            <w:r>
              <w:rPr>
                <w:sz w:val="20"/>
              </w:rPr>
              <w:t xml:space="preserve">определяются 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обучения по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в соответствии с действующим ФГОС НОО,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обязательно дополняются группой специальных требований,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задаваемых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НОО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B312FC" w:rsidRDefault="00015898">
            <w:pPr>
              <w:pStyle w:val="TableParagraph"/>
              <w:spacing w:line="218" w:lineRule="exact"/>
              <w:jc w:val="left"/>
              <w:rPr>
                <w:sz w:val="20"/>
              </w:rPr>
            </w:pPr>
            <w:r>
              <w:rPr>
                <w:sz w:val="20"/>
              </w:rPr>
              <w:t>слабослышащих и позднооглохших обучающихся.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9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Освоение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обеспечивает достижение слабослышащими и позднооглохшими обучающимися трёх видов </w:t>
            </w:r>
            <w:r>
              <w:rPr>
                <w:spacing w:val="-3"/>
                <w:sz w:val="20"/>
              </w:rPr>
              <w:t xml:space="preserve">результатов: </w:t>
            </w:r>
            <w:r>
              <w:rPr>
                <w:i/>
                <w:sz w:val="20"/>
              </w:rPr>
              <w:t>личностных, метапредметных и предметных.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7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Освоение АООП НОО обеспечивает достижение слабослышащих и позднооглохших обучающимися с легкой умственной отсталостью (интеллектуальными нарушениями) двух видов результатов: </w:t>
            </w:r>
            <w:r>
              <w:rPr>
                <w:i/>
                <w:sz w:val="20"/>
              </w:rPr>
              <w:t>личностных и предметных.</w:t>
            </w:r>
          </w:p>
        </w:tc>
      </w:tr>
      <w:tr w:rsidR="00B312FC">
        <w:trPr>
          <w:trHeight w:val="1036"/>
        </w:trPr>
        <w:tc>
          <w:tcPr>
            <w:tcW w:w="4787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Личностные результаты </w:t>
            </w:r>
            <w:r>
              <w:rPr>
                <w:sz w:val="20"/>
              </w:rPr>
              <w:t>освоения АООП НОО (вариант 2.1) соответствуют п. IV.2. Стандарта.</w:t>
            </w:r>
          </w:p>
        </w:tc>
        <w:tc>
          <w:tcPr>
            <w:tcW w:w="4962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109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Личностные результаты </w:t>
            </w:r>
            <w:r>
              <w:rPr>
                <w:sz w:val="20"/>
              </w:rPr>
              <w:t>освоения АООП НОО (вариант 2.2.) включают индивидуально-личностные качества, жизненные и социальные компетенции обучающегося соответствуют п. IV.2. Стандарта.</w:t>
            </w:r>
          </w:p>
        </w:tc>
        <w:tc>
          <w:tcPr>
            <w:tcW w:w="4965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108" w:firstLine="283"/>
              <w:jc w:val="left"/>
              <w:rPr>
                <w:sz w:val="20"/>
              </w:rPr>
            </w:pPr>
            <w:r>
              <w:rPr>
                <w:sz w:val="20"/>
              </w:rPr>
              <w:t>Личностны</w:t>
            </w:r>
            <w:r>
              <w:rPr>
                <w:sz w:val="20"/>
              </w:rPr>
              <w:t>е результаты освоения АООП НОО (вариант 2.3.) должны отражать:</w:t>
            </w:r>
          </w:p>
          <w:p w:rsidR="00B312FC" w:rsidRDefault="00015898">
            <w:pPr>
              <w:pStyle w:val="TableParagraph"/>
              <w:tabs>
                <w:tab w:val="left" w:pos="1958"/>
                <w:tab w:val="left" w:pos="2871"/>
                <w:tab w:val="left" w:pos="3763"/>
              </w:tabs>
              <w:spacing w:before="58" w:line="230" w:lineRule="atLeast"/>
              <w:ind w:left="108" w:right="98" w:firstLine="283"/>
              <w:jc w:val="left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понимание</w:t>
            </w:r>
            <w:r>
              <w:rPr>
                <w:sz w:val="20"/>
              </w:rPr>
              <w:tab/>
              <w:t>основ</w:t>
            </w:r>
            <w:r>
              <w:rPr>
                <w:sz w:val="20"/>
              </w:rPr>
              <w:tab/>
              <w:t>своей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гражданской </w:t>
            </w:r>
            <w:r>
              <w:rPr>
                <w:sz w:val="20"/>
              </w:rPr>
              <w:t>принадлежности;</w:t>
            </w:r>
          </w:p>
        </w:tc>
      </w:tr>
      <w:tr w:rsidR="00B312FC">
        <w:trPr>
          <w:trHeight w:val="320"/>
        </w:trPr>
        <w:tc>
          <w:tcPr>
            <w:tcW w:w="47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2) сформированность мотивации к обучению;</w:t>
            </w:r>
          </w:p>
        </w:tc>
      </w:tr>
      <w:tr w:rsidR="00B312FC">
        <w:trPr>
          <w:trHeight w:val="1900"/>
        </w:trPr>
        <w:tc>
          <w:tcPr>
            <w:tcW w:w="47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>3) развитие адекватных представлений о насущно необходимом жизнеобеспечении (пользоваться индивидуальными слуховыми аппаратами и/или имплантом и другими личными адаптированными средствами в разных ситуациях; пользоваться специальной тревожной кнопкой на мо</w:t>
            </w:r>
            <w:r>
              <w:rPr>
                <w:sz w:val="20"/>
              </w:rPr>
              <w:t>бильном телефоне; написать при необходимости SMS- сообщение и др.);</w:t>
            </w:r>
          </w:p>
        </w:tc>
      </w:tr>
      <w:tr w:rsidR="00B312FC">
        <w:trPr>
          <w:trHeight w:val="1210"/>
        </w:trPr>
        <w:tc>
          <w:tcPr>
            <w:tcW w:w="47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4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4) овладение социальнобытовыми умениями, используемыми в повседневной жизни (представления об устройстве домашней и школьной жизни; умение включаться в разнообразные повседневные школьные дела и др);</w:t>
            </w:r>
          </w:p>
        </w:tc>
      </w:tr>
      <w:tr w:rsidR="00B312FC">
        <w:trPr>
          <w:trHeight w:val="519"/>
        </w:trPr>
        <w:tc>
          <w:tcPr>
            <w:tcW w:w="47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108" w:firstLine="283"/>
              <w:jc w:val="left"/>
              <w:rPr>
                <w:sz w:val="20"/>
              </w:rPr>
            </w:pPr>
            <w:r>
              <w:rPr>
                <w:sz w:val="20"/>
              </w:rPr>
              <w:t>5) владение навыками коммуникации и принятыми ритуалами социального взаимодействия;</w:t>
            </w:r>
          </w:p>
        </w:tc>
      </w:tr>
      <w:tr w:rsidR="00B312FC">
        <w:trPr>
          <w:trHeight w:val="520"/>
        </w:trPr>
        <w:tc>
          <w:tcPr>
            <w:tcW w:w="47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108" w:firstLine="283"/>
              <w:jc w:val="left"/>
              <w:rPr>
                <w:sz w:val="20"/>
              </w:rPr>
            </w:pPr>
            <w:r>
              <w:rPr>
                <w:sz w:val="20"/>
              </w:rPr>
              <w:t>6) развитие положительных свойств и качеств личности;</w:t>
            </w:r>
          </w:p>
        </w:tc>
      </w:tr>
      <w:tr w:rsidR="00B312FC">
        <w:trPr>
          <w:trHeight w:val="550"/>
        </w:trPr>
        <w:tc>
          <w:tcPr>
            <w:tcW w:w="4787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2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4965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5"/>
              <w:ind w:left="108" w:firstLine="283"/>
              <w:jc w:val="left"/>
              <w:rPr>
                <w:sz w:val="20"/>
              </w:rPr>
            </w:pPr>
            <w:r>
              <w:rPr>
                <w:sz w:val="20"/>
              </w:rPr>
              <w:t>7) готовность к вхождению обучающегося в социальную среду.</w:t>
            </w:r>
          </w:p>
        </w:tc>
      </w:tr>
      <w:tr w:rsidR="00B312FC">
        <w:trPr>
          <w:trHeight w:val="777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37" w:lineRule="auto"/>
              <w:ind w:right="118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Метапредметные результаты </w:t>
            </w:r>
            <w:r>
              <w:rPr>
                <w:sz w:val="20"/>
              </w:rPr>
              <w:t>освоения АООП НОО (вариант 2.1) соответствуют п. IV.3.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Стандарта.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37" w:lineRule="auto"/>
              <w:ind w:left="109" w:right="216" w:firstLine="283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Метапредметные результаты </w:t>
            </w:r>
            <w:r>
              <w:rPr>
                <w:sz w:val="20"/>
              </w:rPr>
              <w:t>освоения АООП НОО соответствуют п. IV.3. Стандарта.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7251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Предметные 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 учетом специфики содержания предметных областей, включающих в себя конкретные учебные предметы, 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отражать:</w:t>
            </w:r>
          </w:p>
          <w:p w:rsidR="00B312FC" w:rsidRDefault="00015898">
            <w:pPr>
              <w:pStyle w:val="TableParagraph"/>
              <w:spacing w:before="64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</w:t>
            </w:r>
          </w:p>
          <w:p w:rsidR="00B312FC" w:rsidRDefault="00015898">
            <w:pPr>
              <w:pStyle w:val="TableParagraph"/>
              <w:spacing w:before="1" w:line="228" w:lineRule="exact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Русский язык. Родной язык:</w:t>
            </w:r>
          </w:p>
          <w:p w:rsidR="00B312FC" w:rsidRDefault="00015898">
            <w:pPr>
              <w:pStyle w:val="TableParagraph"/>
              <w:numPr>
                <w:ilvl w:val="0"/>
                <w:numId w:val="140"/>
              </w:numPr>
              <w:tabs>
                <w:tab w:val="left" w:pos="631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 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140"/>
              </w:numPr>
              <w:tabs>
                <w:tab w:val="left" w:pos="715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 </w:t>
            </w:r>
            <w:r>
              <w:rPr>
                <w:sz w:val="20"/>
              </w:rPr>
              <w:t>языка как государственного языка Российской Федерации, языка межнационального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140"/>
              </w:numPr>
              <w:tabs>
                <w:tab w:val="left" w:pos="660"/>
              </w:tabs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позитивного отношения к правильной устной и письменной речи как показателям общей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и гражданской позиции 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40"/>
              </w:numPr>
              <w:tabs>
                <w:tab w:val="left" w:pos="636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первоначальными пре</w:t>
            </w:r>
            <w:r>
              <w:rPr>
                <w:sz w:val="20"/>
              </w:rPr>
              <w:t xml:space="preserve">дставлениями о нормах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</w:t>
            </w:r>
            <w:r>
              <w:rPr>
                <w:sz w:val="20"/>
              </w:rPr>
              <w:t>о решения коммуникативных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140"/>
              </w:numPr>
              <w:tabs>
                <w:tab w:val="left" w:pos="626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учебными действиями с языковыми единицами и умение использовать знания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B312FC" w:rsidRDefault="00015898">
            <w:pPr>
              <w:pStyle w:val="TableParagraph"/>
              <w:tabs>
                <w:tab w:val="left" w:pos="1223"/>
                <w:tab w:val="left" w:pos="3017"/>
                <w:tab w:val="left" w:pos="4566"/>
              </w:tabs>
              <w:spacing w:before="3" w:line="228" w:lineRule="exact"/>
              <w:ind w:right="101"/>
              <w:jc w:val="left"/>
              <w:rPr>
                <w:sz w:val="20"/>
              </w:rPr>
            </w:pPr>
            <w:r>
              <w:rPr>
                <w:sz w:val="20"/>
              </w:rPr>
              <w:t>решения</w:t>
            </w:r>
            <w:r>
              <w:rPr>
                <w:sz w:val="20"/>
              </w:rPr>
              <w:tab/>
              <w:t>познавательных,</w:t>
            </w:r>
            <w:r>
              <w:rPr>
                <w:sz w:val="20"/>
              </w:rPr>
              <w:tab/>
              <w:t>практических</w:t>
            </w:r>
            <w:r>
              <w:rPr>
                <w:sz w:val="20"/>
              </w:rPr>
              <w:tab/>
              <w:t xml:space="preserve">и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5"/>
              <w:ind w:left="109" w:right="97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Предметные результаты </w:t>
            </w:r>
            <w:r>
              <w:rPr>
                <w:sz w:val="20"/>
              </w:rPr>
              <w:t>освоения АООП НОО с учетом специфики содержания предме</w:t>
            </w:r>
            <w:r>
              <w:rPr>
                <w:sz w:val="20"/>
              </w:rPr>
              <w:t>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before="64" w:line="228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Русский язык </w:t>
            </w:r>
            <w:r>
              <w:rPr>
                <w:i/>
                <w:sz w:val="20"/>
              </w:rPr>
              <w:t>(Обучение грамоте. Формирование грамматического строя речи (ФГС). Грамматика):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611"/>
              </w:tabs>
              <w:spacing w:line="228" w:lineRule="exact"/>
              <w:ind w:firstLine="284"/>
              <w:rPr>
                <w:sz w:val="20"/>
              </w:rPr>
            </w:pPr>
            <w:r>
              <w:rPr>
                <w:sz w:val="20"/>
              </w:rPr>
              <w:t>владение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грамотой;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678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знание основных речевых форм и правил их применения;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676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умение решать актуальные житейские задачи, используя </w:t>
            </w:r>
            <w:r>
              <w:rPr>
                <w:spacing w:val="-2"/>
                <w:sz w:val="20"/>
              </w:rPr>
              <w:t xml:space="preserve">коммуникацию </w:t>
            </w:r>
            <w:r>
              <w:rPr>
                <w:sz w:val="20"/>
              </w:rPr>
              <w:t>на основе словесной речи (в устной и письменной формах) как средство достижения цели, использование в речевом общении устно–дактильной формы речи как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вспомогательной;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794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расширение круга ситуац</w:t>
            </w:r>
            <w:r>
              <w:rPr>
                <w:sz w:val="20"/>
              </w:rPr>
              <w:t xml:space="preserve">ий, в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 xml:space="preserve">слабослышащий и позднооглохший обучающийся может использовать коммуникацию,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устную, как средство достижения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цели;.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642"/>
              </w:tabs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основными закономерностями языка, словообразовательными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моделями;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890"/>
              </w:tabs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навыков построения предложений с одновременным уточнением значений входящих в них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словоформ;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654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структурой простого предложения и наиболее употребительными типами сложных предложений, выражающих определительные, пространственные, пр</w:t>
            </w:r>
            <w:r>
              <w:rPr>
                <w:sz w:val="20"/>
              </w:rPr>
              <w:t>ичинные, целевые, временные и объектные смысловые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отношения;</w:t>
            </w:r>
          </w:p>
          <w:p w:rsidR="00B312FC" w:rsidRDefault="00015898">
            <w:pPr>
              <w:pStyle w:val="TableParagraph"/>
              <w:numPr>
                <w:ilvl w:val="0"/>
                <w:numId w:val="139"/>
              </w:numPr>
              <w:tabs>
                <w:tab w:val="left" w:pos="772"/>
              </w:tabs>
              <w:spacing w:before="5" w:line="228" w:lineRule="exact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орфографическими знаниями и умениями, каллиграфическими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навыками.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5"/>
              <w:ind w:left="108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Предметные результаты </w:t>
            </w:r>
            <w:r>
              <w:rPr>
                <w:sz w:val="20"/>
              </w:rPr>
              <w:t>освоения АООП НОО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before="59"/>
              <w:ind w:left="392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Язык и речевая практика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1"/>
              <w:ind w:left="108" w:firstLine="12"/>
              <w:jc w:val="left"/>
              <w:rPr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Русский язык </w:t>
            </w:r>
            <w:r>
              <w:rPr>
                <w:i/>
                <w:sz w:val="20"/>
              </w:rPr>
              <w:t>(Обучение грамоте. Формирование грамматического строя речи):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577"/>
              </w:tabs>
              <w:ind w:right="81" w:firstLine="259"/>
              <w:jc w:val="both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5"/>
                <w:sz w:val="20"/>
              </w:rPr>
              <w:t xml:space="preserve">обучающимися </w:t>
            </w:r>
            <w:r>
              <w:rPr>
                <w:spacing w:val="-13"/>
                <w:sz w:val="20"/>
              </w:rPr>
              <w:t xml:space="preserve">посильными </w:t>
            </w:r>
            <w:r>
              <w:rPr>
                <w:spacing w:val="-16"/>
                <w:sz w:val="20"/>
              </w:rPr>
              <w:t xml:space="preserve">коммуникативно- </w:t>
            </w:r>
            <w:r>
              <w:rPr>
                <w:spacing w:val="-14"/>
                <w:sz w:val="20"/>
              </w:rPr>
              <w:t xml:space="preserve">речевыми </w:t>
            </w:r>
            <w:r>
              <w:rPr>
                <w:spacing w:val="-15"/>
                <w:sz w:val="20"/>
              </w:rPr>
              <w:t xml:space="preserve">умениями, </w:t>
            </w:r>
            <w:r>
              <w:rPr>
                <w:spacing w:val="-16"/>
                <w:sz w:val="20"/>
              </w:rPr>
              <w:t xml:space="preserve">необходимыми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5"/>
                <w:sz w:val="20"/>
              </w:rPr>
              <w:t xml:space="preserve">совершенствования </w:t>
            </w:r>
            <w:r>
              <w:rPr>
                <w:spacing w:val="-8"/>
                <w:sz w:val="20"/>
              </w:rPr>
              <w:t xml:space="preserve">их </w:t>
            </w:r>
            <w:r>
              <w:rPr>
                <w:spacing w:val="-13"/>
                <w:sz w:val="20"/>
              </w:rPr>
              <w:t xml:space="preserve">словесной речи </w:t>
            </w:r>
            <w:r>
              <w:rPr>
                <w:spacing w:val="-15"/>
                <w:sz w:val="20"/>
              </w:rPr>
              <w:t xml:space="preserve">устного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письменного </w:t>
            </w:r>
            <w:r>
              <w:rPr>
                <w:spacing w:val="-14"/>
                <w:sz w:val="20"/>
              </w:rPr>
              <w:t xml:space="preserve">общения; осознанное, </w:t>
            </w:r>
            <w:r>
              <w:rPr>
                <w:spacing w:val="-15"/>
                <w:sz w:val="20"/>
              </w:rPr>
              <w:t>сознательное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чтение,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понимание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смысла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доступных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текстов;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654"/>
              </w:tabs>
              <w:spacing w:before="1"/>
              <w:ind w:right="99" w:firstLine="31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умения выбирать адекватные средства </w:t>
            </w:r>
            <w:r>
              <w:rPr>
                <w:spacing w:val="-2"/>
                <w:sz w:val="20"/>
              </w:rPr>
              <w:t>комм</w:t>
            </w:r>
            <w:r>
              <w:rPr>
                <w:spacing w:val="-2"/>
                <w:sz w:val="20"/>
              </w:rPr>
              <w:t xml:space="preserve">уникации </w:t>
            </w:r>
            <w:r>
              <w:rPr>
                <w:sz w:val="20"/>
              </w:rPr>
              <w:t xml:space="preserve">в зависимости от собеседника (слышащий, </w:t>
            </w:r>
            <w:r>
              <w:rPr>
                <w:spacing w:val="-3"/>
                <w:sz w:val="20"/>
              </w:rPr>
              <w:t>глухой,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слабослышащий);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891"/>
              </w:tabs>
              <w:ind w:right="99" w:firstLine="31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использовать дактилологию и, при необходимости, жестовую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892"/>
              </w:tabs>
              <w:ind w:right="101" w:firstLine="328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навыков построения предложений с одновременным уточнением значений входящих в н</w:t>
            </w:r>
            <w:r>
              <w:rPr>
                <w:sz w:val="20"/>
              </w:rPr>
              <w:t>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словоформ.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690"/>
              </w:tabs>
              <w:spacing w:line="229" w:lineRule="exact"/>
              <w:ind w:left="689" w:hanging="216"/>
              <w:jc w:val="left"/>
              <w:rPr>
                <w:sz w:val="20"/>
              </w:rPr>
            </w:pPr>
            <w:r>
              <w:rPr>
                <w:sz w:val="20"/>
              </w:rPr>
              <w:t>овладение структурой простого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предложения;</w:t>
            </w:r>
          </w:p>
          <w:p w:rsidR="00B312FC" w:rsidRDefault="00015898">
            <w:pPr>
              <w:pStyle w:val="TableParagraph"/>
              <w:numPr>
                <w:ilvl w:val="0"/>
                <w:numId w:val="138"/>
              </w:numPr>
              <w:tabs>
                <w:tab w:val="left" w:pos="855"/>
              </w:tabs>
              <w:ind w:right="101" w:firstLine="364"/>
              <w:jc w:val="both"/>
              <w:rPr>
                <w:sz w:val="20"/>
              </w:rPr>
            </w:pPr>
            <w:r>
              <w:rPr>
                <w:sz w:val="20"/>
              </w:rPr>
              <w:t>владение орфографическими знаниями и умениями, каллиграфическими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навыками.</w:t>
            </w:r>
          </w:p>
        </w:tc>
      </w:tr>
      <w:tr w:rsidR="00B312FC">
        <w:trPr>
          <w:trHeight w:val="2070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7" w:firstLine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Литературное чтение. Литературное чтение на родном языке:</w:t>
            </w:r>
          </w:p>
          <w:p w:rsidR="00B312FC" w:rsidRDefault="00015898">
            <w:pPr>
              <w:pStyle w:val="TableParagraph"/>
              <w:numPr>
                <w:ilvl w:val="0"/>
                <w:numId w:val="137"/>
              </w:numPr>
              <w:tabs>
                <w:tab w:val="left" w:pos="868"/>
              </w:tabs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 ценностей и традиций;</w:t>
            </w:r>
          </w:p>
          <w:p w:rsidR="00B312FC" w:rsidRDefault="00015898">
            <w:pPr>
              <w:pStyle w:val="TableParagraph"/>
              <w:numPr>
                <w:ilvl w:val="0"/>
                <w:numId w:val="137"/>
              </w:numPr>
              <w:tabs>
                <w:tab w:val="left" w:pos="698"/>
              </w:tabs>
              <w:spacing w:line="230" w:lineRule="exact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осознание значимости чтения для личного развития; формирование представлений о мире, российской истории и </w:t>
            </w:r>
            <w:r>
              <w:rPr>
                <w:spacing w:val="-3"/>
                <w:sz w:val="20"/>
              </w:rPr>
              <w:t>культуре,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первоначальных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Литературное чтение:</w:t>
            </w:r>
          </w:p>
          <w:p w:rsidR="00B312FC" w:rsidRDefault="00015898">
            <w:pPr>
              <w:pStyle w:val="TableParagraph"/>
              <w:numPr>
                <w:ilvl w:val="0"/>
                <w:numId w:val="136"/>
              </w:numPr>
              <w:tabs>
                <w:tab w:val="left" w:pos="659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осознанное, правильное, плавное чтение вслух целыми словами с использованием средств устной выразительности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  <w:p w:rsidR="00B312FC" w:rsidRDefault="00015898">
            <w:pPr>
              <w:pStyle w:val="TableParagraph"/>
              <w:numPr>
                <w:ilvl w:val="0"/>
                <w:numId w:val="136"/>
              </w:numPr>
              <w:tabs>
                <w:tab w:val="left" w:pos="652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 чтения (ознакомительное, изучающее, выборочное, поисковое);</w:t>
            </w:r>
          </w:p>
          <w:p w:rsidR="00B312FC" w:rsidRDefault="00015898">
            <w:pPr>
              <w:pStyle w:val="TableParagraph"/>
              <w:numPr>
                <w:ilvl w:val="0"/>
                <w:numId w:val="136"/>
              </w:numPr>
              <w:tabs>
                <w:tab w:val="left" w:pos="952"/>
              </w:tabs>
              <w:spacing w:line="230" w:lineRule="exact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осознанн</w:t>
            </w:r>
            <w:r>
              <w:rPr>
                <w:sz w:val="20"/>
              </w:rPr>
              <w:t>о воспринимать и оценивать содержание и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специфику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3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Чтение:</w:t>
            </w:r>
          </w:p>
          <w:p w:rsidR="00B312FC" w:rsidRDefault="00015898">
            <w:pPr>
              <w:pStyle w:val="TableParagraph"/>
              <w:numPr>
                <w:ilvl w:val="0"/>
                <w:numId w:val="135"/>
              </w:numPr>
              <w:tabs>
                <w:tab w:val="left" w:pos="658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осознанное, правильное, плавное чтение вслух целыми словами с использованием некоторых средств устной выразительности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  <w:p w:rsidR="00B312FC" w:rsidRDefault="00015898">
            <w:pPr>
              <w:pStyle w:val="TableParagraph"/>
              <w:numPr>
                <w:ilvl w:val="0"/>
                <w:numId w:val="135"/>
              </w:numPr>
              <w:tabs>
                <w:tab w:val="left" w:pos="891"/>
              </w:tabs>
              <w:spacing w:before="1"/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высказывать отношение к поступкам героев, оцениват</w:t>
            </w:r>
            <w:r>
              <w:rPr>
                <w:sz w:val="20"/>
              </w:rPr>
              <w:t>ь поступки героев и мотивы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поступков;</w:t>
            </w:r>
          </w:p>
          <w:p w:rsidR="00B312FC" w:rsidRDefault="00015898">
            <w:pPr>
              <w:pStyle w:val="TableParagraph"/>
              <w:numPr>
                <w:ilvl w:val="0"/>
                <w:numId w:val="135"/>
              </w:numPr>
              <w:tabs>
                <w:tab w:val="left" w:pos="793"/>
              </w:tabs>
              <w:spacing w:before="2" w:line="230" w:lineRule="exact"/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формированность представлений о мире, первоначальных этических представлений, понятий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</w:p>
        </w:tc>
      </w:tr>
    </w:tbl>
    <w:p w:rsidR="00B312FC" w:rsidRDefault="00B312FC">
      <w:pPr>
        <w:spacing w:line="230" w:lineRule="exac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9442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      </w:r>
          </w:p>
          <w:p w:rsidR="00B312FC" w:rsidRDefault="00015898">
            <w:pPr>
              <w:pStyle w:val="TableParagraph"/>
              <w:numPr>
                <w:ilvl w:val="0"/>
                <w:numId w:val="134"/>
              </w:numPr>
              <w:tabs>
                <w:tab w:val="left" w:pos="616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 чтения (ознакомительное, изучающее, выборочн</w:t>
            </w:r>
            <w:r>
              <w:rPr>
                <w:sz w:val="20"/>
              </w:rPr>
              <w:t>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</w:p>
          <w:p w:rsidR="00B312FC" w:rsidRDefault="00015898">
            <w:pPr>
              <w:pStyle w:val="TableParagraph"/>
              <w:numPr>
                <w:ilvl w:val="0"/>
                <w:numId w:val="134"/>
              </w:numPr>
              <w:tabs>
                <w:tab w:val="left" w:pos="681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достижение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для продолжения образования уровня читательской компетентности, общего речевого развития, </w:t>
            </w:r>
            <w:r>
              <w:rPr>
                <w:spacing w:val="-4"/>
                <w:sz w:val="20"/>
              </w:rPr>
              <w:t xml:space="preserve">т.е. </w:t>
            </w:r>
            <w:r>
              <w:rPr>
                <w:sz w:val="20"/>
              </w:rPr>
              <w:t xml:space="preserve">овладение техникой чтения вслух и про себя, элементарными приемами интерпретации, анализа и преобразования </w:t>
            </w:r>
            <w:r>
              <w:rPr>
                <w:spacing w:val="-3"/>
                <w:sz w:val="20"/>
              </w:rPr>
              <w:t xml:space="preserve">художественных, </w:t>
            </w:r>
            <w:r>
              <w:rPr>
                <w:sz w:val="20"/>
              </w:rPr>
              <w:t xml:space="preserve">научно-популярных и учебных текстов с </w:t>
            </w:r>
            <w:r>
              <w:rPr>
                <w:sz w:val="20"/>
              </w:rPr>
              <w:t>использованием элементарных литературоведческих понятий;</w:t>
            </w:r>
          </w:p>
          <w:p w:rsidR="00B312FC" w:rsidRDefault="00015898">
            <w:pPr>
              <w:pStyle w:val="TableParagraph"/>
              <w:numPr>
                <w:ilvl w:val="0"/>
                <w:numId w:val="134"/>
              </w:numPr>
              <w:tabs>
                <w:tab w:val="left" w:pos="1012"/>
                <w:tab w:val="left" w:pos="1995"/>
                <w:tab w:val="left" w:pos="3567"/>
              </w:tabs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самостоятельно выбирать интересующую</w:t>
            </w:r>
            <w:r>
              <w:rPr>
                <w:sz w:val="20"/>
              </w:rPr>
              <w:tab/>
              <w:t>литературу;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пользоваться </w:t>
            </w:r>
            <w:r>
              <w:rPr>
                <w:sz w:val="20"/>
              </w:rPr>
              <w:t>справочными источниками для понимания и получения дополнительной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Иностранный язык:</w:t>
            </w:r>
          </w:p>
          <w:p w:rsidR="00B312FC" w:rsidRDefault="00015898">
            <w:pPr>
              <w:pStyle w:val="TableParagraph"/>
              <w:numPr>
                <w:ilvl w:val="0"/>
                <w:numId w:val="133"/>
              </w:numPr>
              <w:tabs>
                <w:tab w:val="left" w:pos="655"/>
              </w:tabs>
              <w:spacing w:before="53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начальных навыков обще</w:t>
            </w:r>
            <w:r>
              <w:rPr>
                <w:sz w:val="20"/>
              </w:rPr>
              <w:t>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  <w:p w:rsidR="00B312FC" w:rsidRDefault="00015898">
            <w:pPr>
              <w:pStyle w:val="TableParagraph"/>
              <w:numPr>
                <w:ilvl w:val="0"/>
                <w:numId w:val="133"/>
              </w:numPr>
              <w:tabs>
                <w:tab w:val="left" w:pos="878"/>
              </w:tabs>
              <w:spacing w:before="62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освоение начальных лингвистических представлений,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овладения на элементарно</w:t>
            </w:r>
            <w:r>
              <w:rPr>
                <w:sz w:val="20"/>
              </w:rPr>
              <w:t>м уровне устной и письменной речью на иностранном языке, расширение лингвистического кругозора;</w:t>
            </w:r>
          </w:p>
          <w:p w:rsidR="00B312FC" w:rsidRDefault="00015898">
            <w:pPr>
              <w:pStyle w:val="TableParagraph"/>
              <w:numPr>
                <w:ilvl w:val="0"/>
                <w:numId w:val="133"/>
              </w:numPr>
              <w:tabs>
                <w:tab w:val="left" w:pos="609"/>
              </w:tabs>
              <w:spacing w:before="61"/>
              <w:ind w:right="258" w:firstLine="284"/>
              <w:rPr>
                <w:sz w:val="20"/>
              </w:rPr>
            </w:pPr>
            <w:r>
              <w:rPr>
                <w:sz w:val="20"/>
              </w:rPr>
              <w:t>сформированность дружелюбного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 xml:space="preserve">отношения и толерантности к носителям </w:t>
            </w:r>
            <w:r>
              <w:rPr>
                <w:spacing w:val="-3"/>
                <w:sz w:val="20"/>
              </w:rPr>
              <w:t xml:space="preserve">другого </w:t>
            </w:r>
            <w:r>
              <w:rPr>
                <w:sz w:val="20"/>
              </w:rPr>
              <w:t>языка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основе знакомства с жизнью своих сверстников в других странах, с детским фольклором и</w:t>
            </w:r>
          </w:p>
          <w:p w:rsidR="00B312FC" w:rsidRDefault="00015898">
            <w:pPr>
              <w:pStyle w:val="TableParagraph"/>
              <w:spacing w:line="23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доступными образцами детской художественной литературы.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различных текстов, участвовать в их обсуждении, давать и обосновывать нравственную оценку поступков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</w:p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3)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литературоведческих понятий</w:t>
            </w:r>
          </w:p>
          <w:p w:rsidR="00B312FC" w:rsidRDefault="00015898">
            <w:pPr>
              <w:pStyle w:val="TableParagraph"/>
              <w:spacing w:line="228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Развитие речи</w:t>
            </w:r>
          </w:p>
          <w:p w:rsidR="00B312FC" w:rsidRDefault="00015898">
            <w:pPr>
              <w:pStyle w:val="TableParagraph"/>
              <w:numPr>
                <w:ilvl w:val="0"/>
                <w:numId w:val="132"/>
              </w:numPr>
              <w:tabs>
                <w:tab w:val="left" w:pos="640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способностью</w:t>
            </w:r>
            <w:r>
              <w:rPr>
                <w:sz w:val="20"/>
              </w:rPr>
              <w:t xml:space="preserve"> пользоваться устной и письменной речью для решения соответствующих возрасту житейских задач, включая коммуникацию в сети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Интернет;</w:t>
            </w:r>
          </w:p>
          <w:p w:rsidR="00B312FC" w:rsidRDefault="00015898">
            <w:pPr>
              <w:pStyle w:val="TableParagraph"/>
              <w:numPr>
                <w:ilvl w:val="0"/>
                <w:numId w:val="132"/>
              </w:numPr>
              <w:tabs>
                <w:tab w:val="left" w:pos="628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умения </w:t>
            </w:r>
            <w:r>
              <w:rPr>
                <w:spacing w:val="-3"/>
                <w:sz w:val="20"/>
              </w:rPr>
              <w:t xml:space="preserve">начать </w:t>
            </w:r>
            <w:r>
              <w:rPr>
                <w:sz w:val="20"/>
              </w:rPr>
              <w:t xml:space="preserve">и поддержать разговор, задать вопрос, выразить свои намерения, </w:t>
            </w:r>
            <w:r>
              <w:rPr>
                <w:spacing w:val="-4"/>
                <w:sz w:val="20"/>
              </w:rPr>
              <w:t xml:space="preserve">просьбу, </w:t>
            </w:r>
            <w:r>
              <w:rPr>
                <w:sz w:val="20"/>
              </w:rPr>
              <w:t xml:space="preserve">пожелание, опасения, </w:t>
            </w:r>
            <w:r>
              <w:rPr>
                <w:sz w:val="20"/>
              </w:rPr>
              <w:t>завершить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разговор,</w:t>
            </w:r>
          </w:p>
          <w:p w:rsidR="00B312FC" w:rsidRDefault="00015898">
            <w:pPr>
              <w:pStyle w:val="TableParagraph"/>
              <w:numPr>
                <w:ilvl w:val="0"/>
                <w:numId w:val="132"/>
              </w:numPr>
              <w:tabs>
                <w:tab w:val="left" w:pos="626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умения уточнять непонятое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со взрослыми и сверстниками; понимание высказывания, выраженного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pacing w:val="-2"/>
                <w:sz w:val="20"/>
              </w:rPr>
              <w:t xml:space="preserve">знакомыми, </w:t>
            </w:r>
            <w:r>
              <w:rPr>
                <w:sz w:val="20"/>
              </w:rPr>
              <w:t xml:space="preserve">но и незнакомыми речевыми средствами, иной структурой фразы, в новых условиях общения; </w:t>
            </w:r>
            <w:r>
              <w:rPr>
                <w:sz w:val="20"/>
              </w:rPr>
              <w:t>умение выбирать адекватные средства коммуникации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 xml:space="preserve">в зависимости от собеседника (слышащий, </w:t>
            </w:r>
            <w:r>
              <w:rPr>
                <w:spacing w:val="-3"/>
                <w:sz w:val="20"/>
              </w:rPr>
              <w:t xml:space="preserve">глухой, </w:t>
            </w:r>
            <w:r>
              <w:rPr>
                <w:sz w:val="20"/>
              </w:rPr>
              <w:t>слабослышащий);</w:t>
            </w:r>
          </w:p>
          <w:p w:rsidR="00B312FC" w:rsidRDefault="00015898">
            <w:pPr>
              <w:pStyle w:val="TableParagraph"/>
              <w:numPr>
                <w:ilvl w:val="0"/>
                <w:numId w:val="132"/>
              </w:numPr>
              <w:tabs>
                <w:tab w:val="left" w:pos="647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умением использовать дактилологию как вспомогательное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средство.</w:t>
            </w:r>
          </w:p>
          <w:p w:rsidR="00B312FC" w:rsidRDefault="00015898">
            <w:pPr>
              <w:pStyle w:val="TableParagraph"/>
              <w:numPr>
                <w:ilvl w:val="0"/>
                <w:numId w:val="132"/>
              </w:numPr>
              <w:tabs>
                <w:tab w:val="left" w:pos="770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умением получать и уточнять информацию от собеседника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коммуникации на основе словесной речи на </w:t>
            </w:r>
            <w:r>
              <w:rPr>
                <w:spacing w:val="-3"/>
                <w:sz w:val="20"/>
              </w:rPr>
              <w:t xml:space="preserve">знакомые </w:t>
            </w:r>
            <w:r>
              <w:rPr>
                <w:sz w:val="20"/>
              </w:rPr>
              <w:t>ребенку темы, извлекать значимую информацию из общения, соотносить его цель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результат.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добре и зле, нравственности;</w:t>
            </w:r>
          </w:p>
          <w:p w:rsidR="00B312FC" w:rsidRDefault="00015898">
            <w:pPr>
              <w:pStyle w:val="TableParagraph"/>
              <w:ind w:left="108" w:right="101" w:firstLine="283"/>
              <w:rPr>
                <w:sz w:val="20"/>
              </w:rPr>
            </w:pPr>
            <w:r>
              <w:rPr>
                <w:sz w:val="20"/>
              </w:rPr>
              <w:t>4) выбор с помощью взрослого интересующей литературы; понимание смысла читаемых тек</w:t>
            </w:r>
            <w:r>
              <w:rPr>
                <w:sz w:val="20"/>
              </w:rPr>
              <w:t>стов.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42" w:line="228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Развитие речи:</w:t>
            </w:r>
          </w:p>
          <w:p w:rsidR="00B312FC" w:rsidRDefault="00015898">
            <w:pPr>
              <w:pStyle w:val="TableParagraph"/>
              <w:numPr>
                <w:ilvl w:val="0"/>
                <w:numId w:val="131"/>
              </w:numPr>
              <w:tabs>
                <w:tab w:val="left" w:pos="730"/>
              </w:tabs>
              <w:ind w:right="103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осмысление значимости речи для решения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и познавательных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131"/>
              </w:numPr>
              <w:tabs>
                <w:tab w:val="left" w:pos="788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умением выбирать адекватные средства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в зависимости от собеседника (слышащий, </w:t>
            </w:r>
            <w:r>
              <w:rPr>
                <w:spacing w:val="-3"/>
                <w:sz w:val="20"/>
              </w:rPr>
              <w:t>глухой,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слабослышащий);</w:t>
            </w:r>
          </w:p>
          <w:p w:rsidR="00B312FC" w:rsidRDefault="00015898">
            <w:pPr>
              <w:pStyle w:val="TableParagraph"/>
              <w:numPr>
                <w:ilvl w:val="0"/>
                <w:numId w:val="131"/>
              </w:numPr>
              <w:tabs>
                <w:tab w:val="left" w:pos="646"/>
              </w:tabs>
              <w:ind w:right="102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умением использовать дактилологию как вспомогательное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средство;</w:t>
            </w:r>
          </w:p>
          <w:p w:rsidR="00B312FC" w:rsidRDefault="00015898">
            <w:pPr>
              <w:pStyle w:val="TableParagraph"/>
              <w:numPr>
                <w:ilvl w:val="0"/>
                <w:numId w:val="131"/>
              </w:numPr>
              <w:tabs>
                <w:tab w:val="left" w:pos="742"/>
              </w:tabs>
              <w:ind w:right="99" w:firstLine="333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диалогической формы речи в различных ситуациях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131"/>
              </w:numPr>
              <w:tabs>
                <w:tab w:val="left" w:pos="632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умения выбирать адекватные средства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в зависимости от собеседника (слышащий, </w:t>
            </w:r>
            <w:r>
              <w:rPr>
                <w:spacing w:val="-4"/>
                <w:sz w:val="20"/>
              </w:rPr>
              <w:t>глухой</w:t>
            </w:r>
            <w:r>
              <w:rPr>
                <w:spacing w:val="-4"/>
                <w:sz w:val="20"/>
              </w:rPr>
              <w:t xml:space="preserve">, </w:t>
            </w:r>
            <w:r>
              <w:rPr>
                <w:sz w:val="20"/>
              </w:rPr>
              <w:t>слабослышащий); умение использовать дактилологию как вспомогательное средство.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5751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7" w:lineRule="exact"/>
              <w:ind w:left="556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Математика и информатика. </w:t>
            </w:r>
            <w:r>
              <w:rPr>
                <w:b/>
                <w:i/>
                <w:sz w:val="20"/>
              </w:rPr>
              <w:t>Математика:</w:t>
            </w:r>
          </w:p>
          <w:p w:rsidR="00B312FC" w:rsidRDefault="00015898">
            <w:pPr>
              <w:pStyle w:val="TableParagraph"/>
              <w:numPr>
                <w:ilvl w:val="0"/>
                <w:numId w:val="130"/>
              </w:numPr>
              <w:tabs>
                <w:tab w:val="left" w:pos="732"/>
              </w:tabs>
              <w:ind w:right="99" w:firstLine="252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130"/>
              </w:numPr>
              <w:tabs>
                <w:tab w:val="left" w:pos="782"/>
              </w:tabs>
              <w:ind w:right="99" w:firstLine="152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основами логического и алгоритмического мышления, пространственного в</w:t>
            </w:r>
            <w:r>
              <w:rPr>
                <w:sz w:val="20"/>
              </w:rPr>
              <w:t>оображения и математической речи, измерения, пересчета, прикидки и оценки, наглядного представления данных и процессов, записи и 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алгоритмов;</w:t>
            </w:r>
          </w:p>
          <w:p w:rsidR="00B312FC" w:rsidRDefault="00015898">
            <w:pPr>
              <w:pStyle w:val="TableParagraph"/>
              <w:numPr>
                <w:ilvl w:val="0"/>
                <w:numId w:val="130"/>
              </w:numPr>
              <w:tabs>
                <w:tab w:val="left" w:pos="605"/>
              </w:tabs>
              <w:ind w:right="95" w:firstLine="202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начального опыта применения математических знаний для решения учебно- познавательных и учебно-практических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130"/>
              </w:numPr>
              <w:tabs>
                <w:tab w:val="left" w:pos="710"/>
              </w:tabs>
              <w:ind w:right="98" w:firstLine="202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</w:t>
            </w:r>
            <w:r>
              <w:rPr>
                <w:sz w:val="20"/>
              </w:rPr>
              <w:t>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</w:t>
            </w:r>
            <w:r>
              <w:rPr>
                <w:sz w:val="20"/>
              </w:rPr>
              <w:t>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данные;</w:t>
            </w:r>
          </w:p>
          <w:p w:rsidR="00B312FC" w:rsidRDefault="00015898">
            <w:pPr>
              <w:pStyle w:val="TableParagraph"/>
              <w:numPr>
                <w:ilvl w:val="0"/>
                <w:numId w:val="130"/>
              </w:numPr>
              <w:tabs>
                <w:tab w:val="left" w:pos="650"/>
              </w:tabs>
              <w:spacing w:before="4" w:line="228" w:lineRule="exact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приобретение первоначальных представлений о </w:t>
            </w:r>
            <w:r>
              <w:rPr>
                <w:spacing w:val="-2"/>
                <w:sz w:val="20"/>
              </w:rPr>
              <w:t>компьютерной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7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Математика и информатика. </w:t>
            </w:r>
            <w:r>
              <w:rPr>
                <w:b/>
                <w:i/>
                <w:sz w:val="20"/>
              </w:rPr>
              <w:t>Математика:</w:t>
            </w:r>
          </w:p>
          <w:p w:rsidR="00B312FC" w:rsidRDefault="00015898">
            <w:pPr>
              <w:pStyle w:val="TableParagraph"/>
              <w:numPr>
                <w:ilvl w:val="0"/>
                <w:numId w:val="129"/>
              </w:numPr>
              <w:tabs>
                <w:tab w:val="left" w:pos="813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использование начальных математических знаний для решения практических (житейских) задач, соответствующих уровню развития и возрастным </w:t>
            </w:r>
            <w:r>
              <w:rPr>
                <w:sz w:val="20"/>
              </w:rPr>
              <w:t>интересам;</w:t>
            </w:r>
          </w:p>
          <w:p w:rsidR="00B312FC" w:rsidRDefault="00015898">
            <w:pPr>
              <w:pStyle w:val="TableParagraph"/>
              <w:numPr>
                <w:ilvl w:val="0"/>
                <w:numId w:val="129"/>
              </w:numPr>
              <w:tabs>
                <w:tab w:val="left" w:pos="806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основами словесно-логического мышления, математической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</w:p>
          <w:p w:rsidR="00B312FC" w:rsidRDefault="00015898">
            <w:pPr>
              <w:pStyle w:val="TableParagraph"/>
              <w:numPr>
                <w:ilvl w:val="0"/>
                <w:numId w:val="129"/>
              </w:numPr>
              <w:tabs>
                <w:tab w:val="left" w:pos="674"/>
                <w:tab w:val="left" w:pos="1872"/>
                <w:tab w:val="left" w:pos="3407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</w:t>
            </w:r>
            <w:r>
              <w:rPr>
                <w:sz w:val="20"/>
              </w:rPr>
              <w:t>ометрические фигуры, работать с таблицами, схемами, графиками и диаграммами,</w:t>
            </w:r>
            <w:r>
              <w:rPr>
                <w:sz w:val="20"/>
              </w:rPr>
              <w:tab/>
              <w:t>цепочками,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совокупностями, </w:t>
            </w:r>
            <w:r>
              <w:rPr>
                <w:sz w:val="20"/>
              </w:rPr>
              <w:t>представлять, анализировать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7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Математика. </w:t>
            </w:r>
            <w:r>
              <w:rPr>
                <w:b/>
                <w:i/>
                <w:sz w:val="20"/>
              </w:rPr>
              <w:t>Математика:</w:t>
            </w:r>
          </w:p>
          <w:p w:rsidR="00B312FC" w:rsidRDefault="00015898">
            <w:pPr>
              <w:pStyle w:val="TableParagraph"/>
              <w:numPr>
                <w:ilvl w:val="0"/>
                <w:numId w:val="128"/>
              </w:numPr>
              <w:tabs>
                <w:tab w:val="left" w:pos="812"/>
              </w:tabs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использование начальных математических знаний о числах, мерах, величинах и геометрических фигурах </w:t>
            </w:r>
            <w:r>
              <w:rPr>
                <w:sz w:val="20"/>
              </w:rPr>
              <w:t>для описания и объяснения окружающих предметов, процессов, явлений, а также оценки их количественных и пространственных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128"/>
              </w:numPr>
              <w:tabs>
                <w:tab w:val="left" w:pos="805"/>
              </w:tabs>
              <w:ind w:right="100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основами словесно-логического мышления, математической речи, измерения, пересчета, прикидки и оценки, наглядного пр</w:t>
            </w:r>
            <w:r>
              <w:rPr>
                <w:sz w:val="20"/>
              </w:rPr>
              <w:t>едставления данных и процессов, записи и выполнения несложных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алгоритмов;</w:t>
            </w:r>
          </w:p>
          <w:p w:rsidR="00B312FC" w:rsidRDefault="00015898">
            <w:pPr>
              <w:pStyle w:val="TableParagraph"/>
              <w:numPr>
                <w:ilvl w:val="0"/>
                <w:numId w:val="128"/>
              </w:numPr>
              <w:tabs>
                <w:tab w:val="left" w:pos="613"/>
                <w:tab w:val="left" w:pos="2968"/>
              </w:tabs>
              <w:ind w:right="100" w:firstLine="283"/>
              <w:jc w:val="both"/>
              <w:rPr>
                <w:sz w:val="20"/>
              </w:rPr>
            </w:pPr>
            <w:r>
              <w:rPr>
                <w:sz w:val="20"/>
              </w:rPr>
              <w:t>применение математических знаний для решения учебно-познавательных,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учебно-практических, </w:t>
            </w:r>
            <w:r>
              <w:rPr>
                <w:sz w:val="20"/>
              </w:rPr>
              <w:t>житейских и профессиональных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  <w:tr w:rsidR="00B312FC">
        <w:trPr>
          <w:trHeight w:val="368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162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и естествознание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b/>
                <w:sz w:val="20"/>
              </w:rPr>
              <w:t>(Окружающий мир):</w:t>
            </w:r>
          </w:p>
          <w:p w:rsidR="00B312FC" w:rsidRDefault="00015898">
            <w:pPr>
              <w:pStyle w:val="TableParagraph"/>
              <w:numPr>
                <w:ilvl w:val="0"/>
                <w:numId w:val="127"/>
              </w:numPr>
              <w:tabs>
                <w:tab w:val="left" w:pos="448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понимание особой роли России в мировой истории, воспитание чувства гордости за национальные свершения, открытия,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победы;</w:t>
            </w:r>
          </w:p>
          <w:p w:rsidR="00B312FC" w:rsidRDefault="00015898">
            <w:pPr>
              <w:pStyle w:val="TableParagraph"/>
              <w:numPr>
                <w:ilvl w:val="0"/>
                <w:numId w:val="127"/>
              </w:numPr>
              <w:tabs>
                <w:tab w:val="left" w:pos="393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уважительного отношения к России, родному краю,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 ж</w:t>
            </w:r>
            <w:r>
              <w:rPr>
                <w:sz w:val="20"/>
              </w:rPr>
              <w:t>изни;</w:t>
            </w:r>
          </w:p>
          <w:p w:rsidR="00B312FC" w:rsidRDefault="00015898">
            <w:pPr>
              <w:pStyle w:val="TableParagraph"/>
              <w:numPr>
                <w:ilvl w:val="0"/>
                <w:numId w:val="127"/>
              </w:numPr>
              <w:tabs>
                <w:tab w:val="left" w:pos="475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numPr>
                <w:ilvl w:val="0"/>
                <w:numId w:val="127"/>
              </w:numPr>
              <w:tabs>
                <w:tab w:val="left" w:pos="353"/>
              </w:tabs>
              <w:spacing w:line="230" w:lineRule="exact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освоение доступных способов изучения природы и общества (наблюдение, запись, измерение,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опыт,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2639"/>
                <w:tab w:val="left" w:pos="3474"/>
              </w:tabs>
              <w:ind w:left="109" w:right="96" w:firstLine="283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Обществознание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 xml:space="preserve">естествознание (Окружающий мир). </w:t>
            </w:r>
            <w:r>
              <w:rPr>
                <w:b/>
                <w:i/>
                <w:sz w:val="20"/>
              </w:rPr>
              <w:t>Ознакомление с окружающим миром, Окружающий мир (человек, природа, общество):</w:t>
            </w:r>
          </w:p>
          <w:p w:rsidR="00B312FC" w:rsidRDefault="00015898">
            <w:pPr>
              <w:pStyle w:val="TableParagraph"/>
              <w:numPr>
                <w:ilvl w:val="0"/>
                <w:numId w:val="126"/>
              </w:numPr>
              <w:tabs>
                <w:tab w:val="left" w:pos="739"/>
              </w:tabs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представлением об окружа</w:t>
            </w:r>
            <w:r>
              <w:rPr>
                <w:sz w:val="20"/>
              </w:rPr>
              <w:t>ющем мире;</w:t>
            </w:r>
          </w:p>
          <w:p w:rsidR="00B312FC" w:rsidRDefault="00015898">
            <w:pPr>
              <w:pStyle w:val="TableParagraph"/>
              <w:numPr>
                <w:ilvl w:val="0"/>
                <w:numId w:val="126"/>
              </w:numPr>
              <w:tabs>
                <w:tab w:val="left" w:pos="801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природоведческими терминами, словами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словосочетаниями,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обозначающими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объекты и явления природы, выражающие временные и пространственные отношения и включение их в самостоятельную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речь;</w:t>
            </w:r>
          </w:p>
          <w:p w:rsidR="00B312FC" w:rsidRDefault="00015898">
            <w:pPr>
              <w:pStyle w:val="TableParagraph"/>
              <w:numPr>
                <w:ilvl w:val="0"/>
                <w:numId w:val="126"/>
              </w:numPr>
              <w:tabs>
                <w:tab w:val="left" w:pos="734"/>
              </w:tabs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</w:t>
            </w:r>
            <w:r>
              <w:rPr>
                <w:sz w:val="20"/>
              </w:rPr>
              <w:t xml:space="preserve"> основ экологической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грамотности;</w:t>
            </w:r>
          </w:p>
          <w:p w:rsidR="00B312FC" w:rsidRDefault="00015898">
            <w:pPr>
              <w:pStyle w:val="TableParagraph"/>
              <w:numPr>
                <w:ilvl w:val="0"/>
                <w:numId w:val="126"/>
              </w:numPr>
              <w:tabs>
                <w:tab w:val="left" w:pos="746"/>
              </w:tabs>
              <w:spacing w:line="230" w:lineRule="atLeast"/>
              <w:ind w:right="99" w:firstLine="303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 основ экологической грамотности, элементарных правил нравственного поведения в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мире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9" w:firstLine="283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Естествознание. </w:t>
            </w:r>
            <w:r>
              <w:rPr>
                <w:b/>
                <w:i/>
                <w:sz w:val="20"/>
              </w:rPr>
              <w:t>Ознакомление с окружающим миром, Окружающий мир (мир природы и человека):</w:t>
            </w:r>
          </w:p>
          <w:p w:rsidR="00B312FC" w:rsidRDefault="00015898">
            <w:pPr>
              <w:pStyle w:val="TableParagraph"/>
              <w:numPr>
                <w:ilvl w:val="0"/>
                <w:numId w:val="125"/>
              </w:numPr>
              <w:tabs>
                <w:tab w:val="left" w:pos="752"/>
              </w:tabs>
              <w:ind w:right="103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элементарных знаний о предметах и явлениях окружающего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мира;</w:t>
            </w:r>
          </w:p>
          <w:p w:rsidR="00B312FC" w:rsidRDefault="00015898">
            <w:pPr>
              <w:pStyle w:val="TableParagraph"/>
              <w:numPr>
                <w:ilvl w:val="0"/>
                <w:numId w:val="125"/>
              </w:numPr>
              <w:tabs>
                <w:tab w:val="left" w:pos="927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формированнность умения </w:t>
            </w:r>
            <w:r>
              <w:rPr>
                <w:spacing w:val="-3"/>
                <w:sz w:val="20"/>
              </w:rPr>
              <w:t xml:space="preserve">наблюдать, </w:t>
            </w:r>
            <w:r>
              <w:rPr>
                <w:sz w:val="20"/>
              </w:rPr>
              <w:t>сравнивать предметы и явления живой и неживой природы;</w:t>
            </w:r>
          </w:p>
          <w:p w:rsidR="00B312FC" w:rsidRDefault="00015898">
            <w:pPr>
              <w:pStyle w:val="TableParagraph"/>
              <w:numPr>
                <w:ilvl w:val="0"/>
                <w:numId w:val="125"/>
              </w:numPr>
              <w:tabs>
                <w:tab w:val="left" w:pos="824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понимание простейших взаимосвязей и взаимозависимостей между миром живой и неживой природы</w:t>
            </w:r>
            <w:r>
              <w:rPr>
                <w:color w:val="000009"/>
                <w:sz w:val="20"/>
              </w:rPr>
              <w:t>;</w:t>
            </w:r>
          </w:p>
          <w:p w:rsidR="00B312FC" w:rsidRDefault="00015898">
            <w:pPr>
              <w:pStyle w:val="TableParagraph"/>
              <w:numPr>
                <w:ilvl w:val="0"/>
                <w:numId w:val="125"/>
              </w:numPr>
              <w:tabs>
                <w:tab w:val="left" w:pos="728"/>
              </w:tabs>
              <w:ind w:right="102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доступными способами изучения природных явлений и процессов и некоторых социальных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объектов;</w:t>
            </w:r>
          </w:p>
          <w:p w:rsidR="00B312FC" w:rsidRDefault="00015898">
            <w:pPr>
              <w:pStyle w:val="TableParagraph"/>
              <w:numPr>
                <w:ilvl w:val="0"/>
                <w:numId w:val="125"/>
              </w:numPr>
              <w:tabs>
                <w:tab w:val="left" w:pos="694"/>
              </w:tabs>
              <w:ind w:right="102" w:firstLine="283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сохранных анализаторов для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жизнедеятельнос</w:t>
            </w:r>
            <w:r>
              <w:rPr>
                <w:sz w:val="20"/>
              </w:rPr>
              <w:t>ти.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115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сравнение, классификация и др., с получением информации из семейных архивов, от окружающих людей, в открытом информационном пространстве);</w:t>
            </w:r>
          </w:p>
          <w:p w:rsidR="00B312FC" w:rsidRDefault="00015898">
            <w:pPr>
              <w:pStyle w:val="TableParagraph"/>
              <w:spacing w:line="230" w:lineRule="exact"/>
              <w:ind w:right="101"/>
              <w:rPr>
                <w:sz w:val="20"/>
              </w:rPr>
            </w:pPr>
            <w:r>
              <w:rPr>
                <w:sz w:val="20"/>
              </w:rPr>
              <w:t>5) развитие навыков устанавливать и выявлять причинно-следственные связи в окружающем мире.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1081"/>
                <w:tab w:val="left" w:pos="1414"/>
                <w:tab w:val="left" w:pos="2230"/>
                <w:tab w:val="left" w:pos="2889"/>
              </w:tabs>
              <w:spacing w:line="237" w:lineRule="auto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природы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людей,</w:t>
            </w:r>
            <w:r>
              <w:rPr>
                <w:sz w:val="20"/>
              </w:rPr>
              <w:tab/>
              <w:t>норм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здоровьесберегающего </w:t>
            </w:r>
            <w:r>
              <w:rPr>
                <w:sz w:val="20"/>
              </w:rPr>
              <w:t>поведения в природной и социальной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ind w:left="109" w:right="101" w:firstLine="283"/>
              <w:jc w:val="left"/>
              <w:rPr>
                <w:sz w:val="20"/>
              </w:rPr>
            </w:pPr>
            <w:r>
              <w:rPr>
                <w:sz w:val="20"/>
              </w:rPr>
              <w:t>5) развитие навыков устанавливать и выявлять причинно-следственные связи в окружающем мире.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290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3" w:firstLine="343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Основы духовно-нравственной культуры народов России. </w:t>
            </w:r>
            <w:r>
              <w:rPr>
                <w:b/>
                <w:i/>
                <w:sz w:val="20"/>
              </w:rPr>
              <w:t>Основы религиозных культур и светской этики: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971"/>
                <w:tab w:val="left" w:pos="972"/>
                <w:tab w:val="left" w:pos="2597"/>
                <w:tab w:val="left" w:pos="3389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готовность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нравственному </w:t>
            </w:r>
            <w:r>
              <w:rPr>
                <w:sz w:val="20"/>
              </w:rPr>
              <w:t>самосовершенствованию, духовному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саморазвитию;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408"/>
              </w:tabs>
              <w:ind w:right="102" w:firstLine="0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знакомство </w:t>
            </w:r>
            <w:r>
              <w:rPr>
                <w:sz w:val="20"/>
              </w:rPr>
              <w:t>с основными нормами светской и религиозной морали, понимание их значения в выстраивании конструктивных отношений в семье и общ</w:t>
            </w:r>
            <w:r>
              <w:rPr>
                <w:sz w:val="20"/>
              </w:rPr>
              <w:t>естве;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432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веры и религии в жизни человека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374"/>
              </w:tabs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 России;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376"/>
              </w:tabs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первоначальные представления об исторической роли традиционных религий в становлении российской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446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>становление внутренней установки личности поступать согласно своей совести; воспитание нравственности, основанной на свободе совести и вероис</w:t>
            </w:r>
            <w:r>
              <w:rPr>
                <w:sz w:val="20"/>
              </w:rPr>
              <w:t>поведания, духовных традициях народов России;</w:t>
            </w:r>
          </w:p>
          <w:p w:rsidR="00B312FC" w:rsidRDefault="00015898">
            <w:pPr>
              <w:pStyle w:val="TableParagraph"/>
              <w:numPr>
                <w:ilvl w:val="0"/>
                <w:numId w:val="124"/>
              </w:numPr>
              <w:tabs>
                <w:tab w:val="left" w:pos="326"/>
              </w:tabs>
              <w:spacing w:line="217" w:lineRule="exact"/>
              <w:ind w:left="325" w:hanging="218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ценности человеческой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8" w:lineRule="exact"/>
              <w:ind w:left="45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Основы религиозных культур и светской этики.</w:t>
            </w:r>
          </w:p>
          <w:p w:rsidR="00B312FC" w:rsidRDefault="00015898">
            <w:pPr>
              <w:pStyle w:val="TableParagraph"/>
              <w:spacing w:line="228" w:lineRule="exact"/>
              <w:ind w:left="109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Основы религиозных культур и светской этики:</w:t>
            </w:r>
          </w:p>
          <w:p w:rsidR="00B312FC" w:rsidRDefault="00015898">
            <w:pPr>
              <w:pStyle w:val="TableParagraph"/>
              <w:numPr>
                <w:ilvl w:val="0"/>
                <w:numId w:val="123"/>
              </w:numPr>
              <w:tabs>
                <w:tab w:val="left" w:pos="1000"/>
              </w:tabs>
              <w:ind w:right="98" w:firstLine="344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основанной на свободе совести и вероисповедания, духовных традициях народов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123"/>
              </w:numPr>
              <w:tabs>
                <w:tab w:val="left" w:pos="671"/>
              </w:tabs>
              <w:spacing w:line="229" w:lineRule="exact"/>
              <w:ind w:left="670" w:hanging="217"/>
              <w:rPr>
                <w:sz w:val="20"/>
              </w:rPr>
            </w:pPr>
            <w:r>
              <w:rPr>
                <w:sz w:val="20"/>
              </w:rPr>
              <w:t>употребление духовно-нравственной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лексикой;</w:t>
            </w:r>
          </w:p>
          <w:p w:rsidR="00B312FC" w:rsidRDefault="00015898">
            <w:pPr>
              <w:pStyle w:val="TableParagraph"/>
              <w:numPr>
                <w:ilvl w:val="0"/>
                <w:numId w:val="123"/>
              </w:numPr>
              <w:tabs>
                <w:tab w:val="left" w:pos="712"/>
              </w:tabs>
              <w:ind w:right="98" w:firstLine="344"/>
              <w:rPr>
                <w:sz w:val="20"/>
              </w:rPr>
            </w:pPr>
            <w:r>
              <w:rPr>
                <w:sz w:val="20"/>
              </w:rPr>
              <w:t>употребление духовно-нравственной лексики в собственных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суждениях.</w:t>
            </w: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990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Искусство. </w:t>
            </w:r>
            <w:r>
              <w:rPr>
                <w:b/>
                <w:i/>
                <w:sz w:val="20"/>
              </w:rPr>
              <w:t>Изобразительное искусство</w:t>
            </w:r>
            <w:r>
              <w:rPr>
                <w:i/>
                <w:sz w:val="20"/>
              </w:rPr>
              <w:t>:</w:t>
            </w:r>
          </w:p>
          <w:p w:rsidR="00B312FC" w:rsidRDefault="00015898">
            <w:pPr>
              <w:pStyle w:val="TableParagraph"/>
              <w:numPr>
                <w:ilvl w:val="0"/>
                <w:numId w:val="122"/>
              </w:numPr>
              <w:tabs>
                <w:tab w:val="left" w:pos="968"/>
                <w:tab w:val="left" w:pos="969"/>
                <w:tab w:val="left" w:pos="3276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роли изобразительного искусства в жизни человека, его роли в духовно-нравственном 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22"/>
              </w:numPr>
              <w:tabs>
                <w:tab w:val="left" w:pos="578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</w:t>
            </w:r>
            <w:r>
              <w:rPr>
                <w:spacing w:val="-3"/>
                <w:sz w:val="20"/>
              </w:rPr>
              <w:t xml:space="preserve">художественной культуры, </w:t>
            </w:r>
            <w:r>
              <w:rPr>
                <w:sz w:val="20"/>
              </w:rPr>
              <w:t>в том числе на материале художес</w:t>
            </w:r>
            <w:r>
              <w:rPr>
                <w:sz w:val="20"/>
              </w:rPr>
              <w:t xml:space="preserve">твенной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эстетического отношения к миру; понимание красоты как ценности;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искусством;</w:t>
            </w:r>
          </w:p>
          <w:p w:rsidR="00B312FC" w:rsidRDefault="00015898">
            <w:pPr>
              <w:pStyle w:val="TableParagraph"/>
              <w:numPr>
                <w:ilvl w:val="0"/>
                <w:numId w:val="122"/>
              </w:numPr>
              <w:tabs>
                <w:tab w:val="left" w:pos="331"/>
              </w:tabs>
              <w:spacing w:before="3" w:line="230" w:lineRule="exact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и навыками в восприятии, анализе и оценке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произведений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Искусство. </w:t>
            </w:r>
            <w:r>
              <w:rPr>
                <w:b/>
                <w:i/>
                <w:sz w:val="20"/>
              </w:rPr>
              <w:t>Изобразительное искусство (ИЗО):</w:t>
            </w:r>
          </w:p>
          <w:p w:rsidR="00B312FC" w:rsidRDefault="00015898">
            <w:pPr>
              <w:pStyle w:val="TableParagraph"/>
              <w:numPr>
                <w:ilvl w:val="0"/>
                <w:numId w:val="121"/>
              </w:numPr>
              <w:tabs>
                <w:tab w:val="left" w:pos="638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эстетических чувств, умения видеть и понимать красивое, дифференцировать красивое от «некрасивого»;</w:t>
            </w:r>
          </w:p>
          <w:p w:rsidR="00B312FC" w:rsidRDefault="00015898">
            <w:pPr>
              <w:pStyle w:val="TableParagraph"/>
              <w:numPr>
                <w:ilvl w:val="0"/>
                <w:numId w:val="121"/>
              </w:numPr>
              <w:tabs>
                <w:tab w:val="left" w:pos="969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умений выражать собственные мысли и чувства от воспринятого, делиться впечатле</w:t>
            </w:r>
            <w:r>
              <w:rPr>
                <w:sz w:val="20"/>
              </w:rPr>
              <w:t xml:space="preserve">ниями, реализуя формирующиеся </w:t>
            </w:r>
            <w:r>
              <w:rPr>
                <w:spacing w:val="-3"/>
                <w:sz w:val="20"/>
              </w:rPr>
              <w:t xml:space="preserve">коммуникативные </w:t>
            </w:r>
            <w:r>
              <w:rPr>
                <w:sz w:val="20"/>
              </w:rPr>
              <w:t xml:space="preserve">умения,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слухозрительного восприятия и достаточно внятного воспроизведения тематической и терминологической лексики.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Искусство. </w:t>
            </w:r>
            <w:r>
              <w:rPr>
                <w:b/>
                <w:i/>
                <w:sz w:val="20"/>
              </w:rPr>
              <w:t>Изобразительное искусство (ИЗО)</w:t>
            </w:r>
          </w:p>
          <w:p w:rsidR="00B312FC" w:rsidRDefault="00015898">
            <w:pPr>
              <w:pStyle w:val="TableParagraph"/>
              <w:numPr>
                <w:ilvl w:val="0"/>
                <w:numId w:val="120"/>
              </w:numPr>
              <w:tabs>
                <w:tab w:val="left" w:pos="640"/>
              </w:tabs>
              <w:ind w:right="99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эстетических чувств, у</w:t>
            </w:r>
            <w:r>
              <w:rPr>
                <w:sz w:val="20"/>
              </w:rPr>
              <w:t>мения видеть и понимать красивое, дифференцировать красивое от «некрасивого»;</w:t>
            </w:r>
          </w:p>
          <w:p w:rsidR="00B312FC" w:rsidRDefault="00015898">
            <w:pPr>
              <w:pStyle w:val="TableParagraph"/>
              <w:numPr>
                <w:ilvl w:val="0"/>
                <w:numId w:val="120"/>
              </w:numPr>
              <w:tabs>
                <w:tab w:val="left" w:pos="968"/>
              </w:tabs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умений выражать собственные мысли и чувства от воспринятого, делиться впечатлениями, реализуя формирующиеся </w:t>
            </w:r>
            <w:r>
              <w:rPr>
                <w:spacing w:val="-3"/>
                <w:sz w:val="20"/>
              </w:rPr>
              <w:t xml:space="preserve">коммуникативные </w:t>
            </w:r>
            <w:r>
              <w:rPr>
                <w:sz w:val="20"/>
              </w:rPr>
              <w:t xml:space="preserve">умения,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слухозрительного </w:t>
            </w:r>
            <w:r>
              <w:rPr>
                <w:sz w:val="20"/>
              </w:rPr>
              <w:t>восприятия и достаточно внятного воспроизведения тематической и терминологической лексики.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2070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искусства;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4) овладение элементарными практическими умениями и навыками в различных видах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 xml:space="preserve">деятельности (рисунке, живописи, скульптуре,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 xml:space="preserve">конструировании), а также в специфических формах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>деятельности, базирующихся на ИКТ (цифровая фотография, видеозапись, элементы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мультипликации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и пр.).</w:t>
            </w: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451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6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numPr>
                <w:ilvl w:val="0"/>
                <w:numId w:val="119"/>
              </w:numPr>
              <w:tabs>
                <w:tab w:val="left" w:pos="968"/>
                <w:tab w:val="left" w:pos="969"/>
                <w:tab w:val="left" w:pos="3276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роли музыки в жизни человека, ее роли в духовно-нравственном развитии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19"/>
              </w:numPr>
              <w:tabs>
                <w:tab w:val="left" w:pos="357"/>
              </w:tabs>
              <w:ind w:right="100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музыкальной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родного края, развитие художественного вкуса и интерес</w:t>
            </w:r>
            <w:r>
              <w:rPr>
                <w:sz w:val="20"/>
              </w:rPr>
              <w:t>а к музыкальному искусству и музыкальной 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119"/>
              </w:numPr>
              <w:tabs>
                <w:tab w:val="left" w:pos="386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умение воспринимать музыку и выражать свое отношение к музыкальному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произведению;</w:t>
            </w:r>
          </w:p>
          <w:p w:rsidR="00B312FC" w:rsidRDefault="00015898">
            <w:pPr>
              <w:pStyle w:val="TableParagraph"/>
              <w:numPr>
                <w:ilvl w:val="0"/>
                <w:numId w:val="119"/>
              </w:numPr>
              <w:tabs>
                <w:tab w:val="left" w:pos="530"/>
              </w:tabs>
              <w:spacing w:line="230" w:lineRule="exact"/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музыкальных образов при создании театрализованных и музыкально- пластических композиций, исполнении вокально- хоровых произведений, 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импровизации.</w:t>
            </w: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09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6" w:lineRule="exact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Технология:</w:t>
            </w:r>
          </w:p>
          <w:p w:rsidR="00B312FC" w:rsidRDefault="00015898">
            <w:pPr>
              <w:pStyle w:val="TableParagraph"/>
              <w:numPr>
                <w:ilvl w:val="0"/>
                <w:numId w:val="118"/>
              </w:numPr>
              <w:tabs>
                <w:tab w:val="left" w:pos="463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 о мире профессий и важности правильного выбора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профессии;</w:t>
            </w:r>
          </w:p>
          <w:p w:rsidR="00B312FC" w:rsidRDefault="00015898">
            <w:pPr>
              <w:pStyle w:val="TableParagraph"/>
              <w:numPr>
                <w:ilvl w:val="0"/>
                <w:numId w:val="118"/>
              </w:numPr>
              <w:tabs>
                <w:tab w:val="left" w:pos="492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усвоение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 преобразующей деятельности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118"/>
              </w:numPr>
              <w:tabs>
                <w:tab w:val="left" w:pos="554"/>
              </w:tabs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118"/>
              </w:numPr>
              <w:tabs>
                <w:tab w:val="left" w:pos="374"/>
                <w:tab w:val="left" w:pos="2287"/>
                <w:tab w:val="left" w:pos="4568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приобретенных знаний и умений для творческого решения несложных конструкторских, художественно-конст</w:t>
            </w:r>
            <w:r>
              <w:rPr>
                <w:sz w:val="20"/>
              </w:rPr>
              <w:t>рукторских (дизайнерских),</w:t>
            </w:r>
            <w:r>
              <w:rPr>
                <w:sz w:val="20"/>
              </w:rPr>
              <w:tab/>
              <w:t>технологических</w:t>
            </w:r>
            <w:r>
              <w:rPr>
                <w:sz w:val="20"/>
              </w:rPr>
              <w:tab/>
              <w:t>и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организационных задач;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b/>
                <w:i/>
                <w:sz w:val="20"/>
              </w:rPr>
              <w:t>Технология (Труд):</w:t>
            </w:r>
          </w:p>
          <w:p w:rsidR="00B312FC" w:rsidRDefault="00015898">
            <w:pPr>
              <w:pStyle w:val="TableParagraph"/>
              <w:numPr>
                <w:ilvl w:val="0"/>
                <w:numId w:val="117"/>
              </w:numPr>
              <w:tabs>
                <w:tab w:val="left" w:pos="655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умений работать с разными видами материалов (бумагой, тканями, пластилином, природным материалом и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т.д.);</w:t>
            </w:r>
          </w:p>
          <w:p w:rsidR="00B312FC" w:rsidRDefault="00015898">
            <w:pPr>
              <w:pStyle w:val="TableParagraph"/>
              <w:numPr>
                <w:ilvl w:val="0"/>
                <w:numId w:val="117"/>
              </w:numPr>
              <w:tabs>
                <w:tab w:val="left" w:pos="638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умения адекватно применять доступные технологии и освоенные трудовые навыки для полноценной коммуникации, социального и </w:t>
            </w:r>
            <w:r>
              <w:rPr>
                <w:spacing w:val="-3"/>
                <w:sz w:val="20"/>
              </w:rPr>
              <w:t>трудового</w:t>
            </w:r>
            <w:r>
              <w:rPr>
                <w:sz w:val="20"/>
              </w:rPr>
              <w:t xml:space="preserve"> взаимодействия.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Технология.</w:t>
            </w:r>
          </w:p>
          <w:p w:rsidR="00B312FC" w:rsidRDefault="00015898">
            <w:pPr>
              <w:pStyle w:val="TableParagraph"/>
              <w:spacing w:line="227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Труд:</w:t>
            </w:r>
          </w:p>
          <w:p w:rsidR="00B312FC" w:rsidRDefault="00015898">
            <w:pPr>
              <w:pStyle w:val="TableParagraph"/>
              <w:numPr>
                <w:ilvl w:val="0"/>
                <w:numId w:val="116"/>
              </w:numPr>
              <w:tabs>
                <w:tab w:val="left" w:pos="654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умений работать с разными видами материалов (бумагой, тканями, пластилином, природным материалом и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т.д.);.</w:t>
            </w:r>
          </w:p>
          <w:p w:rsidR="00B312FC" w:rsidRDefault="00015898">
            <w:pPr>
              <w:pStyle w:val="TableParagraph"/>
              <w:numPr>
                <w:ilvl w:val="0"/>
                <w:numId w:val="116"/>
              </w:numPr>
              <w:tabs>
                <w:tab w:val="left" w:pos="637"/>
              </w:tabs>
              <w:ind w:right="100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адекватно применять доступные технологии и освоенные трудовые навыки для полноценной коммуникации, социально</w:t>
            </w:r>
            <w:r>
              <w:rPr>
                <w:sz w:val="20"/>
              </w:rPr>
              <w:t xml:space="preserve">го и </w:t>
            </w:r>
            <w:r>
              <w:rPr>
                <w:spacing w:val="-3"/>
                <w:sz w:val="20"/>
              </w:rPr>
              <w:t>трудового</w:t>
            </w:r>
            <w:r>
              <w:rPr>
                <w:sz w:val="20"/>
              </w:rPr>
              <w:t xml:space="preserve"> взаимодействия.</w:t>
            </w:r>
          </w:p>
          <w:p w:rsidR="00B312FC" w:rsidRDefault="00015898">
            <w:pPr>
              <w:pStyle w:val="TableParagraph"/>
              <w:spacing w:before="5" w:line="228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Предметно-практическое обучение:</w:t>
            </w:r>
          </w:p>
          <w:p w:rsidR="00B312FC" w:rsidRDefault="00015898">
            <w:pPr>
              <w:pStyle w:val="TableParagraph"/>
              <w:numPr>
                <w:ilvl w:val="0"/>
                <w:numId w:val="115"/>
              </w:numPr>
              <w:tabs>
                <w:tab w:val="left" w:pos="882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речевыми навыками через практическую деятельность по изготовлению предметов;</w:t>
            </w:r>
          </w:p>
          <w:p w:rsidR="00B312FC" w:rsidRDefault="00015898">
            <w:pPr>
              <w:pStyle w:val="TableParagraph"/>
              <w:numPr>
                <w:ilvl w:val="0"/>
                <w:numId w:val="115"/>
              </w:numPr>
              <w:tabs>
                <w:tab w:val="left" w:pos="627"/>
              </w:tabs>
              <w:ind w:right="103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полным, осознанным значением слов, обозначающих объект и действия, связанные с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ним;</w:t>
            </w:r>
          </w:p>
          <w:p w:rsidR="00B312FC" w:rsidRDefault="00015898">
            <w:pPr>
              <w:pStyle w:val="TableParagraph"/>
              <w:numPr>
                <w:ilvl w:val="0"/>
                <w:numId w:val="115"/>
              </w:numPr>
              <w:tabs>
                <w:tab w:val="left" w:pos="694"/>
              </w:tabs>
              <w:spacing w:line="230" w:lineRule="atLeast"/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ориентироваться в пространстве; использование диалогической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</w:p>
        </w:tc>
      </w:tr>
    </w:tbl>
    <w:p w:rsidR="00B312FC" w:rsidRDefault="00B312FC">
      <w:pPr>
        <w:spacing w:line="230" w:lineRule="atLeas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3451"/>
        </w:trPr>
        <w:tc>
          <w:tcPr>
            <w:tcW w:w="4787" w:type="dxa"/>
          </w:tcPr>
          <w:p w:rsidR="00B312FC" w:rsidRDefault="00015898">
            <w:pPr>
              <w:pStyle w:val="TableParagraph"/>
              <w:numPr>
                <w:ilvl w:val="0"/>
                <w:numId w:val="114"/>
              </w:numPr>
              <w:tabs>
                <w:tab w:val="left" w:pos="648"/>
                <w:tab w:val="left" w:pos="1688"/>
                <w:tab w:val="left" w:pos="3478"/>
              </w:tabs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навыков совместной</w:t>
            </w:r>
            <w:r>
              <w:rPr>
                <w:sz w:val="20"/>
              </w:rPr>
              <w:tab/>
              <w:t>продуктивной</w:t>
            </w:r>
            <w:r>
              <w:rPr>
                <w:sz w:val="20"/>
              </w:rPr>
              <w:tab/>
              <w:t>деятельности, сотрудничества, взаимопомощи, планирования и организации;</w:t>
            </w:r>
          </w:p>
          <w:p w:rsidR="00B312FC" w:rsidRDefault="00015898">
            <w:pPr>
              <w:pStyle w:val="TableParagraph"/>
              <w:numPr>
                <w:ilvl w:val="0"/>
                <w:numId w:val="114"/>
              </w:numPr>
              <w:tabs>
                <w:tab w:val="left" w:pos="343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z w:val="20"/>
              </w:rPr>
              <w:t xml:space="preserve"> первоначальных знаний о правилах создания предметной и информационной среды и умений применять их для выполнения учебно- познавательных и проектных художественно- конструкторских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z w:val="20"/>
              </w:rPr>
              <w:t>речи в различных ситуациях общения и связной речи, умение составлять вопросы и отвечать на них; формирование навыков трудового сотрудничества со сверстниками.</w:t>
            </w:r>
          </w:p>
          <w:p w:rsidR="00B312FC" w:rsidRDefault="00015898">
            <w:pPr>
              <w:pStyle w:val="TableParagraph"/>
              <w:spacing w:line="228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Социально-бытовая ориентировка:</w:t>
            </w:r>
          </w:p>
          <w:p w:rsidR="00B312FC" w:rsidRDefault="00015898">
            <w:pPr>
              <w:pStyle w:val="TableParagraph"/>
              <w:numPr>
                <w:ilvl w:val="0"/>
                <w:numId w:val="113"/>
              </w:numPr>
              <w:tabs>
                <w:tab w:val="left" w:pos="678"/>
                <w:tab w:val="left" w:pos="1370"/>
                <w:tab w:val="left" w:pos="3605"/>
              </w:tabs>
              <w:ind w:right="100" w:firstLine="283"/>
              <w:jc w:val="both"/>
              <w:rPr>
                <w:sz w:val="20"/>
              </w:rPr>
            </w:pPr>
            <w:r>
              <w:rPr>
                <w:sz w:val="20"/>
              </w:rPr>
              <w:t>освоение и развитие элементарных умений и навыков</w:t>
            </w:r>
            <w:r>
              <w:rPr>
                <w:sz w:val="20"/>
              </w:rPr>
              <w:tab/>
              <w:t>социально-бытов</w:t>
            </w:r>
            <w:r>
              <w:rPr>
                <w:sz w:val="20"/>
              </w:rPr>
              <w:t>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ориентировки, </w:t>
            </w:r>
            <w:r>
              <w:rPr>
                <w:sz w:val="20"/>
              </w:rPr>
              <w:t>обеспечивающей формирование конкретных представлений об окружающих предметах и действиях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ними;</w:t>
            </w:r>
          </w:p>
          <w:p w:rsidR="00B312FC" w:rsidRDefault="00015898">
            <w:pPr>
              <w:pStyle w:val="TableParagraph"/>
              <w:numPr>
                <w:ilvl w:val="0"/>
                <w:numId w:val="113"/>
              </w:numPr>
              <w:tabs>
                <w:tab w:val="left" w:pos="764"/>
              </w:tabs>
              <w:ind w:right="103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умений и навыков по социально-бытовой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ориентировке;</w:t>
            </w:r>
          </w:p>
          <w:p w:rsidR="00B312FC" w:rsidRDefault="00015898">
            <w:pPr>
              <w:pStyle w:val="TableParagraph"/>
              <w:numPr>
                <w:ilvl w:val="0"/>
                <w:numId w:val="113"/>
              </w:numPr>
              <w:tabs>
                <w:tab w:val="left" w:pos="860"/>
              </w:tabs>
              <w:spacing w:line="230" w:lineRule="exact"/>
              <w:ind w:right="100" w:firstLine="28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</w:t>
            </w:r>
            <w:r>
              <w:rPr>
                <w:color w:val="000009"/>
                <w:sz w:val="20"/>
              </w:rPr>
              <w:t xml:space="preserve">навыками личной гигиены, самообслуживания; </w:t>
            </w:r>
            <w:r>
              <w:rPr>
                <w:sz w:val="20"/>
              </w:rPr>
              <w:t>развитие умения испо</w:t>
            </w:r>
            <w:r>
              <w:rPr>
                <w:sz w:val="20"/>
              </w:rPr>
              <w:t>льзовать при ориентировке информацию сохранных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анализаторов.</w:t>
            </w:r>
          </w:p>
        </w:tc>
      </w:tr>
      <w:tr w:rsidR="00B312FC">
        <w:trPr>
          <w:trHeight w:val="4601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6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numPr>
                <w:ilvl w:val="0"/>
                <w:numId w:val="112"/>
              </w:numPr>
              <w:tabs>
                <w:tab w:val="left" w:pos="374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значении физической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и здоровье как факторах успешной учебы и социализа</w:t>
            </w:r>
            <w:r>
              <w:rPr>
                <w:sz w:val="20"/>
              </w:rPr>
              <w:t>ции;</w:t>
            </w:r>
          </w:p>
          <w:p w:rsidR="00B312FC" w:rsidRDefault="00015898">
            <w:pPr>
              <w:pStyle w:val="TableParagraph"/>
              <w:numPr>
                <w:ilvl w:val="0"/>
                <w:numId w:val="112"/>
              </w:numPr>
              <w:tabs>
                <w:tab w:val="left" w:pos="720"/>
              </w:tabs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т.д.);</w:t>
            </w:r>
          </w:p>
          <w:p w:rsidR="00B312FC" w:rsidRDefault="00015898">
            <w:pPr>
              <w:pStyle w:val="TableParagraph"/>
              <w:numPr>
                <w:ilvl w:val="0"/>
                <w:numId w:val="112"/>
              </w:numPr>
              <w:tabs>
                <w:tab w:val="left" w:pos="811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навыка систематического наблюдения за своим физическим состоянием, величиной физиче</w:t>
            </w:r>
            <w:r>
              <w:rPr>
                <w:sz w:val="20"/>
              </w:rPr>
              <w:t xml:space="preserve">ских нагрузок, данных мониторинга здоровья </w:t>
            </w:r>
            <w:r>
              <w:rPr>
                <w:spacing w:val="-3"/>
                <w:sz w:val="20"/>
              </w:rPr>
              <w:t xml:space="preserve">(рост, </w:t>
            </w:r>
            <w:r>
              <w:rPr>
                <w:sz w:val="20"/>
              </w:rPr>
              <w:t>масса тела и др.), показателей развития основных физических качеств (силы, быстроты, выносливости,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координации,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гибкости).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Физическая культура. </w:t>
            </w:r>
            <w:r>
              <w:rPr>
                <w:b/>
                <w:i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numPr>
                <w:ilvl w:val="0"/>
                <w:numId w:val="111"/>
              </w:numPr>
              <w:tabs>
                <w:tab w:val="left" w:pos="705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следить за своим физическим состоянием, величиной физических нагрузок.</w:t>
            </w:r>
          </w:p>
          <w:p w:rsidR="00B312FC" w:rsidRDefault="00015898">
            <w:pPr>
              <w:pStyle w:val="TableParagraph"/>
              <w:numPr>
                <w:ilvl w:val="0"/>
                <w:numId w:val="111"/>
              </w:numPr>
              <w:tabs>
                <w:tab w:val="left" w:pos="750"/>
              </w:tabs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в соответствии с возрастом и индивидуальными особенностями доступными видами физкультурно-спортивной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Физическая культура. </w:t>
            </w:r>
            <w:r>
              <w:rPr>
                <w:b/>
                <w:i/>
                <w:sz w:val="20"/>
              </w:rPr>
              <w:t>Физическая куль</w:t>
            </w:r>
            <w:r>
              <w:rPr>
                <w:b/>
                <w:i/>
                <w:sz w:val="20"/>
              </w:rPr>
              <w:t>тура:</w:t>
            </w:r>
          </w:p>
          <w:p w:rsidR="00B312FC" w:rsidRDefault="00015898">
            <w:pPr>
              <w:pStyle w:val="TableParagraph"/>
              <w:numPr>
                <w:ilvl w:val="0"/>
                <w:numId w:val="110"/>
              </w:numPr>
              <w:tabs>
                <w:tab w:val="left" w:pos="704"/>
              </w:tabs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умения следить за своим физическим состоянием, величиной физических нагрузок;</w:t>
            </w:r>
          </w:p>
          <w:p w:rsidR="00B312FC" w:rsidRDefault="00015898">
            <w:pPr>
              <w:pStyle w:val="TableParagraph"/>
              <w:numPr>
                <w:ilvl w:val="0"/>
                <w:numId w:val="110"/>
              </w:numPr>
              <w:tabs>
                <w:tab w:val="left" w:pos="752"/>
              </w:tabs>
              <w:ind w:right="97" w:firstLine="283"/>
              <w:jc w:val="both"/>
              <w:rPr>
                <w:sz w:val="20"/>
              </w:rPr>
            </w:pPr>
            <w:r>
              <w:rPr>
                <w:sz w:val="20"/>
              </w:rPr>
              <w:t>овладение в соответствии с возрастом и индивидуальными особенностями доступными видами физкультурно-спортивной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B312FC">
        <w:trPr>
          <w:trHeight w:val="1283"/>
        </w:trPr>
        <w:tc>
          <w:tcPr>
            <w:tcW w:w="4787" w:type="dxa"/>
          </w:tcPr>
          <w:p w:rsidR="00B312FC" w:rsidRDefault="00015898">
            <w:pPr>
              <w:pStyle w:val="TableParagraph"/>
              <w:spacing w:before="53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Требования к результатам коррекционной работы </w:t>
            </w:r>
            <w:r>
              <w:rPr>
                <w:sz w:val="20"/>
              </w:rPr>
              <w:t>по слухоречевому развитию, коррекции произношения, нарушений устной и письменной речи:</w:t>
            </w:r>
          </w:p>
          <w:p w:rsidR="00B312FC" w:rsidRDefault="00015898">
            <w:pPr>
              <w:pStyle w:val="TableParagraph"/>
              <w:spacing w:before="61" w:line="229" w:lineRule="exact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3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умение воспринимать на слух 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помощью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spacing w:before="53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spacing w:val="-15"/>
                <w:sz w:val="20"/>
              </w:rPr>
              <w:t xml:space="preserve">Результаты </w:t>
            </w:r>
            <w:r>
              <w:rPr>
                <w:spacing w:val="-13"/>
                <w:sz w:val="20"/>
              </w:rPr>
              <w:t xml:space="preserve">освоения </w:t>
            </w:r>
            <w:r>
              <w:rPr>
                <w:b/>
                <w:i/>
                <w:spacing w:val="-15"/>
                <w:sz w:val="20"/>
              </w:rPr>
              <w:t xml:space="preserve">коррекционно-развивающей </w:t>
            </w:r>
            <w:r>
              <w:rPr>
                <w:b/>
                <w:i/>
                <w:spacing w:val="-14"/>
                <w:sz w:val="20"/>
              </w:rPr>
              <w:t>области</w:t>
            </w:r>
          </w:p>
          <w:p w:rsidR="00B312FC" w:rsidRDefault="0001589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АООП НОО должны отражать:</w:t>
            </w:r>
          </w:p>
          <w:p w:rsidR="00B312FC" w:rsidRDefault="00015898">
            <w:pPr>
              <w:pStyle w:val="TableParagraph"/>
              <w:spacing w:before="58"/>
              <w:ind w:left="109"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 xml:space="preserve">«Формирование речевого слуха и произносительной стороны устной речи» </w:t>
            </w:r>
            <w:r>
              <w:rPr>
                <w:sz w:val="20"/>
              </w:rPr>
              <w:t>(индивидуальные занятия): Восприятие на слух с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spacing w:before="53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 xml:space="preserve">Результаты освоения </w:t>
            </w:r>
            <w:r>
              <w:rPr>
                <w:b/>
                <w:i/>
                <w:sz w:val="20"/>
              </w:rPr>
              <w:t xml:space="preserve">коррекционно-развивающей области </w:t>
            </w:r>
            <w:r>
              <w:rPr>
                <w:sz w:val="20"/>
              </w:rPr>
              <w:t>АООП НОО должны отражать:</w:t>
            </w:r>
          </w:p>
          <w:p w:rsidR="00B312FC" w:rsidRDefault="00015898">
            <w:pPr>
              <w:pStyle w:val="TableParagraph"/>
              <w:spacing w:before="58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 xml:space="preserve">«Формирование речевого </w:t>
            </w:r>
            <w:r>
              <w:rPr>
                <w:b/>
                <w:i/>
                <w:sz w:val="20"/>
              </w:rPr>
              <w:t xml:space="preserve">слуха и произносительной стороны устной речи» </w:t>
            </w:r>
            <w:r>
              <w:rPr>
                <w:sz w:val="20"/>
              </w:rPr>
              <w:t>(индивидуальные занятия): Восприятие на слух с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9493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индивидуальных слуховых аппаратов или кохлеарного импланта речевой материал обиходно- разговорного характера, связанный с учебной деятельност</w:t>
            </w:r>
            <w:r>
              <w:rPr>
                <w:sz w:val="20"/>
              </w:rPr>
              <w:t>ью и изучением общеобразовательных предметов;</w:t>
            </w:r>
          </w:p>
          <w:p w:rsidR="00B312FC" w:rsidRDefault="00015898">
            <w:pPr>
              <w:pStyle w:val="TableParagraph"/>
              <w:spacing w:before="57"/>
              <w:ind w:right="9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3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пользоваться голосом, речевым дыханием, воспроизводить звуки речи и их сочетания, распределять дыхательные </w:t>
            </w:r>
            <w:r>
              <w:rPr>
                <w:spacing w:val="-3"/>
                <w:sz w:val="20"/>
              </w:rPr>
              <w:t xml:space="preserve">паузы, </w:t>
            </w:r>
            <w:r>
              <w:rPr>
                <w:sz w:val="20"/>
              </w:rPr>
              <w:t>выделяя синтагмы при чтении,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пересказе;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4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правильное произнесение в словах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z w:val="20"/>
              </w:rPr>
              <w:t>речи и 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сочетаний;</w:t>
            </w:r>
          </w:p>
          <w:p w:rsidR="00B312FC" w:rsidRDefault="00015898">
            <w:pPr>
              <w:pStyle w:val="TableParagraph"/>
              <w:spacing w:before="65" w:line="235" w:lineRule="auto"/>
              <w:ind w:right="102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4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умение изменять основные акустические характеристики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голоса;</w:t>
            </w:r>
          </w:p>
          <w:p w:rsidR="00B312FC" w:rsidRDefault="00015898">
            <w:pPr>
              <w:pStyle w:val="TableParagraph"/>
              <w:tabs>
                <w:tab w:val="left" w:pos="1499"/>
                <w:tab w:val="left" w:pos="3091"/>
              </w:tabs>
              <w:spacing w:before="63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4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правильно осуществлять членение речевого потока посредством </w:t>
            </w:r>
            <w:r>
              <w:rPr>
                <w:spacing w:val="-3"/>
                <w:sz w:val="20"/>
              </w:rPr>
              <w:t xml:space="preserve">пауз, </w:t>
            </w:r>
            <w:r>
              <w:rPr>
                <w:sz w:val="20"/>
              </w:rPr>
              <w:t>логического ударения, интонационной интенсивности; практическое владение</w:t>
            </w:r>
            <w:r>
              <w:rPr>
                <w:sz w:val="20"/>
              </w:rPr>
              <w:tab/>
              <w:t>основными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закономерност</w:t>
            </w:r>
            <w:r>
              <w:rPr>
                <w:spacing w:val="-1"/>
                <w:sz w:val="20"/>
              </w:rPr>
              <w:t xml:space="preserve">ями </w:t>
            </w:r>
            <w:r>
              <w:rPr>
                <w:sz w:val="20"/>
              </w:rPr>
              <w:t>грамматического и лексического строя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  <w:p w:rsidR="00B312FC" w:rsidRDefault="00015898">
            <w:pPr>
              <w:pStyle w:val="TableParagraph"/>
              <w:tabs>
                <w:tab w:val="left" w:pos="2087"/>
                <w:tab w:val="left" w:pos="3627"/>
              </w:tabs>
              <w:spacing w:before="59"/>
              <w:ind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4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z w:val="20"/>
              </w:rPr>
              <w:tab/>
              <w:t>правильно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употреблять </w:t>
            </w:r>
            <w:r>
              <w:rPr>
                <w:sz w:val="20"/>
              </w:rPr>
              <w:t>грамматические формы слов и пользоваться как продуктивными, так и непродуктивными словообразовательными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моделями;</w:t>
            </w:r>
          </w:p>
          <w:p w:rsidR="00B312FC" w:rsidRDefault="00015898">
            <w:pPr>
              <w:pStyle w:val="TableParagraph"/>
              <w:tabs>
                <w:tab w:val="left" w:pos="1765"/>
                <w:tab w:val="left" w:pos="3443"/>
              </w:tabs>
              <w:spacing w:before="62"/>
              <w:ind w:right="9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4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овладение синтаксическими конструкциями различной слож</w:t>
            </w:r>
            <w:r>
              <w:rPr>
                <w:sz w:val="20"/>
              </w:rPr>
              <w:t>ности и их использование; владение связной речью, соответствующей законам логики, грамматики,</w:t>
            </w:r>
            <w:r>
              <w:rPr>
                <w:sz w:val="20"/>
              </w:rPr>
              <w:tab/>
              <w:t>композиции,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выполняющей </w:t>
            </w:r>
            <w:r>
              <w:rPr>
                <w:spacing w:val="-3"/>
                <w:sz w:val="20"/>
              </w:rPr>
              <w:t>коммуникативную</w:t>
            </w:r>
            <w:r>
              <w:rPr>
                <w:sz w:val="20"/>
              </w:rPr>
              <w:t xml:space="preserve"> функцию;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5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сформированность языковых операций,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для овладения чтение и письмом; понимание смысла текстов в </w:t>
            </w:r>
            <w:r>
              <w:rPr>
                <w:sz w:val="20"/>
              </w:rPr>
              <w:t>устной и письменной формах;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5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позитивное отношение и устойчивые мотивы к изучению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языка;</w:t>
            </w:r>
          </w:p>
          <w:p w:rsidR="00B312FC" w:rsidRDefault="00015898">
            <w:pPr>
              <w:pStyle w:val="TableParagraph"/>
              <w:spacing w:before="60"/>
              <w:ind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5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 xml:space="preserve">умение использовать словесную речь как средство достижения цели в новых ситуациях общения, в мероприятиях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 xml:space="preserve">и внешкольного характера, </w:t>
            </w:r>
            <w:r>
              <w:rPr>
                <w:spacing w:val="-3"/>
                <w:sz w:val="20"/>
              </w:rPr>
              <w:t xml:space="preserve">гибко </w:t>
            </w:r>
            <w:r>
              <w:rPr>
                <w:sz w:val="20"/>
              </w:rPr>
              <w:t>применяя формы речи и речевые конструкции,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обеспечивающие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 xml:space="preserve">помощью двух индивидуальных слуховых аппаратов, или аппарата и импланта, или двух имплантов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разговорного и учебн</w:t>
            </w:r>
            <w:r>
              <w:rPr>
                <w:sz w:val="20"/>
              </w:rPr>
              <w:t xml:space="preserve">о – делового характера; различение, опознавание и распознавание на слух знакомого 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(фраз, слов, словосочетаний); восприятие текстов диалогического и монологического характера, отраж</w:t>
            </w:r>
            <w:r>
              <w:rPr>
                <w:sz w:val="20"/>
              </w:rPr>
              <w:t>ающих типичные ситуации общения в учебной и внеурочной деятельности, опознавание на слух основного речевого материала (отдельных предложений, слов, словосочетаний) из данных текстов, предъявленных вразбивку; ответы на вопросы по тексту и выполнение заданий</w:t>
            </w:r>
            <w:r>
              <w:rPr>
                <w:sz w:val="20"/>
              </w:rPr>
              <w:t xml:space="preserve">. При затруднении в восприятии речевой информации выражение в устных высказываниях непонимания; реализация умений вероятностного прогнозирования речевого сообщения при его слухозрительном или слуховом восприятии с учетом </w:t>
            </w:r>
            <w:r>
              <w:rPr>
                <w:spacing w:val="-3"/>
                <w:sz w:val="20"/>
              </w:rPr>
              <w:t xml:space="preserve">коммуникативной </w:t>
            </w:r>
            <w:r>
              <w:rPr>
                <w:sz w:val="20"/>
              </w:rPr>
              <w:t>ситуации, при опоре</w:t>
            </w:r>
            <w:r>
              <w:rPr>
                <w:sz w:val="20"/>
              </w:rPr>
              <w:t xml:space="preserve"> на воспринятые элементов речи, речевой и внеречевой </w:t>
            </w:r>
            <w:r>
              <w:rPr>
                <w:spacing w:val="-4"/>
                <w:sz w:val="20"/>
              </w:rPr>
              <w:t xml:space="preserve">контекст. </w:t>
            </w:r>
            <w:r>
              <w:rPr>
                <w:sz w:val="20"/>
              </w:rPr>
              <w:t xml:space="preserve">Воспроизведение речевого материала голосом нормальной высоты, силы и тембра, в нормальном темпе, достаточно внятно и естественно, эмоционально, реализуя сформированные навыки воспроизведения </w:t>
            </w:r>
            <w:r>
              <w:rPr>
                <w:spacing w:val="-3"/>
                <w:sz w:val="20"/>
              </w:rPr>
              <w:t>зв</w:t>
            </w:r>
            <w:r>
              <w:rPr>
                <w:spacing w:val="-3"/>
                <w:sz w:val="20"/>
              </w:rPr>
              <w:t xml:space="preserve">уковой </w:t>
            </w:r>
            <w:r>
              <w:rPr>
                <w:sz w:val="20"/>
              </w:rPr>
              <w:t>и ритмико-интонационной структуры речи, используя естественные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 xml:space="preserve">невербальные средства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(мимику лица,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</w:t>
            </w:r>
            <w:r>
              <w:rPr>
                <w:spacing w:val="-3"/>
                <w:sz w:val="20"/>
              </w:rPr>
              <w:t xml:space="preserve">т.п.), соблюдая </w:t>
            </w:r>
            <w:r>
              <w:rPr>
                <w:sz w:val="20"/>
              </w:rPr>
              <w:t>речевой этикет; осуществление самоконтроля произносительной стороны речи, знание орфоэпических правил, и</w:t>
            </w:r>
            <w:r>
              <w:rPr>
                <w:sz w:val="20"/>
              </w:rPr>
              <w:t>х соблюдение в речи. Реализация навыков речевого поведения; желание и умения участвовать в устной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коммуникации.</w:t>
            </w:r>
          </w:p>
          <w:p w:rsidR="00B312FC" w:rsidRDefault="00015898">
            <w:pPr>
              <w:pStyle w:val="TableParagraph"/>
              <w:tabs>
                <w:tab w:val="left" w:pos="1498"/>
                <w:tab w:val="left" w:pos="2117"/>
                <w:tab w:val="left" w:pos="3830"/>
              </w:tabs>
              <w:spacing w:before="56"/>
              <w:ind w:left="109" w:right="93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Музыкально-ритмические занятия». </w:t>
            </w:r>
            <w:r>
              <w:rPr>
                <w:sz w:val="20"/>
              </w:rPr>
              <w:t>Приобщение к эстетической деятельности, связанной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музыкальным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искусством. </w:t>
            </w:r>
            <w:r>
              <w:rPr>
                <w:sz w:val="20"/>
              </w:rPr>
              <w:t>Сформированност</w:t>
            </w:r>
            <w:r>
              <w:rPr>
                <w:sz w:val="20"/>
              </w:rPr>
              <w:t>ь умения в словесной форме определять характер, жанр, доступные средства музыкальной выразительности в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прослушиваемых</w:t>
            </w:r>
          </w:p>
          <w:p w:rsidR="00B312FC" w:rsidRDefault="00015898">
            <w:pPr>
              <w:pStyle w:val="TableParagraph"/>
              <w:spacing w:before="3" w:line="230" w:lineRule="exact"/>
              <w:ind w:left="109" w:right="100"/>
              <w:rPr>
                <w:sz w:val="20"/>
              </w:rPr>
            </w:pPr>
            <w:r>
              <w:rPr>
                <w:sz w:val="20"/>
              </w:rPr>
              <w:t>произведениях классической и современной музыки; понимание выразительной и изобразительной функций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помощью двух индивидуальных слуховых ап</w:t>
            </w:r>
            <w:r>
              <w:rPr>
                <w:sz w:val="20"/>
              </w:rPr>
              <w:t>паратов, или аппарата и импланта, или двух имплантов текстов знакомого значению и необходимого в общении на уроках и во внеурочное время речевого материала разговорного и учебно – делового характера; различение, опознавание и распознавание на слух знакомог</w:t>
            </w:r>
            <w:r>
              <w:rPr>
                <w:sz w:val="20"/>
              </w:rPr>
              <w:t>о по значению и необходимого в общении на уроках и во внеурочное время речевого материала (фраз, слов, словосочетаний); восприятие коротких текстов диалогического и монологического характера, отражающих типичные коммуникативные ситуации в учебной и внеуроч</w:t>
            </w:r>
            <w:r>
              <w:rPr>
                <w:sz w:val="20"/>
              </w:rPr>
              <w:t>ной деятельности, опознавание на слух основного речевого материала (отдельных предложений, слов, словосочетаний) из данных текстов, предъявленных вразбивку; ответы на вопросы по тексту и выполнение заданий. Произнесение речевого материала голосом нормально</w:t>
            </w:r>
            <w:r>
              <w:rPr>
                <w:sz w:val="20"/>
              </w:rPr>
              <w:t>й высоты, силы и тембра, в нормальном темпе или темпе, приближающемся к нормальному, достаточно внятно, реализуя сформированные умения воспроизведения звуковой и ритмико-интонационной структуры речи, использование в процессе устной коммуникации естественны</w:t>
            </w:r>
            <w:r>
              <w:rPr>
                <w:sz w:val="20"/>
              </w:rPr>
              <w:t>х невербальных средств (мимики лица, позы, пластики и т.п.); применение отработанных приемов самоконтроля произносительной стороны речи; соблюдение орфоэпических правил (по знаку, образцу учителя, самостоятельно). Реализация умений использовать устную речь</w:t>
            </w:r>
            <w:r>
              <w:rPr>
                <w:sz w:val="20"/>
              </w:rPr>
              <w:t xml:space="preserve"> в общении в различных видах учебной и внеурочной деятельности.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tabs>
                <w:tab w:val="left" w:pos="1865"/>
                <w:tab w:val="left" w:pos="3503"/>
              </w:tabs>
              <w:spacing w:before="167"/>
              <w:ind w:left="108"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Музыкально-ритмические занятия». </w:t>
            </w:r>
            <w:r>
              <w:rPr>
                <w:sz w:val="20"/>
              </w:rPr>
              <w:t xml:space="preserve">Овладение элементарной тематической и терминологической лексикой, связанной с развитием восприятия музыки, различными видами музыкально </w:t>
            </w:r>
            <w:r>
              <w:rPr>
                <w:sz w:val="20"/>
              </w:rPr>
              <w:t xml:space="preserve">– исполнительской деятельности обучающихся. Эмоциональное, правильное и ритмичное исполнение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музыку отдельных движений, несложных танцевальных</w:t>
            </w:r>
            <w:r>
              <w:rPr>
                <w:sz w:val="20"/>
              </w:rPr>
              <w:tab/>
              <w:t>композиций.</w:t>
            </w:r>
            <w:r>
              <w:rPr>
                <w:sz w:val="20"/>
              </w:rPr>
              <w:tab/>
              <w:t>Эмоциональная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9493"/>
        </w:trPr>
        <w:tc>
          <w:tcPr>
            <w:tcW w:w="4787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взаимопонимание.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Результаты освоения обучающимися с нарушением слуха Программы коррекционной работы проявляются в достижениях:</w:t>
            </w:r>
          </w:p>
          <w:p w:rsidR="00B312FC" w:rsidRDefault="00015898">
            <w:pPr>
              <w:pStyle w:val="TableParagraph"/>
              <w:spacing w:before="61"/>
              <w:ind w:right="95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развитие адекватных представлений о собственных возможностях, насущно </w:t>
            </w:r>
            <w:r>
              <w:rPr>
                <w:i/>
                <w:spacing w:val="-3"/>
                <w:sz w:val="20"/>
              </w:rPr>
              <w:t xml:space="preserve">необходимом </w:t>
            </w:r>
            <w:r>
              <w:rPr>
                <w:i/>
                <w:sz w:val="20"/>
              </w:rPr>
              <w:t xml:space="preserve">жизнеобеспечении: </w:t>
            </w:r>
            <w:r>
              <w:rPr>
                <w:sz w:val="20"/>
              </w:rPr>
              <w:t>умение адекватно оценивать свои силы; пользова</w:t>
            </w:r>
            <w:r>
              <w:rPr>
                <w:sz w:val="20"/>
              </w:rPr>
              <w:t xml:space="preserve">ться двумя индивидуальными слуховыми аппаратами или </w:t>
            </w:r>
            <w:r>
              <w:rPr>
                <w:spacing w:val="-2"/>
                <w:sz w:val="20"/>
              </w:rPr>
              <w:t xml:space="preserve">аппаратом </w:t>
            </w:r>
            <w:r>
              <w:rPr>
                <w:sz w:val="20"/>
              </w:rPr>
              <w:t xml:space="preserve">и имплантом, или </w:t>
            </w:r>
            <w:r>
              <w:rPr>
                <w:spacing w:val="-3"/>
                <w:sz w:val="20"/>
              </w:rPr>
              <w:t xml:space="preserve">двумя </w:t>
            </w:r>
            <w:r>
              <w:rPr>
                <w:sz w:val="20"/>
              </w:rPr>
              <w:t>имплантами и другими личными адаптированными средствами в разных ситуациях; пользоваться специальной тревожной кнопкой на мобильном телефоне; написать при необходимости SM</w:t>
            </w:r>
            <w:r>
              <w:rPr>
                <w:sz w:val="20"/>
              </w:rPr>
              <w:t xml:space="preserve">S-сообщение; адекватно выбрать взрослого и обратиться к нему за помощью; выделять ситуации, </w:t>
            </w:r>
            <w:r>
              <w:rPr>
                <w:spacing w:val="-5"/>
                <w:sz w:val="20"/>
              </w:rPr>
              <w:t xml:space="preserve">когда </w:t>
            </w:r>
            <w:r>
              <w:rPr>
                <w:sz w:val="20"/>
              </w:rPr>
              <w:t>требуется привлечение родителей; умение принимать решения в области жизнеобеспечения; владение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достаточным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запасом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фраз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обозначения возникшей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проблемы;</w:t>
            </w:r>
          </w:p>
          <w:p w:rsidR="00B312FC" w:rsidRDefault="00015898">
            <w:pPr>
              <w:pStyle w:val="TableParagraph"/>
              <w:spacing w:before="60"/>
              <w:ind w:right="96" w:firstLine="283"/>
              <w:rPr>
                <w:sz w:val="20"/>
              </w:rPr>
            </w:pPr>
            <w:r>
              <w:rPr>
                <w:i/>
                <w:sz w:val="20"/>
              </w:rPr>
              <w:t>ов</w:t>
            </w:r>
            <w:r>
              <w:rPr>
                <w:i/>
                <w:sz w:val="20"/>
              </w:rPr>
              <w:t xml:space="preserve">ладение социальнобытовыми умениями, используемыми в повседневной жизни: </w:t>
            </w:r>
            <w:r>
              <w:rPr>
                <w:sz w:val="20"/>
              </w:rPr>
              <w:t xml:space="preserve">прогресс в самостоятельности и независимости в быту и </w:t>
            </w:r>
            <w:r>
              <w:rPr>
                <w:spacing w:val="-3"/>
                <w:sz w:val="20"/>
              </w:rPr>
              <w:t xml:space="preserve">школе; </w:t>
            </w:r>
            <w:r>
              <w:rPr>
                <w:sz w:val="20"/>
              </w:rPr>
              <w:t>представления об устройстве домашней и школьной жизни; умение включаться в разнообразные повседневные школьные дела; умение</w:t>
            </w:r>
            <w:r>
              <w:rPr>
                <w:sz w:val="20"/>
              </w:rPr>
              <w:t xml:space="preserve"> адекватно оценивать свои речевые возможности и ограничения при участии в общей коллективной деятельности; стремление ребёнка участвовать в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 xml:space="preserve">и проведении праздника; владение достаточным запасом фраз и определений для участия в </w:t>
            </w:r>
            <w:r>
              <w:rPr>
                <w:spacing w:val="-3"/>
                <w:sz w:val="20"/>
              </w:rPr>
              <w:t xml:space="preserve">подготовке </w:t>
            </w:r>
            <w:r>
              <w:rPr>
                <w:sz w:val="20"/>
              </w:rPr>
              <w:t>и провед</w:t>
            </w:r>
            <w:r>
              <w:rPr>
                <w:sz w:val="20"/>
              </w:rPr>
              <w:t>ении праздника;</w:t>
            </w:r>
          </w:p>
          <w:p w:rsidR="00B312FC" w:rsidRDefault="00015898">
            <w:pPr>
              <w:pStyle w:val="TableParagraph"/>
              <w:tabs>
                <w:tab w:val="left" w:pos="1851"/>
                <w:tab w:val="left" w:pos="3676"/>
              </w:tabs>
              <w:spacing w:before="61"/>
              <w:ind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овладение навыками коммуникации: </w:t>
            </w:r>
            <w:r>
              <w:rPr>
                <w:sz w:val="20"/>
              </w:rPr>
              <w:t xml:space="preserve">умение решать актуальные житейские задачи, используя </w:t>
            </w:r>
            <w:r>
              <w:rPr>
                <w:spacing w:val="-3"/>
                <w:sz w:val="20"/>
              </w:rPr>
              <w:t xml:space="preserve">коммуникацию </w:t>
            </w:r>
            <w:r>
              <w:rPr>
                <w:sz w:val="20"/>
              </w:rPr>
              <w:t xml:space="preserve">как средство достижения цели (вербальную, невербальную); умение </w:t>
            </w:r>
            <w:r>
              <w:rPr>
                <w:spacing w:val="-3"/>
                <w:sz w:val="20"/>
              </w:rPr>
              <w:t xml:space="preserve">начать </w:t>
            </w:r>
            <w:r>
              <w:rPr>
                <w:sz w:val="20"/>
              </w:rPr>
              <w:t xml:space="preserve">и поддержать разговор, задать вопрос, выразить свои намерения, </w:t>
            </w:r>
            <w:r>
              <w:rPr>
                <w:spacing w:val="-4"/>
                <w:sz w:val="20"/>
              </w:rPr>
              <w:t xml:space="preserve">просьбу, </w:t>
            </w:r>
            <w:r>
              <w:rPr>
                <w:sz w:val="20"/>
              </w:rPr>
              <w:t>пожелание, опасения, завершить разговор; умение корректно выразить отказ и недовольство,</w:t>
            </w:r>
            <w:r>
              <w:rPr>
                <w:sz w:val="20"/>
              </w:rPr>
              <w:tab/>
              <w:t>благодарность,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сочувствие; </w:t>
            </w:r>
            <w:r>
              <w:rPr>
                <w:sz w:val="20"/>
              </w:rPr>
              <w:t>поддерживать продуктивное взаимодействие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tabs>
                <w:tab w:val="left" w:pos="1642"/>
                <w:tab w:val="left" w:pos="2057"/>
                <w:tab w:val="left" w:pos="2971"/>
                <w:tab w:val="left" w:pos="3655"/>
                <w:tab w:val="left" w:pos="4050"/>
              </w:tabs>
              <w:ind w:left="109" w:right="96"/>
              <w:rPr>
                <w:sz w:val="20"/>
              </w:rPr>
            </w:pPr>
            <w:r>
              <w:rPr>
                <w:sz w:val="20"/>
              </w:rPr>
              <w:t>музыки; знание названий прослушиваемых произведений, фамилий композиторов, названия музы</w:t>
            </w:r>
            <w:r>
              <w:rPr>
                <w:sz w:val="20"/>
              </w:rPr>
              <w:t xml:space="preserve">кальных инструментов. Эмоциональное, выразительное, правильное и ритмичное исполнение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несложных </w:t>
            </w:r>
            <w:r>
              <w:rPr>
                <w:spacing w:val="-3"/>
                <w:sz w:val="20"/>
              </w:rPr>
              <w:t xml:space="preserve">композиций </w:t>
            </w:r>
            <w:r>
              <w:rPr>
                <w:sz w:val="20"/>
              </w:rPr>
              <w:t>народных, современных и бальных танцев, овладение элементами музыкально – пластической импровизации. Эмоциональная, выразительная декламац</w:t>
            </w:r>
            <w:r>
              <w:rPr>
                <w:sz w:val="20"/>
              </w:rPr>
              <w:t xml:space="preserve">ия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аккомпанемент и управление учителя при передаче в достаточно внятной речи (при реализации произносительных возможностей) темпоритмической структуры мелодии, характера звуковедения,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динамических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оттенков. </w:t>
            </w:r>
            <w:r>
              <w:rPr>
                <w:sz w:val="20"/>
              </w:rPr>
              <w:t xml:space="preserve">Эмоциональное, </w:t>
            </w:r>
            <w:r>
              <w:rPr>
                <w:sz w:val="20"/>
              </w:rPr>
              <w:t xml:space="preserve">выразительное и ритмичное исполнение на элементарных музыкальных инструментах в ансамбле сопровождения к музыкальной пьесе или песне, исполняемой учителем. Владение тематической и терминологической </w:t>
            </w:r>
            <w:r>
              <w:rPr>
                <w:spacing w:val="-3"/>
                <w:sz w:val="20"/>
              </w:rPr>
              <w:t xml:space="preserve">лексикой, </w:t>
            </w:r>
            <w:r>
              <w:rPr>
                <w:sz w:val="20"/>
              </w:rPr>
              <w:t>связанной с музыкально – ритмической деятельност</w:t>
            </w:r>
            <w:r>
              <w:rPr>
                <w:sz w:val="20"/>
              </w:rPr>
              <w:t xml:space="preserve">ью,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числе, ее восприятием и достаточно</w:t>
            </w:r>
            <w:r>
              <w:rPr>
                <w:sz w:val="20"/>
              </w:rPr>
              <w:tab/>
              <w:t>внятным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естественным воспроизведением при реализации произносительных возможностей.</w:t>
            </w:r>
          </w:p>
          <w:p w:rsidR="00B312FC" w:rsidRDefault="00015898">
            <w:pPr>
              <w:pStyle w:val="TableParagraph"/>
              <w:tabs>
                <w:tab w:val="left" w:pos="1774"/>
                <w:tab w:val="left" w:pos="3640"/>
              </w:tabs>
              <w:spacing w:before="56"/>
              <w:ind w:left="109"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Развитие восприятия неречевых звучаний и техника речи». </w:t>
            </w:r>
            <w:r>
              <w:rPr>
                <w:sz w:val="20"/>
              </w:rPr>
              <w:t xml:space="preserve">Различение и опознавание на слух звучаний музыкальных инструментов (игрушек); определение на слух количества </w:t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</w:t>
            </w:r>
            <w:r>
              <w:rPr>
                <w:spacing w:val="-3"/>
                <w:sz w:val="20"/>
              </w:rPr>
              <w:t xml:space="preserve">звуковедения </w:t>
            </w:r>
            <w:r>
              <w:rPr>
                <w:sz w:val="20"/>
              </w:rPr>
              <w:t>(слитно или неслитно), темпа (нормальный быстрый, медленный), громкос</w:t>
            </w:r>
            <w:r>
              <w:rPr>
                <w:sz w:val="20"/>
              </w:rPr>
              <w:t xml:space="preserve">ти (нормально, громко, тихо), ритмов, высоты звучания. Восприятие слухозрительно и на слух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в общении на уроках и во внеурочное время речевого материала (фраз, слов, словосочетаний); восприятие и воспроизведение текстов диалогическо</w:t>
            </w:r>
            <w:r>
              <w:rPr>
                <w:sz w:val="20"/>
              </w:rPr>
              <w:t>го и монологического характера, отражающих типичные ситуации общения в учебной и внеурочной</w:t>
            </w:r>
            <w:r>
              <w:rPr>
                <w:sz w:val="20"/>
              </w:rPr>
              <w:tab/>
              <w:t>деятельности.</w:t>
            </w:r>
            <w:r>
              <w:rPr>
                <w:sz w:val="20"/>
              </w:rPr>
              <w:tab/>
              <w:t>Произнесение отработанного речевого материала голосом нормальной высоты, силы и тембра, в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нормальном</w:t>
            </w:r>
          </w:p>
          <w:p w:rsidR="00B312FC" w:rsidRDefault="00015898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 xml:space="preserve">темпе,       достаточно       внятно       и     </w:t>
            </w:r>
            <w:r>
              <w:rPr>
                <w:sz w:val="20"/>
              </w:rPr>
              <w:t xml:space="preserve">  естественно,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 xml:space="preserve">декламация песен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в ансамбле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>аккомпанемент и управление учителя при передаче в достаточно внятной речи (при реализации произносительных возможностей) темпоритмической структуры мелодии, характера звуковедения, динамических отте</w:t>
            </w:r>
            <w:r>
              <w:rPr>
                <w:sz w:val="20"/>
              </w:rPr>
              <w:t>нков. Эмоциональное и ритмичное исполнение на элементарных музыкальных инструментах в ансамбле сопровождения к музыкальной пьесе или песне, исполняемой учителем. Закрепление произносительных умений при использовании фонетической ритмики и музыки. Реализаци</w:t>
            </w:r>
            <w:r>
              <w:rPr>
                <w:sz w:val="20"/>
              </w:rPr>
              <w:t xml:space="preserve">я сформированных умений в различных видах внеурочной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 xml:space="preserve">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 слышащими сверстниками.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4"/>
              <w:ind w:left="0"/>
              <w:jc w:val="left"/>
              <w:rPr>
                <w:sz w:val="27"/>
              </w:rPr>
            </w:pPr>
          </w:p>
          <w:p w:rsidR="00B312FC" w:rsidRDefault="00015898">
            <w:pPr>
              <w:pStyle w:val="TableParagraph"/>
              <w:tabs>
                <w:tab w:val="left" w:pos="3642"/>
              </w:tabs>
              <w:ind w:left="108"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Развитие восприятия неречевых звучаний и техника речи». </w:t>
            </w:r>
            <w:r>
              <w:rPr>
                <w:sz w:val="20"/>
              </w:rPr>
              <w:t xml:space="preserve">Наличие условной двигательной реакции на доступные неречевые звучания. Различение и опознавание на слух звучаний музыкальных инструментов (игрушек); определение на слух количества </w:t>
            </w:r>
            <w:r>
              <w:rPr>
                <w:spacing w:val="-3"/>
                <w:sz w:val="20"/>
              </w:rPr>
              <w:t xml:space="preserve">звуков, </w:t>
            </w:r>
            <w:r>
              <w:rPr>
                <w:sz w:val="20"/>
              </w:rPr>
              <w:t xml:space="preserve">продолжительности их звучания </w:t>
            </w:r>
            <w:r>
              <w:rPr>
                <w:spacing w:val="-3"/>
                <w:sz w:val="20"/>
              </w:rPr>
              <w:t xml:space="preserve">(кратко, </w:t>
            </w:r>
            <w:r>
              <w:rPr>
                <w:sz w:val="20"/>
              </w:rPr>
              <w:t xml:space="preserve">долго), характера </w:t>
            </w:r>
            <w:r>
              <w:rPr>
                <w:spacing w:val="-3"/>
                <w:sz w:val="20"/>
              </w:rPr>
              <w:t>звуковедени</w:t>
            </w:r>
            <w:r>
              <w:rPr>
                <w:spacing w:val="-3"/>
                <w:sz w:val="20"/>
              </w:rPr>
              <w:t xml:space="preserve">я </w:t>
            </w:r>
            <w:r>
              <w:rPr>
                <w:sz w:val="20"/>
              </w:rPr>
              <w:t xml:space="preserve">(слитно или неслитно), темпа (нормальный быстрый, медленный), громкости (нормально, </w:t>
            </w:r>
            <w:r>
              <w:rPr>
                <w:spacing w:val="-3"/>
                <w:sz w:val="20"/>
              </w:rPr>
              <w:t xml:space="preserve">громко, </w:t>
            </w:r>
            <w:r>
              <w:rPr>
                <w:spacing w:val="-2"/>
                <w:sz w:val="20"/>
              </w:rPr>
              <w:t xml:space="preserve">тихо), </w:t>
            </w:r>
            <w:r>
              <w:rPr>
                <w:sz w:val="20"/>
              </w:rPr>
              <w:t>ритмов, высоты звучания. Восприятие слухозрительно и на слух отработанного на занятиях речевого материала (фраз, слов, словосочетаний, коротких текстов, пр</w:t>
            </w:r>
            <w:r>
              <w:rPr>
                <w:sz w:val="20"/>
              </w:rPr>
              <w:t xml:space="preserve">ежде всего, диалогического  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характера).</w:t>
            </w:r>
            <w:r>
              <w:rPr>
                <w:sz w:val="20"/>
              </w:rPr>
              <w:tab/>
              <w:t xml:space="preserve">Произнесение отработанного речевого материала голосом нормальной высоты, силы и тембра, в нормальном темпе, достаточно внятно, реализуя сформированные навыки воспроизведения </w:t>
            </w:r>
            <w:r>
              <w:rPr>
                <w:spacing w:val="-3"/>
                <w:sz w:val="20"/>
              </w:rPr>
              <w:t xml:space="preserve">звуковой </w:t>
            </w:r>
            <w:r>
              <w:rPr>
                <w:sz w:val="20"/>
              </w:rPr>
              <w:t>и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ритмико-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731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процессе коммуникации, умение корректно выразить отказ и неудовольствие, благодарность, сочувствие; представления о внятности собственной речи и возможностях слышащих </w:t>
            </w:r>
            <w:r>
              <w:rPr>
                <w:spacing w:val="-3"/>
                <w:sz w:val="20"/>
              </w:rPr>
              <w:t xml:space="preserve">людей </w:t>
            </w:r>
            <w:r>
              <w:rPr>
                <w:sz w:val="20"/>
              </w:rPr>
              <w:t>понимать её; умение ребёнка следить за тем, понимает ли собес</w:t>
            </w:r>
            <w:r>
              <w:rPr>
                <w:sz w:val="20"/>
              </w:rPr>
              <w:t>едник его речь (достаточно ли она внятная); представление об особых способах коммуникации людей с нарушением слуха между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собой;</w:t>
            </w:r>
          </w:p>
          <w:p w:rsidR="00B312FC" w:rsidRDefault="00015898">
            <w:pPr>
              <w:pStyle w:val="TableParagraph"/>
              <w:spacing w:before="54"/>
              <w:ind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дифференциация и осмысление картины мира: </w:t>
            </w:r>
            <w:r>
              <w:rPr>
                <w:sz w:val="20"/>
              </w:rPr>
              <w:t>адекватность бытового поведения ребёнка с точки зрения опасности/безопасности для себя</w:t>
            </w:r>
            <w:r>
              <w:rPr>
                <w:sz w:val="20"/>
              </w:rPr>
              <w:t xml:space="preserve"> и окружающих; способность прогнозировать последствия своих поступков; понимание значения символов, фраз и опредёлений, обозначающих опасность и умение действовать в соответствии с их значением; расширение и накопление знакомых и разнообразно освоенных мес</w:t>
            </w:r>
            <w:r>
              <w:rPr>
                <w:sz w:val="20"/>
              </w:rPr>
              <w:t>т за пределами дома и школы;</w:t>
            </w:r>
          </w:p>
          <w:p w:rsidR="00B312FC" w:rsidRDefault="00015898">
            <w:pPr>
              <w:pStyle w:val="TableParagraph"/>
              <w:spacing w:before="60"/>
              <w:ind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дифференциация и осмысление адекватно возрасту своего социального окружения, принятых ценностей и социальных ролей: </w:t>
            </w:r>
            <w:r>
              <w:rPr>
                <w:sz w:val="20"/>
              </w:rPr>
              <w:t>знание правил поведения в разных социальных ситуациях с людьми разного статуса (с близкими в семье, учителями и учениками в школе; незнакомыми людьми в транспорте и т.д.); иметь достаточный запас фраз и определений для взаимодействия в разных социальных си</w:t>
            </w:r>
            <w:r>
              <w:rPr>
                <w:sz w:val="20"/>
              </w:rPr>
              <w:t>туациях и с людьми разного социального статуса; понимание недопустимости выяснения информации сугубо личного характера при общении с учителем или незнакомым взрослым; расширение круга освоенных социальных контактов.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эмоционально, реализуя сформированные на</w:t>
            </w:r>
            <w:r>
              <w:rPr>
                <w:sz w:val="20"/>
              </w:rPr>
              <w:t xml:space="preserve">выки воспроизведения </w:t>
            </w:r>
            <w:r>
              <w:rPr>
                <w:spacing w:val="-3"/>
                <w:sz w:val="20"/>
              </w:rPr>
              <w:t xml:space="preserve">звуковой </w:t>
            </w:r>
            <w:r>
              <w:rPr>
                <w:sz w:val="20"/>
              </w:rPr>
              <w:t>и ритмико-интонационной структуры речи, используя естественные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 xml:space="preserve">невербальные средства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(мимику лица,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</w:t>
            </w:r>
            <w:r>
              <w:rPr>
                <w:spacing w:val="-3"/>
                <w:sz w:val="20"/>
              </w:rPr>
              <w:t xml:space="preserve">т.п.), соблюдая </w:t>
            </w:r>
            <w:r>
              <w:rPr>
                <w:sz w:val="20"/>
              </w:rPr>
              <w:t>речевой этикет; осуществление самоконтроля произносительной стороны речи, знание орфоэпических правил, их соблюдение в речи, реализация в самостоятельной речи сформированных речевых навыков. Восприятие на слух и словесное определение неречевых звучаний окр</w:t>
            </w:r>
            <w:r>
              <w:rPr>
                <w:sz w:val="20"/>
              </w:rPr>
              <w:t>ужающего мира: социально значимых бытовых и городских шумов; голосов животных и птиц; шумов связанных с явлениями природы и др., шумов, связанных с проявлениями физиологического и эмоционального состояния человека; различения и опознавания разговора и пени</w:t>
            </w:r>
            <w:r>
              <w:rPr>
                <w:sz w:val="20"/>
              </w:rPr>
              <w:t xml:space="preserve">я,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>голоса (с использованием звучаний музыкальных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инструментов</w:t>
            </w:r>
          </w:p>
          <w:p w:rsidR="00B312FC" w:rsidRDefault="00015898">
            <w:pPr>
              <w:pStyle w:val="TableParagraph"/>
              <w:ind w:left="109" w:right="98"/>
              <w:rPr>
                <w:sz w:val="20"/>
              </w:rPr>
            </w:pPr>
            <w:r>
              <w:rPr>
                <w:sz w:val="20"/>
              </w:rPr>
              <w:t>/игрушек). Применение приобретенного опыта в восприятии неречевых звуков окружающего мира и навыках устной коммуникации в учебной и различных видах внеурочной деятельности, в</w:t>
            </w:r>
            <w:r>
              <w:rPr>
                <w:sz w:val="20"/>
              </w:rPr>
              <w:t xml:space="preserve"> том числе совместной со слышащими детьми и взрослыми.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9"/>
              <w:rPr>
                <w:sz w:val="20"/>
              </w:rPr>
            </w:pPr>
            <w:r>
              <w:rPr>
                <w:sz w:val="20"/>
              </w:rPr>
              <w:t xml:space="preserve">интонационной структуры речи, используя естественные невербальные средства коммуникации (мимику лица, </w:t>
            </w:r>
            <w:r>
              <w:rPr>
                <w:spacing w:val="-6"/>
                <w:sz w:val="20"/>
              </w:rPr>
              <w:t xml:space="preserve">позу, </w:t>
            </w:r>
            <w:r>
              <w:rPr>
                <w:sz w:val="20"/>
              </w:rPr>
              <w:t xml:space="preserve">пластику и </w:t>
            </w:r>
            <w:r>
              <w:rPr>
                <w:spacing w:val="-3"/>
                <w:sz w:val="20"/>
              </w:rPr>
              <w:t xml:space="preserve">т.п.); </w:t>
            </w:r>
            <w:r>
              <w:rPr>
                <w:sz w:val="20"/>
              </w:rPr>
              <w:t>соблюдение орфоэпических правил в отработанных словах; реализация сформиров</w:t>
            </w:r>
            <w:r>
              <w:rPr>
                <w:sz w:val="20"/>
              </w:rPr>
              <w:t>анных навыков самоконтроля произносительной стороны речи. Восприятие  на слух и словесное определение неречевых звучаний окружающего мира: социально значимых бытовых и городских шумов; голосов животных и птиц; шумов связанных с явлениями природы и др., раз</w:t>
            </w:r>
            <w:r>
              <w:rPr>
                <w:sz w:val="20"/>
              </w:rPr>
              <w:t xml:space="preserve">личения и опознавания разговора и пения, </w:t>
            </w:r>
            <w:r>
              <w:rPr>
                <w:spacing w:val="-3"/>
                <w:sz w:val="20"/>
              </w:rPr>
              <w:t xml:space="preserve">мужского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женского </w:t>
            </w:r>
            <w:r>
              <w:rPr>
                <w:sz w:val="20"/>
              </w:rPr>
              <w:t xml:space="preserve">голоса. Применение приобретенного опыта в восприятии неречевых </w:t>
            </w:r>
            <w:r>
              <w:rPr>
                <w:spacing w:val="-3"/>
                <w:sz w:val="20"/>
              </w:rPr>
              <w:t xml:space="preserve">звуков </w:t>
            </w:r>
            <w:r>
              <w:rPr>
                <w:sz w:val="20"/>
              </w:rPr>
              <w:t xml:space="preserve">окружающего мира и навыках устной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в учебной и различных видах внеурочной деятельности,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совместной со</w:t>
            </w:r>
            <w:r>
              <w:rPr>
                <w:sz w:val="20"/>
              </w:rPr>
              <w:t xml:space="preserve"> слышащими детьми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  <w:p w:rsidR="00B312FC" w:rsidRDefault="00B312FC">
            <w:pPr>
              <w:pStyle w:val="TableParagraph"/>
              <w:spacing w:before="1"/>
              <w:ind w:left="0"/>
              <w:jc w:val="left"/>
              <w:rPr>
                <w:sz w:val="30"/>
              </w:rPr>
            </w:pP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 xml:space="preserve">«Развитие познавательных процессов»: </w:t>
            </w:r>
            <w:r>
              <w:rPr>
                <w:sz w:val="20"/>
              </w:rPr>
              <w:t>Расширение представлений об окружающей действительности; коррекция и развитие познавательных процессов и личностных особенностей; общему сенсорному развитию высших псих</w:t>
            </w:r>
            <w:r>
              <w:rPr>
                <w:sz w:val="20"/>
              </w:rPr>
              <w:t>ических функций, формированию положительной мотивации к учению; формирование речевой активности в условиях совместной учебно-игровой деятельности.</w:t>
            </w:r>
          </w:p>
        </w:tc>
      </w:tr>
      <w:tr w:rsidR="00B312FC">
        <w:trPr>
          <w:trHeight w:val="2070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Для оценки </w:t>
            </w:r>
            <w:r>
              <w:rPr>
                <w:sz w:val="20"/>
              </w:rPr>
              <w:t xml:space="preserve">продвижения ребенка </w:t>
            </w:r>
            <w:r>
              <w:rPr>
                <w:i/>
                <w:sz w:val="20"/>
              </w:rPr>
              <w:t xml:space="preserve">в личностных результатах </w:t>
            </w:r>
            <w:r>
              <w:rPr>
                <w:sz w:val="20"/>
              </w:rPr>
              <w:t>(специальные требований к развитию жизненной компетенции учащихся) используется метод экспертной группы.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При возникновении трудностей в освоении обучающимися с нарушением слуха содержания АООП НОО педагог-дефектолог (сурдопедагог) может оперативно дополнит</w:t>
            </w:r>
            <w:r>
              <w:rPr>
                <w:sz w:val="20"/>
              </w:rPr>
              <w:t>ь структуру программы</w:t>
            </w:r>
          </w:p>
          <w:p w:rsidR="00B312FC" w:rsidRDefault="00015898">
            <w:pPr>
              <w:pStyle w:val="TableParagraph"/>
              <w:tabs>
                <w:tab w:val="left" w:pos="1966"/>
                <w:tab w:val="left" w:pos="3132"/>
              </w:tabs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коррекционной</w:t>
            </w:r>
            <w:r>
              <w:rPr>
                <w:sz w:val="20"/>
              </w:rPr>
              <w:tab/>
              <w:t>работы</w:t>
            </w:r>
            <w:r>
              <w:rPr>
                <w:sz w:val="20"/>
              </w:rPr>
              <w:tab/>
              <w:t>соответствующим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Итоговая оценка </w:t>
            </w:r>
            <w:r>
              <w:rPr>
                <w:sz w:val="20"/>
              </w:rPr>
              <w:t xml:space="preserve">качества освоения обучающимися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слабослышащими и позднооглохшими обучающимися проводится организацией и направлена на оценку достижения обучающимися 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в соответствии с требованиями ФГОС НОО для слабослышащих и позднооглохших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spacing w:line="230" w:lineRule="atLeast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Предметом итоговой оценки освоения обучающимися АООП НОО является достижение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Итоговая оценка </w:t>
            </w:r>
            <w:r>
              <w:rPr>
                <w:sz w:val="20"/>
              </w:rPr>
              <w:t xml:space="preserve">качества освоения слабослышащими и позднооглохшими обучающимися с интеллектуальной недостаточностью АООП НОО осуществляется организацией и направлена на оценку достижения обучающимися планируемых результатов АООП НОО в соответствии с требованиями ФГОС НОО </w:t>
            </w:r>
            <w:r>
              <w:rPr>
                <w:sz w:val="20"/>
              </w:rPr>
              <w:t>для слабослышащих и позднооглохших обучающихся.</w:t>
            </w:r>
          </w:p>
          <w:p w:rsidR="00B312FC" w:rsidRDefault="00015898">
            <w:pPr>
              <w:pStyle w:val="TableParagraph"/>
              <w:tabs>
                <w:tab w:val="left" w:pos="1571"/>
                <w:tab w:val="left" w:pos="2391"/>
                <w:tab w:val="left" w:pos="3621"/>
              </w:tabs>
              <w:spacing w:line="217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Программу</w:t>
            </w:r>
            <w:r>
              <w:rPr>
                <w:sz w:val="20"/>
              </w:rPr>
              <w:tab/>
              <w:t>оценки</w:t>
            </w:r>
            <w:r>
              <w:rPr>
                <w:sz w:val="20"/>
              </w:rPr>
              <w:tab/>
              <w:t>результатов</w:t>
            </w:r>
            <w:r>
              <w:rPr>
                <w:sz w:val="20"/>
              </w:rPr>
              <w:tab/>
              <w:t>разрабатывает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828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направлением работы, которое будет сохранять свою актуальность до момента преодоления возникших затруднений. В случае нарастания значительных с</w:t>
            </w:r>
            <w:r>
              <w:rPr>
                <w:sz w:val="20"/>
              </w:rPr>
              <w:t>тойких затруднений в обучении, взаимодействии с учителями и со слышащими учащимися школы (класса) обучающийся с нарушением слуха направляется на комплексное психолого-медико- педагогическое обследование с целью выработки рекомендаций по его дальнейшему обу</w:t>
            </w:r>
            <w:r>
              <w:rPr>
                <w:sz w:val="20"/>
              </w:rPr>
              <w:t>чению.</w:t>
            </w:r>
          </w:p>
          <w:p w:rsidR="00B312FC" w:rsidRDefault="00015898">
            <w:pPr>
              <w:pStyle w:val="TableParagraph"/>
              <w:ind w:right="98" w:firstLine="331"/>
              <w:rPr>
                <w:sz w:val="20"/>
              </w:rPr>
            </w:pPr>
            <w:r>
              <w:rPr>
                <w:sz w:val="20"/>
              </w:rPr>
              <w:t xml:space="preserve">Итоговая оценка качества освоения обучающимися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осуществляется Организацией. Предметом итоговой оценки освоения обучающимися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является достижение предметных и метапредметных </w:t>
            </w:r>
            <w:r>
              <w:rPr>
                <w:spacing w:val="-3"/>
                <w:sz w:val="20"/>
              </w:rPr>
              <w:t xml:space="preserve">результатов,  </w:t>
            </w:r>
            <w:r>
              <w:rPr>
                <w:sz w:val="20"/>
              </w:rPr>
              <w:t>необходимых для продолжения образования, и об</w:t>
            </w:r>
            <w:r>
              <w:rPr>
                <w:sz w:val="20"/>
              </w:rPr>
              <w:t xml:space="preserve">язательно дополняется группой личностных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и овладению основными образовательными направлениями специальной поддержки </w:t>
            </w:r>
            <w:r>
              <w:rPr>
                <w:spacing w:val="-4"/>
                <w:sz w:val="20"/>
              </w:rPr>
              <w:t>АООП</w:t>
            </w:r>
            <w:r>
              <w:rPr>
                <w:sz w:val="20"/>
              </w:rPr>
              <w:t xml:space="preserve"> НОО.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Процедуры итоговой и промежуточной оценки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усвоения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могут потребовать внесения изменений в соответствии с особыми образовательными потребностями обучающихся и связанными с ними объективными трудностями: организацию и проведение аттестационных мероприятий в индивидуальной форме.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Возможная неуспеваемость </w:t>
            </w:r>
            <w:r>
              <w:rPr>
                <w:sz w:val="20"/>
              </w:rPr>
              <w:t>обучающегося с нарушением слуха при усвоении содержания АООП НОО по разделам «Иностранный язык» и</w:t>
            </w:r>
          </w:p>
          <w:p w:rsidR="00B312FC" w:rsidRDefault="00015898">
            <w:pPr>
              <w:pStyle w:val="TableParagraph"/>
              <w:tabs>
                <w:tab w:val="left" w:pos="1914"/>
                <w:tab w:val="left" w:pos="3614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«Музыкальное</w:t>
            </w:r>
            <w:r>
              <w:rPr>
                <w:sz w:val="20"/>
              </w:rPr>
              <w:tab/>
              <w:t>образование»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обусловлена </w:t>
            </w:r>
            <w:r>
              <w:rPr>
                <w:sz w:val="20"/>
              </w:rPr>
              <w:t>особенностями слухоречевого развития ребёнка с нарушением слуха и не является основанием для неаттестации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обучающегося.</w:t>
            </w:r>
          </w:p>
          <w:p w:rsidR="00B312FC" w:rsidRDefault="00015898">
            <w:pPr>
              <w:pStyle w:val="TableParagraph"/>
              <w:ind w:firstLine="283"/>
              <w:rPr>
                <w:sz w:val="20"/>
              </w:rPr>
            </w:pPr>
            <w:r>
              <w:rPr>
                <w:sz w:val="20"/>
              </w:rPr>
              <w:t>Обучающиеся,        не        ликвидировавшие       в</w:t>
            </w:r>
          </w:p>
          <w:p w:rsidR="00B312FC" w:rsidRDefault="00015898">
            <w:pPr>
              <w:pStyle w:val="TableParagraph"/>
              <w:spacing w:before="1"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установленные сроки академической задолженности с   момента   её   образования,   по    усмотрению   их</w:t>
            </w:r>
          </w:p>
        </w:tc>
        <w:tc>
          <w:tcPr>
            <w:tcW w:w="4962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предметных и метапредметных результатов, необходимых для продолжения образования на следующей ступ</w:t>
            </w:r>
            <w:r>
              <w:rPr>
                <w:sz w:val="20"/>
              </w:rPr>
              <w:t>ени общего образования.</w:t>
            </w:r>
          </w:p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итоговой оценки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используются для принятия решения о переводе обучающихся на следующую ступень общего образования. Не овладение обучающимся предполагаемыми результатами по отдельным образовательным област</w:t>
            </w:r>
            <w:r>
              <w:rPr>
                <w:sz w:val="20"/>
              </w:rPr>
              <w:t xml:space="preserve">ям или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в целом не является препятствием к продолжению образования.</w:t>
            </w:r>
            <w:r>
              <w:rPr>
                <w:sz w:val="20"/>
                <w:vertAlign w:val="superscript"/>
              </w:rPr>
              <w:t>28</w:t>
            </w:r>
          </w:p>
          <w:p w:rsidR="00B312FC" w:rsidRDefault="00015898">
            <w:pPr>
              <w:pStyle w:val="TableParagraph"/>
              <w:tabs>
                <w:tab w:val="left" w:pos="2074"/>
                <w:tab w:val="left" w:pos="3859"/>
              </w:tabs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Достижение</w:t>
            </w:r>
            <w:r>
              <w:rPr>
                <w:sz w:val="20"/>
              </w:rPr>
              <w:tab/>
              <w:t>планируемых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коррекционно-развивающей работы по развитию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 xml:space="preserve">и слухозрительного восприятия устной речи, ее произносительной стороны, </w:t>
            </w:r>
            <w:r>
              <w:rPr>
                <w:spacing w:val="-3"/>
                <w:sz w:val="20"/>
              </w:rPr>
              <w:t xml:space="preserve">слухового </w:t>
            </w:r>
            <w:r>
              <w:rPr>
                <w:sz w:val="20"/>
              </w:rPr>
              <w:t>восприя</w:t>
            </w:r>
            <w:r>
              <w:rPr>
                <w:sz w:val="20"/>
              </w:rPr>
              <w:t>тия неречевых звучаний, овладения навыками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музыкально</w:t>
            </w:r>
          </w:p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 xml:space="preserve">– ритмической деятельности определяется на основе анализа данных контрольных проверок периодического учета (по специальным методикам), обобщается в отчетах учителей,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составляются в </w:t>
            </w:r>
            <w:r>
              <w:rPr>
                <w:spacing w:val="-3"/>
                <w:sz w:val="20"/>
              </w:rPr>
              <w:t xml:space="preserve">конце </w:t>
            </w:r>
            <w:r>
              <w:rPr>
                <w:sz w:val="20"/>
              </w:rPr>
              <w:t xml:space="preserve">каждой </w:t>
            </w:r>
            <w:r>
              <w:rPr>
                <w:sz w:val="20"/>
              </w:rPr>
              <w:t>четверти</w:t>
            </w:r>
          </w:p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индивидуальных достижений обучающихся, не подлежащим итоговой оценке качества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относятся 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обучения. Обобщенная оценка личностных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учебной деятельности обучающихся  может осуществляться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различных мониторинговых исследований, а также для оценки продвижения ребёнка в личностных </w:t>
            </w:r>
            <w:r>
              <w:rPr>
                <w:spacing w:val="-3"/>
                <w:sz w:val="20"/>
              </w:rPr>
              <w:t xml:space="preserve">результатах </w:t>
            </w:r>
            <w:r>
              <w:rPr>
                <w:sz w:val="20"/>
              </w:rPr>
              <w:t>используется метод экспертной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группы.</w:t>
            </w:r>
          </w:p>
          <w:p w:rsidR="00B312FC" w:rsidRDefault="00015898">
            <w:pPr>
              <w:pStyle w:val="TableParagraph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Организация имеет право вносить изменения, дополнять,</w:t>
            </w:r>
            <w:r>
              <w:rPr>
                <w:sz w:val="20"/>
              </w:rPr>
              <w:t xml:space="preserve"> расширять критерии оценки с учётом особенностей развития контингента обучающихся каждого класса.</w:t>
            </w:r>
          </w:p>
        </w:tc>
        <w:tc>
          <w:tcPr>
            <w:tcW w:w="4965" w:type="dxa"/>
          </w:tcPr>
          <w:p w:rsidR="00B312FC" w:rsidRDefault="00015898">
            <w:pPr>
              <w:pStyle w:val="TableParagraph"/>
              <w:tabs>
                <w:tab w:val="left" w:pos="1391"/>
                <w:tab w:val="left" w:pos="1710"/>
                <w:tab w:val="left" w:pos="2540"/>
                <w:tab w:val="left" w:pos="3391"/>
              </w:tabs>
              <w:spacing w:line="237" w:lineRule="auto"/>
              <w:ind w:left="108" w:right="133"/>
              <w:jc w:val="left"/>
              <w:rPr>
                <w:sz w:val="20"/>
              </w:rPr>
            </w:pPr>
            <w:r>
              <w:rPr>
                <w:sz w:val="20"/>
              </w:rPr>
              <w:t>организация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учетом</w:t>
            </w:r>
            <w:r>
              <w:rPr>
                <w:sz w:val="20"/>
              </w:rPr>
              <w:tab/>
              <w:t>особых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конкретного состава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Предметом итоговых достижений обучающихся выступают усвоение предмет</w:t>
            </w:r>
            <w:r>
              <w:rPr>
                <w:sz w:val="20"/>
              </w:rPr>
              <w:t>ных знаний и умений, способность их применения в практической деятельности.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Результаты коррекционно-развивающей работы анализируются в отчетах учителей индивидуальных занятий, которые составляются в конце каждой четверти. В конце учебного года составляется</w:t>
            </w:r>
            <w:r>
              <w:rPr>
                <w:sz w:val="20"/>
              </w:rPr>
              <w:t xml:space="preserve"> характеристика слухоречевого развития каждого ученика, в которой обобщаются данные о достижении им планируемых результатов.  Характеристика слухоречевого развития ученика утверждается на школьном психолого-педагогическом консилиуме и доводится до сведения</w:t>
            </w:r>
            <w:r>
              <w:rPr>
                <w:sz w:val="20"/>
              </w:rPr>
              <w:t xml:space="preserve"> родителей (законных представителей).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 xml:space="preserve">К результатам индивидуальных достижений обучающихся, не подлежащим итоговой оценке качества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обучения. Для оценки продвижения ребёнка в личностных результатах используется метод экспертной группы.</w:t>
            </w:r>
          </w:p>
          <w:p w:rsidR="00B312FC" w:rsidRDefault="00015898">
            <w:pPr>
              <w:pStyle w:val="TableParagraph"/>
              <w:spacing w:before="1"/>
              <w:ind w:left="108" w:right="102" w:firstLine="283"/>
              <w:rPr>
                <w:sz w:val="20"/>
              </w:rPr>
            </w:pPr>
            <w:r>
              <w:rPr>
                <w:sz w:val="20"/>
              </w:rPr>
              <w:t>Организация имеет право вносить изменения, дополнять, расширять критерии оценки с учётом особенностей развития контингента обучающихся каждого класса.</w:t>
            </w: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6"/>
        <w:rPr>
          <w:sz w:val="16"/>
        </w:rPr>
      </w:pPr>
      <w:r w:rsidRPr="00B312FC">
        <w:pict>
          <v:line id="_x0000_s2094" style="position:absolute;z-index:251653632;mso-wrap-distance-left:0;mso-wrap-distance-right:0;mso-position-horizontal-relative:page" from="56.65pt,11.75pt" to="200.65pt,11.75pt" strokeweight=".21169mm">
            <w10:wrap type="topAndBottom" anchorx="page"/>
          </v:line>
        </w:pict>
      </w:r>
    </w:p>
    <w:p w:rsidR="00B312FC" w:rsidRDefault="00015898">
      <w:pPr>
        <w:spacing w:before="52"/>
        <w:ind w:left="571" w:right="687" w:hanging="339"/>
        <w:rPr>
          <w:sz w:val="18"/>
        </w:rPr>
      </w:pPr>
      <w:r>
        <w:rPr>
          <w:position w:val="8"/>
          <w:sz w:val="12"/>
        </w:rPr>
        <w:t xml:space="preserve">28 </w:t>
      </w:r>
      <w:r>
        <w:rPr>
          <w:sz w:val="18"/>
        </w:rPr>
        <w:t>Части 7,8,9 статьи 58 Федерального закона 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962"/>
        <w:gridCol w:w="4965"/>
      </w:tblGrid>
      <w:tr w:rsidR="00B312FC">
        <w:trPr>
          <w:trHeight w:val="1151"/>
        </w:trPr>
        <w:tc>
          <w:tcPr>
            <w:tcW w:w="4787" w:type="dxa"/>
          </w:tcPr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родителей (законных представителей) оста</w:t>
            </w:r>
            <w:r>
              <w:rPr>
                <w:sz w:val="20"/>
              </w:rPr>
              <w:t>вляются на повторное обучение, переводятся на обучение по другому варианту АООП НОО в соответствии с рекомендациями ПМПК, либо на обучение по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индивидуальному учебному плану</w:t>
            </w:r>
            <w:r>
              <w:rPr>
                <w:sz w:val="20"/>
                <w:vertAlign w:val="superscript"/>
              </w:rPr>
              <w:t>27</w:t>
            </w:r>
            <w:r>
              <w:rPr>
                <w:sz w:val="20"/>
              </w:rPr>
              <w:t>.</w:t>
            </w:r>
          </w:p>
        </w:tc>
        <w:tc>
          <w:tcPr>
            <w:tcW w:w="49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6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1"/>
        <w:rPr>
          <w:sz w:val="22"/>
        </w:rPr>
      </w:pPr>
    </w:p>
    <w:p w:rsidR="00B312FC" w:rsidRDefault="00015898">
      <w:pPr>
        <w:tabs>
          <w:tab w:val="left" w:pos="986"/>
        </w:tabs>
        <w:spacing w:before="93"/>
        <w:ind w:left="232" w:right="427"/>
        <w:rPr>
          <w:sz w:val="18"/>
        </w:rPr>
      </w:pPr>
      <w:r>
        <w:rPr>
          <w:sz w:val="18"/>
        </w:rPr>
        <w:t>27</w:t>
      </w:r>
      <w:r>
        <w:rPr>
          <w:sz w:val="18"/>
        </w:rPr>
        <w:tab/>
        <w:t xml:space="preserve">Часть 6 статьи 58 пункт 9 Федерального </w:t>
      </w:r>
      <w:r>
        <w:rPr>
          <w:spacing w:val="-3"/>
          <w:sz w:val="18"/>
        </w:rPr>
        <w:t xml:space="preserve">закона </w:t>
      </w:r>
      <w:r>
        <w:rPr>
          <w:sz w:val="18"/>
        </w:rPr>
        <w:t>Российской Федерации «Об образовании в Российской Федерации» N 273-ФЗ (в ред. Федеральных законов от 07.05.2013 N 99-ФЗ, от 23.07.2013 N</w:t>
      </w:r>
      <w:r>
        <w:rPr>
          <w:spacing w:val="-3"/>
          <w:sz w:val="18"/>
        </w:rPr>
        <w:t xml:space="preserve"> </w:t>
      </w:r>
      <w:r>
        <w:rPr>
          <w:sz w:val="18"/>
        </w:rPr>
        <w:t>203-ФЗ).</w:t>
      </w:r>
    </w:p>
    <w:p w:rsidR="00B312FC" w:rsidRDefault="00B312FC">
      <w:pPr>
        <w:rPr>
          <w:sz w:val="18"/>
        </w:rPr>
        <w:sectPr w:rsidR="00B312FC">
          <w:footerReference w:type="default" r:id="rId24"/>
          <w:pgSz w:w="16840" w:h="11910" w:orient="landscape"/>
          <w:pgMar w:top="1160" w:right="720" w:bottom="1040" w:left="900" w:header="722" w:footer="858" w:gutter="0"/>
          <w:cols w:space="720"/>
        </w:sectPr>
      </w:pPr>
    </w:p>
    <w:p w:rsidR="00B312FC" w:rsidRDefault="00B312FC">
      <w:pPr>
        <w:pStyle w:val="a3"/>
        <w:spacing w:before="6"/>
        <w:rPr>
          <w:sz w:val="9"/>
        </w:rPr>
      </w:pPr>
    </w:p>
    <w:p w:rsidR="00B312FC" w:rsidRDefault="00015898">
      <w:pPr>
        <w:spacing w:before="90"/>
        <w:ind w:right="412"/>
        <w:jc w:val="right"/>
        <w:rPr>
          <w:b/>
          <w:sz w:val="24"/>
        </w:rPr>
      </w:pPr>
      <w:r>
        <w:rPr>
          <w:b/>
          <w:sz w:val="24"/>
        </w:rPr>
        <w:t>Приложение 3</w:t>
      </w:r>
    </w:p>
    <w:p w:rsidR="00B312FC" w:rsidRDefault="00015898">
      <w:pPr>
        <w:spacing w:before="120"/>
        <w:ind w:left="4058"/>
        <w:rPr>
          <w:b/>
          <w:sz w:val="24"/>
        </w:rPr>
      </w:pPr>
      <w:r>
        <w:rPr>
          <w:b/>
          <w:sz w:val="24"/>
        </w:rPr>
        <w:t>ТРЕБОВАНИЯ К АООП НОО ДЛЯ СЛЕПЫХ ОБУЧАЮЩИХСЯ</w:t>
      </w:r>
    </w:p>
    <w:p w:rsidR="00B312FC" w:rsidRDefault="00B312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397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9"/>
              <w:ind w:left="416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слепых обучающихся</w:t>
            </w:r>
          </w:p>
        </w:tc>
      </w:tr>
      <w:tr w:rsidR="00B312FC">
        <w:trPr>
          <w:trHeight w:val="350"/>
        </w:trPr>
        <w:tc>
          <w:tcPr>
            <w:tcW w:w="3651" w:type="dxa"/>
          </w:tcPr>
          <w:p w:rsidR="00B312FC" w:rsidRDefault="00015898">
            <w:pPr>
              <w:pStyle w:val="TableParagraph"/>
              <w:spacing w:before="58"/>
              <w:ind w:left="1655" w:right="16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3.1.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8"/>
              <w:ind w:left="1699" w:right="16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3.2.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8"/>
              <w:ind w:left="1789" w:right="17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3.3.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58"/>
              <w:ind w:left="1602" w:right="1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3.4.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II.1. АООП НОО определяет содержание и организацию образовательной деятельности на уровне НОО</w:t>
            </w:r>
          </w:p>
        </w:tc>
      </w:tr>
      <w:tr w:rsidR="00B312FC">
        <w:trPr>
          <w:trHeight w:val="2419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949"/>
                <w:tab w:val="left" w:pos="3108"/>
              </w:tabs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НОО </w:t>
            </w:r>
            <w:r>
              <w:rPr>
                <w:sz w:val="20"/>
              </w:rPr>
              <w:t>предполагает, что слепой обучающийся получает образование, полностью соответствующее по итоговым достижениям к моменту завершения обучения, образованию обучающихся, не имеющих ограничений по возможностям здоровья. Нормативный срок обучения 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995"/>
                <w:tab w:val="left" w:pos="3194"/>
              </w:tabs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Реализац</w:t>
            </w:r>
            <w:r>
              <w:rPr>
                <w:sz w:val="20"/>
              </w:rPr>
              <w:t>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НОО предполагает, что слепой обучающийся получает в пролонгированные календарные сроки образование, сопоставимое по итоговым достижениям к моменту завершения обучения с образованием обучающихся, не имеющих ограничений по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возможностям здоровья. Норм</w:t>
            </w:r>
            <w:r>
              <w:rPr>
                <w:sz w:val="20"/>
              </w:rPr>
              <w:t xml:space="preserve">ативный срок обучения 5 </w:t>
            </w:r>
            <w:r>
              <w:rPr>
                <w:spacing w:val="-4"/>
                <w:sz w:val="20"/>
              </w:rPr>
              <w:t>лет.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631"/>
                <w:tab w:val="left" w:pos="2136"/>
                <w:tab w:val="left" w:pos="2985"/>
              </w:tabs>
              <w:spacing w:before="53"/>
              <w:ind w:left="109" w:right="79" w:firstLine="283"/>
              <w:rPr>
                <w:sz w:val="20"/>
              </w:rPr>
            </w:pPr>
            <w:r>
              <w:rPr>
                <w:sz w:val="20"/>
              </w:rPr>
              <w:t xml:space="preserve">Реализация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предполагает, что слепой обучающийся с </w:t>
            </w:r>
            <w:r>
              <w:rPr>
                <w:spacing w:val="-15"/>
                <w:sz w:val="20"/>
              </w:rPr>
              <w:t xml:space="preserve">умственной </w:t>
            </w:r>
            <w:r>
              <w:rPr>
                <w:spacing w:val="-13"/>
                <w:sz w:val="20"/>
              </w:rPr>
              <w:t>отсталостью</w:t>
            </w:r>
            <w:r>
              <w:rPr>
                <w:spacing w:val="-13"/>
                <w:sz w:val="20"/>
              </w:rPr>
              <w:tab/>
            </w:r>
            <w:r>
              <w:rPr>
                <w:sz w:val="20"/>
              </w:rPr>
              <w:t>получает образование, несопоставимое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итоговым достижениям к моменту завершения обучения с образованием обучающихся, не имеющих ограничений по</w:t>
            </w:r>
            <w:r>
              <w:rPr>
                <w:sz w:val="20"/>
              </w:rPr>
              <w:t xml:space="preserve"> возможностям здоровья. Нормативный срок обучения 5 </w:t>
            </w:r>
            <w:r>
              <w:rPr>
                <w:spacing w:val="-4"/>
                <w:sz w:val="20"/>
              </w:rPr>
              <w:t>лет.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898"/>
                <w:tab w:val="left" w:pos="2844"/>
                <w:tab w:val="left" w:pos="3000"/>
              </w:tabs>
              <w:spacing w:before="53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НОО предполагает,</w:t>
            </w:r>
            <w:r>
              <w:rPr>
                <w:sz w:val="20"/>
              </w:rPr>
              <w:tab/>
              <w:t>что</w:t>
            </w:r>
            <w:r>
              <w:rPr>
                <w:sz w:val="20"/>
              </w:rPr>
              <w:tab/>
              <w:t>слепой обучающийся с умеренной и тяжелой умственной отсталостью получает образование с учетом его особых образовательных потребностей и индивидуальных образоват</w:t>
            </w:r>
            <w:r>
              <w:rPr>
                <w:sz w:val="20"/>
              </w:rPr>
              <w:t>ельных возможностей. Нормативный срок обучения 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лет.</w:t>
            </w:r>
          </w:p>
        </w:tc>
      </w:tr>
      <w:tr w:rsidR="00B312FC">
        <w:trPr>
          <w:trHeight w:val="58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II.3. На основе стандарта Организация может разработать в соответствии со спецификой своей уставной деятельности один или несколько вариантов АООП НОО с учетом особых образовательных потребностей слепых обучающихся.</w:t>
            </w:r>
          </w:p>
        </w:tc>
      </w:tr>
      <w:tr w:rsidR="00B312FC">
        <w:trPr>
          <w:trHeight w:val="426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2396"/>
              </w:tabs>
              <w:spacing w:before="53"/>
              <w:ind w:right="82" w:firstLine="283"/>
              <w:rPr>
                <w:sz w:val="20"/>
              </w:rPr>
            </w:pPr>
            <w:r>
              <w:rPr>
                <w:sz w:val="20"/>
              </w:rPr>
              <w:t xml:space="preserve">Вариант 3.1. АООП НОО </w:t>
            </w:r>
            <w:r>
              <w:rPr>
                <w:spacing w:val="-15"/>
                <w:sz w:val="20"/>
              </w:rPr>
              <w:t xml:space="preserve">предназначен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 xml:space="preserve">слепых,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достигли уровня общего развития, полностью соответствующего</w:t>
            </w:r>
            <w:r>
              <w:rPr>
                <w:sz w:val="20"/>
              </w:rPr>
              <w:tab/>
              <w:t xml:space="preserve">требованиям, предъявляемым к уровню развития обучающихся, поступающих в </w:t>
            </w:r>
            <w:r>
              <w:rPr>
                <w:spacing w:val="-7"/>
                <w:sz w:val="20"/>
              </w:rPr>
              <w:t xml:space="preserve">школу, </w:t>
            </w:r>
            <w:r>
              <w:rPr>
                <w:sz w:val="20"/>
              </w:rPr>
              <w:t xml:space="preserve">и у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 xml:space="preserve">развиты компенсаторные способы деятельности, </w:t>
            </w:r>
            <w:r>
              <w:rPr>
                <w:spacing w:val="-3"/>
                <w:sz w:val="20"/>
              </w:rPr>
              <w:t xml:space="preserve">необходимые </w:t>
            </w:r>
            <w:r>
              <w:rPr>
                <w:sz w:val="20"/>
              </w:rPr>
              <w:t>для систематического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  <w:p w:rsidR="00B312FC" w:rsidRDefault="00015898">
            <w:pPr>
              <w:pStyle w:val="TableParagraph"/>
              <w:tabs>
                <w:tab w:val="left" w:pos="2555"/>
              </w:tabs>
              <w:spacing w:before="59"/>
              <w:ind w:right="96" w:firstLine="283"/>
              <w:rPr>
                <w:sz w:val="20"/>
              </w:rPr>
            </w:pPr>
            <w:r>
              <w:rPr>
                <w:sz w:val="20"/>
              </w:rPr>
              <w:t>А</w:t>
            </w:r>
            <w:r>
              <w:rPr>
                <w:sz w:val="20"/>
              </w:rPr>
              <w:t>ООП НОО представляет собой адаптированный вариант основной общеобразовательной</w:t>
            </w:r>
            <w:r>
              <w:rPr>
                <w:sz w:val="20"/>
              </w:rPr>
              <w:tab/>
              <w:t>программы начального общего  образования. АООП НОО предполагает введение коррекционных мероприятий, четко ориентированных на удовлетворение особых  образовательных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потребностей</w:t>
            </w:r>
          </w:p>
          <w:p w:rsidR="00B312FC" w:rsidRDefault="00015898">
            <w:pPr>
              <w:pStyle w:val="TableParagraph"/>
              <w:tabs>
                <w:tab w:val="left" w:pos="958"/>
                <w:tab w:val="left" w:pos="2422"/>
                <w:tab w:val="left" w:pos="2755"/>
              </w:tabs>
              <w:spacing w:before="1"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слепых</w:t>
            </w:r>
            <w:r>
              <w:rPr>
                <w:sz w:val="20"/>
              </w:rPr>
              <w:tab/>
              <w:t>обучающихся,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введение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311"/>
                <w:tab w:val="left" w:pos="2487"/>
                <w:tab w:val="left" w:pos="2698"/>
              </w:tabs>
              <w:spacing w:before="53"/>
              <w:ind w:right="98" w:firstLine="283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Вариант </w:t>
            </w:r>
            <w:r>
              <w:rPr>
                <w:spacing w:val="-12"/>
                <w:sz w:val="20"/>
              </w:rPr>
              <w:t>3.2.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предназначен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z w:val="20"/>
              </w:rPr>
              <w:t xml:space="preserve">слепых,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не смогли достичь уровня общего</w:t>
            </w:r>
            <w:r>
              <w:rPr>
                <w:sz w:val="20"/>
              </w:rPr>
              <w:tab/>
              <w:t>развития,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полностью соответствующего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требованиям, </w:t>
            </w:r>
            <w:r>
              <w:rPr>
                <w:sz w:val="20"/>
              </w:rPr>
              <w:t xml:space="preserve">предъявляемым к уровню развития обучающихся, поступающих в </w:t>
            </w:r>
            <w:r>
              <w:rPr>
                <w:spacing w:val="-3"/>
                <w:sz w:val="20"/>
              </w:rPr>
              <w:t xml:space="preserve">школу; </w:t>
            </w:r>
            <w:r>
              <w:rPr>
                <w:sz w:val="20"/>
              </w:rPr>
              <w:t>не достигли на момент поступле</w:t>
            </w:r>
            <w:r>
              <w:rPr>
                <w:sz w:val="20"/>
              </w:rPr>
              <w:t>ния в образовательную</w:t>
            </w:r>
            <w:r>
              <w:rPr>
                <w:sz w:val="20"/>
              </w:rPr>
              <w:tab/>
              <w:t>организацию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достаточного уровня развития компенсаторных способов деятельности,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систематического обучения, но при этом имеют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достаточно большие потенциальные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возможности.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837"/>
                <w:tab w:val="left" w:pos="3516"/>
              </w:tabs>
              <w:spacing w:before="53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Вариант 3.3. предназначен для обучающихся, имеющих сочетание слепоты и легкой </w:t>
            </w:r>
            <w:r>
              <w:rPr>
                <w:spacing w:val="-15"/>
                <w:sz w:val="20"/>
              </w:rPr>
              <w:t xml:space="preserve">умственной </w:t>
            </w:r>
            <w:r>
              <w:rPr>
                <w:spacing w:val="-13"/>
                <w:sz w:val="20"/>
              </w:rPr>
              <w:t xml:space="preserve">отсталости, </w:t>
            </w:r>
            <w:r>
              <w:rPr>
                <w:sz w:val="20"/>
              </w:rPr>
              <w:t>что значительно осложняет развитие и использование компенсаторных способов деятельности,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необходимых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для систематического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220"/>
              </w:tabs>
              <w:spacing w:before="53"/>
              <w:ind w:left="109" w:right="81" w:firstLine="283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Вариант </w:t>
            </w:r>
            <w:r>
              <w:rPr>
                <w:spacing w:val="-12"/>
                <w:sz w:val="20"/>
              </w:rPr>
              <w:t xml:space="preserve">3.4. </w:t>
            </w:r>
            <w:r>
              <w:rPr>
                <w:spacing w:val="-15"/>
                <w:sz w:val="20"/>
              </w:rPr>
              <w:t>предназнач</w:t>
            </w:r>
            <w:r>
              <w:rPr>
                <w:spacing w:val="-15"/>
                <w:sz w:val="20"/>
              </w:rPr>
              <w:t xml:space="preserve">ен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6"/>
                <w:sz w:val="20"/>
              </w:rPr>
              <w:t xml:space="preserve">обучающихся, </w:t>
            </w:r>
            <w:r>
              <w:rPr>
                <w:spacing w:val="-13"/>
                <w:sz w:val="20"/>
              </w:rPr>
              <w:t xml:space="preserve">имеющих </w:t>
            </w:r>
            <w:r>
              <w:rPr>
                <w:spacing w:val="-15"/>
                <w:sz w:val="20"/>
              </w:rPr>
              <w:t xml:space="preserve">сочетание  </w:t>
            </w:r>
            <w:r>
              <w:rPr>
                <w:spacing w:val="-14"/>
                <w:sz w:val="20"/>
              </w:rPr>
              <w:t xml:space="preserve">слепоты </w:t>
            </w:r>
            <w:r>
              <w:rPr>
                <w:sz w:val="20"/>
              </w:rPr>
              <w:t>с умеренной и тяжелой умственной отсталостью, что затрудняет формирование</w:t>
            </w:r>
            <w:r>
              <w:rPr>
                <w:sz w:val="20"/>
              </w:rPr>
              <w:tab/>
              <w:t>элементарных способов деятельности, овладение учебными знаниями, умениями и навыками.</w:t>
            </w:r>
          </w:p>
        </w:tc>
      </w:tr>
    </w:tbl>
    <w:p w:rsidR="00B312FC" w:rsidRDefault="00B312FC">
      <w:pPr>
        <w:rPr>
          <w:sz w:val="20"/>
        </w:rPr>
        <w:sectPr w:rsidR="00B312FC">
          <w:footerReference w:type="default" r:id="rId25"/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52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483"/>
                <w:tab w:val="left" w:pos="1958"/>
                <w:tab w:val="left" w:pos="3190"/>
              </w:tabs>
              <w:spacing w:line="237" w:lineRule="auto"/>
              <w:ind w:right="104"/>
              <w:jc w:val="left"/>
              <w:rPr>
                <w:sz w:val="20"/>
              </w:rPr>
            </w:pPr>
            <w:r>
              <w:rPr>
                <w:sz w:val="20"/>
              </w:rPr>
              <w:t>требований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освоению</w:t>
            </w:r>
            <w:r>
              <w:rPr>
                <w:sz w:val="20"/>
              </w:rPr>
              <w:tab/>
              <w:t>ими программы коррекционной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37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1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II.6. АООП НОО включает обязательную часть и часть, формируемую участниками образовательного процесса</w:t>
            </w:r>
          </w:p>
        </w:tc>
      </w:tr>
      <w:tr w:rsidR="00B312FC">
        <w:trPr>
          <w:trHeight w:val="1269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2043"/>
              </w:tabs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Обязательная часть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составляет 80%, а часть, формируемая участниками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образовательного </w:t>
            </w:r>
            <w:r>
              <w:rPr>
                <w:sz w:val="20"/>
              </w:rPr>
              <w:t>процесса, - 20% от общего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объема.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Обязательная часть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составляет 80%, а часть, формируемая участниками образовательного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процесса,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- 20% от общего объема.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3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>Обязательная часть АООП НОО составляет – 70%, а часть, формируемая участникам</w:t>
            </w:r>
            <w:r>
              <w:rPr>
                <w:sz w:val="20"/>
              </w:rPr>
              <w:t>и образовательного процесса – 30% от общего объема.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341"/>
              </w:tabs>
              <w:spacing w:before="53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 xml:space="preserve">Обязательная часть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составляет – 60%, а часть, формируемая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участниками </w:t>
            </w:r>
            <w:r>
              <w:rPr>
                <w:sz w:val="20"/>
              </w:rPr>
              <w:t>образовательного процесса – 40% от общего объема</w:t>
            </w:r>
          </w:p>
        </w:tc>
      </w:tr>
      <w:tr w:rsidR="00B312FC">
        <w:trPr>
          <w:trHeight w:val="64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6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II.9.3. Учебный план учебный план включает обязательные предметные области, коррекционно-развивающую область и основные задачи их реализации.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их реализации:</w:t>
            </w:r>
          </w:p>
        </w:tc>
      </w:tr>
      <w:tr w:rsidR="00B312FC">
        <w:trPr>
          <w:trHeight w:val="3801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838"/>
                <w:tab w:val="left" w:pos="2989"/>
              </w:tabs>
              <w:spacing w:before="53"/>
              <w:ind w:left="390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Филология.</w:t>
            </w:r>
            <w:r>
              <w:rPr>
                <w:b/>
                <w:sz w:val="20"/>
              </w:rPr>
              <w:tab/>
            </w:r>
            <w:r>
              <w:rPr>
                <w:i/>
                <w:sz w:val="20"/>
              </w:rPr>
              <w:t>«Русский</w:t>
            </w:r>
            <w:r>
              <w:rPr>
                <w:i/>
                <w:sz w:val="20"/>
              </w:rPr>
              <w:tab/>
              <w:t>язык»,</w:t>
            </w:r>
          </w:p>
          <w:p w:rsidR="00B312FC" w:rsidRDefault="00015898">
            <w:pPr>
              <w:pStyle w:val="TableParagraph"/>
              <w:tabs>
                <w:tab w:val="left" w:pos="2775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«Литературное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>чтение»,</w:t>
            </w:r>
          </w:p>
          <w:p w:rsidR="00B312FC" w:rsidRDefault="00015898">
            <w:pPr>
              <w:pStyle w:val="TableParagraph"/>
              <w:spacing w:before="1"/>
              <w:ind w:right="97"/>
              <w:rPr>
                <w:sz w:val="20"/>
              </w:rPr>
            </w:pPr>
            <w:r>
              <w:rPr>
                <w:i/>
                <w:sz w:val="20"/>
              </w:rPr>
              <w:t xml:space="preserve">«Иностранный язык». </w:t>
            </w:r>
            <w:r>
              <w:rPr>
                <w:sz w:val="20"/>
              </w:rPr>
              <w:t xml:space="preserve">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 самосознания. Развитие диалогической и монологической устной 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 xml:space="preserve">письменной речи, </w:t>
            </w:r>
            <w:r>
              <w:rPr>
                <w:spacing w:val="-3"/>
                <w:sz w:val="20"/>
              </w:rPr>
              <w:t>к</w:t>
            </w:r>
            <w:r>
              <w:rPr>
                <w:spacing w:val="-3"/>
                <w:sz w:val="20"/>
              </w:rPr>
              <w:t xml:space="preserve">оммуникативных </w:t>
            </w:r>
            <w:r>
              <w:rPr>
                <w:sz w:val="20"/>
              </w:rPr>
              <w:t>умений, нравственных и эстетических чувств, способностей к творческой деятель- ности. Овладение рельефно-точечным письмом и чтением по системе Л. Брайля. Преодоление формализма и вербализма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884"/>
                <w:tab w:val="left" w:pos="3080"/>
              </w:tabs>
              <w:spacing w:before="53"/>
              <w:ind w:left="390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Филология.</w:t>
            </w:r>
            <w:r>
              <w:rPr>
                <w:b/>
                <w:sz w:val="20"/>
              </w:rPr>
              <w:tab/>
            </w:r>
            <w:r>
              <w:rPr>
                <w:i/>
                <w:sz w:val="20"/>
              </w:rPr>
              <w:t>«Русский</w:t>
            </w:r>
            <w:r>
              <w:rPr>
                <w:i/>
                <w:sz w:val="20"/>
              </w:rPr>
              <w:tab/>
              <w:t>язык»,</w:t>
            </w:r>
          </w:p>
          <w:p w:rsidR="00B312FC" w:rsidRDefault="00015898">
            <w:pPr>
              <w:pStyle w:val="TableParagraph"/>
              <w:tabs>
                <w:tab w:val="left" w:pos="2863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«Литературное</w:t>
            </w:r>
            <w:r>
              <w:rPr>
                <w:i/>
                <w:sz w:val="20"/>
              </w:rPr>
              <w:tab/>
              <w:t>чтен</w:t>
            </w:r>
            <w:r>
              <w:rPr>
                <w:i/>
                <w:sz w:val="20"/>
              </w:rPr>
              <w:t>ие»,</w:t>
            </w:r>
          </w:p>
          <w:p w:rsidR="00B312FC" w:rsidRDefault="00015898">
            <w:pPr>
              <w:pStyle w:val="TableParagraph"/>
              <w:spacing w:before="1"/>
              <w:ind w:right="95"/>
              <w:rPr>
                <w:sz w:val="20"/>
              </w:rPr>
            </w:pPr>
            <w:r>
              <w:rPr>
                <w:i/>
                <w:sz w:val="20"/>
              </w:rPr>
              <w:t xml:space="preserve">«Иностранный язык». </w:t>
            </w:r>
            <w:r>
              <w:rPr>
                <w:sz w:val="20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</w:t>
            </w:r>
            <w:r>
              <w:rPr>
                <w:sz w:val="20"/>
              </w:rPr>
              <w:t>никативных умений, нравственных и эстетических чувств, способностей к творческой деятель- ности. Овладение рельефно-точечным письмом и чтением по системе Л. Брайля. Преодоление формализма и вербализма речи.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956"/>
                <w:tab w:val="left" w:pos="2247"/>
                <w:tab w:val="left" w:pos="2818"/>
                <w:tab w:val="left" w:pos="3170"/>
              </w:tabs>
              <w:spacing w:before="53"/>
              <w:ind w:left="109" w:right="93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Язык и речевая практика. </w:t>
            </w:r>
            <w:r>
              <w:rPr>
                <w:i/>
                <w:sz w:val="20"/>
              </w:rPr>
              <w:t xml:space="preserve">«Русский язык», «Чтение </w:t>
            </w:r>
            <w:r>
              <w:rPr>
                <w:i/>
                <w:sz w:val="20"/>
              </w:rPr>
              <w:t xml:space="preserve">(Литературное чтение)». </w:t>
            </w:r>
            <w:r>
              <w:rPr>
                <w:sz w:val="20"/>
              </w:rPr>
              <w:t xml:space="preserve">Овладение грамотой, основными речевыми формами и правилами их применения. Развитие устной и письменной коммуникации, способности к осмысленному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Развитие способности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словесному </w:t>
            </w:r>
            <w:r>
              <w:rPr>
                <w:sz w:val="20"/>
              </w:rPr>
              <w:t>самовыражению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уровне, соответствующему возрасту и развитию обучающегося. Овладение умениями и навыками чтения и письма рельефно- точечным шрифтом Л.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Брайля.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152"/>
                <w:tab w:val="left" w:pos="1536"/>
                <w:tab w:val="left" w:pos="2515"/>
              </w:tabs>
              <w:spacing w:before="58" w:line="228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Язык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речевая</w:t>
            </w:r>
            <w:r>
              <w:rPr>
                <w:b/>
                <w:sz w:val="20"/>
              </w:rPr>
              <w:tab/>
              <w:t>практика.</w:t>
            </w:r>
          </w:p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i/>
                <w:sz w:val="20"/>
              </w:rPr>
              <w:t xml:space="preserve">«Русский язык», «Чтение», «Устная речь». </w:t>
            </w:r>
            <w:r>
              <w:rPr>
                <w:sz w:val="20"/>
              </w:rPr>
              <w:t xml:space="preserve">Формирование интереса к изучению родного (русского) языка. Овладение грамотой. Развитие доступных форм </w:t>
            </w:r>
            <w:r>
              <w:rPr>
                <w:spacing w:val="-3"/>
                <w:sz w:val="20"/>
              </w:rPr>
              <w:t xml:space="preserve">коммуникации, </w:t>
            </w:r>
            <w:r>
              <w:rPr>
                <w:sz w:val="20"/>
              </w:rPr>
              <w:t xml:space="preserve">способности к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 xml:space="preserve">Освоение знаний в области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и формирование умений решения элементарных практических задач. Разв</w:t>
            </w:r>
            <w:r>
              <w:rPr>
                <w:sz w:val="20"/>
              </w:rPr>
              <w:t>итие готовности с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помощью взрослого выбирать литературу для совместного чтения.</w:t>
            </w:r>
          </w:p>
        </w:tc>
      </w:tr>
      <w:tr w:rsidR="00B312FC">
        <w:trPr>
          <w:trHeight w:val="282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832"/>
                <w:tab w:val="left" w:pos="2259"/>
              </w:tabs>
              <w:spacing w:before="58" w:line="228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информатика.</w:t>
            </w:r>
          </w:p>
          <w:p w:rsidR="00B312FC" w:rsidRDefault="00015898">
            <w:pPr>
              <w:pStyle w:val="TableParagraph"/>
              <w:tabs>
                <w:tab w:val="left" w:pos="2580"/>
                <w:tab w:val="left" w:pos="2776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>Математика».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математической речи, логического и алгоритмического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мышления,</w:t>
            </w:r>
          </w:p>
          <w:p w:rsidR="00B312FC" w:rsidRDefault="00015898">
            <w:pPr>
              <w:pStyle w:val="TableParagraph"/>
              <w:tabs>
                <w:tab w:val="left" w:pos="1297"/>
                <w:tab w:val="left" w:pos="1947"/>
                <w:tab w:val="left" w:pos="2475"/>
                <w:tab w:val="left" w:pos="3021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воображения,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обеспечение </w:t>
            </w:r>
            <w:r>
              <w:rPr>
                <w:sz w:val="20"/>
              </w:rPr>
              <w:t>первоначальных представлений о компьютерной грамотности. Освоение математических знаков по системе Л. Брайля,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приобретение</w:t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опыта использования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тифлотехнических </w:t>
            </w:r>
            <w:r>
              <w:rPr>
                <w:sz w:val="20"/>
              </w:rPr>
              <w:t>средств обучения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математике.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875"/>
                <w:tab w:val="left" w:pos="2347"/>
              </w:tabs>
              <w:spacing w:before="58" w:line="228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информатика.</w:t>
            </w:r>
          </w:p>
          <w:p w:rsidR="00B312FC" w:rsidRDefault="00015898">
            <w:pPr>
              <w:pStyle w:val="TableParagraph"/>
              <w:tabs>
                <w:tab w:val="left" w:pos="2671"/>
                <w:tab w:val="left" w:pos="2868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>Математика».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математической ре</w:t>
            </w:r>
            <w:r>
              <w:rPr>
                <w:sz w:val="20"/>
              </w:rPr>
              <w:t>чи, логического и алгоритмического</w:t>
            </w:r>
            <w:r>
              <w:rPr>
                <w:sz w:val="20"/>
              </w:rPr>
              <w:tab/>
              <w:t xml:space="preserve">мышления, воображения, обеспечение первоначаль- ных представлений о компьютерной грамотности. Освоение математических </w:t>
            </w:r>
            <w:r>
              <w:rPr>
                <w:spacing w:val="-3"/>
                <w:sz w:val="20"/>
              </w:rPr>
              <w:t xml:space="preserve">знаков  </w:t>
            </w:r>
            <w:r>
              <w:rPr>
                <w:sz w:val="20"/>
              </w:rPr>
              <w:t>по системе Л. Брайля, приобретение опыта использования тифлотехнических средств обучения матема</w:t>
            </w:r>
            <w:r>
              <w:rPr>
                <w:sz w:val="20"/>
              </w:rPr>
              <w:t>тике.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2409"/>
                <w:tab w:val="left" w:pos="2700"/>
              </w:tabs>
              <w:spacing w:before="53"/>
              <w:ind w:left="109" w:right="94" w:firstLine="283"/>
              <w:rPr>
                <w:sz w:val="20"/>
              </w:rPr>
            </w:pPr>
            <w:r>
              <w:rPr>
                <w:b/>
                <w:sz w:val="20"/>
              </w:rPr>
              <w:t>Математика.</w:t>
            </w:r>
            <w:r>
              <w:rPr>
                <w:b/>
                <w:sz w:val="20"/>
              </w:rPr>
              <w:tab/>
            </w:r>
            <w:r>
              <w:rPr>
                <w:i/>
                <w:spacing w:val="-1"/>
                <w:w w:val="95"/>
                <w:sz w:val="20"/>
              </w:rPr>
              <w:t xml:space="preserve">«Математика». </w:t>
            </w:r>
            <w:r>
              <w:rPr>
                <w:sz w:val="20"/>
              </w:rPr>
              <w:t>Овладение основами математики (понятие числа, вычисления, решение простых арифметических задач и др.). Овладение способностью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пользоваться </w:t>
            </w:r>
            <w:r>
              <w:rPr>
                <w:sz w:val="20"/>
              </w:rPr>
              <w:t>математическими знаниями при решении соответствующих возрасту житейских задач. Овлад</w:t>
            </w:r>
            <w:r>
              <w:rPr>
                <w:sz w:val="20"/>
              </w:rPr>
              <w:t xml:space="preserve">ение умением записи математических </w:t>
            </w:r>
            <w:r>
              <w:rPr>
                <w:spacing w:val="-3"/>
                <w:sz w:val="20"/>
              </w:rPr>
              <w:t xml:space="preserve">знаков </w:t>
            </w:r>
            <w:r>
              <w:rPr>
                <w:sz w:val="20"/>
              </w:rPr>
              <w:t>рельефно- точечным шрифтом, приобретение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  <w:p w:rsidR="00B312FC" w:rsidRDefault="00015898">
            <w:pPr>
              <w:pStyle w:val="TableParagraph"/>
              <w:tabs>
                <w:tab w:val="left" w:pos="2033"/>
                <w:tab w:val="left" w:pos="2765"/>
                <w:tab w:val="left" w:pos="3017"/>
              </w:tabs>
              <w:spacing w:before="2" w:line="230" w:lineRule="exact"/>
              <w:ind w:left="109" w:right="98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простейших тифлотехнических</w:t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обучения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033"/>
                <w:tab w:val="left" w:pos="2117"/>
                <w:tab w:val="left" w:pos="2161"/>
              </w:tabs>
              <w:spacing w:before="53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Математика. </w:t>
            </w:r>
            <w:r>
              <w:rPr>
                <w:i/>
                <w:sz w:val="20"/>
              </w:rPr>
              <w:t>«Математические представления».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</w:t>
            </w:r>
            <w:r>
              <w:rPr>
                <w:sz w:val="20"/>
              </w:rPr>
              <w:tab/>
              <w:t>математических представлений о цве</w:t>
            </w:r>
            <w:r>
              <w:rPr>
                <w:sz w:val="20"/>
              </w:rPr>
              <w:t>те (для слепых с остаточным зрением), форме, величине;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количественных </w:t>
            </w:r>
            <w:r>
              <w:rPr>
                <w:sz w:val="20"/>
              </w:rPr>
              <w:t>(дочисловых), пространственных, временных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представлений. </w:t>
            </w:r>
            <w:r>
              <w:rPr>
                <w:sz w:val="20"/>
              </w:rPr>
              <w:t>Знакомство с цифрами, составом числа, счетом (в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доступных</w:t>
            </w:r>
          </w:p>
          <w:p w:rsidR="00B312FC" w:rsidRDefault="00015898">
            <w:pPr>
              <w:pStyle w:val="TableParagraph"/>
              <w:tabs>
                <w:tab w:val="left" w:pos="1039"/>
                <w:tab w:val="left" w:pos="2670"/>
                <w:tab w:val="left" w:pos="3341"/>
              </w:tabs>
              <w:spacing w:before="2" w:line="230" w:lineRule="exact"/>
              <w:ind w:left="109" w:right="102"/>
              <w:jc w:val="left"/>
              <w:rPr>
                <w:sz w:val="20"/>
              </w:rPr>
            </w:pPr>
            <w:r>
              <w:rPr>
                <w:sz w:val="20"/>
              </w:rPr>
              <w:t>обучающемуся пределах), решением простых</w:t>
            </w:r>
            <w:r>
              <w:rPr>
                <w:sz w:val="20"/>
              </w:rPr>
              <w:tab/>
              <w:t>арифметических</w:t>
            </w:r>
            <w:r>
              <w:rPr>
                <w:sz w:val="20"/>
              </w:rPr>
              <w:tab/>
              <w:t>задач</w:t>
            </w:r>
            <w:r>
              <w:rPr>
                <w:sz w:val="20"/>
              </w:rPr>
              <w:tab/>
              <w:t>с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1441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математике.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731"/>
                <w:tab w:val="left" w:pos="2314"/>
                <w:tab w:val="left" w:pos="2681"/>
              </w:tabs>
              <w:ind w:left="109" w:right="95"/>
              <w:rPr>
                <w:sz w:val="20"/>
              </w:rPr>
            </w:pPr>
            <w:r>
              <w:rPr>
                <w:sz w:val="20"/>
              </w:rPr>
              <w:t>опорой на наглядность. Развитие способности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пользоваться элементарными знаниями по математике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решении соответствующих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возрасту 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  <w:tr w:rsidR="00B312FC">
        <w:trPr>
          <w:trHeight w:val="547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702"/>
                <w:tab w:val="left" w:pos="2264"/>
                <w:tab w:val="left" w:pos="2619"/>
                <w:tab w:val="left" w:pos="3432"/>
              </w:tabs>
              <w:spacing w:before="58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Обществознание и естествознание (Окружающий мир). </w:t>
            </w:r>
            <w:r>
              <w:rPr>
                <w:i/>
                <w:sz w:val="20"/>
              </w:rPr>
              <w:t xml:space="preserve">«Окружающий </w:t>
            </w:r>
            <w:r>
              <w:rPr>
                <w:i/>
                <w:sz w:val="20"/>
              </w:rPr>
              <w:t xml:space="preserve">мир (человек, природа, общество </w:t>
            </w: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уважительного </w:t>
            </w:r>
            <w:r>
              <w:rPr>
                <w:sz w:val="20"/>
              </w:rPr>
              <w:t xml:space="preserve">отношения к семье,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 жизни. Осознание ценности, целостности и многообразия окружающего мира, своего места</w:t>
            </w:r>
            <w:r>
              <w:rPr>
                <w:sz w:val="20"/>
              </w:rPr>
              <w:t xml:space="preserve"> в нем. Формирование модели безопасного поведения в условиях повседневной жизни и в различных опасных и чрезвычайных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ситуациях. </w:t>
            </w:r>
            <w:r>
              <w:rPr>
                <w:sz w:val="20"/>
              </w:rPr>
              <w:t xml:space="preserve">Формирование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поведения для обеспечения</w:t>
            </w:r>
            <w:r>
              <w:rPr>
                <w:sz w:val="20"/>
              </w:rPr>
              <w:tab/>
              <w:t>эффективного</w:t>
            </w:r>
            <w:r>
              <w:rPr>
                <w:sz w:val="20"/>
              </w:rPr>
              <w:tab/>
              <w:t>и безопасного взаимодействия в социуме. Овладение компенсаторными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умениями и навыками познания окружающего мира.</w:t>
            </w:r>
          </w:p>
          <w:p w:rsidR="00B312FC" w:rsidRDefault="00015898">
            <w:pPr>
              <w:pStyle w:val="TableParagraph"/>
              <w:tabs>
                <w:tab w:val="left" w:pos="1992"/>
              </w:tabs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компенсаторными </w:t>
            </w:r>
            <w:r>
              <w:rPr>
                <w:sz w:val="20"/>
              </w:rPr>
              <w:t>умениями и навыками познания окружающего мира.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282"/>
                <w:tab w:val="left" w:pos="1748"/>
                <w:tab w:val="left" w:pos="2355"/>
                <w:tab w:val="left" w:pos="2451"/>
                <w:tab w:val="left" w:pos="2707"/>
                <w:tab w:val="left" w:pos="2782"/>
                <w:tab w:val="left" w:pos="3523"/>
              </w:tabs>
              <w:spacing w:before="58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Обществознание и естествознание (Окружающий мир). </w:t>
            </w:r>
            <w:r>
              <w:rPr>
                <w:i/>
                <w:sz w:val="20"/>
              </w:rPr>
              <w:t xml:space="preserve">«Окружающий мир (человек, природа, общество </w:t>
            </w: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уважительного </w:t>
            </w:r>
            <w:r>
              <w:rPr>
                <w:sz w:val="20"/>
              </w:rPr>
              <w:t>отношения к с</w:t>
            </w:r>
            <w:r>
              <w:rPr>
                <w:sz w:val="20"/>
              </w:rPr>
              <w:t xml:space="preserve">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 жизни.</w:t>
            </w:r>
            <w:r>
              <w:rPr>
                <w:sz w:val="20"/>
              </w:rPr>
              <w:tab/>
              <w:t>Осознание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ценности, целостности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многообразия </w:t>
            </w:r>
            <w:r>
              <w:rPr>
                <w:sz w:val="20"/>
              </w:rPr>
              <w:t>окружающего мира, своего места в нем. Формирование модели безопасного поведения в условиях повседн</w:t>
            </w:r>
            <w:r>
              <w:rPr>
                <w:sz w:val="20"/>
              </w:rPr>
              <w:t>евной жизни и в различных опасных и чрезвычайных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ситуациях. </w:t>
            </w:r>
            <w:r>
              <w:rPr>
                <w:sz w:val="20"/>
              </w:rPr>
              <w:t xml:space="preserve">Формирование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поведения для обеспечения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эффективного</w:t>
            </w:r>
            <w:r>
              <w:rPr>
                <w:sz w:val="20"/>
              </w:rPr>
              <w:tab/>
              <w:t>и безопасного взаимодействия в социуме. Овладение компенсаторными умениями и навыками познания окружающего мира.</w:t>
            </w:r>
          </w:p>
          <w:p w:rsidR="00B312FC" w:rsidRDefault="00015898">
            <w:pPr>
              <w:pStyle w:val="TableParagraph"/>
              <w:tabs>
                <w:tab w:val="left" w:pos="2082"/>
              </w:tabs>
              <w:spacing w:before="55"/>
              <w:ind w:right="97" w:firstLine="28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компенсаторными </w:t>
            </w:r>
            <w:r>
              <w:rPr>
                <w:sz w:val="20"/>
              </w:rPr>
              <w:t>умениями и навыками познания окружающего мира.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762"/>
                <w:tab w:val="left" w:pos="2095"/>
              </w:tabs>
              <w:spacing w:before="53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Естествознание </w:t>
            </w:r>
            <w:r>
              <w:rPr>
                <w:i/>
                <w:sz w:val="20"/>
              </w:rPr>
              <w:t xml:space="preserve">«Мир природы и человека». </w:t>
            </w:r>
            <w:r>
              <w:rPr>
                <w:sz w:val="20"/>
              </w:rPr>
              <w:t>Овладение основными знаниями и развитие представлений об окружающем мире. Развитие способности использовать знания об окружающем мире в</w:t>
            </w:r>
            <w:r>
              <w:rPr>
                <w:sz w:val="20"/>
              </w:rPr>
              <w:tab/>
              <w:t>процессе</w:t>
            </w:r>
            <w:r>
              <w:rPr>
                <w:sz w:val="20"/>
              </w:rPr>
              <w:tab/>
              <w:t>жизнеде</w:t>
            </w:r>
            <w:r>
              <w:rPr>
                <w:sz w:val="20"/>
              </w:rPr>
              <w:t>ятельности. Обогащение опыта взаимодействия с миром живой и неживой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3021"/>
              </w:tabs>
              <w:spacing w:before="58" w:line="228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Окружающий</w:t>
            </w:r>
            <w:r>
              <w:rPr>
                <w:b/>
                <w:sz w:val="20"/>
              </w:rPr>
              <w:tab/>
              <w:t>мир.</w:t>
            </w:r>
          </w:p>
          <w:p w:rsidR="00B312FC" w:rsidRDefault="00015898">
            <w:pPr>
              <w:pStyle w:val="TableParagraph"/>
              <w:tabs>
                <w:tab w:val="left" w:pos="1421"/>
                <w:tab w:val="left" w:pos="3230"/>
              </w:tabs>
              <w:ind w:left="109" w:right="95"/>
              <w:rPr>
                <w:sz w:val="20"/>
              </w:rPr>
            </w:pPr>
            <w:r>
              <w:rPr>
                <w:i/>
                <w:sz w:val="20"/>
              </w:rPr>
              <w:t xml:space="preserve">«Окружающий природный мир». </w:t>
            </w: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  <w:t>об окружающем мире. Развитие речи как средства общения на основе предметно-практической</w:t>
            </w:r>
          </w:p>
          <w:p w:rsidR="00B312FC" w:rsidRDefault="00015898">
            <w:pPr>
              <w:pStyle w:val="TableParagraph"/>
              <w:tabs>
                <w:tab w:val="left" w:pos="2163"/>
              </w:tabs>
              <w:ind w:left="109" w:right="99"/>
              <w:rPr>
                <w:sz w:val="20"/>
              </w:rPr>
            </w:pPr>
            <w:r>
              <w:rPr>
                <w:sz w:val="20"/>
              </w:rPr>
              <w:t>деятельности.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Формирован</w:t>
            </w:r>
            <w:r>
              <w:rPr>
                <w:spacing w:val="-1"/>
                <w:sz w:val="20"/>
              </w:rPr>
              <w:t xml:space="preserve">ие </w:t>
            </w:r>
            <w:r>
              <w:rPr>
                <w:sz w:val="20"/>
              </w:rPr>
              <w:t xml:space="preserve">представлений о внешнем </w:t>
            </w:r>
            <w:r>
              <w:rPr>
                <w:spacing w:val="-3"/>
                <w:sz w:val="20"/>
              </w:rPr>
              <w:t xml:space="preserve">облике </w:t>
            </w:r>
            <w:r>
              <w:rPr>
                <w:sz w:val="20"/>
              </w:rPr>
              <w:t>человека. Накопление опыта поведения в помещении, 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улице.</w:t>
            </w:r>
          </w:p>
        </w:tc>
      </w:tr>
      <w:tr w:rsidR="00B312FC">
        <w:trPr>
          <w:trHeight w:val="1500"/>
        </w:trPr>
        <w:tc>
          <w:tcPr>
            <w:tcW w:w="3651" w:type="dxa"/>
          </w:tcPr>
          <w:p w:rsidR="00B312FC" w:rsidRDefault="00015898">
            <w:pPr>
              <w:pStyle w:val="TableParagraph"/>
              <w:spacing w:before="58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Основы духовно-нравственной культуры народов России. </w:t>
            </w:r>
            <w:r>
              <w:rPr>
                <w:i/>
                <w:sz w:val="20"/>
              </w:rPr>
              <w:t xml:space="preserve">«Основы религиозных культур и светской этики». </w:t>
            </w:r>
            <w:r>
              <w:rPr>
                <w:sz w:val="20"/>
              </w:rPr>
              <w:t>Формирование нравственных понятий, преодоление негативных черт характера.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9" w:line="237" w:lineRule="auto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Основы духовно-нравственной культуры народов России. </w:t>
            </w:r>
            <w:r>
              <w:rPr>
                <w:i/>
                <w:sz w:val="20"/>
              </w:rPr>
              <w:t xml:space="preserve">«Основы религиозных культур и светской этики». </w:t>
            </w:r>
            <w:r>
              <w:rPr>
                <w:sz w:val="20"/>
              </w:rPr>
              <w:t>Формирование нравственных понятий, преодоление негативных черт характера.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3"/>
              <w:ind w:left="109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 </w:t>
            </w:r>
            <w:r>
              <w:rPr>
                <w:sz w:val="20"/>
              </w:rPr>
              <w:t>не предусмотрен в учебном плане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402"/>
                <w:tab w:val="left" w:pos="1872"/>
                <w:tab w:val="left" w:pos="3340"/>
              </w:tabs>
              <w:spacing w:before="53"/>
              <w:ind w:left="109" w:right="98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</w:t>
            </w:r>
            <w:r>
              <w:rPr>
                <w:sz w:val="20"/>
              </w:rPr>
              <w:tab/>
              <w:t>не</w:t>
            </w:r>
            <w:r>
              <w:rPr>
                <w:sz w:val="20"/>
              </w:rPr>
              <w:tab/>
              <w:t>предусмотрен</w:t>
            </w:r>
            <w:r>
              <w:rPr>
                <w:sz w:val="20"/>
              </w:rPr>
              <w:tab/>
              <w:t>в учебном плане</w:t>
            </w:r>
          </w:p>
        </w:tc>
      </w:tr>
      <w:tr w:rsidR="00B312FC">
        <w:trPr>
          <w:trHeight w:val="978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2640"/>
              </w:tabs>
              <w:spacing w:before="53"/>
              <w:ind w:left="390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Искусство.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>Музыка»,</w:t>
            </w:r>
          </w:p>
          <w:p w:rsidR="00B312FC" w:rsidRDefault="00015898">
            <w:pPr>
              <w:pStyle w:val="TableParagraph"/>
              <w:tabs>
                <w:tab w:val="left" w:pos="2614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«Изобразительное</w:t>
            </w:r>
            <w:r>
              <w:rPr>
                <w:i/>
                <w:sz w:val="20"/>
              </w:rPr>
              <w:tab/>
              <w:t>искусство.</w:t>
            </w:r>
          </w:p>
          <w:p w:rsidR="00B312FC" w:rsidRDefault="00015898">
            <w:pPr>
              <w:pStyle w:val="TableParagraph"/>
              <w:tabs>
                <w:tab w:val="left" w:pos="1266"/>
              </w:tabs>
              <w:spacing w:before="5" w:line="228" w:lineRule="exact"/>
              <w:ind w:right="99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Тифлографика». </w:t>
            </w:r>
            <w:r>
              <w:rPr>
                <w:sz w:val="20"/>
              </w:rPr>
              <w:t>Развитие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способностей к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художественно-образному,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731"/>
              </w:tabs>
              <w:spacing w:before="53"/>
              <w:ind w:left="390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Искусство.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>Музыка»,</w:t>
            </w:r>
          </w:p>
          <w:p w:rsidR="00B312FC" w:rsidRDefault="00015898">
            <w:pPr>
              <w:pStyle w:val="TableParagraph"/>
              <w:tabs>
                <w:tab w:val="left" w:pos="2707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«Изобразительное</w:t>
            </w:r>
            <w:r>
              <w:rPr>
                <w:i/>
                <w:sz w:val="20"/>
              </w:rPr>
              <w:tab/>
              <w:t>искусство.</w:t>
            </w:r>
          </w:p>
          <w:p w:rsidR="00B312FC" w:rsidRDefault="00015898">
            <w:pPr>
              <w:pStyle w:val="TableParagraph"/>
              <w:tabs>
                <w:tab w:val="left" w:pos="1357"/>
              </w:tabs>
              <w:spacing w:before="5" w:line="228" w:lineRule="exact"/>
              <w:ind w:right="96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Тифлографика». </w:t>
            </w:r>
            <w:r>
              <w:rPr>
                <w:sz w:val="20"/>
              </w:rPr>
              <w:t>Развитие способностей к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художественно-образному,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626"/>
                <w:tab w:val="left" w:pos="2781"/>
              </w:tabs>
              <w:spacing w:before="53"/>
              <w:ind w:left="109" w:right="94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Искусство.</w:t>
            </w:r>
            <w:r>
              <w:rPr>
                <w:b/>
                <w:sz w:val="20"/>
              </w:rPr>
              <w:tab/>
            </w:r>
            <w:r>
              <w:rPr>
                <w:i/>
                <w:sz w:val="20"/>
              </w:rPr>
              <w:t>«Музыка»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«Рисование. </w:t>
            </w:r>
            <w:r>
              <w:rPr>
                <w:i/>
                <w:sz w:val="20"/>
              </w:rPr>
              <w:t>Тифлографика».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Накопление</w:t>
            </w:r>
          </w:p>
          <w:p w:rsidR="00B312FC" w:rsidRDefault="00015898">
            <w:pPr>
              <w:pStyle w:val="TableParagraph"/>
              <w:tabs>
                <w:tab w:val="left" w:pos="1127"/>
                <w:tab w:val="left" w:pos="2538"/>
              </w:tabs>
              <w:spacing w:before="5" w:line="228" w:lineRule="exact"/>
              <w:ind w:left="109" w:right="97"/>
              <w:jc w:val="left"/>
              <w:rPr>
                <w:sz w:val="20"/>
              </w:rPr>
            </w:pPr>
            <w:r>
              <w:rPr>
                <w:sz w:val="20"/>
              </w:rPr>
              <w:t>первоначальных впечатлений о доступных видах</w:t>
            </w:r>
            <w:r>
              <w:rPr>
                <w:sz w:val="20"/>
              </w:rPr>
              <w:tab/>
              <w:t>искусства.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Формирование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046"/>
              </w:tabs>
              <w:spacing w:before="53"/>
              <w:ind w:left="109" w:right="96" w:firstLine="283"/>
              <w:rPr>
                <w:i/>
                <w:sz w:val="20"/>
              </w:rPr>
            </w:pPr>
            <w:r>
              <w:rPr>
                <w:b/>
                <w:sz w:val="20"/>
              </w:rPr>
              <w:t xml:space="preserve">Искусство. </w:t>
            </w:r>
            <w:r>
              <w:rPr>
                <w:i/>
                <w:sz w:val="20"/>
              </w:rPr>
              <w:t xml:space="preserve">«Изобразительная деятельность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лепка, рисование, аппликация</w:t>
            </w:r>
            <w:r>
              <w:rPr>
                <w:sz w:val="20"/>
              </w:rPr>
              <w:t>).</w:t>
            </w:r>
            <w:r>
              <w:rPr>
                <w:sz w:val="20"/>
              </w:rPr>
              <w:tab/>
            </w:r>
            <w:r>
              <w:rPr>
                <w:i/>
                <w:spacing w:val="-1"/>
                <w:w w:val="95"/>
                <w:sz w:val="20"/>
              </w:rPr>
              <w:t>Тифло</w:t>
            </w:r>
            <w:r>
              <w:rPr>
                <w:i/>
                <w:spacing w:val="-1"/>
                <w:w w:val="95"/>
                <w:sz w:val="20"/>
              </w:rPr>
              <w:t>графика»,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«Музыка   и   движение».  </w:t>
            </w:r>
            <w:r>
              <w:rPr>
                <w:sz w:val="20"/>
              </w:rPr>
              <w:t>Накопление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4200"/>
        </w:trPr>
        <w:tc>
          <w:tcPr>
            <w:tcW w:w="3651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эмоционально-ценностному</w:t>
            </w:r>
          </w:p>
          <w:p w:rsidR="00B312FC" w:rsidRDefault="00015898">
            <w:pPr>
              <w:pStyle w:val="TableParagraph"/>
              <w:tabs>
                <w:tab w:val="left" w:pos="1686"/>
                <w:tab w:val="left" w:pos="2355"/>
                <w:tab w:val="left" w:pos="2466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восприятию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произведений </w:t>
            </w:r>
            <w:r>
              <w:rPr>
                <w:sz w:val="20"/>
              </w:rPr>
              <w:t xml:space="preserve">изобразительного и музыкального искусства, выражению в творческих работах своего отношения к окружающему </w:t>
            </w:r>
            <w:r>
              <w:rPr>
                <w:spacing w:val="-5"/>
                <w:sz w:val="20"/>
              </w:rPr>
              <w:t xml:space="preserve">миру. </w:t>
            </w:r>
            <w:r>
              <w:rPr>
                <w:sz w:val="20"/>
              </w:rPr>
              <w:t>Развитие опыта самовыражения в доступных видах искусства. Овладение практическими умениями и навыками в доступных видах художественной деятельности. Овладение умениями соотнесения предметов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рельефными изображениями. Овладение навыками выполнения рельефн</w:t>
            </w:r>
            <w:r>
              <w:rPr>
                <w:sz w:val="20"/>
              </w:rPr>
              <w:t>о-графических изображений. Овладение способами ориентировки на приборе для рисования и приемами рельефного рисования.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729"/>
                <w:tab w:val="left" w:pos="2554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эмоционально-ценностному восприятию произведений изобразительного и музыкального искусства, выражению в творческих работах своего отношени</w:t>
            </w:r>
            <w:r>
              <w:rPr>
                <w:sz w:val="20"/>
              </w:rPr>
              <w:t xml:space="preserve">я к окружающему </w:t>
            </w:r>
            <w:r>
              <w:rPr>
                <w:spacing w:val="-5"/>
                <w:sz w:val="20"/>
              </w:rPr>
              <w:t xml:space="preserve">миру. </w:t>
            </w:r>
            <w:r>
              <w:rPr>
                <w:sz w:val="20"/>
              </w:rPr>
              <w:t>Развитие опыта самовыражения в доступных видах искусства. Овладение практическими умениями и навыками в доступных видах художественной деятельности. Овладение умениями соотнесения предметов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рельефными изображениями. Овладение навыка</w:t>
            </w:r>
            <w:r>
              <w:rPr>
                <w:sz w:val="20"/>
              </w:rPr>
              <w:t>ми выполнения рельефно-графических изображений. Овладение способами ориентировки на приборе для рисования и приемами рельефного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рисования.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2420"/>
                <w:tab w:val="left" w:pos="2638"/>
              </w:tabs>
              <w:ind w:left="109" w:right="93"/>
              <w:rPr>
                <w:sz w:val="20"/>
              </w:rPr>
            </w:pPr>
            <w:r>
              <w:rPr>
                <w:sz w:val="20"/>
              </w:rPr>
              <w:t>простейших эстетических ориентиров («красиво» - «некрасиво») и их использование в учебной и повседневной жизни. Разви</w:t>
            </w:r>
            <w:r>
              <w:rPr>
                <w:sz w:val="20"/>
              </w:rPr>
              <w:t xml:space="preserve">тие опыта самовыражения в доступных видах искусства. Развитие элементарных практических умений и навыков в различных видах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>деятельности (пение, тифлографика, скульптура). Развитие умений соотнесения предметов с рельефными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изображениями. </w:t>
            </w:r>
            <w:r>
              <w:rPr>
                <w:sz w:val="20"/>
              </w:rPr>
              <w:t>Форм</w:t>
            </w:r>
            <w:r>
              <w:rPr>
                <w:sz w:val="20"/>
              </w:rPr>
              <w:t>ирование навыков выполнения рельефно-графических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изображений. </w:t>
            </w:r>
            <w:r>
              <w:rPr>
                <w:sz w:val="20"/>
              </w:rPr>
              <w:t>Овладение элементарными способами ориентировки на приборе для рисования, знакомство с приемами рельефного рисования.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088"/>
                <w:tab w:val="left" w:pos="2280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впечатлений и формирование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интереса к доступным видам искусств. Овладение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элементарными </w:t>
            </w:r>
            <w:r>
              <w:rPr>
                <w:sz w:val="20"/>
              </w:rPr>
              <w:t>практическими навыками рельефно- графического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изображения.</w:t>
            </w:r>
          </w:p>
          <w:p w:rsidR="00B312FC" w:rsidRDefault="00015898">
            <w:pPr>
              <w:pStyle w:val="TableParagraph"/>
              <w:tabs>
                <w:tab w:val="left" w:pos="2390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простейших эстетических ориентиров («красиво»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</w:p>
          <w:p w:rsidR="00B312FC" w:rsidRDefault="00015898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«некрасиво»). Накопление опыта самовыражения в доступных видах деятельности.</w:t>
            </w:r>
          </w:p>
        </w:tc>
      </w:tr>
      <w:tr w:rsidR="00B312FC">
        <w:trPr>
          <w:trHeight w:val="449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986"/>
                <w:tab w:val="left" w:pos="1230"/>
                <w:tab w:val="left" w:pos="1283"/>
                <w:tab w:val="left" w:pos="1522"/>
                <w:tab w:val="left" w:pos="2144"/>
                <w:tab w:val="left" w:pos="2180"/>
                <w:tab w:val="left" w:pos="2602"/>
                <w:tab w:val="left" w:pos="2804"/>
                <w:tab w:val="left" w:pos="3432"/>
              </w:tabs>
              <w:spacing w:before="55"/>
              <w:ind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 xml:space="preserve">Технология (труд)». </w:t>
            </w:r>
            <w:r>
              <w:rPr>
                <w:sz w:val="20"/>
              </w:rPr>
              <w:t>Формирован</w:t>
            </w:r>
            <w:r>
              <w:rPr>
                <w:sz w:val="20"/>
              </w:rPr>
              <w:t>ие опыта как основы обучения и познания, осуществления поисково-аналитической деятельности для</w:t>
            </w:r>
            <w:r>
              <w:rPr>
                <w:sz w:val="20"/>
              </w:rPr>
              <w:tab/>
              <w:t>практического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решения </w:t>
            </w:r>
            <w:r>
              <w:rPr>
                <w:sz w:val="20"/>
              </w:rPr>
              <w:t>прикладных задач с использованием знаний, полученных при изучении других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предметов. </w:t>
            </w:r>
            <w:r>
              <w:rPr>
                <w:sz w:val="20"/>
              </w:rPr>
              <w:t xml:space="preserve">Формирование первоначального опыта </w:t>
            </w:r>
            <w:r>
              <w:rPr>
                <w:w w:val="95"/>
                <w:sz w:val="20"/>
              </w:rPr>
              <w:t>практич</w:t>
            </w:r>
            <w:r>
              <w:rPr>
                <w:w w:val="95"/>
                <w:sz w:val="20"/>
              </w:rPr>
              <w:t>еской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преобразующей </w:t>
            </w:r>
            <w:r>
              <w:rPr>
                <w:sz w:val="20"/>
              </w:rPr>
              <w:t xml:space="preserve">деятельности. Развитие </w:t>
            </w:r>
            <w:r>
              <w:rPr>
                <w:spacing w:val="-3"/>
                <w:sz w:val="20"/>
              </w:rPr>
              <w:t xml:space="preserve">трудовых </w:t>
            </w:r>
            <w:r>
              <w:rPr>
                <w:sz w:val="20"/>
              </w:rPr>
              <w:t>умений,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способностей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компенсаторных возможностей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овладения трудовыми навыками.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положительного </w:t>
            </w:r>
            <w:r>
              <w:rPr>
                <w:sz w:val="20"/>
              </w:rPr>
              <w:t xml:space="preserve">отношения к </w:t>
            </w:r>
            <w:r>
              <w:rPr>
                <w:spacing w:val="-4"/>
                <w:sz w:val="20"/>
              </w:rPr>
              <w:t xml:space="preserve">труду </w:t>
            </w:r>
            <w:r>
              <w:rPr>
                <w:sz w:val="20"/>
              </w:rPr>
              <w:t>и его значению в жизни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Овладение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технологическим</w:t>
            </w:r>
            <w:r>
              <w:rPr>
                <w:sz w:val="20"/>
              </w:rPr>
              <w:t>и приемами ручной обработки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275"/>
                <w:tab w:val="left" w:pos="2235"/>
                <w:tab w:val="left" w:pos="2712"/>
              </w:tabs>
              <w:spacing w:before="55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 xml:space="preserve">Технология (труд)». </w:t>
            </w:r>
            <w:r>
              <w:rPr>
                <w:sz w:val="20"/>
              </w:rPr>
              <w:t>Формирование опыта как основы обучения и познания, осуществления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предметов. Формирование первоначального опыта пр</w:t>
            </w:r>
            <w:r>
              <w:rPr>
                <w:sz w:val="20"/>
              </w:rPr>
              <w:t xml:space="preserve">актической преобразующей деятельности. Развитие трудовых умений, способностей и компенсаторных возможностей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овладения трудовыми навыками. 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положительного </w:t>
            </w:r>
            <w:r>
              <w:rPr>
                <w:sz w:val="20"/>
              </w:rPr>
              <w:t xml:space="preserve">отношения к </w:t>
            </w:r>
            <w:r>
              <w:rPr>
                <w:spacing w:val="-3"/>
                <w:sz w:val="20"/>
              </w:rPr>
              <w:t xml:space="preserve">труду </w:t>
            </w:r>
            <w:r>
              <w:rPr>
                <w:sz w:val="20"/>
              </w:rPr>
              <w:t>и его значению в жизни</w:t>
            </w:r>
            <w:r>
              <w:rPr>
                <w:sz w:val="20"/>
              </w:rPr>
              <w:tab/>
              <w:t>человека.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технологическими прие</w:t>
            </w:r>
            <w:r>
              <w:rPr>
                <w:sz w:val="20"/>
              </w:rPr>
              <w:t>мами ручной обработки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5"/>
              <w:ind w:left="109" w:right="94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i/>
                <w:sz w:val="20"/>
              </w:rPr>
              <w:t xml:space="preserve">«Ручной труд». </w:t>
            </w:r>
            <w:r>
              <w:rPr>
                <w:sz w:val="20"/>
              </w:rPr>
              <w:t>Овладение умениями и навыками ручного труда. Накопление представлений о различных материалах и их использование в учебно-познавательной и повседневной жизни. Накопление опыта ручной обработки материалов в предметно- практической деятельности, развитие навы</w:t>
            </w:r>
            <w:r>
              <w:rPr>
                <w:sz w:val="20"/>
              </w:rPr>
              <w:t>ков самообслуживания. Развитие компенсаторных возможностей в ходе овладения трудовыми умениями и навыками. Овладение первоначальными представлениями о трудовых профессиях.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239"/>
              </w:tabs>
              <w:spacing w:before="55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i/>
                <w:sz w:val="20"/>
              </w:rPr>
              <w:t xml:space="preserve">«Профильный труд». </w:t>
            </w:r>
            <w:r>
              <w:rPr>
                <w:sz w:val="20"/>
              </w:rPr>
              <w:t xml:space="preserve">Овладение основами ручного </w:t>
            </w:r>
            <w:r>
              <w:rPr>
                <w:spacing w:val="-3"/>
                <w:sz w:val="20"/>
              </w:rPr>
              <w:t xml:space="preserve">труда. </w:t>
            </w:r>
            <w:r>
              <w:rPr>
                <w:sz w:val="20"/>
              </w:rPr>
              <w:t>Накопление положите</w:t>
            </w:r>
            <w:r>
              <w:rPr>
                <w:sz w:val="20"/>
              </w:rPr>
              <w:t>льного опыта использования трудовых умений в практической</w:t>
            </w:r>
            <w:r>
              <w:rPr>
                <w:sz w:val="20"/>
              </w:rPr>
              <w:tab/>
              <w:t>деятельности. Накопление опыта работы с отдельными видами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материалов.</w:t>
            </w:r>
          </w:p>
        </w:tc>
      </w:tr>
      <w:tr w:rsidR="00B312FC">
        <w:trPr>
          <w:trHeight w:val="580"/>
        </w:trPr>
        <w:tc>
          <w:tcPr>
            <w:tcW w:w="3651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</w:t>
            </w:r>
          </w:p>
          <w:p w:rsidR="00B312FC" w:rsidRDefault="00015898">
            <w:pPr>
              <w:pStyle w:val="TableParagraph"/>
              <w:spacing w:before="55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Занятия по физической культуре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</w:t>
            </w:r>
          </w:p>
          <w:p w:rsidR="00B312FC" w:rsidRDefault="00015898">
            <w:pPr>
              <w:pStyle w:val="TableParagraph"/>
              <w:tabs>
                <w:tab w:val="left" w:pos="1268"/>
                <w:tab w:val="left" w:pos="1680"/>
                <w:tab w:val="left" w:pos="2887"/>
              </w:tabs>
              <w:spacing w:before="55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физической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культуре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8"/>
              <w:ind w:left="3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</w:t>
            </w:r>
          </w:p>
          <w:p w:rsidR="00B312FC" w:rsidRDefault="00015898">
            <w:pPr>
              <w:pStyle w:val="TableParagraph"/>
              <w:tabs>
                <w:tab w:val="left" w:pos="1331"/>
                <w:tab w:val="left" w:pos="1801"/>
                <w:tab w:val="left" w:pos="3064"/>
              </w:tabs>
              <w:spacing w:before="55" w:line="217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Занятия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физической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культуре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</w:t>
            </w:r>
          </w:p>
          <w:p w:rsidR="00B312FC" w:rsidRDefault="00015898">
            <w:pPr>
              <w:pStyle w:val="TableParagraph"/>
              <w:spacing w:before="55" w:line="217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Занятия по физической культуре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4490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014"/>
                <w:tab w:val="left" w:pos="2537"/>
                <w:tab w:val="left" w:pos="2861"/>
              </w:tabs>
              <w:spacing w:line="237" w:lineRule="auto"/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должны</w:t>
            </w:r>
            <w:r>
              <w:rPr>
                <w:sz w:val="20"/>
              </w:rPr>
              <w:tab/>
              <w:t>проводиться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строгом </w:t>
            </w:r>
            <w:r>
              <w:rPr>
                <w:sz w:val="20"/>
              </w:rPr>
              <w:t>соответствии с группой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spacing w:before="58"/>
              <w:ind w:right="95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«Физическая культура».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здоровья, содействие гармоничному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 xml:space="preserve">нравственному и социальному развитию, успешному обучению. Профилактика вторичных нарушений физического развития. Формирование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культуры. </w:t>
            </w:r>
            <w:r>
              <w:rPr>
                <w:sz w:val="20"/>
              </w:rPr>
              <w:t xml:space="preserve">Владение основными двигательными умениями и навыками </w:t>
            </w:r>
            <w:r>
              <w:rPr>
                <w:spacing w:val="-5"/>
                <w:sz w:val="20"/>
              </w:rPr>
              <w:t xml:space="preserve">(бег, </w:t>
            </w:r>
            <w:r>
              <w:rPr>
                <w:spacing w:val="-3"/>
                <w:sz w:val="20"/>
              </w:rPr>
              <w:t>ход</w:t>
            </w:r>
            <w:r>
              <w:rPr>
                <w:spacing w:val="-3"/>
                <w:sz w:val="20"/>
              </w:rPr>
              <w:t xml:space="preserve">ьба </w:t>
            </w:r>
            <w:r>
              <w:rPr>
                <w:sz w:val="20"/>
              </w:rPr>
              <w:t xml:space="preserve">и др.). Развитие основных физических качеств (сила, быстрота, выносливость, координация, гибкость, равновесие). Развитие потребности в занятиях физической </w:t>
            </w:r>
            <w:r>
              <w:rPr>
                <w:spacing w:val="-3"/>
                <w:sz w:val="20"/>
              </w:rPr>
              <w:t>культурой.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038"/>
                <w:tab w:val="left" w:pos="2604"/>
                <w:tab w:val="left" w:pos="2950"/>
              </w:tabs>
              <w:spacing w:line="237" w:lineRule="auto"/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должны</w:t>
            </w:r>
            <w:r>
              <w:rPr>
                <w:sz w:val="20"/>
              </w:rPr>
              <w:tab/>
              <w:t>проводиться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строгом </w:t>
            </w:r>
            <w:r>
              <w:rPr>
                <w:sz w:val="20"/>
              </w:rPr>
              <w:t>соответствии с группой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spacing w:before="58"/>
              <w:ind w:right="95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«Физическая культура». 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крепление здоровья, содействие гармоничному физическому, нравственному и социальному развитию, успешному обучению. Профилактика вторичных нарушений физического развития. Формирование первоначальных умений саморегуляции средствами физической культуры. Владе</w:t>
            </w:r>
            <w:r>
              <w:rPr>
                <w:sz w:val="20"/>
              </w:rPr>
              <w:t>ние основными двигательными умениями и навыками (бег, ходьба и др.). Развитие основных физических качеств (сила, быстрота, выносливость, координация, гибкость, равновесие). Развитие потребности в занятиях физической культурой.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084"/>
                <w:tab w:val="left" w:pos="2741"/>
                <w:tab w:val="left" w:pos="3132"/>
              </w:tabs>
              <w:spacing w:line="237" w:lineRule="auto"/>
              <w:ind w:left="109" w:right="95"/>
              <w:jc w:val="left"/>
              <w:rPr>
                <w:sz w:val="20"/>
              </w:rPr>
            </w:pPr>
            <w:r>
              <w:rPr>
                <w:sz w:val="20"/>
              </w:rPr>
              <w:t>должны</w:t>
            </w:r>
            <w:r>
              <w:rPr>
                <w:sz w:val="20"/>
              </w:rPr>
              <w:tab/>
              <w:t>проводиться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строгом </w:t>
            </w:r>
            <w:r>
              <w:rPr>
                <w:sz w:val="20"/>
              </w:rPr>
              <w:t>соответствии с группой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spacing w:before="58"/>
              <w:ind w:left="109" w:right="95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«Физическая культура (Адаптивная физическая культура)». </w:t>
            </w:r>
            <w:r>
              <w:rPr>
                <w:sz w:val="20"/>
              </w:rPr>
              <w:t>Укрепление здоровья, содействие формированию первоначальных умений в области физической культуры. Развитие движений, основных физических качеств (сила, быстрота, вынос</w:t>
            </w:r>
            <w:r>
              <w:rPr>
                <w:sz w:val="20"/>
              </w:rPr>
              <w:t>ливость, координация, гибкость). Формирование установки на сохранение и укрепление здоровья, навыков здорового и безопасного образа жизни. Использование остаточного зрения при выполнении физических упражнений. Формирование знаний о допустимой физической на</w:t>
            </w:r>
            <w:r>
              <w:rPr>
                <w:sz w:val="20"/>
              </w:rPr>
              <w:t>грузке и имеющихся противопоказаниях. Развитие потребности в физических упражнениях. Повышение мобильности.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990"/>
                <w:tab w:val="left" w:pos="2457"/>
                <w:tab w:val="left" w:pos="2757"/>
              </w:tabs>
              <w:spacing w:line="237" w:lineRule="auto"/>
              <w:ind w:left="109" w:right="97"/>
              <w:jc w:val="left"/>
              <w:rPr>
                <w:sz w:val="20"/>
              </w:rPr>
            </w:pPr>
            <w:r>
              <w:rPr>
                <w:sz w:val="20"/>
              </w:rPr>
              <w:t>должны</w:t>
            </w:r>
            <w:r>
              <w:rPr>
                <w:sz w:val="20"/>
              </w:rPr>
              <w:tab/>
              <w:t>проводиться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строгом </w:t>
            </w:r>
            <w:r>
              <w:rPr>
                <w:sz w:val="20"/>
              </w:rPr>
              <w:t>соответствии с группой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tabs>
                <w:tab w:val="left" w:pos="2414"/>
                <w:tab w:val="left" w:pos="2464"/>
              </w:tabs>
              <w:spacing w:before="58"/>
              <w:ind w:left="109" w:right="97" w:firstLine="333"/>
              <w:rPr>
                <w:sz w:val="20"/>
              </w:rPr>
            </w:pPr>
            <w:r>
              <w:rPr>
                <w:i/>
                <w:sz w:val="20"/>
              </w:rPr>
              <w:t>«Адаптивная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физическая </w:t>
            </w:r>
            <w:r>
              <w:rPr>
                <w:i/>
                <w:sz w:val="20"/>
              </w:rPr>
              <w:t xml:space="preserve">культура (АФК)». </w:t>
            </w:r>
            <w:r>
              <w:rPr>
                <w:sz w:val="20"/>
              </w:rPr>
              <w:t>Формирование представлений о собственном теле, формирование схемы тела. Освоение доступных видов физических упражнений.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Накопление </w:t>
            </w:r>
            <w:r>
              <w:rPr>
                <w:sz w:val="20"/>
              </w:rPr>
              <w:t>двигательного опыта. Коррекция нарушений физического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 курсов:</w:t>
            </w:r>
          </w:p>
        </w:tc>
      </w:tr>
      <w:tr w:rsidR="00B312FC">
        <w:trPr>
          <w:trHeight w:val="4140"/>
        </w:trPr>
        <w:tc>
          <w:tcPr>
            <w:tcW w:w="3651" w:type="dxa"/>
            <w:vMerge w:val="restart"/>
          </w:tcPr>
          <w:p w:rsidR="00B312FC" w:rsidRDefault="00015898">
            <w:pPr>
              <w:pStyle w:val="TableParagraph"/>
              <w:tabs>
                <w:tab w:val="left" w:pos="2091"/>
              </w:tabs>
              <w:spacing w:line="223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Реализация</w:t>
            </w:r>
            <w:r>
              <w:rPr>
                <w:sz w:val="20"/>
              </w:rPr>
              <w:tab/>
              <w:t>индивидуальных</w:t>
            </w:r>
          </w:p>
          <w:p w:rsidR="00B312FC" w:rsidRDefault="00015898">
            <w:pPr>
              <w:pStyle w:val="TableParagraph"/>
              <w:tabs>
                <w:tab w:val="left" w:pos="1677"/>
                <w:tab w:val="left" w:pos="2505"/>
                <w:tab w:val="left" w:pos="2871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коррекционных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занятий </w:t>
            </w:r>
            <w:r>
              <w:rPr>
                <w:sz w:val="20"/>
              </w:rPr>
              <w:t>осуществляется за счет часов, отводимых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внеурочную </w:t>
            </w:r>
            <w:r>
              <w:rPr>
                <w:sz w:val="20"/>
              </w:rPr>
              <w:t>деятельность: количество часов должно быть не менее 3 часов в неделю в течение всего срока обучения на ступени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  <w:p w:rsidR="00B312FC" w:rsidRDefault="00015898">
            <w:pPr>
              <w:pStyle w:val="TableParagraph"/>
              <w:spacing w:before="1"/>
              <w:ind w:right="100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работы, являясь частью АООП НОО, должна обеспечивать: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осуществление индивидуально- ориентированной психолого-медико-</w:t>
            </w:r>
            <w:r>
              <w:rPr>
                <w:sz w:val="20"/>
              </w:rPr>
              <w:t xml:space="preserve"> педагогической помощи слепым обучающимся с учетом их особых образовательных потребностей;</w:t>
            </w:r>
          </w:p>
          <w:p w:rsidR="00B312FC" w:rsidRDefault="00015898">
            <w:pPr>
              <w:pStyle w:val="TableParagraph"/>
              <w:tabs>
                <w:tab w:val="left" w:pos="2202"/>
              </w:tabs>
              <w:spacing w:before="1"/>
              <w:ind w:right="99" w:firstLine="333"/>
              <w:rPr>
                <w:sz w:val="20"/>
              </w:rPr>
            </w:pPr>
            <w:r>
              <w:rPr>
                <w:sz w:val="20"/>
              </w:rPr>
              <w:t>минимизацию негативного влияния особенностей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познавательной</w:t>
            </w:r>
          </w:p>
          <w:p w:rsidR="00B312FC" w:rsidRDefault="00015898">
            <w:pPr>
              <w:pStyle w:val="TableParagraph"/>
              <w:tabs>
                <w:tab w:val="left" w:pos="2304"/>
              </w:tabs>
              <w:spacing w:before="1" w:line="230" w:lineRule="exact"/>
              <w:ind w:right="98"/>
              <w:rPr>
                <w:sz w:val="20"/>
              </w:rPr>
            </w:pPr>
            <w:r>
              <w:rPr>
                <w:sz w:val="20"/>
              </w:rPr>
              <w:t>деятельности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слабовидящих </w:t>
            </w:r>
            <w:r>
              <w:rPr>
                <w:sz w:val="20"/>
              </w:rPr>
              <w:t>обучающихся на освоение ими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АООП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122"/>
                <w:tab w:val="left" w:pos="3521"/>
              </w:tabs>
              <w:ind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Ритмика. </w:t>
            </w:r>
            <w:r>
              <w:rPr>
                <w:sz w:val="20"/>
              </w:rPr>
              <w:t>Развитие чувства ритма, связи движени</w:t>
            </w:r>
            <w:r>
              <w:rPr>
                <w:sz w:val="20"/>
              </w:rPr>
              <w:t>й с музыкой.  Преодоление трудностей развития движений. Формирование ритмичности и пластичности движений, умений управлять темпом движений. Развитие выразительности</w:t>
            </w:r>
            <w:r>
              <w:rPr>
                <w:sz w:val="20"/>
              </w:rPr>
              <w:tab/>
              <w:t>движений</w:t>
            </w:r>
            <w:r>
              <w:rPr>
                <w:sz w:val="20"/>
              </w:rPr>
              <w:tab/>
              <w:t>и самовыражения. Развитие двигательной активности, координации движений для уверен</w:t>
            </w:r>
            <w:r>
              <w:rPr>
                <w:sz w:val="20"/>
              </w:rPr>
              <w:t xml:space="preserve">ного владения своим телом. Знание специальных ритмических упражнений и умение их выполнять. Повышение потребности в выполнении движений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музыку. </w:t>
            </w:r>
            <w:r>
              <w:rPr>
                <w:sz w:val="20"/>
              </w:rPr>
              <w:t>Развитие ориентировочной, регулирующей и контролирующей роли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остаточного</w:t>
            </w:r>
          </w:p>
          <w:p w:rsidR="00B312FC" w:rsidRDefault="00015898">
            <w:pPr>
              <w:pStyle w:val="TableParagraph"/>
              <w:tabs>
                <w:tab w:val="left" w:pos="903"/>
                <w:tab w:val="left" w:pos="1438"/>
                <w:tab w:val="left" w:pos="2711"/>
              </w:tabs>
              <w:spacing w:line="228" w:lineRule="exact"/>
              <w:ind w:right="101"/>
              <w:jc w:val="left"/>
              <w:rPr>
                <w:sz w:val="20"/>
              </w:rPr>
            </w:pPr>
            <w:r>
              <w:rPr>
                <w:sz w:val="20"/>
              </w:rPr>
              <w:t>зрения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  <w:t>выполнении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различных </w:t>
            </w:r>
            <w:r>
              <w:rPr>
                <w:sz w:val="20"/>
              </w:rPr>
              <w:t>вид</w:t>
            </w:r>
            <w:r>
              <w:rPr>
                <w:sz w:val="20"/>
              </w:rPr>
              <w:t>ов ритмических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line="226" w:lineRule="exact"/>
              <w:ind w:left="3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Ритмика.</w:t>
            </w:r>
          </w:p>
          <w:p w:rsidR="00B312FC" w:rsidRDefault="00015898">
            <w:pPr>
              <w:pStyle w:val="TableParagraph"/>
              <w:tabs>
                <w:tab w:val="left" w:pos="1452"/>
                <w:tab w:val="left" w:pos="1961"/>
              </w:tabs>
              <w:ind w:left="109" w:right="92" w:firstLine="283"/>
              <w:rPr>
                <w:sz w:val="20"/>
              </w:rPr>
            </w:pPr>
            <w:r>
              <w:rPr>
                <w:i/>
                <w:sz w:val="20"/>
              </w:rPr>
              <w:t>Занятия проводятся с учетом имеющихся противопоказаний и рекомендаций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врача-офтальмолога</w:t>
            </w:r>
            <w:r>
              <w:rPr>
                <w:spacing w:val="-1"/>
                <w:sz w:val="20"/>
              </w:rPr>
              <w:t xml:space="preserve">. </w:t>
            </w:r>
            <w:r>
              <w:rPr>
                <w:sz w:val="20"/>
              </w:rPr>
              <w:t>Развитие чувства ритма, связи движений с музыкой.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Преодоление трудностей развития движений. Формирование ритмичности и пластичности движений, умений управлять темпом движений. Развитие выразительности движений и самовыражения. Развитие двигательной активности, координации движений. Знание специальных ритм</w:t>
            </w:r>
            <w:r>
              <w:rPr>
                <w:sz w:val="20"/>
              </w:rPr>
              <w:t>ичных упражнений и умение 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выполнять.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53"/>
              <w:ind w:left="109" w:right="99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Ритмика. </w:t>
            </w:r>
            <w:r>
              <w:rPr>
                <w:sz w:val="20"/>
              </w:rPr>
              <w:t>Развитие чувства ритма, связи движений с музыкой, координации движений. Развитие двигательных умений и навыков. Совершенствование навыков владения собственным телом. Коррекция двигательной сферы.</w:t>
            </w:r>
          </w:p>
        </w:tc>
      </w:tr>
      <w:tr w:rsidR="00B312FC">
        <w:trPr>
          <w:trHeight w:val="46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Адаптивная физическая культура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712"/>
                <w:tab w:val="left" w:pos="2983"/>
              </w:tabs>
              <w:spacing w:line="230" w:lineRule="exact"/>
              <w:ind w:left="109" w:right="96" w:firstLine="2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Адаптивная</w:t>
            </w:r>
            <w:r>
              <w:rPr>
                <w:b/>
                <w:sz w:val="20"/>
              </w:rPr>
              <w:tab/>
              <w:t>физическая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культура (АФК).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570"/>
              </w:tabs>
              <w:spacing w:before="58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Двигательное</w:t>
            </w:r>
            <w:r>
              <w:rPr>
                <w:b/>
                <w:sz w:val="20"/>
              </w:rPr>
              <w:tab/>
              <w:t>развитие.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4661"/>
        </w:trPr>
        <w:tc>
          <w:tcPr>
            <w:tcW w:w="3651" w:type="dxa"/>
            <w:vMerge w:val="restart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взаимосвязь урочной, внеурочной и внешкольной деятельности.</w:t>
            </w:r>
          </w:p>
          <w:p w:rsidR="00B312FC" w:rsidRDefault="00015898">
            <w:pPr>
              <w:pStyle w:val="TableParagraph"/>
              <w:ind w:firstLine="333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tabs>
                <w:tab w:val="left" w:pos="2368"/>
              </w:tabs>
              <w:spacing w:before="6" w:line="235" w:lineRule="auto"/>
              <w:ind w:right="100" w:firstLine="283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5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систему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>психолого-медико-педагогического</w:t>
            </w:r>
          </w:p>
          <w:p w:rsidR="00B312FC" w:rsidRDefault="00015898">
            <w:pPr>
              <w:pStyle w:val="TableParagraph"/>
              <w:tabs>
                <w:tab w:val="left" w:pos="2576"/>
              </w:tabs>
              <w:spacing w:before="2"/>
              <w:ind w:right="96"/>
              <w:rPr>
                <w:sz w:val="20"/>
              </w:rPr>
            </w:pPr>
            <w:r>
              <w:rPr>
                <w:sz w:val="20"/>
              </w:rPr>
              <w:t>сопровождения слепых обучающихся в условиях образовательного процесса, включающую их психолого-медико- педагогическое обследование, с целью выявления особых образовательных потребностей, мониторинг динамики раз</w:t>
            </w:r>
            <w:r>
              <w:rPr>
                <w:sz w:val="20"/>
              </w:rPr>
              <w:t xml:space="preserve">вития обучающихся, успешности освоения ими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корректировку</w:t>
            </w:r>
            <w:r>
              <w:rPr>
                <w:sz w:val="20"/>
              </w:rPr>
              <w:tab/>
              <w:t>программы 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:rsidR="00B312FC" w:rsidRDefault="00015898">
            <w:pPr>
              <w:pStyle w:val="TableParagraph"/>
              <w:tabs>
                <w:tab w:val="left" w:pos="2067"/>
                <w:tab w:val="left" w:pos="2204"/>
              </w:tabs>
              <w:spacing w:before="4"/>
              <w:ind w:right="97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5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перечень, содержание и план реализации индивидуально- ориентированных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коррекционных </w:t>
            </w:r>
            <w:r>
              <w:rPr>
                <w:sz w:val="20"/>
              </w:rPr>
              <w:t>мероприятий,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обеспечивающих</w:t>
            </w:r>
          </w:p>
          <w:p w:rsidR="00B312FC" w:rsidRDefault="00015898">
            <w:pPr>
              <w:pStyle w:val="TableParagraph"/>
              <w:tabs>
                <w:tab w:val="left" w:pos="2912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удовлетворение</w:t>
            </w:r>
            <w:r>
              <w:rPr>
                <w:sz w:val="20"/>
              </w:rPr>
              <w:tab/>
              <w:t>особых образова</w:t>
            </w:r>
            <w:r>
              <w:rPr>
                <w:sz w:val="20"/>
              </w:rPr>
              <w:t xml:space="preserve">тельных потребностей слепых обучающихся и освоение ими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tabs>
                <w:tab w:val="left" w:pos="3443"/>
              </w:tabs>
              <w:spacing w:line="244" w:lineRule="exact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6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z w:val="20"/>
              </w:rPr>
              <w:tab/>
              <w:t>к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специальным условиям реализации АООП НОО;</w:t>
            </w:r>
          </w:p>
          <w:p w:rsidR="00B312FC" w:rsidRDefault="00015898">
            <w:pPr>
              <w:pStyle w:val="TableParagraph"/>
              <w:spacing w:before="1" w:line="243" w:lineRule="exact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6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</w:p>
          <w:p w:rsidR="00B312FC" w:rsidRDefault="00015898">
            <w:pPr>
              <w:pStyle w:val="TableParagraph"/>
              <w:tabs>
                <w:tab w:val="left" w:pos="2086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участников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отношений (педагогов, психологов, медицинских работников,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специалистов других организаций), осуществляющих коррекционные мероприятия в единстве урочной, внеурочной и внешкольной деятельности;</w:t>
            </w:r>
          </w:p>
          <w:p w:rsidR="00B312FC" w:rsidRDefault="00015898">
            <w:pPr>
              <w:pStyle w:val="TableParagraph"/>
              <w:tabs>
                <w:tab w:val="left" w:pos="2602"/>
              </w:tabs>
              <w:ind w:right="101" w:firstLine="283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6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планируемые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spacing w:line="228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Программу коррекционной работы,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924"/>
              </w:tabs>
              <w:ind w:right="97"/>
              <w:rPr>
                <w:sz w:val="20"/>
              </w:rPr>
            </w:pPr>
            <w:r>
              <w:rPr>
                <w:b/>
                <w:spacing w:val="-3"/>
                <w:sz w:val="20"/>
              </w:rPr>
              <w:t xml:space="preserve">(АФК). </w:t>
            </w:r>
            <w:r>
              <w:rPr>
                <w:sz w:val="20"/>
              </w:rPr>
              <w:t xml:space="preserve">Преодоление отклонений в физическом развитии и двигательной сфере. Повышение функциональных возможностей организма.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и охрана здоровья,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охрана остаточного зрения. Обогащение двигательных умений. Развитие жизненно необходимых двигатель</w:t>
            </w:r>
            <w:r>
              <w:rPr>
                <w:sz w:val="20"/>
              </w:rPr>
              <w:t xml:space="preserve">ных навыков. Развитие основных физических качеств. Преодоление скованности, физической пассивности. Исправление неправильной осанки, </w:t>
            </w:r>
            <w:r>
              <w:rPr>
                <w:spacing w:val="-3"/>
                <w:sz w:val="20"/>
              </w:rPr>
              <w:t xml:space="preserve">походки. </w:t>
            </w:r>
            <w:r>
              <w:rPr>
                <w:sz w:val="20"/>
              </w:rPr>
              <w:t>Коррекция навязчивых стереотипных движений. Преодоление неуверенности при передвижении в пространстве, совершенств</w:t>
            </w:r>
            <w:r>
              <w:rPr>
                <w:sz w:val="20"/>
              </w:rPr>
              <w:t>ование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навыков</w:t>
            </w:r>
          </w:p>
          <w:p w:rsidR="00B312FC" w:rsidRDefault="00015898">
            <w:pPr>
              <w:pStyle w:val="TableParagraph"/>
              <w:tabs>
                <w:tab w:val="left" w:pos="2381"/>
                <w:tab w:val="left" w:pos="2418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пространственной</w:t>
            </w:r>
            <w:r>
              <w:rPr>
                <w:sz w:val="20"/>
              </w:rPr>
              <w:tab/>
              <w:t>ориентировки. Развитие мышечного чувства. Развитие компенсаторных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средствами физической</w:t>
            </w:r>
            <w:r>
              <w:rPr>
                <w:spacing w:val="-3"/>
                <w:sz w:val="20"/>
              </w:rPr>
              <w:t xml:space="preserve"> культуры.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719"/>
                <w:tab w:val="left" w:pos="1961"/>
                <w:tab w:val="left" w:pos="2337"/>
                <w:tab w:val="left" w:pos="3045"/>
              </w:tabs>
              <w:ind w:left="109" w:right="94" w:firstLine="283"/>
              <w:rPr>
                <w:sz w:val="20"/>
              </w:rPr>
            </w:pPr>
            <w:r>
              <w:rPr>
                <w:i/>
                <w:sz w:val="20"/>
              </w:rPr>
              <w:t>Занятия проводятся с учетом имеющихся противопоказаний и рекомендаций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врача-офтальмолога. </w:t>
            </w:r>
            <w:r>
              <w:rPr>
                <w:sz w:val="20"/>
              </w:rPr>
              <w:t>Преодоление отклонени</w:t>
            </w:r>
            <w:r>
              <w:rPr>
                <w:sz w:val="20"/>
              </w:rPr>
              <w:t>й в физическом развитии и двигательной сфере. Повышение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функциональных </w:t>
            </w:r>
            <w:r>
              <w:rPr>
                <w:sz w:val="20"/>
              </w:rPr>
              <w:t xml:space="preserve">возможностей организма. Обогащение двигательных умений. Развитие жизненно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двигательных навыков. Развитие основных физических качеств. Преодоление скованности, физической п</w:t>
            </w:r>
            <w:r>
              <w:rPr>
                <w:sz w:val="20"/>
              </w:rPr>
              <w:t xml:space="preserve">ассивности. Исправление неправильной осанки, </w:t>
            </w:r>
            <w:r>
              <w:rPr>
                <w:spacing w:val="-3"/>
                <w:sz w:val="20"/>
              </w:rPr>
              <w:t xml:space="preserve">походки. </w:t>
            </w:r>
            <w:r>
              <w:rPr>
                <w:sz w:val="20"/>
              </w:rPr>
              <w:t>Коррекция навязчивых стереотипных движений. Преодоление неуверенности при передвижении в пространстве, совершенствование навыков пространственной ориентировки. Развитие мышечного</w:t>
            </w:r>
            <w:r>
              <w:rPr>
                <w:sz w:val="20"/>
              </w:rPr>
              <w:tab/>
              <w:t>чувства.</w:t>
            </w:r>
            <w:r>
              <w:rPr>
                <w:sz w:val="20"/>
              </w:rPr>
              <w:tab/>
              <w:t>Развитие компе</w:t>
            </w:r>
            <w:r>
              <w:rPr>
                <w:sz w:val="20"/>
              </w:rPr>
              <w:t>нсаторных возможностей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средствами 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культуры.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371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 xml:space="preserve">Повышение двигательной активности. Формирование жизненно-важных двигательных умений. Развитие функции руки,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</w:t>
            </w:r>
            <w:r>
              <w:rPr>
                <w:spacing w:val="-2"/>
                <w:sz w:val="20"/>
              </w:rPr>
              <w:t xml:space="preserve">мелкой </w:t>
            </w:r>
            <w:r>
              <w:rPr>
                <w:sz w:val="20"/>
              </w:rPr>
              <w:t>моторики.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Обогащение </w:t>
            </w:r>
            <w:r>
              <w:rPr>
                <w:sz w:val="20"/>
              </w:rPr>
              <w:t>сенсомоторного опыта.</w:t>
            </w:r>
          </w:p>
        </w:tc>
      </w:tr>
      <w:tr w:rsidR="00B312FC">
        <w:trPr>
          <w:trHeight w:val="4601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355"/>
                <w:tab w:val="left" w:pos="2417"/>
              </w:tabs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Охрана, развитие остаточного зрения и зрительного восприятия. </w:t>
            </w:r>
            <w:r>
              <w:rPr>
                <w:sz w:val="20"/>
              </w:rPr>
              <w:t>Развитие зрительного восприятия, его механизмов и свойств, повышение умений и навыков чувственного познания предметов, объектов, процессов окружающего мира, ориентировки в нем с использованием о</w:t>
            </w:r>
            <w:r>
              <w:rPr>
                <w:sz w:val="20"/>
              </w:rPr>
              <w:t>статочного зрения. Развитие умения использовать остаточное зрение в учебно-познавательной деятельности и повседневной жизни с опорой на сохранные анализаторы. Повышение функциональных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остаточного зрения, зрительной работоспособности.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Формиров</w:t>
            </w:r>
            <w:r>
              <w:rPr>
                <w:w w:val="95"/>
                <w:sz w:val="20"/>
              </w:rPr>
              <w:t xml:space="preserve">ание </w:t>
            </w:r>
            <w:r>
              <w:rPr>
                <w:sz w:val="20"/>
              </w:rPr>
              <w:t>навыков рационального использования остаточного зрения. Формирование умений и навыков охраны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остаточного</w:t>
            </w:r>
          </w:p>
          <w:p w:rsidR="00B312FC" w:rsidRDefault="00015898">
            <w:pPr>
              <w:pStyle w:val="TableParagraph"/>
              <w:spacing w:line="213" w:lineRule="exact"/>
              <w:jc w:val="left"/>
              <w:rPr>
                <w:sz w:val="20"/>
              </w:rPr>
            </w:pPr>
            <w:r>
              <w:rPr>
                <w:sz w:val="20"/>
              </w:rPr>
              <w:t>зрения.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line="223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Курс не предусмотрен в учебном плане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53"/>
              <w:ind w:left="109" w:right="99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Сенсорное развитие. </w:t>
            </w:r>
            <w:r>
              <w:rPr>
                <w:sz w:val="20"/>
              </w:rPr>
              <w:t>Развитие остаточного зрения. Развитие слухового  восприятия. Развитие осязательного восприятия и мелкой моторики. Развитие кинестетических чувств. Развитие вестибулярного аппарата. Развитие обоняния и вкуса.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3571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645"/>
                <w:tab w:val="left" w:pos="2185"/>
                <w:tab w:val="left" w:pos="3023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определяющую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направленность </w:t>
            </w:r>
            <w:r>
              <w:rPr>
                <w:sz w:val="20"/>
              </w:rPr>
              <w:t>индивидуально-ориентированных коррекционных</w:t>
            </w:r>
            <w:r>
              <w:rPr>
                <w:sz w:val="20"/>
              </w:rPr>
              <w:tab/>
              <w:t>мероприятий,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объем </w:t>
            </w:r>
            <w:r>
              <w:rPr>
                <w:sz w:val="20"/>
              </w:rPr>
              <w:t>коррекционной поддержки, содержание психолого-медико-педагогического</w:t>
            </w:r>
          </w:p>
          <w:p w:rsidR="00B312FC" w:rsidRDefault="00015898">
            <w:pPr>
              <w:pStyle w:val="TableParagraph"/>
              <w:tabs>
                <w:tab w:val="left" w:pos="2317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сопровождения,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разрабатывает </w:t>
            </w:r>
            <w:r>
              <w:rPr>
                <w:sz w:val="20"/>
              </w:rPr>
              <w:t xml:space="preserve">образовательная организация с учетом особых образовательных потребностей слепых </w:t>
            </w:r>
            <w:r>
              <w:rPr>
                <w:sz w:val="20"/>
              </w:rPr>
              <w:t>обучающихся, в том числе и индивидуальных.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398"/>
                <w:tab w:val="left" w:pos="2357"/>
                <w:tab w:val="left" w:pos="2868"/>
              </w:tabs>
              <w:spacing w:before="60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Социально-бытовая ориентировка. </w:t>
            </w:r>
            <w:r>
              <w:rPr>
                <w:sz w:val="20"/>
              </w:rPr>
              <w:t>Формирование первоначальных и адекватных представлений о бытовой и социальной сфере окружающей действительности.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знаний о личной гигиене, здоровом питании, способах </w:t>
            </w:r>
            <w:r>
              <w:rPr>
                <w:spacing w:val="-4"/>
                <w:sz w:val="20"/>
              </w:rPr>
              <w:t>ухо</w:t>
            </w:r>
            <w:r>
              <w:rPr>
                <w:spacing w:val="-4"/>
                <w:sz w:val="20"/>
              </w:rPr>
              <w:t xml:space="preserve">да </w:t>
            </w:r>
            <w:r>
              <w:rPr>
                <w:sz w:val="20"/>
              </w:rPr>
              <w:t xml:space="preserve">за одеждой и обувью, приемах, позволяющих поддерживать чистоту в жилых и учебных помещениях,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поведения в различных социально- бытовых</w:t>
            </w:r>
            <w:r>
              <w:rPr>
                <w:sz w:val="20"/>
              </w:rPr>
              <w:tab/>
              <w:t>ситуациях.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 xml:space="preserve">социально-бытовых умений и навыков,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полноценной самостоятельной жизни.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60"/>
              <w:ind w:left="109" w:right="94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Социально-бытовая ориентировка. </w:t>
            </w:r>
            <w:r>
              <w:rPr>
                <w:sz w:val="20"/>
              </w:rPr>
              <w:t>Формирование элементарных навыков пользования бытовыми приборами, навыков самообслуживания, умений организации собственного поведения и общения с окружающими людьми в различных социально-бытовых ситуациях.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260"/>
                <w:tab w:val="left" w:pos="2162"/>
                <w:tab w:val="left" w:pos="2516"/>
                <w:tab w:val="left" w:pos="2594"/>
              </w:tabs>
              <w:spacing w:before="60"/>
              <w:ind w:left="109" w:right="99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Социально-бытовая </w:t>
            </w:r>
            <w:r>
              <w:rPr>
                <w:b/>
                <w:sz w:val="20"/>
              </w:rPr>
              <w:t>ориентировка.</w:t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навыков пользования бытовыми</w:t>
            </w:r>
            <w:r>
              <w:rPr>
                <w:sz w:val="20"/>
              </w:rPr>
              <w:tab/>
              <w:t>приборами.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навыками </w:t>
            </w:r>
            <w:r>
              <w:rPr>
                <w:sz w:val="20"/>
              </w:rPr>
              <w:t>самообслуживания.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представлений о предметах первой необходимости, используемых в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быту.</w:t>
            </w:r>
          </w:p>
        </w:tc>
      </w:tr>
      <w:tr w:rsidR="00B312FC">
        <w:trPr>
          <w:trHeight w:val="4491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783"/>
                <w:tab w:val="left" w:pos="2300"/>
                <w:tab w:val="left" w:pos="2484"/>
              </w:tabs>
              <w:spacing w:before="58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Пространственная ориентировка. </w:t>
            </w:r>
            <w:r>
              <w:rPr>
                <w:sz w:val="20"/>
              </w:rPr>
              <w:t>Формиров</w:t>
            </w:r>
            <w:r>
              <w:rPr>
                <w:sz w:val="20"/>
              </w:rPr>
              <w:t>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специальных умений и навыков самостоятельного овладения замкнутым и</w:t>
            </w:r>
            <w:r>
              <w:rPr>
                <w:sz w:val="20"/>
              </w:rPr>
              <w:tab/>
              <w:t>свободным</w:t>
            </w:r>
            <w:r>
              <w:rPr>
                <w:sz w:val="20"/>
              </w:rPr>
              <w:tab/>
              <w:t>пространством, ориентировки в нем. Формирование, обогащение, расширение представлений о предметах и явлениях окружающей действительности. Развитие умения исполь</w:t>
            </w:r>
            <w:r>
              <w:rPr>
                <w:sz w:val="20"/>
              </w:rPr>
              <w:t>зовать сохранные анализаторы при ориентировке. Формирование потребности в самостоятельной ориентировке, преодоление страха пространства и неуверенности в своих силах. Формирование навыков пользования тростью, специальными приборами,</w:t>
            </w:r>
            <w:r>
              <w:rPr>
                <w:sz w:val="20"/>
              </w:rPr>
              <w:tab/>
              <w:t>облегчающими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ориентиров</w:t>
            </w:r>
            <w:r>
              <w:rPr>
                <w:spacing w:val="-3"/>
                <w:sz w:val="20"/>
              </w:rPr>
              <w:t xml:space="preserve">ку. </w:t>
            </w:r>
            <w:r>
              <w:rPr>
                <w:sz w:val="20"/>
              </w:rPr>
              <w:t>Формирование навыка совместной ориентировки со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зрячими.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395"/>
                <w:tab w:val="left" w:pos="1839"/>
                <w:tab w:val="left" w:pos="2537"/>
                <w:tab w:val="left" w:pos="3191"/>
                <w:tab w:val="left" w:pos="3720"/>
              </w:tabs>
              <w:spacing w:before="58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Пространственная ориентировка. </w:t>
            </w:r>
            <w:r>
              <w:rPr>
                <w:sz w:val="20"/>
              </w:rPr>
              <w:t xml:space="preserve">Формирование представлений о </w:t>
            </w:r>
            <w:r>
              <w:rPr>
                <w:spacing w:val="-3"/>
                <w:sz w:val="20"/>
              </w:rPr>
              <w:t xml:space="preserve">знакомом </w:t>
            </w:r>
            <w:r>
              <w:rPr>
                <w:sz w:val="20"/>
              </w:rPr>
              <w:t>пространстве.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навыков и умений пространственной ориентировки в свободном и замкнутом пространстве. Формирование умения пользоваться тростью.</w:t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 </w:t>
            </w:r>
            <w:r>
              <w:rPr>
                <w:sz w:val="20"/>
              </w:rPr>
              <w:t>совместного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передвижения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 сопровождающим.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764"/>
              </w:tabs>
              <w:spacing w:before="58"/>
              <w:ind w:left="109" w:right="99" w:firstLine="283"/>
              <w:rPr>
                <w:sz w:val="20"/>
              </w:rPr>
            </w:pPr>
            <w:r>
              <w:rPr>
                <w:b/>
                <w:sz w:val="20"/>
              </w:rPr>
              <w:t>Основы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95"/>
                <w:sz w:val="20"/>
              </w:rPr>
              <w:t xml:space="preserve">пространственной </w:t>
            </w:r>
            <w:r>
              <w:rPr>
                <w:b/>
                <w:sz w:val="20"/>
              </w:rPr>
              <w:t xml:space="preserve">ориентировки. </w:t>
            </w:r>
            <w:r>
              <w:rPr>
                <w:sz w:val="20"/>
              </w:rPr>
              <w:t>Совершенствов</w:t>
            </w:r>
            <w:r>
              <w:rPr>
                <w:sz w:val="20"/>
              </w:rPr>
              <w:t>ание навыков ориентировки на себе, формирование навыков ориентировки в микропространстве. Развитие элементарных навыков ориентировки в замкнутом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макропространстве.</w:t>
            </w:r>
          </w:p>
        </w:tc>
      </w:tr>
      <w:tr w:rsidR="00B312FC">
        <w:trPr>
          <w:trHeight w:val="1209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9" w:line="237" w:lineRule="auto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>Развитие осязания и мелкой моторики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>Развитие мелких точных координированных движений рук и пальцев         для        совершенствования</w:t>
            </w:r>
          </w:p>
          <w:p w:rsidR="00B312FC" w:rsidRDefault="00015898">
            <w:pPr>
              <w:pStyle w:val="TableParagraph"/>
              <w:spacing w:before="2"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обследовательских   действий.  Развитие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3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Курс не предусмотрен в учебном плане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58" w:line="228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Предметно-практические</w:t>
            </w:r>
          </w:p>
          <w:p w:rsidR="00B312FC" w:rsidRDefault="00015898">
            <w:pPr>
              <w:pStyle w:val="TableParagraph"/>
              <w:tabs>
                <w:tab w:val="left" w:pos="2166"/>
              </w:tabs>
              <w:ind w:left="109" w:right="99"/>
              <w:rPr>
                <w:sz w:val="20"/>
              </w:rPr>
            </w:pPr>
            <w:r>
              <w:rPr>
                <w:b/>
                <w:sz w:val="20"/>
              </w:rPr>
              <w:t>действия.</w:t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манипулятивных действий с предметами, действий с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материалами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по     алгоритму     под     руководством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223"/>
        </w:trPr>
        <w:tc>
          <w:tcPr>
            <w:tcW w:w="3651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79"/>
                <w:tab w:val="left" w:pos="2760"/>
              </w:tabs>
              <w:spacing w:line="204" w:lineRule="exact"/>
              <w:jc w:val="left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z w:val="20"/>
              </w:rPr>
              <w:tab/>
              <w:t>использовать</w:t>
            </w:r>
            <w:r>
              <w:rPr>
                <w:sz w:val="20"/>
              </w:rPr>
              <w:tab/>
              <w:t>мышечно-</w:t>
            </w:r>
          </w:p>
        </w:tc>
        <w:tc>
          <w:tcPr>
            <w:tcW w:w="3918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line="204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педагога. Формирование предметно-</w:t>
            </w:r>
          </w:p>
        </w:tc>
      </w:tr>
      <w:tr w:rsidR="00B312FC">
        <w:trPr>
          <w:trHeight w:val="219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71"/>
                <w:tab w:val="left" w:pos="2453"/>
                <w:tab w:val="left" w:pos="2966"/>
              </w:tabs>
              <w:spacing w:line="199" w:lineRule="exact"/>
              <w:jc w:val="left"/>
              <w:rPr>
                <w:sz w:val="20"/>
              </w:rPr>
            </w:pPr>
            <w:r>
              <w:rPr>
                <w:sz w:val="20"/>
              </w:rPr>
              <w:t>суставное</w:t>
            </w:r>
            <w:r>
              <w:rPr>
                <w:sz w:val="20"/>
              </w:rPr>
              <w:tab/>
              <w:t>чувство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учебно-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19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практических действий с предметами</w:t>
            </w: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познавательной деятельности (в том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в соответствии с их назначением.</w:t>
            </w: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812"/>
                <w:tab w:val="left" w:pos="1325"/>
                <w:tab w:val="left" w:pos="2424"/>
                <w:tab w:val="left" w:pos="3441"/>
              </w:tabs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числе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овладения</w:t>
            </w:r>
            <w:r>
              <w:rPr>
                <w:sz w:val="20"/>
              </w:rPr>
              <w:tab/>
              <w:t>шрифтом</w:t>
            </w:r>
            <w:r>
              <w:rPr>
                <w:sz w:val="20"/>
              </w:rPr>
              <w:tab/>
              <w:t>Л.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995"/>
                <w:tab w:val="left" w:pos="1321"/>
                <w:tab w:val="left" w:pos="1637"/>
                <w:tab w:val="left" w:pos="3040"/>
              </w:tabs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Брайля)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повседневной</w:t>
            </w:r>
            <w:r>
              <w:rPr>
                <w:sz w:val="20"/>
              </w:rPr>
              <w:tab/>
              <w:t>жизни.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92"/>
                <w:tab w:val="left" w:pos="2875"/>
              </w:tabs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  <w:t>осязательных</w:t>
            </w:r>
            <w:r>
              <w:rPr>
                <w:sz w:val="20"/>
              </w:rPr>
              <w:tab/>
              <w:t>навыков,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21"/>
                <w:tab w:val="left" w:pos="2716"/>
              </w:tabs>
              <w:spacing w:line="199" w:lineRule="exact"/>
              <w:jc w:val="left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различными</w:t>
            </w:r>
            <w:r>
              <w:rPr>
                <w:sz w:val="20"/>
              </w:rPr>
              <w:tab/>
              <w:t>способами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830"/>
                <w:tab w:val="left" w:pos="3523"/>
              </w:tabs>
              <w:spacing w:line="199" w:lineRule="exact"/>
              <w:jc w:val="left"/>
              <w:rPr>
                <w:sz w:val="20"/>
              </w:rPr>
            </w:pPr>
            <w:r>
              <w:rPr>
                <w:sz w:val="20"/>
              </w:rPr>
              <w:t>осязательного</w:t>
            </w:r>
            <w:r>
              <w:rPr>
                <w:sz w:val="20"/>
              </w:rPr>
              <w:tab/>
              <w:t>обследования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культуры осязательного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74"/>
                <w:tab w:val="left" w:pos="2995"/>
              </w:tabs>
              <w:spacing w:line="201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обследования.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кожной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87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1" w:lineRule="exact"/>
              <w:jc w:val="left"/>
              <w:rPr>
                <w:sz w:val="20"/>
              </w:rPr>
            </w:pPr>
            <w:r>
              <w:rPr>
                <w:sz w:val="20"/>
              </w:rPr>
              <w:t>чувствительности.</w:t>
            </w:r>
          </w:p>
        </w:tc>
        <w:tc>
          <w:tcPr>
            <w:tcW w:w="391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880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961"/>
                <w:tab w:val="left" w:pos="2865"/>
              </w:tabs>
              <w:spacing w:before="58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w w:val="95"/>
                <w:sz w:val="20"/>
              </w:rPr>
              <w:t xml:space="preserve">коммуникативной </w:t>
            </w:r>
            <w:r>
              <w:rPr>
                <w:b/>
                <w:sz w:val="20"/>
              </w:rPr>
              <w:t xml:space="preserve">деятельности. </w:t>
            </w:r>
            <w:r>
              <w:rPr>
                <w:sz w:val="20"/>
              </w:rPr>
              <w:t xml:space="preserve">Развитие навыков коммуникации для установления контактов с окружающими, обогащение представлений о себе и своих возможностях; формирование образов окружающих людей; формирование и развитие вербальных и невербальных средств общения и расширение социального </w:t>
            </w:r>
            <w:r>
              <w:rPr>
                <w:sz w:val="20"/>
              </w:rPr>
              <w:t xml:space="preserve">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опыта.</w:t>
            </w:r>
            <w:r>
              <w:rPr>
                <w:sz w:val="20"/>
              </w:rPr>
              <w:tab/>
              <w:t>Развитие межличностной системы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координат</w:t>
            </w:r>
          </w:p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«слепой – зрячий», «слепой – слепой».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spacing w:before="53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Курс не предусмотрен в учебном плане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331"/>
                <w:tab w:val="left" w:pos="2273"/>
                <w:tab w:val="left" w:pos="2446"/>
              </w:tabs>
              <w:spacing w:before="59" w:line="237" w:lineRule="auto"/>
              <w:ind w:left="109" w:right="95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Социально-коммуникативное развитие.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рече-слухо- </w:t>
            </w:r>
            <w:r>
              <w:rPr>
                <w:sz w:val="20"/>
              </w:rPr>
              <w:t>двигательной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координации,</w:t>
            </w:r>
          </w:p>
          <w:p w:rsidR="00B312FC" w:rsidRDefault="00015898">
            <w:pPr>
              <w:pStyle w:val="TableParagraph"/>
              <w:tabs>
                <w:tab w:val="left" w:pos="2287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обеспечивающей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практическое </w:t>
            </w:r>
            <w:r>
              <w:rPr>
                <w:sz w:val="20"/>
              </w:rPr>
              <w:t>взаимодействие с окружающими. Освоение элементарных социально- бытовых норм и форм социального взаимодействия с окружающими. Развитие доступных способов коммуникации.</w:t>
            </w:r>
          </w:p>
        </w:tc>
      </w:tr>
      <w:tr w:rsidR="00B312FC">
        <w:trPr>
          <w:trHeight w:val="543"/>
        </w:trPr>
        <w:tc>
          <w:tcPr>
            <w:tcW w:w="3651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474"/>
                <w:tab w:val="left" w:pos="2182"/>
              </w:tabs>
              <w:spacing w:before="53"/>
              <w:ind w:right="100" w:firstLine="283"/>
              <w:jc w:val="left"/>
              <w:rPr>
                <w:sz w:val="20"/>
              </w:rPr>
            </w:pPr>
            <w:r>
              <w:rPr>
                <w:sz w:val="20"/>
              </w:rPr>
              <w:t>Учебный</w:t>
            </w:r>
            <w:r>
              <w:rPr>
                <w:sz w:val="20"/>
              </w:rPr>
              <w:tab/>
              <w:t>план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предусматривает </w:t>
            </w:r>
            <w:r>
              <w:rPr>
                <w:sz w:val="20"/>
              </w:rPr>
              <w:t>удовлетворение:</w:t>
            </w:r>
          </w:p>
        </w:tc>
        <w:tc>
          <w:tcPr>
            <w:tcW w:w="3918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66"/>
                <w:tab w:val="left" w:pos="2362"/>
              </w:tabs>
              <w:spacing w:before="53"/>
              <w:ind w:left="109" w:right="98" w:firstLine="283"/>
              <w:jc w:val="left"/>
              <w:rPr>
                <w:sz w:val="20"/>
              </w:rPr>
            </w:pPr>
            <w:r>
              <w:rPr>
                <w:sz w:val="20"/>
              </w:rPr>
              <w:t>Учебный</w:t>
            </w:r>
            <w:r>
              <w:rPr>
                <w:sz w:val="20"/>
              </w:rPr>
              <w:tab/>
              <w:t>план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предусматривает </w:t>
            </w:r>
            <w:r>
              <w:rPr>
                <w:sz w:val="20"/>
              </w:rPr>
              <w:t>удовлетворение:</w:t>
            </w:r>
          </w:p>
        </w:tc>
        <w:tc>
          <w:tcPr>
            <w:tcW w:w="3545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78"/>
                <w:tab w:val="left" w:pos="1987"/>
              </w:tabs>
              <w:spacing w:before="53"/>
              <w:ind w:left="109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Учебный</w:t>
            </w:r>
            <w:r>
              <w:rPr>
                <w:sz w:val="20"/>
              </w:rPr>
              <w:tab/>
              <w:t>план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предусматривает </w:t>
            </w:r>
            <w:r>
              <w:rPr>
                <w:sz w:val="20"/>
              </w:rPr>
              <w:t>удовлетворение:</w:t>
            </w:r>
          </w:p>
        </w:tc>
      </w:tr>
      <w:tr w:rsidR="00B312FC">
        <w:trPr>
          <w:trHeight w:val="3366"/>
        </w:trPr>
        <w:tc>
          <w:tcPr>
            <w:tcW w:w="3651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0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2178"/>
                <w:tab w:val="left" w:pos="2299"/>
              </w:tabs>
              <w:spacing w:before="20"/>
              <w:ind w:right="97" w:firstLine="283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 xml:space="preserve">потребностей посредством групповых занятий («Ритмика»; «Адаптивная физическая </w:t>
            </w:r>
            <w:r>
              <w:rPr>
                <w:spacing w:val="-3"/>
                <w:sz w:val="20"/>
              </w:rPr>
              <w:t xml:space="preserve">культура (АФК)»; </w:t>
            </w:r>
            <w:r>
              <w:rPr>
                <w:sz w:val="20"/>
              </w:rPr>
              <w:t>«Охрана, развитие остаточного зрения и зрительного восприятия»; «Социально- бытовая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ориентировка»;</w:t>
            </w:r>
          </w:p>
          <w:p w:rsidR="00B312FC" w:rsidRDefault="00015898">
            <w:pPr>
              <w:pStyle w:val="TableParagraph"/>
              <w:tabs>
                <w:tab w:val="left" w:pos="2299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«Пространственная</w:t>
            </w:r>
            <w:r>
              <w:rPr>
                <w:sz w:val="20"/>
              </w:rPr>
              <w:tab/>
              <w:t>ориентировка»;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«Развитие осязания и мелкой моторики»;</w:t>
            </w:r>
          </w:p>
          <w:p w:rsidR="00B312FC" w:rsidRDefault="00015898">
            <w:pPr>
              <w:pStyle w:val="TableParagraph"/>
              <w:tabs>
                <w:tab w:val="left" w:pos="2098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«Развитие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коммуникативной </w:t>
            </w:r>
            <w:r>
              <w:rPr>
                <w:sz w:val="20"/>
              </w:rPr>
              <w:t>деятельности»);</w:t>
            </w:r>
          </w:p>
          <w:p w:rsidR="00B312FC" w:rsidRDefault="00015898">
            <w:pPr>
              <w:pStyle w:val="TableParagraph"/>
              <w:tabs>
                <w:tab w:val="left" w:pos="2182"/>
                <w:tab w:val="left" w:pos="2461"/>
              </w:tabs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потребностей обучающихся, что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осуществляется</w:t>
            </w:r>
          </w:p>
        </w:tc>
        <w:tc>
          <w:tcPr>
            <w:tcW w:w="3918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2134"/>
              </w:tabs>
              <w:spacing w:before="20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особых образовательных потребностей посредством групповых занятий («Ритмика»; «Адаптивная физическая </w:t>
            </w:r>
            <w:r>
              <w:rPr>
                <w:spacing w:val="-4"/>
                <w:sz w:val="20"/>
              </w:rPr>
              <w:t xml:space="preserve">культура </w:t>
            </w:r>
            <w:r>
              <w:rPr>
                <w:sz w:val="20"/>
              </w:rPr>
              <w:t>(АФК)»; «Социально-бытовая ориентировка»;</w:t>
            </w:r>
            <w:r>
              <w:rPr>
                <w:sz w:val="20"/>
              </w:rPr>
              <w:tab/>
              <w:t>«Пространственная ориентировка»);</w:t>
            </w:r>
          </w:p>
          <w:p w:rsidR="00B312FC" w:rsidRDefault="00015898">
            <w:pPr>
              <w:pStyle w:val="TableParagraph"/>
              <w:tabs>
                <w:tab w:val="left" w:pos="2363"/>
                <w:tab w:val="left" w:pos="2640"/>
              </w:tabs>
              <w:spacing w:before="59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обр</w:t>
            </w:r>
            <w:r>
              <w:rPr>
                <w:sz w:val="20"/>
              </w:rPr>
              <w:t>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потребностей обучающихся, что осуществляется посредством включения индивидуальных занятий.</w:t>
            </w:r>
          </w:p>
        </w:tc>
        <w:tc>
          <w:tcPr>
            <w:tcW w:w="3545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981"/>
              </w:tabs>
              <w:spacing w:before="20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посредством групповых занятий («Ритмика»; «Сенсорное развитие»; «Двигательное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развитие»;</w:t>
            </w:r>
          </w:p>
          <w:p w:rsidR="00B312FC" w:rsidRDefault="00015898">
            <w:pPr>
              <w:pStyle w:val="TableParagraph"/>
              <w:spacing w:line="22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«Предметно-практические  д</w:t>
            </w:r>
            <w:r>
              <w:rPr>
                <w:sz w:val="20"/>
              </w:rPr>
              <w:t>ействия»;</w:t>
            </w:r>
          </w:p>
          <w:p w:rsidR="00B312FC" w:rsidRDefault="00015898">
            <w:pPr>
              <w:pStyle w:val="TableParagraph"/>
              <w:spacing w:before="1" w:line="22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«Социально-коммуникативное</w:t>
            </w:r>
          </w:p>
          <w:p w:rsidR="00B312FC" w:rsidRDefault="00015898">
            <w:pPr>
              <w:pStyle w:val="TableParagraph"/>
              <w:tabs>
                <w:tab w:val="left" w:pos="2080"/>
                <w:tab w:val="left" w:pos="2669"/>
              </w:tabs>
              <w:ind w:left="109" w:right="98"/>
              <w:jc w:val="left"/>
              <w:rPr>
                <w:sz w:val="20"/>
              </w:rPr>
            </w:pPr>
            <w:r>
              <w:rPr>
                <w:sz w:val="20"/>
              </w:rPr>
              <w:t>развитие»;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«Основы </w:t>
            </w:r>
            <w:r>
              <w:rPr>
                <w:sz w:val="20"/>
              </w:rPr>
              <w:t>пространственной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ориентировки»;</w:t>
            </w:r>
          </w:p>
          <w:p w:rsidR="00B312FC" w:rsidRDefault="0001589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«Социально-бытовая ориентировка»);</w:t>
            </w:r>
          </w:p>
          <w:p w:rsidR="00B312FC" w:rsidRDefault="00015898">
            <w:pPr>
              <w:pStyle w:val="TableParagraph"/>
              <w:tabs>
                <w:tab w:val="left" w:pos="1988"/>
                <w:tab w:val="left" w:pos="2266"/>
                <w:tab w:val="left" w:pos="2506"/>
              </w:tabs>
              <w:spacing w:before="61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потребностей обучающихся, что осуществляется посредством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включения </w:t>
            </w:r>
            <w:r>
              <w:rPr>
                <w:sz w:val="20"/>
              </w:rPr>
              <w:t>индивидуальных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520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701"/>
              </w:tabs>
              <w:spacing w:line="237" w:lineRule="auto"/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посредством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включения </w:t>
            </w:r>
            <w:r>
              <w:rPr>
                <w:sz w:val="20"/>
              </w:rPr>
              <w:t>индивидуальных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</w:tc>
        <w:tc>
          <w:tcPr>
            <w:tcW w:w="391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810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203" w:type="dxa"/>
            <w:gridSpan w:val="3"/>
          </w:tcPr>
          <w:p w:rsidR="00B312FC" w:rsidRDefault="00015898">
            <w:pPr>
              <w:pStyle w:val="TableParagraph"/>
              <w:spacing w:before="53"/>
              <w:ind w:right="104" w:firstLine="283"/>
              <w:rPr>
                <w:sz w:val="20"/>
              </w:rPr>
            </w:pPr>
            <w:r>
              <w:rPr>
                <w:sz w:val="20"/>
              </w:rPr>
              <w:t>Реализация групповых (курсы коррекционно-развивающей области) и индивидуальных занятий осуществляется за счет часов,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отводимых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внеурочную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деятельность: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количество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должно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менее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неделю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течение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всего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срока обучения на ступени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</w:tc>
      </w:tr>
      <w:tr w:rsidR="00B312FC">
        <w:trPr>
          <w:trHeight w:val="580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II.9.4. Программа формирования универсальных учебных действий должна содержать: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Программа формирования базовых учебных действий включает:</w:t>
            </w:r>
          </w:p>
        </w:tc>
      </w:tr>
      <w:tr w:rsidR="00B312FC">
        <w:trPr>
          <w:trHeight w:val="2880"/>
        </w:trPr>
        <w:tc>
          <w:tcPr>
            <w:tcW w:w="7391" w:type="dxa"/>
            <w:gridSpan w:val="2"/>
            <w:vMerge w:val="restart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связь универсальных учебных действий с содержанием учебных предметов; характеристики личностных, регулятивных, познавательных, коммуникативных универсальных учебных действий слепых обучающихся; типовые задачи формирования личностных, регулятивных, познават</w:t>
            </w:r>
            <w:r>
              <w:rPr>
                <w:sz w:val="20"/>
              </w:rPr>
              <w:t>ельных, коммуникативных универсальных учебных действий.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Сформированность универсальных учебных действий у слепых обучающихся определяется на этапе завершения обучения в начальной школе.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2722"/>
              </w:tabs>
              <w:spacing w:before="53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связь базовых учебных действий с содержанием учебных предметов; характеристики</w:t>
            </w:r>
            <w:r>
              <w:rPr>
                <w:sz w:val="20"/>
              </w:rPr>
              <w:tab/>
              <w:t>личностных,</w:t>
            </w:r>
          </w:p>
          <w:p w:rsidR="00B312FC" w:rsidRDefault="00015898">
            <w:pPr>
              <w:pStyle w:val="TableParagraph"/>
              <w:tabs>
                <w:tab w:val="left" w:pos="2393"/>
              </w:tabs>
              <w:ind w:left="109" w:right="94"/>
              <w:rPr>
                <w:sz w:val="20"/>
              </w:rPr>
            </w:pPr>
            <w:r>
              <w:rPr>
                <w:sz w:val="20"/>
              </w:rPr>
              <w:t>регулятивных,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познавательных,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базовых учебных действий обучающихся; типовые задачи формирования базовых учебных действий с учетом особых образователь</w:t>
            </w:r>
            <w:r>
              <w:rPr>
                <w:sz w:val="20"/>
              </w:rPr>
              <w:t>ных потребностей, обусловленных сочетанием слепоты и легкой умственной отсталости (интеллектуальной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недостаточности).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201"/>
              </w:tabs>
              <w:spacing w:before="53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формирование учебного поведения (выполнение инструкции учителя; выполнение действия по образцу и подражанию); формирование умения выполнят</w:t>
            </w:r>
            <w:r>
              <w:rPr>
                <w:sz w:val="20"/>
              </w:rPr>
              <w:t xml:space="preserve">ь задания (в течение определённого периода времени; от начала до </w:t>
            </w:r>
            <w:r>
              <w:rPr>
                <w:spacing w:val="-3"/>
                <w:sz w:val="20"/>
              </w:rPr>
              <w:t xml:space="preserve">конца; </w:t>
            </w:r>
            <w:r>
              <w:rPr>
                <w:sz w:val="20"/>
              </w:rPr>
              <w:t>с заданными качественными</w:t>
            </w:r>
            <w:r>
              <w:rPr>
                <w:sz w:val="20"/>
              </w:rPr>
              <w:tab/>
              <w:t>параметрами); формирование умения самостоятельно переходить от одного задания (действия, операции) к другому в соответствии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инструкцией.</w:t>
            </w:r>
          </w:p>
        </w:tc>
      </w:tr>
      <w:tr w:rsidR="00B312FC">
        <w:trPr>
          <w:trHeight w:val="580"/>
        </w:trPr>
        <w:tc>
          <w:tcPr>
            <w:tcW w:w="7391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109" w:firstLine="283"/>
              <w:jc w:val="left"/>
              <w:rPr>
                <w:sz w:val="20"/>
              </w:rPr>
            </w:pPr>
            <w:r>
              <w:rPr>
                <w:sz w:val="20"/>
              </w:rPr>
              <w:t>Сформированность базовых учебных действий обучающихся определяется на этапе завершения обучения.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II.9.5. Программы отдельных учебных предметов, курсов коррекционно-развивающей области</w:t>
            </w:r>
          </w:p>
        </w:tc>
      </w:tr>
      <w:tr w:rsidR="00B312FC">
        <w:trPr>
          <w:trHeight w:val="808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>разрабатываются на основе требований к личностным, метопредметным и пр</w:t>
            </w:r>
            <w:r>
              <w:rPr>
                <w:sz w:val="20"/>
              </w:rPr>
              <w:t>едметным результатам освоения АООП НОО для слепых обучающихся и программы формирования универсальных учебных действий.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 xml:space="preserve">разрабатываются на основе требований к личностным и предметным 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слепыми обучающимися и программы формирования базовых учебных действий.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II.9.6. Программа духовно-нравственного развития, воспитания должна обеспечивать:</w:t>
            </w:r>
          </w:p>
        </w:tc>
      </w:tr>
      <w:tr w:rsidR="00B312FC">
        <w:trPr>
          <w:trHeight w:val="2361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формирование целостной образовательной среды (урочная, внеурочная и внешкольная деятельность) с </w:t>
            </w:r>
            <w:r>
              <w:rPr>
                <w:sz w:val="20"/>
              </w:rPr>
              <w:t>учетом особых образовательных потребностей слепых; организацию воспитательных мероприятий, позволяющих обучающемуся использовать на практике полученные знания и усвоенные модели и нормы поведения; формирование у слепого обучающегося активной деятельностной</w:t>
            </w:r>
            <w:r>
              <w:rPr>
                <w:sz w:val="20"/>
              </w:rPr>
              <w:t xml:space="preserve"> позиции, социальной активности; нивелирование негативных качеств характера, личностных проявлений; обогащение нравственных представлений и понятий.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2682"/>
              </w:tabs>
              <w:spacing w:before="53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нравственно- </w:t>
            </w:r>
            <w:r>
              <w:rPr>
                <w:sz w:val="20"/>
              </w:rPr>
              <w:t>воспитывающей образовательной среды, включающей урочную, внеурочную и внешкольную деятельность; личностное и социокультурное развитие слепых обучающихся с легкой умственной отсталостью (с интеллектуальной недостаточностью); организацию системы воспитательн</w:t>
            </w:r>
            <w:r>
              <w:rPr>
                <w:sz w:val="20"/>
              </w:rPr>
              <w:t>ых мероприятий,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которая</w:t>
            </w:r>
          </w:p>
          <w:p w:rsidR="00B312FC" w:rsidRDefault="00015898">
            <w:pPr>
              <w:pStyle w:val="TableParagraph"/>
              <w:spacing w:before="2" w:line="217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обеспечивает  обучающимся  возможность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2151"/>
                <w:tab w:val="left" w:pos="2307"/>
              </w:tabs>
              <w:spacing w:before="53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нравственно- </w:t>
            </w:r>
            <w:r>
              <w:rPr>
                <w:sz w:val="20"/>
              </w:rPr>
              <w:t>ориентированной образовательной среды, включающей урочную, внеурочную и внешкольную деятельность; нравственное развитие обучающихся; организацию системы воспитательны</w:t>
            </w:r>
            <w:r>
              <w:rPr>
                <w:sz w:val="20"/>
              </w:rPr>
              <w:t xml:space="preserve">х мероприятий,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>обеспечивает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обучающемуся </w:t>
            </w:r>
            <w:r>
              <w:rPr>
                <w:sz w:val="20"/>
              </w:rPr>
              <w:t>возможность использовать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312FC" w:rsidRDefault="00015898">
            <w:pPr>
              <w:pStyle w:val="TableParagraph"/>
              <w:spacing w:before="2" w:line="217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практике  усвоенные  модели  и нормы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1441"/>
        </w:trPr>
        <w:tc>
          <w:tcPr>
            <w:tcW w:w="7391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2151"/>
                <w:tab w:val="left" w:pos="3034"/>
              </w:tabs>
              <w:ind w:left="109" w:right="96"/>
              <w:rPr>
                <w:sz w:val="20"/>
              </w:rPr>
            </w:pPr>
            <w:r>
              <w:rPr>
                <w:sz w:val="20"/>
              </w:rPr>
              <w:t>использования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процессе жизнедеятельности приобретенных знаний и умений; нивелирование негативных качеств характера и личностных проявлений; обогащение нравственных представлений.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поведения; нивелирование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негативных качеств характера и личностных проявлений.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II.9.7. Про</w:t>
            </w:r>
            <w:r>
              <w:rPr>
                <w:sz w:val="20"/>
              </w:rPr>
              <w:t>грамма формирования экологической культуры, здорового и безопасного образа жизни должна обеспечивать:</w:t>
            </w:r>
          </w:p>
        </w:tc>
      </w:tr>
      <w:tr w:rsidR="00B312FC">
        <w:trPr>
          <w:trHeight w:val="1728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формирование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 пробуждение у слепых обучающихся желания заботиться о своем здоровье (в том числе об о</w:t>
            </w:r>
            <w:r>
              <w:rPr>
                <w:sz w:val="20"/>
              </w:rPr>
              <w:t>хране остаточного зрения) путем соблюдения правил здорового образа жизни и организации здоровьесберегающего характера учебной деятельности и общения; формирование познавательного интереса и бережного отношения к природе; формирование представлений о здоров</w:t>
            </w:r>
            <w:r>
              <w:rPr>
                <w:sz w:val="20"/>
              </w:rPr>
              <w:t>ом питании; использование оптимальных двигательных режимов с учетом возрастных, типологических, индивидуальных особенностей обучающихся и имеющихся противопоказаний; развитие потребности в занятиях физической культурой; формирование адекватного отношения к</w:t>
            </w:r>
            <w:r>
              <w:rPr>
                <w:sz w:val="20"/>
              </w:rPr>
              <w:t xml:space="preserve"> факторам риска (в том числе сниженная двигательная активность); соблюдение режима дня; формирование умений, обеспечивающих безопасное поведение в экстремальных (чрезвычайных) ситуациях.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5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II.9.8. Программа коррекционной работы</w:t>
            </w:r>
          </w:p>
        </w:tc>
      </w:tr>
      <w:tr w:rsidR="00B312FC">
        <w:trPr>
          <w:trHeight w:val="5582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2240"/>
              </w:tabs>
              <w:spacing w:before="55"/>
              <w:ind w:right="100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</w:t>
            </w:r>
            <w:r>
              <w:rPr>
                <w:sz w:val="20"/>
              </w:rPr>
              <w:t xml:space="preserve">ты, являясь частью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должна обеспечивать:</w:t>
            </w:r>
            <w:r>
              <w:rPr>
                <w:sz w:val="20"/>
              </w:rPr>
              <w:tab/>
              <w:t>осуществление индивидуально-ориентированной</w:t>
            </w:r>
          </w:p>
          <w:p w:rsidR="00B312FC" w:rsidRDefault="00015898">
            <w:pPr>
              <w:pStyle w:val="TableParagraph"/>
              <w:tabs>
                <w:tab w:val="left" w:pos="885"/>
                <w:tab w:val="left" w:pos="1407"/>
                <w:tab w:val="left" w:pos="1759"/>
                <w:tab w:val="left" w:pos="2087"/>
                <w:tab w:val="left" w:pos="2326"/>
                <w:tab w:val="left" w:pos="2368"/>
                <w:tab w:val="left" w:pos="3345"/>
              </w:tabs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психолого-медико-педагогической помощи слепым обучающимся с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учетом их</w:t>
            </w:r>
            <w:r>
              <w:rPr>
                <w:sz w:val="20"/>
              </w:rPr>
              <w:tab/>
              <w:t>особых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минимизацию </w:t>
            </w:r>
            <w:r>
              <w:rPr>
                <w:sz w:val="20"/>
              </w:rPr>
              <w:t>негативного</w:t>
            </w:r>
            <w:r>
              <w:rPr>
                <w:sz w:val="20"/>
              </w:rPr>
              <w:tab/>
              <w:t>влияния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особенностей познавательной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слабовидящих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обучающихся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 </w:t>
            </w:r>
            <w:r>
              <w:rPr>
                <w:sz w:val="20"/>
              </w:rPr>
              <w:t xml:space="preserve">освоение ими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НОО; взаимосвязь урочной, внеурочной и внешкольной деятельности.</w:t>
            </w:r>
          </w:p>
          <w:p w:rsidR="00B312FC" w:rsidRDefault="00015898">
            <w:pPr>
              <w:pStyle w:val="TableParagraph"/>
              <w:tabs>
                <w:tab w:val="left" w:pos="1331"/>
                <w:tab w:val="left" w:pos="1928"/>
                <w:tab w:val="left" w:pos="2224"/>
                <w:tab w:val="left" w:pos="2715"/>
                <w:tab w:val="left" w:pos="2855"/>
              </w:tabs>
              <w:spacing w:before="60"/>
              <w:ind w:right="96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</w:t>
            </w:r>
            <w:r>
              <w:rPr>
                <w:sz w:val="20"/>
              </w:rPr>
              <w:tab/>
              <w:t>содержать: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систему </w:t>
            </w:r>
            <w:r>
              <w:rPr>
                <w:spacing w:val="-3"/>
                <w:sz w:val="20"/>
              </w:rPr>
              <w:t>комплексного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психолого-медико- </w:t>
            </w:r>
            <w:r>
              <w:rPr>
                <w:sz w:val="20"/>
              </w:rPr>
              <w:t>педагогиче</w:t>
            </w:r>
            <w:r>
              <w:rPr>
                <w:sz w:val="20"/>
              </w:rPr>
              <w:t>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сопровождения </w:t>
            </w:r>
            <w:r>
              <w:rPr>
                <w:sz w:val="20"/>
              </w:rPr>
              <w:t>слепых обучающихся в условиях образовательного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процесса, включающую их психолого-медико- педагогическое обследование, с целью выявления особых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899"/>
                <w:tab w:val="left" w:pos="2412"/>
                <w:tab w:val="left" w:pos="2611"/>
                <w:tab w:val="left" w:pos="2781"/>
              </w:tabs>
              <w:spacing w:before="55"/>
              <w:ind w:right="95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предусматривает: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реализацию коррекционно-</w:t>
            </w:r>
            <w:r>
              <w:rPr>
                <w:sz w:val="20"/>
              </w:rPr>
              <w:t>развивающей области, позволяющей слепому обучающемуся освоить специальные умения и навыки, повышающие</w:t>
            </w:r>
            <w:r>
              <w:rPr>
                <w:sz w:val="20"/>
              </w:rPr>
              <w:tab/>
              <w:t>его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сенсорно- перцептивные, предметно-практические, ориентировочные,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двигательные,</w:t>
            </w:r>
          </w:p>
          <w:p w:rsidR="00B312FC" w:rsidRDefault="00015898">
            <w:pPr>
              <w:pStyle w:val="TableParagraph"/>
              <w:tabs>
                <w:tab w:val="left" w:pos="2455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коммуникативные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возможности,</w:t>
            </w:r>
          </w:p>
          <w:p w:rsidR="00B312FC" w:rsidRDefault="00015898">
            <w:pPr>
              <w:pStyle w:val="TableParagraph"/>
              <w:tabs>
                <w:tab w:val="left" w:pos="2099"/>
                <w:tab w:val="left" w:pos="2331"/>
                <w:tab w:val="left" w:pos="2422"/>
                <w:tab w:val="left" w:pos="2457"/>
              </w:tabs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мобильность;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сформировать </w:t>
            </w:r>
            <w:r>
              <w:rPr>
                <w:sz w:val="20"/>
              </w:rPr>
              <w:t>компенсатор</w:t>
            </w:r>
            <w:r>
              <w:rPr>
                <w:sz w:val="20"/>
              </w:rPr>
              <w:t>ные способы деятельности; преодолевать</w:t>
            </w:r>
            <w:r>
              <w:rPr>
                <w:sz w:val="20"/>
              </w:rPr>
              <w:tab/>
              <w:t>деффицитарность функций;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осуществление психологической и медицинской поддержки с учетом особых образовательных потребностей и 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особенностей</w:t>
            </w:r>
          </w:p>
          <w:p w:rsidR="00B312FC" w:rsidRDefault="00015898">
            <w:pPr>
              <w:pStyle w:val="TableParagraph"/>
              <w:tabs>
                <w:tab w:val="left" w:pos="2566"/>
              </w:tabs>
              <w:spacing w:before="1"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обучающихся;</w:t>
            </w:r>
            <w:r>
              <w:rPr>
                <w:sz w:val="20"/>
              </w:rPr>
              <w:tab/>
              <w:t>обеспечение</w:t>
            </w:r>
          </w:p>
          <w:p w:rsidR="00B312FC" w:rsidRDefault="00015898">
            <w:pPr>
              <w:pStyle w:val="TableParagraph"/>
              <w:tabs>
                <w:tab w:val="left" w:pos="2258"/>
              </w:tabs>
              <w:spacing w:before="2" w:line="230" w:lineRule="exact"/>
              <w:ind w:right="96"/>
              <w:rPr>
                <w:sz w:val="20"/>
              </w:rPr>
            </w:pPr>
            <w:r>
              <w:rPr>
                <w:sz w:val="20"/>
              </w:rPr>
              <w:t>коррекционной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направленности </w:t>
            </w:r>
            <w:r>
              <w:rPr>
                <w:sz w:val="20"/>
              </w:rPr>
              <w:t>общео</w:t>
            </w:r>
            <w:r>
              <w:rPr>
                <w:sz w:val="20"/>
              </w:rPr>
              <w:t>бразовательных предметов и воспитательных мероприятий, что позволяет слепому обучающемуся повышать свои компенсаторные, адаптационные возможности в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условиях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841"/>
                <w:tab w:val="left" w:pos="2637"/>
                <w:tab w:val="left" w:pos="2897"/>
                <w:tab w:val="left" w:pos="3087"/>
                <w:tab w:val="left" w:pos="3652"/>
              </w:tabs>
              <w:spacing w:before="55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обеспечивать: выявление особых образовательных потребностей данной группы обучающихся; реализацию коррекционно-развивающей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области; </w:t>
            </w:r>
            <w:r>
              <w:rPr>
                <w:sz w:val="20"/>
              </w:rPr>
              <w:t>осуществление психологической и медицинской поддержки с учетом особых образовательны</w:t>
            </w:r>
            <w:r>
              <w:rPr>
                <w:sz w:val="20"/>
              </w:rPr>
              <w:t>х потребностей и 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особенностей обучающихся; мониторинг достижений обучающихся в овладении специальными знаниями, умениями и навыками, компенсаторными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способами деятельности; корректирование объема, содержания и приемов психолого-медико - п</w:t>
            </w:r>
            <w:r>
              <w:rPr>
                <w:sz w:val="20"/>
              </w:rPr>
              <w:t xml:space="preserve">едагогической помощи с учетом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мониторинга; взаимодействие с семьей и родителями (законными представителями) по вопросам обучения и воспитания слепых обучающихся 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(с интеллектуальной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недостаточностью).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tabs>
                <w:tab w:val="left" w:pos="1697"/>
                <w:tab w:val="left" w:pos="1983"/>
                <w:tab w:val="left" w:pos="2210"/>
                <w:tab w:val="left" w:pos="2412"/>
                <w:tab w:val="left" w:pos="2544"/>
              </w:tabs>
              <w:spacing w:before="55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Программа к</w:t>
            </w:r>
            <w:r>
              <w:rPr>
                <w:sz w:val="20"/>
              </w:rPr>
              <w:t>оррекционной работы направлена на социальную адаптацию слепых обучающихся с умеренной и тяжелой умственной отсталостью и должна обеспечивать: выявление особых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данной группы обучающихся;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реализацию коррекционно-развивающей о</w:t>
            </w:r>
            <w:r>
              <w:rPr>
                <w:sz w:val="20"/>
              </w:rPr>
              <w:t>бласти; осуществление психологической и медицинской поддержки с учетом особых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и индивидуальных особенностей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обучающихся; </w:t>
            </w:r>
            <w:r>
              <w:rPr>
                <w:sz w:val="20"/>
              </w:rPr>
              <w:t>мониторинг достижений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обучающихся в овладении специальными знаниями, умениями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навыками,</w:t>
            </w:r>
          </w:p>
          <w:p w:rsidR="00B312FC" w:rsidRDefault="00015898">
            <w:pPr>
              <w:pStyle w:val="TableParagraph"/>
              <w:tabs>
                <w:tab w:val="left" w:pos="1985"/>
                <w:tab w:val="left" w:pos="2442"/>
                <w:tab w:val="left" w:pos="2522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>компенсато</w:t>
            </w:r>
            <w:r>
              <w:rPr>
                <w:sz w:val="20"/>
              </w:rPr>
              <w:t>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способами деятельности;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корректирование </w:t>
            </w:r>
            <w:r>
              <w:rPr>
                <w:sz w:val="20"/>
              </w:rPr>
              <w:t>программы коррекционной работы с учетом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результатов</w:t>
            </w:r>
          </w:p>
          <w:p w:rsidR="00B312FC" w:rsidRDefault="00015898">
            <w:pPr>
              <w:pStyle w:val="TableParagraph"/>
              <w:tabs>
                <w:tab w:val="left" w:pos="2434"/>
              </w:tabs>
              <w:spacing w:before="2" w:line="230" w:lineRule="exact"/>
              <w:ind w:left="109" w:right="98"/>
              <w:rPr>
                <w:sz w:val="20"/>
              </w:rPr>
            </w:pPr>
            <w:r>
              <w:rPr>
                <w:sz w:val="20"/>
              </w:rPr>
              <w:t xml:space="preserve">мониторинга;взаимодействие с семьей и  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родителями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(законными </w:t>
            </w:r>
            <w:r>
              <w:rPr>
                <w:sz w:val="20"/>
              </w:rPr>
              <w:t>представителями) 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вопросам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7942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2576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потребностей, мониторинг динамики развития обучающихся, успешности освоения ими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корректировку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программы </w:t>
            </w:r>
            <w:r>
              <w:rPr>
                <w:sz w:val="20"/>
              </w:rPr>
              <w:t>коррекционной работы; перечень, содержание и план реализации индивидуально-ориентированных</w:t>
            </w:r>
          </w:p>
          <w:p w:rsidR="00B312FC" w:rsidRDefault="00015898">
            <w:pPr>
              <w:pStyle w:val="TableParagraph"/>
              <w:tabs>
                <w:tab w:val="left" w:pos="2086"/>
                <w:tab w:val="left" w:pos="2199"/>
                <w:tab w:val="left" w:pos="2338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коррекционных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мероприятий,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обеспечивающих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удовле</w:t>
            </w:r>
            <w:r>
              <w:rPr>
                <w:spacing w:val="-1"/>
                <w:w w:val="95"/>
                <w:sz w:val="20"/>
              </w:rPr>
              <w:t xml:space="preserve">творение </w:t>
            </w:r>
            <w:r>
              <w:rPr>
                <w:sz w:val="20"/>
              </w:rPr>
              <w:t xml:space="preserve">особых образовательных потребностей слепых обучающихся и освоение ими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НОО; требования к специальным условиям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НОО; механизм взаимодействия участников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отношений (педагогов, психологов, медицинских работников,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спе</w:t>
            </w:r>
            <w:r>
              <w:rPr>
                <w:sz w:val="20"/>
              </w:rPr>
              <w:t>циалистов других организаций), осуществляющих коррекционные мероприятия в единстве урочной, внеурочной и внешкольной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деятельности;</w:t>
            </w:r>
          </w:p>
          <w:p w:rsidR="00B312FC" w:rsidRDefault="00015898">
            <w:pPr>
              <w:pStyle w:val="TableParagraph"/>
              <w:tabs>
                <w:tab w:val="left" w:pos="2604"/>
              </w:tabs>
              <w:ind w:right="101"/>
              <w:rPr>
                <w:sz w:val="20"/>
              </w:rPr>
            </w:pPr>
            <w:r>
              <w:rPr>
                <w:sz w:val="20"/>
              </w:rPr>
              <w:t>планируемые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tabs>
                <w:tab w:val="left" w:pos="1645"/>
                <w:tab w:val="left" w:pos="2185"/>
                <w:tab w:val="left" w:pos="3023"/>
              </w:tabs>
              <w:spacing w:before="56"/>
              <w:ind w:right="100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Программу коррекционной работы, определяющую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направленность </w:t>
            </w:r>
            <w:r>
              <w:rPr>
                <w:sz w:val="20"/>
              </w:rPr>
              <w:t>индивидуально-ори</w:t>
            </w:r>
            <w:r>
              <w:rPr>
                <w:sz w:val="20"/>
              </w:rPr>
              <w:t>ентированных коррекционных</w:t>
            </w:r>
            <w:r>
              <w:rPr>
                <w:sz w:val="20"/>
              </w:rPr>
              <w:tab/>
              <w:t>мероприятий,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объем </w:t>
            </w:r>
            <w:r>
              <w:rPr>
                <w:sz w:val="20"/>
              </w:rPr>
              <w:t>коррекционной поддержки, содержание психолого-медико-педагогического</w:t>
            </w:r>
          </w:p>
          <w:p w:rsidR="00B312FC" w:rsidRDefault="00015898">
            <w:pPr>
              <w:pStyle w:val="TableParagraph"/>
              <w:tabs>
                <w:tab w:val="left" w:pos="2317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сопровождения,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разрабатывает </w:t>
            </w:r>
            <w:r>
              <w:rPr>
                <w:sz w:val="20"/>
              </w:rPr>
              <w:t>образовательная организация с учетом особых образовательных потребностей слепых обучающихся, в том числе и индивидуальных.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795"/>
                <w:tab w:val="left" w:pos="2740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урочной и внеурочной деятельности; мониторинг достижений обучающихся в овладении специальными знаниями, умениями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навыками,</w:t>
            </w:r>
          </w:p>
          <w:p w:rsidR="00B312FC" w:rsidRDefault="00015898">
            <w:pPr>
              <w:pStyle w:val="TableParagraph"/>
              <w:tabs>
                <w:tab w:val="left" w:pos="2180"/>
                <w:tab w:val="left" w:pos="2717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компенса</w:t>
            </w:r>
            <w:r>
              <w:rPr>
                <w:sz w:val="20"/>
              </w:rPr>
              <w:t>торными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способами деятельности;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корректирование </w:t>
            </w:r>
            <w:r>
              <w:rPr>
                <w:sz w:val="20"/>
              </w:rPr>
              <w:t xml:space="preserve">программы коррекционной работы с учетом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мониторинга; взаимодействие с семьей и родителями (законными представителями) по вопросам обучения и воспитания слепого обучающегося.</w:t>
            </w:r>
          </w:p>
        </w:tc>
        <w:tc>
          <w:tcPr>
            <w:tcW w:w="391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обучения и воспитани</w:t>
            </w:r>
            <w:r>
              <w:rPr>
                <w:sz w:val="20"/>
              </w:rPr>
              <w:t>я слепых обучающихся с умеренной и тяжелой умственной отсталостью.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II.9.9. Система оценки достижения планируемых результатов освоения АООП НОО должна ориентировать образовательный процесс на:</w:t>
            </w:r>
          </w:p>
        </w:tc>
      </w:tr>
      <w:tr w:rsidR="00B312FC">
        <w:trPr>
          <w:trHeight w:val="978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spacing w:before="53"/>
              <w:ind w:right="95" w:firstLine="283"/>
              <w:rPr>
                <w:sz w:val="20"/>
              </w:rPr>
            </w:pPr>
            <w:r>
              <w:rPr>
                <w:sz w:val="20"/>
              </w:rPr>
              <w:t>ориентировать образовательный процесс на духовно-нравственное развитие, воспитание слепых обучающихся; на достижение планируемых результатов освоения    содержания    учебных    предметов    НОО    и    курсов  коррекционно-</w:t>
            </w:r>
          </w:p>
          <w:p w:rsidR="00B312FC" w:rsidRDefault="00015898">
            <w:pPr>
              <w:pStyle w:val="TableParagraph"/>
              <w:tabs>
                <w:tab w:val="left" w:pos="1491"/>
                <w:tab w:val="left" w:pos="2450"/>
                <w:tab w:val="left" w:pos="3935"/>
                <w:tab w:val="left" w:pos="5475"/>
                <w:tab w:val="left" w:pos="6439"/>
              </w:tabs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развивающей</w:t>
            </w:r>
            <w:r>
              <w:rPr>
                <w:sz w:val="20"/>
              </w:rPr>
              <w:tab/>
              <w:t>области,</w:t>
            </w:r>
            <w:r>
              <w:rPr>
                <w:sz w:val="20"/>
              </w:rPr>
              <w:tab/>
              <w:t>формирован</w:t>
            </w:r>
            <w:r>
              <w:rPr>
                <w:sz w:val="20"/>
              </w:rPr>
              <w:t>ие</w:t>
            </w:r>
            <w:r>
              <w:rPr>
                <w:sz w:val="20"/>
              </w:rPr>
              <w:tab/>
              <w:t>универсальных</w:t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  <w:t>действий;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духовно-нравственное развитие; на достижение планируемых результатов освоения содержания учебных предметов НОО и курсов коррекционно- развивающей области, формирование базовых учебных действий; обеспечивать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 xml:space="preserve">комплексный   </w:t>
            </w:r>
            <w:r>
              <w:rPr>
                <w:sz w:val="20"/>
              </w:rPr>
              <w:t>подход  к   оценке   результатов  освоения  слепыми   обучающимися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1"/>
        <w:gridCol w:w="3740"/>
        <w:gridCol w:w="3918"/>
        <w:gridCol w:w="3545"/>
      </w:tblGrid>
      <w:tr w:rsidR="00B312FC">
        <w:trPr>
          <w:trHeight w:val="1211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обеспечивать комплексный подход к оценке результатов освоения слепыми обучающимися АООП НОО, позволяющий вести оценку предметных (в том числе результатов освоения коррекционно-развивающей области), метапредметных и личностных результатов; предусматривать о</w:t>
            </w:r>
            <w:r>
              <w:rPr>
                <w:sz w:val="20"/>
              </w:rPr>
              <w:t>ценку достижений слепых, в том числе итоговую оценку обучающихся, освоивших АООП НОО.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>АООП НОО, позволяющий вести оценку предметных (в том числе результатов освоения коррекционно-развивающей области), предметных (в том числе результатов освоения коррекцион</w:t>
            </w:r>
            <w:r>
              <w:rPr>
                <w:sz w:val="20"/>
              </w:rPr>
              <w:t>но-развивающей области) и личностных результатов; предусматривать оценку достижений.</w:t>
            </w:r>
          </w:p>
        </w:tc>
      </w:tr>
      <w:tr w:rsidR="00B312FC">
        <w:trPr>
          <w:trHeight w:val="349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II.9.10. План внеурочной деятельности является организационным механизмом реализации АООП НОО.</w:t>
            </w:r>
          </w:p>
        </w:tc>
      </w:tr>
      <w:tr w:rsidR="00B312FC">
        <w:trPr>
          <w:trHeight w:val="1039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tabs>
                <w:tab w:val="left" w:pos="3454"/>
                <w:tab w:val="left" w:pos="6249"/>
              </w:tabs>
              <w:spacing w:before="53"/>
              <w:ind w:right="98" w:firstLine="283"/>
              <w:rPr>
                <w:sz w:val="20"/>
              </w:rPr>
            </w:pPr>
            <w:r>
              <w:rPr>
                <w:sz w:val="20"/>
              </w:rPr>
              <w:t>Внеурочная деятельность организуется по направлениям развития личности (спортивно-оздоровительное,</w:t>
            </w:r>
            <w:r>
              <w:rPr>
                <w:sz w:val="20"/>
              </w:rPr>
              <w:tab/>
              <w:t>духовно-нравственное,</w:t>
            </w:r>
            <w:r>
              <w:rPr>
                <w:sz w:val="20"/>
              </w:rPr>
              <w:tab/>
              <w:t xml:space="preserve">социальное, общеинтеллектуальное, общекультурное) в таких формах как экскурсии, кружки, секции, «веселые старты», олимпиады, лагеря, </w:t>
            </w:r>
            <w:r>
              <w:rPr>
                <w:spacing w:val="-3"/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ходы, </w:t>
            </w:r>
            <w:r>
              <w:rPr>
                <w:sz w:val="20"/>
              </w:rPr>
              <w:t>проекты и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т.д.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Внеурочная деятельность обучающихся организуется по направлениям развития личности (нравственное, социальное и др.) В формах, доступных для данной группы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</w:tr>
      <w:tr w:rsidR="00B312FC">
        <w:trPr>
          <w:trHeight w:val="350"/>
        </w:trPr>
        <w:tc>
          <w:tcPr>
            <w:tcW w:w="365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1203" w:type="dxa"/>
            <w:gridSpan w:val="3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деятельность, не может составлять более 1690 часов.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II.9.11.Система условий реализации АООП НОО должна содержать:</w:t>
            </w:r>
          </w:p>
        </w:tc>
      </w:tr>
      <w:tr w:rsidR="00B312FC">
        <w:trPr>
          <w:trHeight w:val="81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>Условия реализации АООП НОО с учетом особых образовательных потребностей слепых обучающихся включают специаль</w:t>
            </w:r>
            <w:r>
              <w:rPr>
                <w:sz w:val="20"/>
              </w:rPr>
              <w:t>ные требования к кадровым, финансовым, материально-техническим условиям, в том числе к организации процесса обучения, пространства, временного режима, рабочего места, техническим средствам комфортного доступа, техническим средствам обучения, учебникам и уч</w:t>
            </w:r>
            <w:r>
              <w:rPr>
                <w:sz w:val="20"/>
              </w:rPr>
              <w:t>ебным принадлежностям, дидактическому материалу и наглядным пособиям.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II.13. Определение варианта АООП НОО для слепого обучающегося</w:t>
            </w:r>
          </w:p>
        </w:tc>
      </w:tr>
      <w:tr w:rsidR="00B312FC">
        <w:trPr>
          <w:trHeight w:val="3799"/>
        </w:trPr>
        <w:tc>
          <w:tcPr>
            <w:tcW w:w="3651" w:type="dxa"/>
          </w:tcPr>
          <w:p w:rsidR="00B312FC" w:rsidRDefault="00015898">
            <w:pPr>
              <w:pStyle w:val="TableParagraph"/>
              <w:tabs>
                <w:tab w:val="left" w:pos="1487"/>
                <w:tab w:val="left" w:pos="2662"/>
                <w:tab w:val="left" w:pos="2885"/>
              </w:tabs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>В спорных случаях на момент поступления ребёнка в школу с согласия родителей (законных представителей)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следует рекомендовать более сложную образовательную среду, а в случае, если обучающийся не достигает мини- мального</w:t>
            </w:r>
            <w:r>
              <w:rPr>
                <w:sz w:val="20"/>
              </w:rPr>
              <w:tab/>
              <w:t>уровня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овладения </w:t>
            </w:r>
            <w:r>
              <w:rPr>
                <w:sz w:val="20"/>
              </w:rPr>
              <w:t>предметными результатами по всем или большинству учебных предметов в течение года, то в соответствии с рекомендациями ПМПК,</w:t>
            </w:r>
            <w:r>
              <w:rPr>
                <w:sz w:val="20"/>
              </w:rPr>
              <w:t xml:space="preserve"> с согласия ро- дителей (законных представителей) образовательная организация может пе- ревести обучающегося на обучение по вариантам 3.2, 3.3 или 3.4 АООП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532"/>
                <w:tab w:val="left" w:pos="2751"/>
              </w:tabs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>В спорных случаях на момент поступления ребёнка в школу с согласия родителей (законных представ</w:t>
            </w:r>
            <w:r>
              <w:rPr>
                <w:sz w:val="20"/>
              </w:rPr>
              <w:t>ителей) следует рекомендовать более сложную образовательную среду, а в случае, если обучающийся не достигает мини- мального</w:t>
            </w:r>
            <w:r>
              <w:rPr>
                <w:sz w:val="20"/>
              </w:rPr>
              <w:tab/>
              <w:t>уровня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овладения </w:t>
            </w:r>
            <w:r>
              <w:rPr>
                <w:sz w:val="20"/>
              </w:rPr>
              <w:t>предметными результатами по всем или большинству учебных предметов в течение года, то в соответствии с рекомендация</w:t>
            </w:r>
            <w:r>
              <w:rPr>
                <w:sz w:val="20"/>
              </w:rPr>
              <w:t>ми ПМПК, с согласия ро- дителей (законных представителей) образовательная организация может пе- ревести обучающегося на обучение по вариантам 3.3 или 3.4 АООП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</w:tc>
        <w:tc>
          <w:tcPr>
            <w:tcW w:w="3918" w:type="dxa"/>
          </w:tcPr>
          <w:p w:rsidR="00B312FC" w:rsidRDefault="00015898">
            <w:pPr>
              <w:pStyle w:val="TableParagraph"/>
              <w:tabs>
                <w:tab w:val="left" w:pos="1450"/>
                <w:tab w:val="left" w:pos="1790"/>
                <w:tab w:val="left" w:pos="2400"/>
                <w:tab w:val="left" w:pos="2931"/>
              </w:tabs>
              <w:spacing w:before="53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>В спорных случаях, если слепой обучающийся с интеллектуальной недостаточностью не достигает мини- мального уровня овладения предметными результатами по всем или большинству учебных предметов в течение года, то в соответствии с рекомендациями ПМПК, с соглас</w:t>
            </w:r>
            <w:r>
              <w:rPr>
                <w:sz w:val="20"/>
              </w:rPr>
              <w:t>ия</w:t>
            </w:r>
            <w:r>
              <w:rPr>
                <w:sz w:val="20"/>
              </w:rPr>
              <w:tab/>
              <w:t>родителей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(законных </w:t>
            </w:r>
            <w:r>
              <w:rPr>
                <w:sz w:val="20"/>
              </w:rPr>
              <w:t>представителей)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образовательная организация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может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перевести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обучающегося на обучение по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варианту</w:t>
            </w:r>
          </w:p>
          <w:p w:rsidR="00B312FC" w:rsidRDefault="00015898">
            <w:pPr>
              <w:pStyle w:val="TableParagraph"/>
              <w:spacing w:before="1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3.4 АООП НОО.</w:t>
            </w:r>
          </w:p>
        </w:tc>
        <w:tc>
          <w:tcPr>
            <w:tcW w:w="35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041"/>
        </w:trPr>
        <w:tc>
          <w:tcPr>
            <w:tcW w:w="7391" w:type="dxa"/>
            <w:gridSpan w:val="2"/>
          </w:tcPr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Перевод обучающегося с одного варианта программы на другой осуществляется образовательной организацией на основании </w:t>
            </w:r>
            <w:r>
              <w:rPr>
                <w:sz w:val="20"/>
              </w:rPr>
              <w:t>комплексной оценки личностных, метапредметных и предметных результатов освоения АООП НОО в соответствии 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рекомендациями ПМПК и с согласия родителей (законных</w:t>
            </w:r>
          </w:p>
        </w:tc>
        <w:tc>
          <w:tcPr>
            <w:tcW w:w="7463" w:type="dxa"/>
            <w:gridSpan w:val="2"/>
          </w:tcPr>
          <w:p w:rsidR="00B312FC" w:rsidRDefault="00015898">
            <w:pPr>
              <w:pStyle w:val="TableParagraph"/>
              <w:spacing w:before="53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Перевод обучающегося с одного варианта программы на другой осуществляется образовательной организацией на основании комплексной оценки личностных и предметных результатов освоения АООП НОО, в соответствии с рекомендациями ПМПК и с согласия родителей (закон</w:t>
            </w:r>
            <w:r>
              <w:rPr>
                <w:sz w:val="20"/>
              </w:rPr>
              <w:t>ных представителей).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1"/>
        <w:gridCol w:w="7463"/>
      </w:tblGrid>
      <w:tr w:rsidR="00B312FC">
        <w:trPr>
          <w:trHeight w:val="580"/>
        </w:trPr>
        <w:tc>
          <w:tcPr>
            <w:tcW w:w="7391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представителей).</w:t>
            </w:r>
          </w:p>
        </w:tc>
        <w:tc>
          <w:tcPr>
            <w:tcW w:w="746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5"/>
        </w:trPr>
        <w:tc>
          <w:tcPr>
            <w:tcW w:w="14854" w:type="dxa"/>
            <w:gridSpan w:val="2"/>
          </w:tcPr>
          <w:p w:rsidR="00B312FC" w:rsidRDefault="00015898">
            <w:pPr>
              <w:pStyle w:val="TableParagraph"/>
              <w:spacing w:before="56"/>
              <w:ind w:left="33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условиям реализации АООП НОО для слепых обучающихся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2"/>
          </w:tcPr>
          <w:p w:rsidR="00B312FC" w:rsidRDefault="00015898">
            <w:pPr>
              <w:pStyle w:val="TableParagraph"/>
              <w:spacing w:before="55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III.3. Организация создает условия для реализации АООП НОО, обеспечивающие возможность:</w:t>
            </w:r>
          </w:p>
        </w:tc>
      </w:tr>
      <w:tr w:rsidR="00B312FC">
        <w:trPr>
          <w:trHeight w:val="1041"/>
        </w:trPr>
        <w:tc>
          <w:tcPr>
            <w:tcW w:w="14854" w:type="dxa"/>
            <w:gridSpan w:val="2"/>
          </w:tcPr>
          <w:p w:rsidR="00B312FC" w:rsidRDefault="00015898">
            <w:pPr>
              <w:pStyle w:val="TableParagraph"/>
              <w:spacing w:before="55"/>
              <w:ind w:right="97" w:firstLine="283"/>
              <w:rPr>
                <w:sz w:val="20"/>
              </w:rPr>
            </w:pPr>
            <w:r>
              <w:rPr>
                <w:sz w:val="20"/>
              </w:rPr>
              <w:t>расширения социального опыта и социальных контактов слепых, в том числе с обучающимися, не имеющими ограничений по возможностям здоровья; учета особых образовательных потребностей, характерных для категории слепых и для отдельных групп обучающихся; использ</w:t>
            </w:r>
            <w:r>
              <w:rPr>
                <w:sz w:val="20"/>
              </w:rPr>
              <w:t>ования в образовательном процессе современных образовательных технологий деятельностного типа, тифлотехнических и тифлопедагогических (соответствующих особым образовательным потребностям слепых) средств обучения; эффективной самостоятельной работы слепых о</w:t>
            </w:r>
            <w:r>
              <w:rPr>
                <w:sz w:val="20"/>
              </w:rPr>
              <w:t>бучающихся при поддержке педагогических работников.</w:t>
            </w:r>
          </w:p>
        </w:tc>
      </w:tr>
      <w:tr w:rsidR="00B312FC">
        <w:trPr>
          <w:trHeight w:val="350"/>
        </w:trPr>
        <w:tc>
          <w:tcPr>
            <w:tcW w:w="14854" w:type="dxa"/>
            <w:gridSpan w:val="2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III.4. Требования к кадровым условиям</w:t>
            </w:r>
          </w:p>
        </w:tc>
      </w:tr>
      <w:tr w:rsidR="00B312FC">
        <w:trPr>
          <w:trHeight w:val="6701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Педагогические работники – </w:t>
            </w:r>
            <w:r>
              <w:rPr>
                <w:i/>
                <w:sz w:val="20"/>
              </w:rPr>
              <w:t xml:space="preserve">учитель начальных классов, учитель музыки, учитель рисования, учитель физической </w:t>
            </w:r>
            <w:r>
              <w:rPr>
                <w:i/>
                <w:spacing w:val="-3"/>
                <w:sz w:val="20"/>
              </w:rPr>
              <w:t xml:space="preserve">культуры, </w:t>
            </w:r>
            <w:r>
              <w:rPr>
                <w:i/>
                <w:sz w:val="20"/>
              </w:rPr>
              <w:t xml:space="preserve">учитель адаптивной физической </w:t>
            </w:r>
            <w:r>
              <w:rPr>
                <w:i/>
                <w:spacing w:val="-3"/>
                <w:sz w:val="20"/>
              </w:rPr>
              <w:t xml:space="preserve">культуры, </w:t>
            </w:r>
            <w:r>
              <w:rPr>
                <w:i/>
                <w:sz w:val="20"/>
              </w:rPr>
              <w:t>учител</w:t>
            </w:r>
            <w:r>
              <w:rPr>
                <w:i/>
                <w:sz w:val="20"/>
              </w:rPr>
              <w:t xml:space="preserve">ь иностранного языка, педагог-психолог, социальный педагог, педагог-организатор, педагог дополнительного образования, учитель- логопед </w:t>
            </w:r>
            <w:r>
              <w:rPr>
                <w:sz w:val="20"/>
              </w:rPr>
              <w:t>- наряду со средним или высшим профессиональным педагогическим образованием, по соответствующему занимаемой должности нап</w:t>
            </w:r>
            <w:r>
              <w:rPr>
                <w:sz w:val="20"/>
              </w:rPr>
              <w:t>равлению (профилю, квалификации) подготовки, должны иметь документ о повышении квалификации, установленного образца в области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тифлопедагогики.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Учитель-дефектолог </w:t>
            </w:r>
            <w:r>
              <w:rPr>
                <w:sz w:val="20"/>
              </w:rPr>
              <w:t>(тифлопедагог) должен иметь высшее профессиональное образование в области тифлопедагогики: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 направлению «Педагогика»;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«Специальное педагогическое образование» по направлению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before="60"/>
              <w:ind w:right="104" w:firstLine="283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</w:t>
            </w:r>
            <w:r>
              <w:rPr>
                <w:sz w:val="20"/>
              </w:rPr>
              <w:t>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59" w:line="304" w:lineRule="auto"/>
              <w:ind w:left="390" w:right="1852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педагогическое образование»; по специальности "Тифлопедагогика".</w:t>
            </w:r>
          </w:p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Лица, имеющие профессиональное педагогическое образование по другим специальностям и профилям подготовки, для </w:t>
            </w:r>
            <w:r>
              <w:rPr>
                <w:sz w:val="20"/>
              </w:rPr>
              <w:t>реализации программы коррекционной работы (в том числе курсов коррекционно-развивающей области АООП НОО) должны пройти переподготовку в области тифлопедагогики.</w:t>
            </w:r>
          </w:p>
          <w:p w:rsidR="00B312FC" w:rsidRDefault="00015898">
            <w:pPr>
              <w:pStyle w:val="TableParagraph"/>
              <w:spacing w:before="56"/>
              <w:ind w:left="39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Воспитатель </w:t>
            </w:r>
            <w:r>
              <w:rPr>
                <w:sz w:val="20"/>
              </w:rPr>
              <w:t>должен иметь: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высшее профессиональное образование в области тифлопедагогики: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 направлению «Педагогика»;</w:t>
            </w:r>
          </w:p>
        </w:tc>
        <w:tc>
          <w:tcPr>
            <w:tcW w:w="7463" w:type="dxa"/>
          </w:tcPr>
          <w:p w:rsidR="00B312FC" w:rsidRDefault="00015898">
            <w:pPr>
              <w:pStyle w:val="TableParagraph"/>
              <w:spacing w:before="53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Педагогические работники – </w:t>
            </w:r>
            <w:r>
              <w:rPr>
                <w:i/>
                <w:sz w:val="20"/>
              </w:rPr>
              <w:t>учитель начальных классов, учитель музыки, учитель рисования, учитель физической культуры, учитель адаптивной физической культуры, педаго</w:t>
            </w:r>
            <w:r>
              <w:rPr>
                <w:i/>
                <w:sz w:val="20"/>
              </w:rPr>
              <w:t xml:space="preserve">г-психолог, социальный педагог, педагог-организатор, педагог дополнительного образования, учитель-логопед </w:t>
            </w:r>
            <w:r>
              <w:rPr>
                <w:sz w:val="20"/>
              </w:rPr>
              <w:t>- наряду со средним или высшим профессиональным педагогическим образованием, по соответствующему занимаемой должности направлению (профилю, квалификац</w:t>
            </w:r>
            <w:r>
              <w:rPr>
                <w:sz w:val="20"/>
              </w:rPr>
              <w:t>ии) подготовки, должны иметь документ о повышении квалификации, установленного образца в области тифлопедагогики и олигофренопедагогики.</w:t>
            </w:r>
          </w:p>
          <w:p w:rsidR="00B312FC" w:rsidRDefault="00015898">
            <w:pPr>
              <w:pStyle w:val="TableParagraph"/>
              <w:spacing w:before="61"/>
              <w:ind w:left="109" w:right="99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Учитель-дефектолог </w:t>
            </w:r>
            <w:r>
              <w:rPr>
                <w:sz w:val="20"/>
              </w:rPr>
              <w:t>(тифлопедагог) должен иметь высшее профессиональное образование в области тифлопедагогики:</w:t>
            </w:r>
          </w:p>
          <w:p w:rsidR="00B312FC" w:rsidRDefault="00015898">
            <w:pPr>
              <w:pStyle w:val="TableParagraph"/>
              <w:spacing w:before="59"/>
              <w:ind w:left="109" w:right="106" w:firstLine="283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 направлению «Педагогика»;</w:t>
            </w:r>
          </w:p>
          <w:p w:rsidR="00B312FC" w:rsidRDefault="00015898">
            <w:pPr>
              <w:pStyle w:val="TableParagraph"/>
              <w:spacing w:before="60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«Специальное педагогическое образование» по направлению</w:t>
            </w:r>
          </w:p>
          <w:p w:rsidR="00B312FC" w:rsidRDefault="00015898">
            <w:pPr>
              <w:pStyle w:val="TableParagraph"/>
              <w:spacing w:before="1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before="60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</w:t>
            </w:r>
            <w:r>
              <w:rPr>
                <w:sz w:val="20"/>
              </w:rPr>
              <w:t>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59" w:line="304" w:lineRule="auto"/>
              <w:ind w:left="393" w:right="1921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педагогическое образование»; по специальности "Тифлопедагогика".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 xml:space="preserve">Лица, имеющие профессиональное педагогическое образование по другим специальностям и профилям подготовки, для реализации программы коррекционной работы (в том числе курсов коррекционно-развивающей области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НОО) должны пройти переподготовку в области ти</w:t>
            </w:r>
            <w:r>
              <w:rPr>
                <w:sz w:val="20"/>
              </w:rPr>
              <w:t>флопедагогики и иметь документ о повышении квалификации в области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олигофренопедагогики.</w:t>
            </w:r>
          </w:p>
          <w:p w:rsidR="00B312FC" w:rsidRDefault="00015898">
            <w:pPr>
              <w:pStyle w:val="TableParagraph"/>
              <w:spacing w:before="57"/>
              <w:ind w:left="393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Воспитатель </w:t>
            </w:r>
            <w:r>
              <w:rPr>
                <w:sz w:val="20"/>
              </w:rPr>
              <w:t>должен иметь:</w:t>
            </w:r>
          </w:p>
          <w:p w:rsidR="00B312FC" w:rsidRDefault="00015898">
            <w:pPr>
              <w:pStyle w:val="TableParagraph"/>
              <w:spacing w:before="60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высшее профессиональное образование в области тифлопедагогики:</w:t>
            </w:r>
          </w:p>
          <w:p w:rsidR="00B312FC" w:rsidRDefault="00015898">
            <w:pPr>
              <w:pStyle w:val="TableParagraph"/>
              <w:spacing w:before="60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7463"/>
      </w:tblGrid>
      <w:tr w:rsidR="00B312FC">
        <w:trPr>
          <w:trHeight w:val="2431"/>
        </w:trPr>
        <w:tc>
          <w:tcPr>
            <w:tcW w:w="7390" w:type="dxa"/>
            <w:gridSpan w:val="2"/>
          </w:tcPr>
          <w:p w:rsidR="00B312FC" w:rsidRDefault="00015898">
            <w:pPr>
              <w:pStyle w:val="TableParagraph"/>
              <w:spacing w:line="224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«Специальное педагогическое образование» по направлению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61" w:line="302" w:lineRule="auto"/>
              <w:ind w:left="390" w:right="1851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педагогическое образование»; по специальности "Тифлопедагогика";</w:t>
            </w:r>
          </w:p>
          <w:p w:rsidR="00B312FC" w:rsidRDefault="00015898">
            <w:pPr>
              <w:pStyle w:val="TableParagraph"/>
              <w:spacing w:before="1"/>
              <w:ind w:right="47" w:firstLine="283"/>
              <w:jc w:val="left"/>
              <w:rPr>
                <w:sz w:val="20"/>
              </w:rPr>
            </w:pPr>
            <w:r>
              <w:rPr>
                <w:sz w:val="20"/>
              </w:rPr>
              <w:t>среднее или высшее профессиональное педагогическое образование и документ о повышении квалификации в области тифлопедагогики.</w:t>
            </w:r>
          </w:p>
        </w:tc>
        <w:tc>
          <w:tcPr>
            <w:tcW w:w="7463" w:type="dxa"/>
          </w:tcPr>
          <w:p w:rsidR="00B312FC" w:rsidRDefault="00015898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направлению «Педагогика»;</w:t>
            </w:r>
          </w:p>
          <w:p w:rsidR="00B312FC" w:rsidRDefault="00015898">
            <w:pPr>
              <w:pStyle w:val="TableParagraph"/>
              <w:spacing w:before="58"/>
              <w:ind w:left="394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</w:t>
            </w:r>
            <w:r>
              <w:rPr>
                <w:sz w:val="20"/>
              </w:rPr>
              <w:t>пециальное педагогическое образование» по направлению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before="61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60" w:line="302" w:lineRule="auto"/>
              <w:ind w:left="394" w:right="1921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педагогическое образование»; по специальности "Тифлопедагогика";</w:t>
            </w:r>
          </w:p>
          <w:p w:rsidR="00B312FC" w:rsidRDefault="00015898">
            <w:pPr>
              <w:pStyle w:val="TableParagraph"/>
              <w:ind w:left="110" w:right="104" w:firstLine="283"/>
              <w:jc w:val="left"/>
              <w:rPr>
                <w:sz w:val="20"/>
              </w:rPr>
            </w:pPr>
            <w:r>
              <w:rPr>
                <w:sz w:val="20"/>
              </w:rPr>
              <w:t>среднее или высшее профессиональное педагогическое образование и документ о повышении квалификации в области тифлопедагогики и олигофренопедагогики.</w:t>
            </w:r>
          </w:p>
        </w:tc>
      </w:tr>
      <w:tr w:rsidR="00B312FC">
        <w:trPr>
          <w:trHeight w:val="58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Руководящие работ</w:t>
            </w:r>
            <w:r>
              <w:rPr>
                <w:i/>
                <w:sz w:val="20"/>
              </w:rPr>
              <w:t xml:space="preserve">ники (административный персонал) </w:t>
            </w:r>
            <w:r>
              <w:rPr>
                <w:sz w:val="20"/>
              </w:rPr>
              <w:t>наряду со средним или высшим профессиональным педагогическим образованием должны иметь документ о повышения квалификации в области тифлопедагогики.</w:t>
            </w:r>
          </w:p>
        </w:tc>
      </w:tr>
      <w:tr w:rsidR="00B312FC">
        <w:trPr>
          <w:trHeight w:val="35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III.6. Требования к материально-техническим условиям</w:t>
            </w:r>
          </w:p>
        </w:tc>
      </w:tr>
      <w:tr w:rsidR="00B312FC">
        <w:trPr>
          <w:trHeight w:val="220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Организация должна быть оборудована: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учебными помещениями (классами, специальными кабинетами), площадь, освещенность, расположение, размеры рабочих, игровых зон и зон для индивидуальных занятий, активной деятельности, сна (в случае интернатного проживания </w:t>
            </w:r>
            <w:r>
              <w:rPr>
                <w:sz w:val="20"/>
              </w:rPr>
              <w:t>обучающихся) и отдыха которых, должны обеспечивать возможность успешной реализации слепыми обучающимися урочной и внеурочной деятельности;</w:t>
            </w:r>
          </w:p>
          <w:p w:rsidR="00B312FC" w:rsidRDefault="00015898">
            <w:pPr>
              <w:pStyle w:val="TableParagraph"/>
              <w:spacing w:before="59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спортивными сооружениями (залами, стадионами, спортивными площадками), оснащёнными игровым, спортивным оборудованием </w:t>
            </w:r>
            <w:r>
              <w:rPr>
                <w:sz w:val="20"/>
              </w:rPr>
              <w:t>и инвентарём, соответствующим особым образовательным потребностям слепых обучающихся;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помещениями медицинского назначения (в том числе кабинет офтальмолога, ортоптический кабинет);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учебными помещениями для осуществления образовательного процесса (классами, специальными кабинетами):</w:t>
            </w:r>
          </w:p>
        </w:tc>
      </w:tr>
      <w:tr w:rsidR="00B312FC">
        <w:trPr>
          <w:trHeight w:val="1730"/>
        </w:trPr>
        <w:tc>
          <w:tcPr>
            <w:tcW w:w="3696" w:type="dxa"/>
          </w:tcPr>
          <w:p w:rsidR="00B312FC" w:rsidRDefault="00015898">
            <w:pPr>
              <w:pStyle w:val="TableParagraph"/>
              <w:tabs>
                <w:tab w:val="left" w:pos="2638"/>
              </w:tabs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>педагогической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коррекции, </w:t>
            </w:r>
            <w:r>
              <w:rPr>
                <w:sz w:val="20"/>
              </w:rPr>
              <w:t>коррекции речевых нарушений, психологической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коррекции.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1201"/>
                <w:tab w:val="left" w:pos="2338"/>
                <w:tab w:val="left" w:pos="2779"/>
              </w:tabs>
              <w:spacing w:before="53"/>
              <w:ind w:left="108" w:right="96" w:firstLine="283"/>
              <w:rPr>
                <w:i/>
                <w:sz w:val="20"/>
              </w:rPr>
            </w:pPr>
            <w:r>
              <w:rPr>
                <w:sz w:val="20"/>
              </w:rPr>
              <w:t>развития зрительного восприятия и/или</w:t>
            </w:r>
            <w:r>
              <w:rPr>
                <w:sz w:val="20"/>
              </w:rPr>
              <w:tab/>
              <w:t>сенсорного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развития, </w:t>
            </w:r>
            <w:r>
              <w:rPr>
                <w:sz w:val="20"/>
              </w:rPr>
              <w:t>пространств</w:t>
            </w:r>
            <w:r>
              <w:rPr>
                <w:sz w:val="20"/>
              </w:rPr>
              <w:t>енной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ориентировки, </w:t>
            </w:r>
            <w:r>
              <w:rPr>
                <w:sz w:val="20"/>
              </w:rPr>
              <w:t>социально-бытовой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ориентировки, </w:t>
            </w:r>
            <w:r>
              <w:rPr>
                <w:sz w:val="20"/>
              </w:rPr>
              <w:t xml:space="preserve">коррекции речевых нарушений, ритмики и/или адаптивной физической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психологической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коррекции</w:t>
            </w:r>
            <w:r>
              <w:rPr>
                <w:i/>
                <w:sz w:val="20"/>
              </w:rPr>
              <w:t>.</w:t>
            </w:r>
          </w:p>
        </w:tc>
        <w:tc>
          <w:tcPr>
            <w:tcW w:w="7463" w:type="dxa"/>
          </w:tcPr>
          <w:p w:rsidR="00B312FC" w:rsidRDefault="00015898">
            <w:pPr>
              <w:pStyle w:val="TableParagraph"/>
              <w:spacing w:before="53"/>
              <w:ind w:left="110" w:right="102" w:firstLine="283"/>
              <w:rPr>
                <w:sz w:val="20"/>
              </w:rPr>
            </w:pPr>
            <w:r>
              <w:rPr>
                <w:sz w:val="20"/>
              </w:rPr>
              <w:t>учебными помещениями для осуществления образовательного процесса (классами, специальными кабинетами):</w:t>
            </w:r>
          </w:p>
          <w:p w:rsidR="00B312FC" w:rsidRDefault="00015898">
            <w:pPr>
              <w:pStyle w:val="TableParagraph"/>
              <w:spacing w:before="58"/>
              <w:ind w:left="110" w:right="100" w:firstLine="283"/>
              <w:rPr>
                <w:sz w:val="20"/>
              </w:rPr>
            </w:pPr>
            <w:r>
              <w:rPr>
                <w:sz w:val="20"/>
              </w:rPr>
              <w:t>сенсорного развития, пространственной и социально-бытовой ориентировки, коррекции речевых нарушений, ритмики и/или адаптивной физической культуры, психологической коррекции</w:t>
            </w:r>
          </w:p>
        </w:tc>
      </w:tr>
      <w:tr w:rsidR="00B312FC">
        <w:trPr>
          <w:trHeight w:val="2089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3" w:line="302" w:lineRule="auto"/>
              <w:ind w:left="390" w:right="5589"/>
              <w:jc w:val="left"/>
              <w:rPr>
                <w:sz w:val="20"/>
              </w:rPr>
            </w:pPr>
            <w:r>
              <w:rPr>
                <w:sz w:val="20"/>
              </w:rPr>
              <w:t>3.6.2. Структура требований к материально-техническим условиям включает требования к: организации процесса обучения;</w:t>
            </w:r>
          </w:p>
          <w:p w:rsidR="00B312FC" w:rsidRDefault="00015898">
            <w:pPr>
              <w:pStyle w:val="TableParagraph"/>
              <w:spacing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организации пространства;</w:t>
            </w:r>
          </w:p>
          <w:p w:rsidR="00B312FC" w:rsidRDefault="00015898">
            <w:pPr>
              <w:pStyle w:val="TableParagraph"/>
              <w:spacing w:before="60" w:line="302" w:lineRule="auto"/>
              <w:ind w:left="390" w:right="10697"/>
              <w:rPr>
                <w:sz w:val="20"/>
              </w:rPr>
            </w:pPr>
            <w:r>
              <w:rPr>
                <w:sz w:val="20"/>
              </w:rPr>
              <w:t>организации временного режима обучения; организации рабочего места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обучающегося; техническим средствам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обучения;</w:t>
            </w:r>
          </w:p>
          <w:p w:rsidR="00B312FC" w:rsidRDefault="00015898">
            <w:pPr>
              <w:pStyle w:val="TableParagraph"/>
              <w:spacing w:before="2"/>
              <w:ind w:left="390"/>
              <w:rPr>
                <w:sz w:val="20"/>
              </w:rPr>
            </w:pPr>
            <w:r>
              <w:rPr>
                <w:sz w:val="20"/>
              </w:rPr>
              <w:t>учебникам, учебным принадлежностям, дидактическим материалам и средствам наглядности.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54"/>
      </w:tblGrid>
      <w:tr w:rsidR="00B312FC">
        <w:trPr>
          <w:trHeight w:val="290"/>
        </w:trPr>
        <w:tc>
          <w:tcPr>
            <w:tcW w:w="1485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060"/>
        </w:trPr>
        <w:tc>
          <w:tcPr>
            <w:tcW w:w="14854" w:type="dxa"/>
          </w:tcPr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процесса обучения.</w:t>
            </w:r>
          </w:p>
          <w:p w:rsidR="00B312FC" w:rsidRDefault="00015898">
            <w:pPr>
              <w:pStyle w:val="TableParagraph"/>
              <w:numPr>
                <w:ilvl w:val="0"/>
                <w:numId w:val="109"/>
              </w:numPr>
              <w:tabs>
                <w:tab w:val="left" w:pos="816"/>
                <w:tab w:val="left" w:pos="817"/>
              </w:tabs>
              <w:spacing w:before="53"/>
              <w:ind w:hanging="425"/>
              <w:rPr>
                <w:sz w:val="20"/>
              </w:rPr>
            </w:pPr>
            <w:r>
              <w:rPr>
                <w:sz w:val="20"/>
              </w:rPr>
              <w:t>Требования к наполняемости классов. Наполняемость классов определяется нормативными документами Минобрнауки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  <w:p w:rsidR="00B312FC" w:rsidRDefault="00015898">
            <w:pPr>
              <w:pStyle w:val="TableParagraph"/>
              <w:numPr>
                <w:ilvl w:val="0"/>
                <w:numId w:val="109"/>
              </w:numPr>
              <w:tabs>
                <w:tab w:val="left" w:pos="816"/>
                <w:tab w:val="left" w:pos="817"/>
              </w:tabs>
              <w:spacing w:before="61"/>
              <w:ind w:hanging="425"/>
              <w:rPr>
                <w:sz w:val="20"/>
              </w:rPr>
            </w:pPr>
            <w:r>
              <w:rPr>
                <w:sz w:val="20"/>
              </w:rPr>
              <w:t xml:space="preserve">Требования к организации работы по реализации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z w:val="20"/>
              </w:rPr>
              <w:t xml:space="preserve"> НОО:</w:t>
            </w:r>
          </w:p>
          <w:p w:rsidR="00B312FC" w:rsidRDefault="00015898">
            <w:pPr>
              <w:pStyle w:val="TableParagraph"/>
              <w:spacing w:before="60"/>
              <w:ind w:right="98" w:firstLine="283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повышенного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педагогического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руководства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учебно-познавательной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деятельностью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слепых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обучающихся;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необходимость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постоянной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обратной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со слепыми обучающимися; необходимость использования специальных приемов организации учебно-познавательной деятельности слепых обучающихся; соблюдение регламента зрительных (для слеп</w:t>
            </w:r>
            <w:r>
              <w:rPr>
                <w:sz w:val="20"/>
              </w:rPr>
              <w:t>ых обучающихся с остаточным зрением) и тактильных нагрузок; реализация офтальмо-гигиенических рекомендаций по соблюдению светового режима (для слепых обучающихся со светоощущением и остаточным зрением); использование приемов, направленных на снятие зритель</w:t>
            </w:r>
            <w:r>
              <w:rPr>
                <w:sz w:val="20"/>
              </w:rPr>
              <w:t>ного и тактильного напряжения; рациональное чередование тактильной нагрузки со слуховым, зрительным (для слепых обучающихся с остаточным зрением) восприятием учебного материала; соблюдение режима физических нагрузок (с учетом противопоказаний); обеспечение</w:t>
            </w:r>
            <w:r>
              <w:rPr>
                <w:sz w:val="20"/>
              </w:rPr>
              <w:t xml:space="preserve"> доступности учебной информации для непосредственного восприятия (с помощью остаточного зрения и/или осязания); необходимость при выполнении слепыми обучающимися итоговых работ адаптации (в соответствии с их особыми образовательными потребностями) текстово</w:t>
            </w:r>
            <w:r>
              <w:rPr>
                <w:sz w:val="20"/>
              </w:rPr>
              <w:t>го и иллюстративного материала и увеличения времени на их выполнение: время может быть увеличено в 2 раза по сравнению с регламентом, установленным для обучающихся, не имеющих ограничений по возможностям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</w:tr>
      <w:tr w:rsidR="00B312FC">
        <w:trPr>
          <w:trHeight w:val="5952"/>
        </w:trPr>
        <w:tc>
          <w:tcPr>
            <w:tcW w:w="14854" w:type="dxa"/>
          </w:tcPr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пространства</w:t>
            </w:r>
          </w:p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Необходимость обеспечения: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безопасности и постоянства предметно-пространственной среды, что предполагает: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определенное предметное наполнение школьных помещений (свободные проходы к партам, входным дверям, отсутствие выступающих углов и др.);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i/>
                <w:sz w:val="20"/>
              </w:rPr>
            </w:pPr>
            <w:r>
              <w:rPr>
                <w:sz w:val="20"/>
              </w:rPr>
              <w:t>оснащение в со</w:t>
            </w:r>
            <w:r>
              <w:rPr>
                <w:sz w:val="20"/>
              </w:rPr>
              <w:t xml:space="preserve">ответствии с особыми образовательными потребностями слепых с остаточным зрением школьных помещений специальными </w:t>
            </w:r>
            <w:r>
              <w:rPr>
                <w:i/>
                <w:sz w:val="20"/>
              </w:rPr>
              <w:t>зрительными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ориентирами:</w:t>
            </w:r>
          </w:p>
          <w:p w:rsidR="00B312FC" w:rsidRDefault="00015898">
            <w:pPr>
              <w:pStyle w:val="TableParagraph"/>
              <w:numPr>
                <w:ilvl w:val="0"/>
                <w:numId w:val="108"/>
              </w:numPr>
              <w:tabs>
                <w:tab w:val="left" w:pos="540"/>
              </w:tabs>
              <w:spacing w:before="61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уличными ориентирами: стрелочными указателями,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показывают направление,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z w:val="20"/>
              </w:rPr>
              <w:t xml:space="preserve">следует идти до указанного в них номера корпуса; номерными указателями, на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>номер наносится черной краской (толщина линии – 30 мм) на прямоугольную рамку с белым фоном, имеющими следующие габаритные размеры: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высота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700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ширина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мм;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цветовыми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казателями: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двумя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горизонтальными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шириной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400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верхняя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полоса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красного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нижняя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желтого (нижняя кромка должна находиться на высоте 500 мм от уровня пола),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наносятся в случае, </w:t>
            </w:r>
            <w:r>
              <w:rPr>
                <w:spacing w:val="-5"/>
                <w:sz w:val="20"/>
              </w:rPr>
              <w:t xml:space="preserve">когда </w:t>
            </w:r>
            <w:r>
              <w:rPr>
                <w:sz w:val="20"/>
              </w:rPr>
              <w:t>входные двери в здании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стеклянные;</w:t>
            </w:r>
          </w:p>
          <w:p w:rsidR="00B312FC" w:rsidRDefault="00015898">
            <w:pPr>
              <w:pStyle w:val="TableParagraph"/>
              <w:numPr>
                <w:ilvl w:val="0"/>
                <w:numId w:val="108"/>
              </w:numPr>
              <w:tabs>
                <w:tab w:val="left" w:pos="511"/>
              </w:tabs>
              <w:spacing w:before="59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ориентирами </w:t>
            </w:r>
            <w:r>
              <w:rPr>
                <w:sz w:val="20"/>
              </w:rPr>
              <w:t xml:space="preserve">для помещений: табличками и надписями с обозначением номеров </w:t>
            </w:r>
            <w:r>
              <w:rPr>
                <w:spacing w:val="-4"/>
                <w:sz w:val="20"/>
              </w:rPr>
              <w:t xml:space="preserve">аудиторий, </w:t>
            </w:r>
            <w:r>
              <w:rPr>
                <w:sz w:val="20"/>
              </w:rPr>
              <w:t xml:space="preserve">названий учебных кабинетов, кабинетов должностных лиц (укрепляются на стене со стороны дверной ручки на высоте 1,3 – 1,5 м, размер таблички составляет 500Х150 мм, текст выполняется на белой </w:t>
            </w:r>
            <w:r>
              <w:rPr>
                <w:spacing w:val="-3"/>
                <w:sz w:val="20"/>
              </w:rPr>
              <w:t xml:space="preserve">бумаге </w:t>
            </w:r>
            <w:r>
              <w:rPr>
                <w:sz w:val="20"/>
              </w:rPr>
              <w:t>черным цветом, толщина линии 10 мм, текст вставляется в про</w:t>
            </w:r>
            <w:r>
              <w:rPr>
                <w:sz w:val="20"/>
              </w:rPr>
              <w:t>зрачную пластину из оргстекла толщиной 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мм);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слуховыми </w:t>
            </w:r>
            <w:r>
              <w:rPr>
                <w:sz w:val="20"/>
              </w:rPr>
              <w:t xml:space="preserve">уличными ориентирами: на переходах через проезжую часть улиц, вблизи образовательной организации должны быть установлены звуковые кнопочные и автоматические светофоры и звуковые маяки, звуковые маяки </w:t>
            </w:r>
            <w:r>
              <w:rPr>
                <w:sz w:val="20"/>
              </w:rPr>
              <w:t>в сочетании со световым сигналом;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осязательными </w:t>
            </w:r>
            <w:r>
              <w:rPr>
                <w:sz w:val="20"/>
              </w:rPr>
              <w:t>ориентирами:</w:t>
            </w:r>
          </w:p>
          <w:p w:rsidR="00B312FC" w:rsidRDefault="00015898">
            <w:pPr>
              <w:pStyle w:val="TableParagraph"/>
              <w:numPr>
                <w:ilvl w:val="0"/>
                <w:numId w:val="108"/>
              </w:numPr>
              <w:tabs>
                <w:tab w:val="left" w:pos="569"/>
              </w:tabs>
              <w:spacing w:before="61"/>
              <w:ind w:right="103" w:firstLine="284"/>
              <w:rPr>
                <w:sz w:val="20"/>
              </w:rPr>
            </w:pPr>
            <w:r>
              <w:rPr>
                <w:sz w:val="20"/>
              </w:rPr>
              <w:t>уличными ориентирами: направляющими перилами, бордюрами, декоративным кустарником, пандусами на пешеходных дорожках, дорожками с гравийным покрытием; бетонными бордюрами с высотой не менее 150 мм</w:t>
            </w:r>
            <w:r>
              <w:rPr>
                <w:sz w:val="20"/>
              </w:rPr>
              <w:t xml:space="preserve"> и окрашенными в яркие цвета: 500 — 600 мм - в белый, 500—600 мм — в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черный;</w:t>
            </w:r>
          </w:p>
          <w:p w:rsidR="00B312FC" w:rsidRDefault="00015898">
            <w:pPr>
              <w:pStyle w:val="TableParagraph"/>
              <w:numPr>
                <w:ilvl w:val="0"/>
                <w:numId w:val="108"/>
              </w:numPr>
              <w:tabs>
                <w:tab w:val="left" w:pos="557"/>
              </w:tabs>
              <w:spacing w:before="58" w:line="230" w:lineRule="atLeast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ориентирами для помещений: надписями на табличках, выполненными рельефно-точечным шрифтом Л. Брайля на специальной пластинке из жести (размер пластинки 180Х40 мм); пластмассовыми </w:t>
            </w:r>
            <w:r>
              <w:rPr>
                <w:sz w:val="20"/>
              </w:rPr>
              <w:t xml:space="preserve">пластинами </w:t>
            </w:r>
            <w:r>
              <w:rPr>
                <w:spacing w:val="-3"/>
                <w:sz w:val="20"/>
              </w:rPr>
              <w:t xml:space="preserve">круглой </w:t>
            </w:r>
            <w:r>
              <w:rPr>
                <w:sz w:val="20"/>
              </w:rPr>
              <w:t xml:space="preserve">формы на лестничных поручнях для обозначения этажей; направляющей (полосой или поручнем),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 xml:space="preserve">крепится вдоль стены: расстояние от стены 30—50 мм, высота от пола 80 см, и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>имеет разрыв в поручнях на расстоянии 30—40 см от двере</w:t>
            </w:r>
            <w:r>
              <w:rPr>
                <w:sz w:val="20"/>
              </w:rPr>
              <w:t>й и после них; в местах разрыва на поручнях укрепляются таблички с названием кабинета по Л. Брайлю; обозначениями на лестничных маршах первой и последней ступени (они должны отличаться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остальных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фактурой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поверхности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контрастным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цветом);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поручнями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л</w:t>
            </w:r>
            <w:r>
              <w:rPr>
                <w:sz w:val="20"/>
              </w:rPr>
              <w:t>естничной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площадке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(должны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устроены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обеим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сторонам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лестницы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B312FC" w:rsidRDefault="00B312FC">
      <w:pPr>
        <w:spacing w:line="230" w:lineRule="atLeas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54"/>
      </w:tblGrid>
      <w:tr w:rsidR="00B312FC">
        <w:trPr>
          <w:trHeight w:val="5952"/>
        </w:trPr>
        <w:tc>
          <w:tcPr>
            <w:tcW w:w="14854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проходить по всему периметру этажной площадки, не доходя 30—40 см до дверной коробки; разрывы в поручнях на маршах не допускаются); рельефными планами этажей;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соблюдение необходимого для слепого обучающегося со светоощущением или остаточным зрением светового режима (обеспечение беспрепятственного прохождения в школьные помещения естественного света; одновременное использование естественного и искусственного осве</w:t>
            </w:r>
            <w:r>
              <w:rPr>
                <w:sz w:val="20"/>
              </w:rPr>
              <w:t>щения; возможность использования дополнительного индивидуального источника света и др.);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оперативное устранение факторов, негативно влияющих на состояние зрительных функций слепых с остаточным зрением и светоощущением (недостаточность уровня освещенности р</w:t>
            </w:r>
            <w:r>
              <w:rPr>
                <w:sz w:val="20"/>
              </w:rPr>
              <w:t xml:space="preserve">абочей зоны, наличие </w:t>
            </w:r>
            <w:r>
              <w:rPr>
                <w:spacing w:val="-3"/>
                <w:sz w:val="20"/>
              </w:rPr>
              <w:t xml:space="preserve">бликов </w:t>
            </w:r>
            <w:r>
              <w:rPr>
                <w:sz w:val="20"/>
              </w:rPr>
              <w:t>и др.), осязания, слуха;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определенного уровня освещенности школьных помещений: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уровню освещенности школьных помещений (классов, кабинетов, спортивного зала, рекреаций, комнат отдыха и др.) при реализации АООП НОО в </w:t>
            </w:r>
            <w:r>
              <w:rPr>
                <w:sz w:val="20"/>
              </w:rPr>
              <w:t>отдельных образовательных организациях должны соответствовать нормам освещения, предусмотренным для слепых обучающихся с остаточным зрением;</w:t>
            </w:r>
          </w:p>
          <w:p w:rsidR="00B312FC" w:rsidRDefault="00015898">
            <w:pPr>
              <w:pStyle w:val="TableParagraph"/>
              <w:spacing w:before="62"/>
              <w:ind w:right="98" w:firstLine="283"/>
              <w:rPr>
                <w:sz w:val="20"/>
              </w:rPr>
            </w:pPr>
            <w:r>
              <w:rPr>
                <w:sz w:val="20"/>
              </w:rPr>
              <w:t>требования к уровню освещенности школьных помещений при реализации АООП НОО в отдельном классе, в отдельных классах должны соответствовать нормам к уровню освещенности, утвержденным действующим СанПиНом для обучающихся, не имеющих ограничений по возможност</w:t>
            </w:r>
            <w:r>
              <w:rPr>
                <w:sz w:val="20"/>
              </w:rPr>
              <w:t>ям здоровья. Уровень освещенности рабочего места слепого обучающегося с остаточным зрением должен быть увеличен (по рекомендации врача-офтальмолога) за счет оборудования рабочего места индивидуальным источником света;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доступности образовательной среды для </w:t>
            </w:r>
            <w:r>
              <w:rPr>
                <w:sz w:val="20"/>
              </w:rPr>
              <w:t>слепых обучающихся, что обеспечивается:</w:t>
            </w:r>
          </w:p>
          <w:p w:rsidR="00B312FC" w:rsidRDefault="00015898">
            <w:pPr>
              <w:pStyle w:val="TableParagraph"/>
              <w:spacing w:before="60"/>
              <w:ind w:right="106" w:firstLine="283"/>
              <w:rPr>
                <w:sz w:val="20"/>
              </w:rPr>
            </w:pPr>
            <w:r>
              <w:rPr>
                <w:sz w:val="20"/>
              </w:rPr>
              <w:t>использованием учебников, дидактического материала и средств наглядности, отвечающих особым образовательным потребностям различных групп слепых обучающихся;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использованием оптических, тифлотехнических, технических ср</w:t>
            </w:r>
            <w:r>
              <w:rPr>
                <w:sz w:val="20"/>
              </w:rPr>
              <w:t>едств, в том числе и средств комфортного доступа к образованию;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наличием в классе (специальном кабинете) места для хранения брайлевских книг, тетрадей, индивидуальных тифлотехнических и оптических средств, дидактических материалов, выполненных рельефно-точ</w:t>
            </w:r>
            <w:r>
              <w:rPr>
                <w:sz w:val="20"/>
              </w:rPr>
              <w:t>ечным шрифтом;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обеспечением доступности справочной и наглядной информации, размещенной в образовательной организации, для непосредственного и беспрепятственного восприятия слепыми обучающимися, что достигается за счет использования наряду с традиционными (</w:t>
            </w:r>
            <w:r>
              <w:rPr>
                <w:sz w:val="20"/>
              </w:rPr>
              <w:t>изданными рельефно-точечным шрифтом Л. Брайля) альтернативных форм предоставления учебных материалов (цифровая аудиозапись mp3, daisy, электронные форматы хранения текстов TXT, RTF, DOC, DOCX, HTML).</w:t>
            </w:r>
          </w:p>
        </w:tc>
      </w:tr>
      <w:tr w:rsidR="00B312FC">
        <w:trPr>
          <w:trHeight w:val="3458"/>
        </w:trPr>
        <w:tc>
          <w:tcPr>
            <w:tcW w:w="14854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временного режима обучения</w:t>
            </w:r>
          </w:p>
          <w:p w:rsidR="00B312FC" w:rsidRDefault="00015898">
            <w:pPr>
              <w:pStyle w:val="TableParagraph"/>
              <w:spacing w:before="55"/>
              <w:ind w:right="96" w:firstLine="283"/>
              <w:rPr>
                <w:sz w:val="20"/>
              </w:rPr>
            </w:pPr>
            <w:r>
              <w:rPr>
                <w:sz w:val="20"/>
              </w:rPr>
              <w:t>Временной режим образования слепых обучающихся (учебный год, учебная неделя, день) устанавливается в соответствии с законодательно закрепленными нормативами (Федеральный закон «Об образовании в Российской Федерации», СанПиН, приказы Министерства образовани</w:t>
            </w:r>
            <w:r>
              <w:rPr>
                <w:sz w:val="20"/>
              </w:rPr>
              <w:t>я и науки РФ и др.), локальными актами образовательной организации. Сроки освоения слепыми обучающимися различных вариантов АООП НОО устанавливаются Стандартом. Учебный день включает в себя уроки, курсы коррекционно-развивающей области, паузу, время прогул</w:t>
            </w:r>
            <w:r>
              <w:rPr>
                <w:sz w:val="20"/>
              </w:rPr>
              <w:t>ки, выполнение домашних заданий. Обучение и воспитание происходит в урочной и внеурочной деятельности обучающихся в течение учебного дня. Обучение слепых обучающихся осуществляется только в первую смену. Продолжительность общеобразовательного урока определ</w:t>
            </w:r>
            <w:r>
              <w:rPr>
                <w:sz w:val="20"/>
              </w:rPr>
              <w:t xml:space="preserve">яется действующим СанПиНом. Продолжительность групповых занятий коррекционно-развивающей области определяется приказами Минобрнауки РФ; индивидуальных занятий - возрастом и психофизическим состоянием обучающегося. В середине урока проводится физкультурная </w:t>
            </w:r>
            <w:r>
              <w:rPr>
                <w:sz w:val="20"/>
              </w:rPr>
              <w:t>минутка, направленная на снятие общего мышечного напряжения (в соответствии с действующим СанПиНом) и физкультминутка, в которую включаются упражнения, способствующие снятию зрительного напряжения (у слепых обучающихся с остаточным зрением) и предупреждени</w:t>
            </w:r>
            <w:r>
              <w:rPr>
                <w:sz w:val="20"/>
              </w:rPr>
              <w:t>ю зрительного (у слепых обучающихся с остаточным зрением) и/или тактильного утомления. Упражнения проводятся с учетом состояния зрения обучающихся (клинических форм зрительного заболевания, имеющихся противопоказаний, этапа лечения).</w:t>
            </w:r>
          </w:p>
          <w:p w:rsidR="00B312FC" w:rsidRDefault="00015898">
            <w:pPr>
              <w:pStyle w:val="TableParagraph"/>
              <w:spacing w:before="61"/>
              <w:ind w:right="105" w:firstLine="283"/>
              <w:rPr>
                <w:sz w:val="20"/>
              </w:rPr>
            </w:pPr>
            <w:r>
              <w:rPr>
                <w:sz w:val="20"/>
              </w:rPr>
              <w:t>Психолого-медико-педаг</w:t>
            </w:r>
            <w:r>
              <w:rPr>
                <w:sz w:val="20"/>
              </w:rPr>
              <w:t>огическое сопровождение слепых в процессе освоения АООП НОО осуществляется в урочной и внеурочной деятельности и реализуется командой специалистов: педагогами, психологами, медицинским персоналом (в том числе врачом-офтальмологом, сестрой-ортоптисткой).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96"/>
        <w:gridCol w:w="7657"/>
      </w:tblGrid>
      <w:tr w:rsidR="00B312FC">
        <w:trPr>
          <w:trHeight w:val="1331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рабочего места</w:t>
            </w:r>
          </w:p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Рабочее место должно быть снабжено дополнительным индивидуальным источником света (в соответствии с рекомендациями врача-офтальмолога). Школьная парта может быть стационарно зафиксирована, быть </w:t>
            </w:r>
            <w:r>
              <w:rPr>
                <w:sz w:val="20"/>
              </w:rPr>
              <w:t>снабжена ограничительными бортиками, обеспечивающими предметную стабильность рабочей зоны (по рекомендации учителя-дефектолога-тифлопедагога). Номер парты должен соответствовать росту ученика. Определение местоположения парты в классе для слепого с остаточ</w:t>
            </w:r>
            <w:r>
              <w:rPr>
                <w:sz w:val="20"/>
              </w:rPr>
              <w:t>ным зрением и для слепого со светоощущением осуществляется в соответствии с рекомендациями врача-офтальмолога.</w:t>
            </w:r>
          </w:p>
        </w:tc>
      </w:tr>
      <w:tr w:rsidR="00B312FC">
        <w:trPr>
          <w:trHeight w:val="2709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Требования к техническим средствам комфортного доступа </w:t>
            </w:r>
            <w:r>
              <w:rPr>
                <w:sz w:val="20"/>
              </w:rPr>
              <w:t>слепого обучающегося к образованию.</w:t>
            </w:r>
          </w:p>
          <w:p w:rsidR="00B312FC" w:rsidRDefault="00015898">
            <w:pPr>
              <w:pStyle w:val="TableParagraph"/>
              <w:spacing w:before="60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В целях </w:t>
            </w:r>
            <w:r>
              <w:rPr>
                <w:spacing w:val="-3"/>
                <w:sz w:val="20"/>
              </w:rPr>
              <w:t xml:space="preserve">комфортного </w:t>
            </w:r>
            <w:r>
              <w:rPr>
                <w:sz w:val="20"/>
              </w:rPr>
              <w:t xml:space="preserve">доступа слепого обучающегося к образованию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использовать: персональный </w:t>
            </w:r>
            <w:r>
              <w:rPr>
                <w:spacing w:val="-3"/>
                <w:sz w:val="20"/>
              </w:rPr>
              <w:t xml:space="preserve">компьютер </w:t>
            </w:r>
            <w:r>
              <w:rPr>
                <w:sz w:val="20"/>
              </w:rPr>
              <w:t xml:space="preserve">или </w:t>
            </w:r>
            <w:r>
              <w:rPr>
                <w:spacing w:val="-3"/>
                <w:sz w:val="20"/>
              </w:rPr>
              <w:t xml:space="preserve">ноутбук, </w:t>
            </w:r>
            <w:r>
              <w:rPr>
                <w:sz w:val="20"/>
              </w:rPr>
              <w:t xml:space="preserve">оснащенный </w:t>
            </w:r>
            <w:r>
              <w:rPr>
                <w:spacing w:val="-3"/>
                <w:sz w:val="20"/>
              </w:rPr>
              <w:t xml:space="preserve">необходимым </w:t>
            </w:r>
            <w:r>
              <w:rPr>
                <w:sz w:val="20"/>
              </w:rPr>
              <w:t>для данной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категории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невизуального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доступа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(JAWS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Windows),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синте</w:t>
            </w:r>
            <w:r>
              <w:rPr>
                <w:sz w:val="20"/>
              </w:rPr>
              <w:t>затором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адаптированные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(с учетом особых образовательных потребностей обучающихся) официальные сайты образовательной организации. Оборудование рабочего места должно соответствовать действующему </w:t>
            </w:r>
            <w:r>
              <w:rPr>
                <w:spacing w:val="-6"/>
                <w:sz w:val="20"/>
              </w:rPr>
              <w:t xml:space="preserve">ГОСТу, </w:t>
            </w:r>
            <w:r>
              <w:rPr>
                <w:sz w:val="20"/>
              </w:rPr>
              <w:t>определяющему требования к типовому специальному к</w:t>
            </w:r>
            <w:r>
              <w:rPr>
                <w:sz w:val="20"/>
              </w:rPr>
              <w:t>омпьютерному рабочему месту для инвалида по зрению. Образовательная организация вправе применять электронное обучение, дистанционные образовательные технологии при реализации образовательных программ в порядке, установленном Федеральным органом исполнитель</w:t>
            </w:r>
            <w:r>
              <w:rPr>
                <w:sz w:val="20"/>
              </w:rPr>
              <w:t>ной власти, осуществляющим функции по выработке государственной политики и нормативно-правовому регулированию в сфере образования. При реализации образовательной организацией образовательных программ с применением исключительно электронного обучения, диста</w:t>
            </w:r>
            <w:r>
              <w:rPr>
                <w:sz w:val="20"/>
              </w:rPr>
              <w:t>нционных образовательных технологий, в ней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</w:t>
            </w:r>
            <w:r>
              <w:rPr>
                <w:sz w:val="20"/>
              </w:rPr>
              <w:t>ных технологий, телекоммуникационных технологий, соответствующих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средств,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обеспечивающих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обучающимися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полном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объеме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независимо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нахождения.</w:t>
            </w:r>
          </w:p>
        </w:tc>
      </w:tr>
      <w:tr w:rsidR="00B312FC">
        <w:trPr>
          <w:trHeight w:val="2949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техническим средствам обучения</w:t>
            </w:r>
          </w:p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>Наряду с общими техническими средствами, использующимися на НОО, в обучении слепых должны применяться специальные тифлотехнические (колодка шеститочия, прибор «Ориентир» и др.) и оптические (очковые средства коррекции зрения, электронные лупы, дистанционны</w:t>
            </w:r>
            <w:r>
              <w:rPr>
                <w:sz w:val="20"/>
              </w:rPr>
              <w:t>е лупы, карманные увеличители различной кратности и др.) средства, облегчающие учебно-познавательную деятельность обучающимся. Оптические и тифлотехнические средства должны быть доступны для систематического использования слепыми обучающимися.</w:t>
            </w:r>
          </w:p>
          <w:p w:rsidR="00B312FC" w:rsidRDefault="00015898">
            <w:pPr>
              <w:pStyle w:val="TableParagraph"/>
              <w:spacing w:before="60" w:line="302" w:lineRule="auto"/>
              <w:ind w:left="390" w:right="3033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организация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должна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тифлотехнические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устройства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позволяющие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преобразовывать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визуальную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информацию: 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(посредством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невизуального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доступа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информации,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синтезаторов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читающих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устройств);</w:t>
            </w:r>
          </w:p>
          <w:p w:rsidR="00B312FC" w:rsidRDefault="00015898">
            <w:pPr>
              <w:pStyle w:val="TableParagraph"/>
              <w:spacing w:before="1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рельефно-точеч</w:t>
            </w:r>
            <w:r>
              <w:rPr>
                <w:sz w:val="20"/>
              </w:rPr>
              <w:t>ный шрифт по системе Л. Брайля посредством использования брайлевских дисплеев и брайлевских принтеров в сочетании со специальным программным обеспечением, тифлокомпьютеров;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в визуальную информацию, которая представлена плоскопечатным брусковым рубленным шрифтом, выполненную в необходимом контрасте и цветовом оформлении посредством использования программ увеличения изображения на экране компьютера, автономных видео увеличителе</w:t>
            </w:r>
            <w:r>
              <w:rPr>
                <w:sz w:val="20"/>
              </w:rPr>
              <w:t>й.</w:t>
            </w:r>
          </w:p>
        </w:tc>
      </w:tr>
      <w:tr w:rsidR="00B312FC">
        <w:trPr>
          <w:trHeight w:val="64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учебникам, учебным принадлежностям, дидактическим материалам и наглядным пособиям</w:t>
            </w:r>
          </w:p>
          <w:p w:rsidR="00B312FC" w:rsidRDefault="00015898">
            <w:pPr>
              <w:pStyle w:val="TableParagraph"/>
              <w:spacing w:before="56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процессе обучения слепых необходимо использовать:</w:t>
            </w:r>
          </w:p>
        </w:tc>
      </w:tr>
      <w:tr w:rsidR="00B312FC">
        <w:trPr>
          <w:trHeight w:val="1789"/>
        </w:trPr>
        <w:tc>
          <w:tcPr>
            <w:tcW w:w="7196" w:type="dxa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>специальные учебники, созданные на основе учебников для обучающихся, не имеющих ограничений по возможностям здоровья, но отвечающие особым образовательным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потребностям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слепых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(изданные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рельефно-точечным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шрифтом; содержащие иллюстративно-графический материа</w:t>
            </w:r>
            <w:r>
              <w:rPr>
                <w:sz w:val="20"/>
              </w:rPr>
              <w:t xml:space="preserve">л, выполненный рельефом или рельефом и цветом) и имеющие учебно-методический </w:t>
            </w:r>
            <w:r>
              <w:rPr>
                <w:spacing w:val="-3"/>
                <w:sz w:val="20"/>
              </w:rPr>
              <w:t xml:space="preserve">аппарат, </w:t>
            </w:r>
            <w:r>
              <w:rPr>
                <w:sz w:val="20"/>
              </w:rPr>
              <w:t xml:space="preserve">адаптированный к     особенностям      познавательной     деятельности      слепых   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обучающихся;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«озвученные» учебники, фонические материалы, аудио учебники, записанные</w:t>
            </w:r>
            <w:r>
              <w:rPr>
                <w:sz w:val="20"/>
              </w:rPr>
              <w:t xml:space="preserve"> на</w:t>
            </w:r>
          </w:p>
        </w:tc>
        <w:tc>
          <w:tcPr>
            <w:tcW w:w="7657" w:type="dxa"/>
          </w:tcPr>
          <w:p w:rsidR="00B312FC" w:rsidRDefault="00015898">
            <w:pPr>
              <w:pStyle w:val="TableParagraph"/>
              <w:spacing w:before="53"/>
              <w:ind w:left="110" w:right="100" w:firstLine="283"/>
              <w:rPr>
                <w:sz w:val="20"/>
              </w:rPr>
            </w:pPr>
            <w:r>
              <w:rPr>
                <w:sz w:val="20"/>
              </w:rPr>
              <w:t>специальные учебники, соответствующие особым образовательным потребностям слепых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умственной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отсталостью;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«озвученные»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учебники,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фонические материалы, </w:t>
            </w:r>
            <w:r>
              <w:rPr>
                <w:spacing w:val="-6"/>
                <w:sz w:val="20"/>
              </w:rPr>
              <w:t xml:space="preserve">аудио </w:t>
            </w:r>
            <w:r>
              <w:rPr>
                <w:sz w:val="20"/>
              </w:rPr>
              <w:t xml:space="preserve">учебники, записанные на цифровые носители в формате  </w:t>
            </w:r>
            <w:r>
              <w:rPr>
                <w:spacing w:val="-3"/>
                <w:sz w:val="20"/>
              </w:rPr>
              <w:t xml:space="preserve">аудиозаписи </w:t>
            </w:r>
            <w:r>
              <w:rPr>
                <w:sz w:val="20"/>
              </w:rPr>
              <w:t>DAISY; тифлоплеер</w:t>
            </w:r>
            <w:r>
              <w:rPr>
                <w:sz w:val="20"/>
              </w:rPr>
              <w:t xml:space="preserve"> с функцией диктофона для воспроизведения </w:t>
            </w:r>
            <w:r>
              <w:rPr>
                <w:spacing w:val="-4"/>
                <w:sz w:val="20"/>
              </w:rPr>
              <w:t xml:space="preserve">аудиокниг </w:t>
            </w:r>
            <w:r>
              <w:rPr>
                <w:sz w:val="20"/>
              </w:rPr>
              <w:t>в формате DAISY; портативное устройство для чтения;</w:t>
            </w:r>
          </w:p>
          <w:p w:rsidR="00B312FC" w:rsidRDefault="00015898">
            <w:pPr>
              <w:pStyle w:val="TableParagraph"/>
              <w:spacing w:before="59"/>
              <w:ind w:left="110" w:right="102" w:firstLine="283"/>
              <w:rPr>
                <w:sz w:val="20"/>
              </w:rPr>
            </w:pPr>
            <w:r>
              <w:rPr>
                <w:sz w:val="20"/>
              </w:rPr>
              <w:t>тематические рельефно-графические пособия издательства «Логос»; рельефные координатные плоскости; рельефные географические и исторические карты;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499"/>
        <w:gridCol w:w="194"/>
        <w:gridCol w:w="3697"/>
        <w:gridCol w:w="3766"/>
      </w:tblGrid>
      <w:tr w:rsidR="00B312FC">
        <w:trPr>
          <w:trHeight w:val="4951"/>
        </w:trPr>
        <w:tc>
          <w:tcPr>
            <w:tcW w:w="7195" w:type="dxa"/>
            <w:gridSpan w:val="2"/>
          </w:tcPr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>цифровые носители в формате аудиозаписи DAISY; тифлоплеер с функцией диктофона для воспроизведения аудиокниг в формате DAISY; портативное устройство для чтения;</w:t>
            </w:r>
          </w:p>
          <w:p w:rsidR="00B312FC" w:rsidRDefault="00015898">
            <w:pPr>
              <w:pStyle w:val="TableParagraph"/>
              <w:spacing w:before="54"/>
              <w:ind w:right="96" w:firstLine="283"/>
              <w:rPr>
                <w:sz w:val="20"/>
              </w:rPr>
            </w:pPr>
            <w:r>
              <w:rPr>
                <w:sz w:val="20"/>
              </w:rPr>
              <w:t>тематические рельефно-графические пособия издательства «Логос»; рельефные</w:t>
            </w:r>
            <w:r>
              <w:rPr>
                <w:sz w:val="20"/>
              </w:rPr>
              <w:t xml:space="preserve"> координатные плоскости; рельефные географические и исторические карты; принадлежности для рельефного черчения (линейка, </w:t>
            </w:r>
            <w:r>
              <w:rPr>
                <w:spacing w:val="-3"/>
                <w:sz w:val="20"/>
              </w:rPr>
              <w:t xml:space="preserve">циркуль, </w:t>
            </w:r>
            <w:r>
              <w:rPr>
                <w:sz w:val="20"/>
              </w:rPr>
              <w:t>транспортер с тактильной индикацией); приспособление для рельефного черчения «Draftsman», «Школьник»; специальные учебные прин</w:t>
            </w:r>
            <w:r>
              <w:rPr>
                <w:sz w:val="20"/>
              </w:rPr>
              <w:t xml:space="preserve">адлежности: брайлевские приборы, приборы для плоского письма, грифели, тетради, сделанные из плотной (брайлевской) бумаги; брайлевские печатные машинки (Tatrapoint, Perkins и </w:t>
            </w:r>
            <w:r>
              <w:rPr>
                <w:spacing w:val="-3"/>
                <w:sz w:val="20"/>
              </w:rPr>
              <w:t xml:space="preserve">т.п.), бумагой </w:t>
            </w:r>
            <w:r>
              <w:rPr>
                <w:sz w:val="20"/>
              </w:rPr>
              <w:t xml:space="preserve">для </w:t>
            </w:r>
            <w:r>
              <w:rPr>
                <w:spacing w:val="-3"/>
                <w:sz w:val="20"/>
              </w:rPr>
              <w:t xml:space="preserve">печати </w:t>
            </w:r>
            <w:r>
              <w:rPr>
                <w:sz w:val="20"/>
              </w:rPr>
              <w:t>по Брайлю; брайлевский дисплей; трость для ориентировки</w:t>
            </w:r>
            <w:r>
              <w:rPr>
                <w:sz w:val="20"/>
              </w:rPr>
              <w:t xml:space="preserve"> слепых; приборы: </w:t>
            </w:r>
            <w:r>
              <w:rPr>
                <w:spacing w:val="-3"/>
                <w:sz w:val="20"/>
              </w:rPr>
              <w:t xml:space="preserve">«Графика», </w:t>
            </w:r>
            <w:r>
              <w:rPr>
                <w:sz w:val="20"/>
              </w:rPr>
              <w:t>«Ориентир»; тренажеры и спортивный инвентарь для слепых; текстовые дидактические пособия, выполненные рельефно-точечным шрифтом; иллюстративно-графические пособия, выполненные рельефом на плоскости и рассчитанные на осязательно</w:t>
            </w:r>
            <w:r>
              <w:rPr>
                <w:sz w:val="20"/>
              </w:rPr>
              <w:t>е восприятие (для тотально слепых); иллюстративно-графические пособия, выполненные рельефом на плоскости, но имеющие цветовое оформление, рассчитанные на осязательное и зрительное восприятие (для слепых обучающихся со светоощущением и с остаточным зрением)</w:t>
            </w:r>
            <w:r>
              <w:rPr>
                <w:sz w:val="20"/>
              </w:rPr>
              <w:t>; индивидуальные дидактические материалы и наглядные пособия, отвечающие индивидуальным особым образовательным потребностям слепых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7657" w:type="dxa"/>
            <w:gridSpan w:val="3"/>
          </w:tcPr>
          <w:p w:rsidR="00B312FC" w:rsidRDefault="00015898">
            <w:pPr>
              <w:pStyle w:val="TableParagraph"/>
              <w:spacing w:line="237" w:lineRule="auto"/>
              <w:ind w:left="111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принадлежности для рельефного черчения (линейка, циркуль, транспортер с тактильной  индикацией);  приспособление</w:t>
            </w:r>
            <w:r>
              <w:rPr>
                <w:sz w:val="20"/>
              </w:rPr>
              <w:t xml:space="preserve">   для  рельефного   черчения  «Draftsman»,</w:t>
            </w:r>
          </w:p>
          <w:p w:rsidR="00B312FC" w:rsidRDefault="00015898">
            <w:pPr>
              <w:pStyle w:val="TableParagraph"/>
              <w:ind w:left="111" w:right="98"/>
              <w:rPr>
                <w:sz w:val="20"/>
              </w:rPr>
            </w:pPr>
            <w:r>
              <w:rPr>
                <w:sz w:val="20"/>
              </w:rPr>
              <w:t>«Школьник»; специальные учебные принадлежности: брайлевские приборы, приборы для плоского письма, грифели, тетради, сделанные из плотной (брайлевской) бумаги; брайлевские печатные машинки (Tatrapoint, Perkins и т.п.), бумагой для печати по Брайлю;    брайл</w:t>
            </w:r>
            <w:r>
              <w:rPr>
                <w:sz w:val="20"/>
              </w:rPr>
              <w:t>евский    дисплей;    трость    для    ориентировки    слепых;  приборы:</w:t>
            </w:r>
          </w:p>
          <w:p w:rsidR="00B312FC" w:rsidRDefault="00015898">
            <w:pPr>
              <w:pStyle w:val="TableParagraph"/>
              <w:ind w:left="111" w:right="93"/>
              <w:rPr>
                <w:sz w:val="20"/>
              </w:rPr>
            </w:pPr>
            <w:r>
              <w:rPr>
                <w:sz w:val="20"/>
              </w:rPr>
              <w:t>«Графика», «Ориентир»; тренажеры и спортивный инвентарь для слепых; текстовые дидактические пособия, выполненные рельефно-точечным шрифтом; иллюстративно- графические пособия, выполне</w:t>
            </w:r>
            <w:r>
              <w:rPr>
                <w:sz w:val="20"/>
              </w:rPr>
              <w:t>нные рельефом на плоскости и рассчитанные на осязательное восприятие (для тотально слепых); иллюстративно-графические пособия, выполненные рельефом на плоскости, но имеющие цветовое оформление, рассчитанные на осязательное и зрительное восприятие (для слеп</w:t>
            </w:r>
            <w:r>
              <w:rPr>
                <w:sz w:val="20"/>
              </w:rPr>
              <w:t>ых обучающихся со светоощущением и с остаточным зрением); индивидуальные дидактические материалы и наглядные пособия, отвечающие индивидуальным особым образовательным потребностям слепых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</w:tr>
      <w:tr w:rsidR="00B312FC">
        <w:trPr>
          <w:trHeight w:val="395"/>
        </w:trPr>
        <w:tc>
          <w:tcPr>
            <w:tcW w:w="14852" w:type="dxa"/>
            <w:gridSpan w:val="5"/>
          </w:tcPr>
          <w:p w:rsidR="00B312FC" w:rsidRDefault="00015898">
            <w:pPr>
              <w:pStyle w:val="TableParagraph"/>
              <w:spacing w:before="56"/>
              <w:ind w:left="359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слепых обучающихся</w:t>
            </w:r>
          </w:p>
        </w:tc>
      </w:tr>
      <w:tr w:rsidR="00B312FC">
        <w:trPr>
          <w:trHeight w:val="350"/>
        </w:trPr>
        <w:tc>
          <w:tcPr>
            <w:tcW w:w="3696" w:type="dxa"/>
          </w:tcPr>
          <w:p w:rsidR="00B312FC" w:rsidRDefault="00015898">
            <w:pPr>
              <w:pStyle w:val="TableParagraph"/>
              <w:spacing w:before="58"/>
              <w:ind w:left="1819" w:right="15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3.1.</w:t>
            </w:r>
          </w:p>
        </w:tc>
        <w:tc>
          <w:tcPr>
            <w:tcW w:w="3693" w:type="dxa"/>
            <w:gridSpan w:val="2"/>
          </w:tcPr>
          <w:p w:rsidR="00B312FC" w:rsidRDefault="00015898">
            <w:pPr>
              <w:pStyle w:val="TableParagraph"/>
              <w:spacing w:before="58"/>
              <w:ind w:left="1819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3.2.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58"/>
              <w:ind w:left="1823" w:right="152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3.3.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8"/>
              <w:ind w:left="1856" w:right="15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3.4.</w:t>
            </w:r>
          </w:p>
        </w:tc>
      </w:tr>
      <w:tr w:rsidR="00B312FC">
        <w:trPr>
          <w:trHeight w:val="350"/>
        </w:trPr>
        <w:tc>
          <w:tcPr>
            <w:tcW w:w="14852" w:type="dxa"/>
            <w:gridSpan w:val="5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IV.1. Стандарт устанавливает требования к результатам освоения разными группами слепых обучающихся АООП НОО</w:t>
            </w:r>
          </w:p>
        </w:tc>
      </w:tr>
      <w:tr w:rsidR="00B312FC">
        <w:trPr>
          <w:trHeight w:val="3400"/>
        </w:trPr>
        <w:tc>
          <w:tcPr>
            <w:tcW w:w="3696" w:type="dxa"/>
          </w:tcPr>
          <w:p w:rsidR="00B312FC" w:rsidRDefault="00015898">
            <w:pPr>
              <w:pStyle w:val="TableParagraph"/>
              <w:tabs>
                <w:tab w:val="left" w:pos="1808"/>
                <w:tab w:val="left" w:pos="2076"/>
                <w:tab w:val="left" w:pos="2515"/>
              </w:tabs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слепыми обучающимися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(личностным,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метапредметным, </w:t>
            </w:r>
            <w:r>
              <w:rPr>
                <w:sz w:val="20"/>
              </w:rPr>
              <w:t>предметным) полностью соответствуют требованиям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результатам, </w:t>
            </w:r>
            <w:r>
              <w:rPr>
                <w:sz w:val="20"/>
              </w:rPr>
              <w:t>представленным в ФГОС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Обучающиеся не ликвидировавшие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в установленные сроки академической задолженности с момента ее образования, по усмотрению их ро</w:t>
            </w:r>
            <w:r>
              <w:rPr>
                <w:sz w:val="20"/>
              </w:rPr>
              <w:t xml:space="preserve">дителей (законных представителей) остаются на повторное обучение, переводятся на обучение по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НОО в соответствии 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рекомендациями</w:t>
            </w:r>
          </w:p>
        </w:tc>
        <w:tc>
          <w:tcPr>
            <w:tcW w:w="3693" w:type="dxa"/>
            <w:gridSpan w:val="2"/>
          </w:tcPr>
          <w:p w:rsidR="00B312FC" w:rsidRDefault="00015898">
            <w:pPr>
              <w:pStyle w:val="TableParagraph"/>
              <w:spacing w:before="53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Требования к результатам освоения слепыми обучающимися АООП НОО:</w:t>
            </w:r>
          </w:p>
          <w:p w:rsidR="00B312FC" w:rsidRDefault="00015898">
            <w:pPr>
              <w:pStyle w:val="TableParagraph"/>
              <w:tabs>
                <w:tab w:val="left" w:pos="2421"/>
                <w:tab w:val="left" w:pos="2716"/>
              </w:tabs>
              <w:spacing w:before="61"/>
              <w:ind w:left="108" w:right="94" w:firstLine="283"/>
              <w:rPr>
                <w:sz w:val="20"/>
              </w:rPr>
            </w:pPr>
            <w:r>
              <w:rPr>
                <w:b/>
                <w:sz w:val="20"/>
              </w:rPr>
              <w:t>личностным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включающим </w:t>
            </w:r>
            <w:r>
              <w:rPr>
                <w:sz w:val="20"/>
              </w:rPr>
              <w:t>ценностно-смысловые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установки </w:t>
            </w:r>
            <w:r>
              <w:rPr>
                <w:sz w:val="20"/>
              </w:rPr>
              <w:t>обу</w:t>
            </w:r>
            <w:r>
              <w:rPr>
                <w:sz w:val="20"/>
              </w:rPr>
              <w:t>чающихся, отражающие их индивидуально-личностные позиции, социальные компетенции, личностные качества; готовность к продуктивному социальному взаимодействию, к вхождению обучающегося в более сложную социальную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среду;</w:t>
            </w:r>
          </w:p>
          <w:p w:rsidR="00B312FC" w:rsidRDefault="00015898">
            <w:pPr>
              <w:pStyle w:val="TableParagraph"/>
              <w:spacing w:before="59"/>
              <w:ind w:left="39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метапредметным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tabs>
                <w:tab w:val="left" w:pos="2422"/>
              </w:tabs>
              <w:spacing w:before="61"/>
              <w:ind w:left="39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предметным,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включающим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53"/>
              <w:ind w:left="111" w:right="93" w:firstLine="283"/>
              <w:rPr>
                <w:sz w:val="20"/>
              </w:rPr>
            </w:pPr>
            <w:r>
              <w:rPr>
                <w:sz w:val="20"/>
              </w:rPr>
              <w:t>Требования к результатам освоения слепыми обучающимися с умственной отсталостью АООП НОО:</w:t>
            </w:r>
          </w:p>
          <w:p w:rsidR="00B312FC" w:rsidRDefault="00015898">
            <w:pPr>
              <w:pStyle w:val="TableParagraph"/>
              <w:tabs>
                <w:tab w:val="left" w:pos="1692"/>
                <w:tab w:val="left" w:pos="2474"/>
              </w:tabs>
              <w:spacing w:before="61"/>
              <w:ind w:left="111" w:right="93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личностным,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включают: любовь к своей стране, </w:t>
            </w:r>
            <w:r>
              <w:rPr>
                <w:spacing w:val="-5"/>
                <w:sz w:val="20"/>
              </w:rPr>
              <w:t xml:space="preserve">городу, </w:t>
            </w:r>
            <w:r>
              <w:rPr>
                <w:sz w:val="20"/>
              </w:rPr>
              <w:t>сформированность мотивации к обучению,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социальному </w:t>
            </w:r>
            <w:r>
              <w:rPr>
                <w:sz w:val="20"/>
              </w:rPr>
              <w:t>взаимодействию, готовность к вхождению обучающихся в</w:t>
            </w:r>
            <w:r>
              <w:rPr>
                <w:sz w:val="20"/>
              </w:rPr>
              <w:t xml:space="preserve"> социальную среду; развитие положительных личностных свойств и качеств характера;</w:t>
            </w:r>
          </w:p>
          <w:p w:rsidR="00B312FC" w:rsidRDefault="00015898">
            <w:pPr>
              <w:pStyle w:val="TableParagraph"/>
              <w:spacing w:before="60" w:line="230" w:lineRule="atLeast"/>
              <w:ind w:left="111" w:right="77" w:firstLine="283"/>
              <w:rPr>
                <w:sz w:val="20"/>
              </w:rPr>
            </w:pPr>
            <w:r>
              <w:rPr>
                <w:b/>
                <w:spacing w:val="-14"/>
                <w:sz w:val="20"/>
              </w:rPr>
              <w:t xml:space="preserve">предметным,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связаны: с </w:t>
            </w:r>
            <w:r>
              <w:rPr>
                <w:spacing w:val="-13"/>
                <w:sz w:val="20"/>
              </w:rPr>
              <w:t xml:space="preserve">освоением </w:t>
            </w:r>
            <w:r>
              <w:rPr>
                <w:spacing w:val="-14"/>
                <w:sz w:val="20"/>
              </w:rPr>
              <w:t xml:space="preserve">слепыми </w:t>
            </w:r>
            <w:r>
              <w:rPr>
                <w:sz w:val="20"/>
              </w:rPr>
              <w:t xml:space="preserve">с </w:t>
            </w:r>
            <w:r>
              <w:rPr>
                <w:spacing w:val="-15"/>
                <w:sz w:val="20"/>
              </w:rPr>
              <w:t>умственной</w:t>
            </w:r>
            <w:r>
              <w:rPr>
                <w:spacing w:val="-13"/>
                <w:sz w:val="20"/>
              </w:rPr>
              <w:t xml:space="preserve"> отсталостью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3"/>
              <w:ind w:left="111" w:right="95" w:firstLine="283"/>
              <w:rPr>
                <w:sz w:val="20"/>
              </w:rPr>
            </w:pPr>
            <w:r>
              <w:rPr>
                <w:sz w:val="20"/>
              </w:rPr>
              <w:t>Требования к результатам освоения АООП НОО слепыми обучающимися с умеренной и тяжелой умственной отсталостью АООП НОО, которые рассматриваются в данном варианте как возможные (примерные) и соразмерные с индивидуальными возможностями и индивидуальными образ</w:t>
            </w:r>
            <w:r>
              <w:rPr>
                <w:sz w:val="20"/>
              </w:rPr>
              <w:t>овательными потребностями:</w:t>
            </w:r>
          </w:p>
          <w:p w:rsidR="00B312FC" w:rsidRDefault="00015898">
            <w:pPr>
              <w:pStyle w:val="TableParagraph"/>
              <w:tabs>
                <w:tab w:val="left" w:pos="2165"/>
                <w:tab w:val="left" w:pos="2446"/>
              </w:tabs>
              <w:spacing w:before="62"/>
              <w:ind w:left="111" w:right="96" w:firstLine="283"/>
              <w:rPr>
                <w:sz w:val="20"/>
              </w:rPr>
            </w:pPr>
            <w:r>
              <w:rPr>
                <w:b/>
                <w:sz w:val="20"/>
              </w:rPr>
              <w:t>личностным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предполагающим </w:t>
            </w:r>
            <w:r>
              <w:rPr>
                <w:sz w:val="20"/>
              </w:rPr>
              <w:t>осознание своей принадлежности к определенному полу; освоение доступных социальных ролей;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элементарных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2652"/>
        </w:trPr>
        <w:tc>
          <w:tcPr>
            <w:tcW w:w="3696" w:type="dxa"/>
          </w:tcPr>
          <w:p w:rsidR="00B312FC" w:rsidRDefault="00015898">
            <w:pPr>
              <w:pStyle w:val="TableParagraph"/>
              <w:tabs>
                <w:tab w:val="left" w:pos="962"/>
                <w:tab w:val="left" w:pos="1626"/>
                <w:tab w:val="left" w:pos="2334"/>
                <w:tab w:val="left" w:pos="3377"/>
              </w:tabs>
              <w:spacing w:line="237" w:lineRule="auto"/>
              <w:ind w:right="101"/>
              <w:jc w:val="left"/>
              <w:rPr>
                <w:sz w:val="20"/>
              </w:rPr>
            </w:pPr>
            <w:r>
              <w:rPr>
                <w:sz w:val="20"/>
              </w:rPr>
              <w:t>ПМПК</w:t>
            </w:r>
            <w:r>
              <w:rPr>
                <w:sz w:val="20"/>
              </w:rPr>
              <w:tab/>
              <w:t>либо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  <w:t>обучение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 </w:t>
            </w:r>
            <w:r>
              <w:rPr>
                <w:sz w:val="20"/>
              </w:rPr>
              <w:t>индивидуальному учебному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плану</w:t>
            </w:r>
            <w:r>
              <w:rPr>
                <w:sz w:val="20"/>
                <w:vertAlign w:val="superscript"/>
              </w:rPr>
              <w:t>29</w:t>
            </w:r>
            <w:r>
              <w:rPr>
                <w:sz w:val="20"/>
              </w:rPr>
              <w:t>.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spacing w:line="237" w:lineRule="auto"/>
              <w:ind w:left="108" w:right="97"/>
              <w:jc w:val="left"/>
              <w:rPr>
                <w:sz w:val="20"/>
              </w:rPr>
            </w:pPr>
            <w:r>
              <w:rPr>
                <w:sz w:val="20"/>
              </w:rPr>
              <w:t>достижения слепых обучающихся в коррекционно-развивающей области.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ind w:left="110" w:right="78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содержания </w:t>
            </w:r>
            <w:r>
              <w:rPr>
                <w:spacing w:val="-14"/>
                <w:sz w:val="20"/>
              </w:rPr>
              <w:t xml:space="preserve">предметных </w:t>
            </w:r>
            <w:r>
              <w:rPr>
                <w:spacing w:val="-15"/>
                <w:sz w:val="20"/>
              </w:rPr>
              <w:t xml:space="preserve">областей, включающих </w:t>
            </w:r>
            <w:r>
              <w:rPr>
                <w:sz w:val="20"/>
              </w:rPr>
              <w:t xml:space="preserve">в </w:t>
            </w:r>
            <w:r>
              <w:rPr>
                <w:spacing w:val="-12"/>
                <w:sz w:val="20"/>
              </w:rPr>
              <w:t xml:space="preserve">себя </w:t>
            </w:r>
            <w:r>
              <w:rPr>
                <w:spacing w:val="-16"/>
                <w:sz w:val="20"/>
              </w:rPr>
              <w:t xml:space="preserve">конкретные </w:t>
            </w:r>
            <w:r>
              <w:rPr>
                <w:spacing w:val="-14"/>
                <w:sz w:val="20"/>
              </w:rPr>
              <w:t xml:space="preserve">учебные предметы, </w:t>
            </w:r>
            <w:r>
              <w:rPr>
                <w:spacing w:val="-15"/>
                <w:sz w:val="20"/>
              </w:rPr>
              <w:t xml:space="preserve">адаптированные </w:t>
            </w:r>
            <w:r>
              <w:rPr>
                <w:sz w:val="20"/>
              </w:rPr>
              <w:t xml:space="preserve">к </w:t>
            </w:r>
            <w:r>
              <w:rPr>
                <w:spacing w:val="-12"/>
                <w:sz w:val="20"/>
              </w:rPr>
              <w:t xml:space="preserve">особым </w:t>
            </w:r>
            <w:r>
              <w:rPr>
                <w:spacing w:val="-15"/>
                <w:sz w:val="20"/>
              </w:rPr>
              <w:t xml:space="preserve">образовательным </w:t>
            </w:r>
            <w:r>
              <w:rPr>
                <w:spacing w:val="-14"/>
                <w:sz w:val="20"/>
              </w:rPr>
              <w:t xml:space="preserve">потребностям </w:t>
            </w:r>
            <w:r>
              <w:rPr>
                <w:spacing w:val="-16"/>
                <w:sz w:val="20"/>
              </w:rPr>
              <w:t xml:space="preserve">обучающихся </w:t>
            </w:r>
            <w:r>
              <w:rPr>
                <w:spacing w:val="-13"/>
                <w:sz w:val="20"/>
              </w:rPr>
              <w:t xml:space="preserve">данной </w:t>
            </w:r>
            <w:r>
              <w:rPr>
                <w:spacing w:val="-14"/>
                <w:sz w:val="20"/>
              </w:rPr>
              <w:t xml:space="preserve">группы; </w:t>
            </w:r>
            <w:r>
              <w:rPr>
                <w:sz w:val="20"/>
              </w:rPr>
              <w:t xml:space="preserve">с </w:t>
            </w:r>
            <w:r>
              <w:rPr>
                <w:spacing w:val="-8"/>
                <w:sz w:val="20"/>
              </w:rPr>
              <w:t xml:space="preserve">их </w:t>
            </w:r>
            <w:r>
              <w:rPr>
                <w:spacing w:val="-14"/>
                <w:sz w:val="20"/>
              </w:rPr>
              <w:t xml:space="preserve">достижениями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>коррекционн</w:t>
            </w:r>
            <w:r>
              <w:rPr>
                <w:spacing w:val="-15"/>
                <w:sz w:val="20"/>
              </w:rPr>
              <w:t>о-развивающей области.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line="237" w:lineRule="auto"/>
              <w:ind w:left="110" w:right="97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представлений о нравственных нормах и общепринятых правилах поведения;</w:t>
            </w:r>
          </w:p>
          <w:p w:rsidR="00B312FC" w:rsidRDefault="00015898">
            <w:pPr>
              <w:pStyle w:val="TableParagraph"/>
              <w:spacing w:before="58"/>
              <w:ind w:left="110" w:right="96" w:firstLine="283"/>
              <w:rPr>
                <w:sz w:val="20"/>
              </w:rPr>
            </w:pPr>
            <w:r>
              <w:rPr>
                <w:b/>
                <w:spacing w:val="-14"/>
                <w:sz w:val="20"/>
              </w:rPr>
              <w:t>предметным</w:t>
            </w:r>
            <w:r>
              <w:rPr>
                <w:spacing w:val="-14"/>
                <w:sz w:val="20"/>
              </w:rPr>
              <w:t xml:space="preserve">, </w:t>
            </w:r>
            <w:r>
              <w:rPr>
                <w:sz w:val="20"/>
              </w:rPr>
              <w:t>связанным с овладением обучающимися предметными областями и характеризующим достижения в усвоении знаний и умений, применения их в практической деятельности (в соответствии с индивидуальными возможностями обучающихся) и достижениями в коррекционно- развива</w:t>
            </w:r>
            <w:r>
              <w:rPr>
                <w:sz w:val="20"/>
              </w:rPr>
              <w:t>ющей области.</w:t>
            </w:r>
          </w:p>
        </w:tc>
      </w:tr>
      <w:tr w:rsidR="00B312FC">
        <w:trPr>
          <w:trHeight w:val="350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IV.2. Личностные результаты освоения АООП НОО должны отражать:</w:t>
            </w:r>
          </w:p>
        </w:tc>
      </w:tr>
      <w:tr w:rsidR="00B312FC">
        <w:trPr>
          <w:trHeight w:val="4260"/>
        </w:trPr>
        <w:tc>
          <w:tcPr>
            <w:tcW w:w="7390" w:type="dxa"/>
            <w:gridSpan w:val="2"/>
          </w:tcPr>
          <w:p w:rsidR="00B312FC" w:rsidRDefault="00015898">
            <w:pPr>
              <w:pStyle w:val="TableParagraph"/>
              <w:spacing w:before="53"/>
              <w:ind w:right="94" w:firstLine="283"/>
              <w:rPr>
                <w:sz w:val="20"/>
              </w:rPr>
            </w:pPr>
            <w:r>
              <w:rPr>
                <w:sz w:val="20"/>
              </w:rPr>
              <w:t>знание знаменательных для Отечества исторических событий, любовь к своему городу (краю); осознание своей национальности; уважение культуры и традиций народов России и мира; формирование самооценки с осознанием своих возможностей в учении; умение видеть сво</w:t>
            </w:r>
            <w:r>
              <w:rPr>
                <w:sz w:val="20"/>
              </w:rPr>
              <w:t>и достоинства и недостатки, уважать себя и верить в успех; формирование и развитие значимых мотивов учебной деятельности, любознательности и интереса к новому содержанию и способам решения проблем; приобретение новых знаний и умений, формирование мотивации</w:t>
            </w:r>
            <w:r>
              <w:rPr>
                <w:sz w:val="20"/>
              </w:rPr>
              <w:t xml:space="preserve"> достижения результата; ориентацию на содержательные моменты образовательного процесса; наличие стремления к совершенствованию своих способностей, ориентации на образец поведения «хорошего ученика» как примера для подражания; формирование умения ориентиров</w:t>
            </w:r>
            <w:r>
              <w:rPr>
                <w:sz w:val="20"/>
              </w:rPr>
              <w:t xml:space="preserve">аться в пространственной и социально-бытовой среде; владение навыками коммуникации и принятыми ритуалами социального взаимодействия; способность к осмыслению и дифференциации картины мира, ее временно-пространственной организации; способность к осмыслению </w:t>
            </w:r>
            <w:r>
              <w:rPr>
                <w:sz w:val="20"/>
              </w:rPr>
              <w:t>социального окружения, своего места в нем; принятие соответствующих возрасту ценностей и социальных ролей; формирование установки на поддержание здоровьесбережения, охрану сохранных анализаторов; на безопасный, здоровый образ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171"/>
              </w:tabs>
              <w:spacing w:before="53"/>
              <w:ind w:left="110" w:right="77" w:firstLine="283"/>
              <w:rPr>
                <w:sz w:val="20"/>
              </w:rPr>
            </w:pPr>
            <w:r>
              <w:rPr>
                <w:sz w:val="20"/>
              </w:rPr>
              <w:t>формирование любви к св</w:t>
            </w:r>
            <w:r>
              <w:rPr>
                <w:sz w:val="20"/>
              </w:rPr>
              <w:t xml:space="preserve">оей стране, городу; </w:t>
            </w:r>
            <w:r>
              <w:rPr>
                <w:spacing w:val="-14"/>
                <w:sz w:val="20"/>
              </w:rPr>
              <w:t xml:space="preserve">принятие социальной </w:t>
            </w:r>
            <w:r>
              <w:rPr>
                <w:spacing w:val="-11"/>
                <w:sz w:val="20"/>
              </w:rPr>
              <w:t xml:space="preserve">роли </w:t>
            </w:r>
            <w:r>
              <w:rPr>
                <w:spacing w:val="-14"/>
                <w:sz w:val="20"/>
              </w:rPr>
              <w:t xml:space="preserve">ученика, развитие </w:t>
            </w:r>
            <w:r>
              <w:rPr>
                <w:spacing w:val="-13"/>
                <w:sz w:val="20"/>
              </w:rPr>
              <w:t xml:space="preserve">мотивов </w:t>
            </w:r>
            <w:r>
              <w:rPr>
                <w:spacing w:val="-14"/>
                <w:sz w:val="20"/>
              </w:rPr>
              <w:t xml:space="preserve">учебной </w:t>
            </w:r>
            <w:r>
              <w:rPr>
                <w:spacing w:val="-15"/>
                <w:sz w:val="20"/>
              </w:rPr>
              <w:t xml:space="preserve">деятельности; </w:t>
            </w:r>
            <w:r>
              <w:rPr>
                <w:sz w:val="20"/>
              </w:rPr>
              <w:t>владение коммуникативными умениями и знаниями основных норм межличностного</w:t>
            </w:r>
            <w:r>
              <w:rPr>
                <w:sz w:val="20"/>
              </w:rPr>
              <w:tab/>
              <w:t xml:space="preserve">взаимодействия; </w:t>
            </w:r>
            <w:r>
              <w:rPr>
                <w:spacing w:val="-14"/>
                <w:sz w:val="20"/>
              </w:rPr>
              <w:t xml:space="preserve">развитие эстетических </w:t>
            </w:r>
            <w:r>
              <w:rPr>
                <w:spacing w:val="-13"/>
                <w:sz w:val="20"/>
              </w:rPr>
              <w:t xml:space="preserve">чувств; </w:t>
            </w:r>
            <w:r>
              <w:rPr>
                <w:spacing w:val="-14"/>
                <w:sz w:val="20"/>
              </w:rPr>
              <w:t xml:space="preserve">развитие </w:t>
            </w:r>
            <w:r>
              <w:rPr>
                <w:spacing w:val="-15"/>
                <w:sz w:val="20"/>
              </w:rPr>
              <w:t xml:space="preserve">доброжелательности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эмоционально- нравственной отзывчивости, </w:t>
            </w:r>
            <w:r>
              <w:rPr>
                <w:spacing w:val="-15"/>
                <w:sz w:val="20"/>
              </w:rPr>
              <w:t xml:space="preserve">сопереживания </w:t>
            </w:r>
            <w:r>
              <w:rPr>
                <w:spacing w:val="-14"/>
                <w:sz w:val="20"/>
              </w:rPr>
              <w:t xml:space="preserve">чувствам </w:t>
            </w:r>
            <w:r>
              <w:rPr>
                <w:spacing w:val="-13"/>
                <w:sz w:val="20"/>
              </w:rPr>
              <w:t xml:space="preserve">других людей; знание правил </w:t>
            </w:r>
            <w:r>
              <w:rPr>
                <w:spacing w:val="-14"/>
                <w:sz w:val="20"/>
              </w:rPr>
              <w:t xml:space="preserve">безопасного, здорового </w:t>
            </w:r>
            <w:r>
              <w:rPr>
                <w:spacing w:val="-13"/>
                <w:sz w:val="20"/>
              </w:rPr>
              <w:t xml:space="preserve">образа </w:t>
            </w:r>
            <w:r>
              <w:rPr>
                <w:spacing w:val="-14"/>
                <w:sz w:val="20"/>
              </w:rPr>
              <w:t>жизни; развитие интереса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трудовым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действиям.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782"/>
                <w:tab w:val="left" w:pos="3023"/>
              </w:tabs>
              <w:spacing w:before="53"/>
              <w:ind w:left="110" w:right="78" w:firstLine="283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осознание </w:t>
            </w:r>
            <w:r>
              <w:rPr>
                <w:spacing w:val="-12"/>
                <w:sz w:val="20"/>
              </w:rPr>
              <w:t xml:space="preserve">своей </w:t>
            </w:r>
            <w:r>
              <w:rPr>
                <w:spacing w:val="-15"/>
                <w:sz w:val="20"/>
              </w:rPr>
              <w:t xml:space="preserve">принадлежности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определенному </w:t>
            </w:r>
            <w:r>
              <w:rPr>
                <w:spacing w:val="-13"/>
                <w:sz w:val="20"/>
              </w:rPr>
              <w:t xml:space="preserve">полу; </w:t>
            </w:r>
            <w:r>
              <w:rPr>
                <w:spacing w:val="-14"/>
                <w:sz w:val="20"/>
              </w:rPr>
              <w:t xml:space="preserve">осознание </w:t>
            </w:r>
            <w:r>
              <w:rPr>
                <w:spacing w:val="-12"/>
                <w:sz w:val="20"/>
              </w:rPr>
              <w:t xml:space="preserve">себя </w:t>
            </w:r>
            <w:r>
              <w:rPr>
                <w:spacing w:val="-11"/>
                <w:sz w:val="20"/>
              </w:rPr>
              <w:t xml:space="preserve">как </w:t>
            </w:r>
            <w:r>
              <w:rPr>
                <w:spacing w:val="-13"/>
                <w:sz w:val="20"/>
              </w:rPr>
              <w:t xml:space="preserve">«Я»; </w:t>
            </w: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4"/>
                <w:sz w:val="20"/>
              </w:rPr>
              <w:t xml:space="preserve">начальными навыками адаптации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окружающем </w:t>
            </w:r>
            <w:r>
              <w:rPr>
                <w:spacing w:val="-12"/>
                <w:sz w:val="20"/>
              </w:rPr>
              <w:t>мире;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освоение доступных социальных </w:t>
            </w:r>
            <w:r>
              <w:rPr>
                <w:spacing w:val="-12"/>
                <w:sz w:val="20"/>
              </w:rPr>
              <w:t xml:space="preserve">ролей </w:t>
            </w:r>
            <w:r>
              <w:rPr>
                <w:spacing w:val="-15"/>
                <w:sz w:val="20"/>
              </w:rPr>
              <w:t xml:space="preserve">(обучающегося, </w:t>
            </w:r>
            <w:r>
              <w:rPr>
                <w:spacing w:val="-14"/>
                <w:sz w:val="20"/>
              </w:rPr>
              <w:t xml:space="preserve">сына/дочери </w:t>
            </w:r>
            <w:r>
              <w:rPr>
                <w:sz w:val="20"/>
              </w:rPr>
              <w:t xml:space="preserve">и </w:t>
            </w:r>
            <w:r>
              <w:rPr>
                <w:spacing w:val="-12"/>
                <w:sz w:val="20"/>
              </w:rPr>
              <w:t xml:space="preserve">др.); </w:t>
            </w:r>
            <w:r>
              <w:rPr>
                <w:spacing w:val="-14"/>
                <w:sz w:val="20"/>
              </w:rPr>
              <w:t xml:space="preserve">наличие элементарных </w:t>
            </w:r>
            <w:r>
              <w:rPr>
                <w:spacing w:val="-15"/>
                <w:sz w:val="20"/>
              </w:rPr>
              <w:t xml:space="preserve">представлений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нравственных </w:t>
            </w:r>
            <w:r>
              <w:rPr>
                <w:spacing w:val="-13"/>
                <w:sz w:val="20"/>
              </w:rPr>
              <w:t xml:space="preserve">нормах </w:t>
            </w:r>
            <w:r>
              <w:rPr>
                <w:spacing w:val="-14"/>
                <w:sz w:val="20"/>
              </w:rPr>
              <w:t xml:space="preserve">(«хорошо» </w:t>
            </w:r>
            <w:r>
              <w:rPr>
                <w:sz w:val="20"/>
              </w:rPr>
              <w:t xml:space="preserve">- </w:t>
            </w:r>
            <w:r>
              <w:rPr>
                <w:spacing w:val="-14"/>
                <w:sz w:val="20"/>
              </w:rPr>
              <w:t>«плохо»), общепринятых правилах поведения, эстетических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3"/>
                <w:sz w:val="20"/>
              </w:rPr>
              <w:t>чувств;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4"/>
                <w:sz w:val="20"/>
              </w:rPr>
              <w:t>раз</w:t>
            </w:r>
            <w:r>
              <w:rPr>
                <w:spacing w:val="-14"/>
                <w:sz w:val="20"/>
              </w:rPr>
              <w:t xml:space="preserve">витие </w:t>
            </w:r>
            <w:r>
              <w:rPr>
                <w:spacing w:val="-15"/>
                <w:sz w:val="20"/>
              </w:rPr>
              <w:t xml:space="preserve">доброжелательности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сопереживания </w:t>
            </w:r>
            <w:r>
              <w:rPr>
                <w:spacing w:val="-14"/>
                <w:sz w:val="20"/>
              </w:rPr>
              <w:t xml:space="preserve">чувствам </w:t>
            </w:r>
            <w:r>
              <w:rPr>
                <w:spacing w:val="-13"/>
                <w:sz w:val="20"/>
              </w:rPr>
              <w:t>других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людей;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развитие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навыков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сотрудничества </w:t>
            </w:r>
            <w:r>
              <w:rPr>
                <w:spacing w:val="-8"/>
                <w:sz w:val="20"/>
              </w:rPr>
              <w:t xml:space="preserve">со </w:t>
            </w:r>
            <w:r>
              <w:rPr>
                <w:spacing w:val="-14"/>
                <w:sz w:val="20"/>
              </w:rPr>
              <w:t xml:space="preserve">взрослыми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сверстниками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 xml:space="preserve">разных </w:t>
            </w:r>
            <w:r>
              <w:rPr>
                <w:spacing w:val="-14"/>
                <w:sz w:val="20"/>
              </w:rPr>
              <w:t xml:space="preserve">социальных ситуациях; </w:t>
            </w:r>
            <w:r>
              <w:rPr>
                <w:spacing w:val="-15"/>
                <w:sz w:val="20"/>
              </w:rPr>
              <w:t xml:space="preserve">сформированность </w:t>
            </w:r>
            <w:r>
              <w:rPr>
                <w:spacing w:val="-14"/>
                <w:sz w:val="20"/>
              </w:rPr>
              <w:t xml:space="preserve">элементарных </w:t>
            </w:r>
            <w:r>
              <w:rPr>
                <w:spacing w:val="-15"/>
                <w:sz w:val="20"/>
              </w:rPr>
              <w:t xml:space="preserve">представлений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здоровом </w:t>
            </w:r>
            <w:r>
              <w:rPr>
                <w:spacing w:val="-13"/>
                <w:sz w:val="20"/>
              </w:rPr>
              <w:t xml:space="preserve">образе жизни; </w:t>
            </w:r>
            <w:r>
              <w:rPr>
                <w:spacing w:val="-14"/>
                <w:sz w:val="20"/>
              </w:rPr>
              <w:t xml:space="preserve">приобретение </w:t>
            </w:r>
            <w:r>
              <w:rPr>
                <w:spacing w:val="-12"/>
                <w:sz w:val="20"/>
              </w:rPr>
              <w:t>опыта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безопасного поведения </w:t>
            </w:r>
            <w:r>
              <w:rPr>
                <w:sz w:val="20"/>
              </w:rPr>
              <w:t xml:space="preserve">в </w:t>
            </w:r>
            <w:r>
              <w:rPr>
                <w:spacing w:val="-11"/>
                <w:sz w:val="20"/>
              </w:rPr>
              <w:t xml:space="preserve">быту </w:t>
            </w:r>
            <w:r>
              <w:rPr>
                <w:sz w:val="20"/>
              </w:rPr>
              <w:t xml:space="preserve">и </w:t>
            </w:r>
            <w:r>
              <w:rPr>
                <w:spacing w:val="-13"/>
                <w:sz w:val="20"/>
              </w:rPr>
              <w:t xml:space="preserve">природе; </w:t>
            </w:r>
            <w:r>
              <w:rPr>
                <w:spacing w:val="-14"/>
                <w:sz w:val="20"/>
              </w:rPr>
              <w:t xml:space="preserve">развитие элементарных умений ориентировки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>пространстве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социально-бытовых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умений.</w:t>
            </w:r>
          </w:p>
        </w:tc>
      </w:tr>
      <w:tr w:rsidR="00B312FC">
        <w:trPr>
          <w:trHeight w:val="441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spacing w:before="127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IV.3. Метапредметные результаты освоения АООП НОО</w:t>
            </w:r>
          </w:p>
        </w:tc>
      </w:tr>
      <w:tr w:rsidR="00B312FC">
        <w:trPr>
          <w:trHeight w:val="580"/>
        </w:trPr>
        <w:tc>
          <w:tcPr>
            <w:tcW w:w="7390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157"/>
                <w:tab w:val="left" w:pos="3392"/>
              </w:tabs>
              <w:spacing w:before="53"/>
              <w:ind w:left="110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Метапредметные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результаты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не предусмотрены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программой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192"/>
                <w:tab w:val="left" w:pos="3462"/>
              </w:tabs>
              <w:spacing w:before="53"/>
              <w:ind w:left="110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Метапредметные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результаты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не </w:t>
            </w:r>
            <w:r>
              <w:rPr>
                <w:sz w:val="20"/>
              </w:rPr>
              <w:t>предусмотрены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программой</w:t>
            </w:r>
          </w:p>
        </w:tc>
      </w:tr>
      <w:tr w:rsidR="00B312FC">
        <w:trPr>
          <w:trHeight w:val="381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spacing w:before="127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IV.4. Предметные результаты освоения АООП НОО с учетом специфики содержания предметных областей, включающих в себя конкретные учебные предметы,</w:t>
            </w:r>
          </w:p>
        </w:tc>
      </w:tr>
    </w:tbl>
    <w:p w:rsidR="00B312FC" w:rsidRDefault="00B312FC">
      <w:pPr>
        <w:pStyle w:val="a3"/>
        <w:spacing w:before="9"/>
        <w:rPr>
          <w:sz w:val="14"/>
        </w:rPr>
      </w:pPr>
      <w:r w:rsidRPr="00B312FC">
        <w:pict>
          <v:line id="_x0000_s2093" style="position:absolute;z-index:251654656;mso-wrap-distance-left:0;mso-wrap-distance-right:0;mso-position-horizontal-relative:page;mso-position-vertical-relative:text" from="56.65pt,10.75pt" to="200.65pt,10.75pt" strokeweight=".6pt">
            <w10:wrap type="topAndBottom" anchorx="page"/>
          </v:line>
        </w:pict>
      </w:r>
    </w:p>
    <w:p w:rsidR="00B312FC" w:rsidRDefault="00015898">
      <w:pPr>
        <w:spacing w:before="50"/>
        <w:ind w:left="571" w:right="427" w:hanging="339"/>
        <w:rPr>
          <w:sz w:val="20"/>
        </w:rPr>
      </w:pPr>
      <w:r>
        <w:rPr>
          <w:position w:val="9"/>
          <w:sz w:val="13"/>
        </w:rPr>
        <w:t xml:space="preserve">29 </w:t>
      </w:r>
      <w:r>
        <w:rPr>
          <w:sz w:val="20"/>
        </w:rPr>
        <w:t>Часть 9 статьи 58 Федерального закона Российской Федерации «Об образовании в Российской Федерации» №273-ФЗ (в ред. Федеральных законов от 07.05.2013 №99- ФЗ, от 23.07.2013№203-ФЗ).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1"/>
        <w:gridCol w:w="3697"/>
        <w:gridCol w:w="3766"/>
      </w:tblGrid>
      <w:tr w:rsidR="00B312FC">
        <w:trPr>
          <w:trHeight w:val="290"/>
        </w:trPr>
        <w:tc>
          <w:tcPr>
            <w:tcW w:w="14854" w:type="dxa"/>
            <w:gridSpan w:val="3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должны отражать:</w:t>
            </w:r>
          </w:p>
        </w:tc>
      </w:tr>
      <w:tr w:rsidR="00B312FC">
        <w:trPr>
          <w:trHeight w:val="4491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Филология. Русский язык: </w:t>
            </w: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как государственного языка Российской Федерации, языка межнационального общения; сформирован</w:t>
            </w:r>
            <w:r>
              <w:rPr>
                <w:sz w:val="20"/>
              </w:rPr>
              <w:t xml:space="preserve">ность позитивного отношения к правильной устной и письменной речи как показателям общей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гражданской позиции человека; овладение первоначальными представлениями о нормах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и родного литературного языка (орфоэпическими, лексическими, грамма</w:t>
            </w:r>
            <w:r>
              <w:rPr>
                <w:sz w:val="20"/>
              </w:rPr>
              <w:t xml:space="preserve">тическими) и правилами речевого этикета; умение ориентироваться в целях, задачах, средствах и условиях общения, выбирать адекватные языковые средства для успешного решения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задач; умение соотносить рельефные изображения в учебнике с натураль</w:t>
            </w:r>
            <w:r>
              <w:rPr>
                <w:sz w:val="20"/>
              </w:rPr>
              <w:t xml:space="preserve">ными объектами и их моделями; овладение учебными действиями с языковыми единицами и развитие умения использовать знания для решения познавательных, практических и </w:t>
            </w:r>
            <w:r>
              <w:rPr>
                <w:spacing w:val="-2"/>
                <w:sz w:val="20"/>
              </w:rPr>
              <w:t xml:space="preserve">коммуникативных </w:t>
            </w:r>
            <w:r>
              <w:rPr>
                <w:sz w:val="20"/>
              </w:rPr>
              <w:t>задач; овладение умениями и навыками письма рельефно-точечным шрифтом Л. Брай</w:t>
            </w:r>
            <w:r>
              <w:rPr>
                <w:sz w:val="20"/>
              </w:rPr>
              <w:t xml:space="preserve">ля; овладение умением правильно использовать дидактический материал при фонетическом и морфологическом разборе слов (при чтении и составлении рельефных схем); овладение приемами и способами ориентировки в микропространстве (на рабочем месте, в учебнике, в </w:t>
            </w:r>
            <w:r>
              <w:rPr>
                <w:sz w:val="20"/>
              </w:rPr>
              <w:t>тетради, на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приборе).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819"/>
              </w:tabs>
              <w:spacing w:before="60"/>
              <w:ind w:left="109" w:right="7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Язык и речевая практика. Русский язык: </w:t>
            </w:r>
            <w:r>
              <w:rPr>
                <w:spacing w:val="-15"/>
                <w:sz w:val="20"/>
              </w:rPr>
              <w:t xml:space="preserve">формирование </w:t>
            </w:r>
            <w:r>
              <w:rPr>
                <w:spacing w:val="-13"/>
                <w:sz w:val="20"/>
              </w:rPr>
              <w:t xml:space="preserve">интереса </w:t>
            </w:r>
            <w:r>
              <w:rPr>
                <w:sz w:val="20"/>
              </w:rPr>
              <w:t xml:space="preserve">к </w:t>
            </w:r>
            <w:r>
              <w:rPr>
                <w:spacing w:val="-15"/>
                <w:sz w:val="20"/>
              </w:rPr>
              <w:t xml:space="preserve">изучению родного </w:t>
            </w:r>
            <w:r>
              <w:rPr>
                <w:spacing w:val="-16"/>
                <w:sz w:val="20"/>
              </w:rPr>
              <w:t xml:space="preserve">(русского) </w:t>
            </w:r>
            <w:r>
              <w:rPr>
                <w:spacing w:val="-14"/>
                <w:sz w:val="20"/>
              </w:rPr>
              <w:t xml:space="preserve">языка; </w:t>
            </w:r>
            <w:r>
              <w:rPr>
                <w:sz w:val="20"/>
              </w:rPr>
              <w:t xml:space="preserve">овладение умением свободно ориентироваться в приборе Л. Брайля; овладение грамотой, </w:t>
            </w:r>
            <w:r>
              <w:rPr>
                <w:spacing w:val="-13"/>
                <w:sz w:val="20"/>
              </w:rPr>
              <w:t>основами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письма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чтения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использованием рельефно-точечного шрифта Л. Брайля; использование основных речевых форм; </w:t>
            </w: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5"/>
                <w:sz w:val="20"/>
              </w:rPr>
              <w:t xml:space="preserve">обучающимися элементарными </w:t>
            </w:r>
            <w:r>
              <w:rPr>
                <w:spacing w:val="-16"/>
                <w:sz w:val="20"/>
              </w:rPr>
              <w:t>коммуникативно-речевыми</w:t>
            </w:r>
            <w:r>
              <w:rPr>
                <w:spacing w:val="-16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умениями; использование </w:t>
            </w:r>
            <w:r>
              <w:rPr>
                <w:spacing w:val="-13"/>
                <w:sz w:val="20"/>
              </w:rPr>
              <w:t xml:space="preserve">знаний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6"/>
                <w:sz w:val="20"/>
              </w:rPr>
              <w:t xml:space="preserve">русского </w:t>
            </w:r>
            <w:r>
              <w:rPr>
                <w:spacing w:val="-13"/>
                <w:sz w:val="20"/>
              </w:rPr>
              <w:t xml:space="preserve">языка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3"/>
                <w:sz w:val="20"/>
              </w:rPr>
              <w:t xml:space="preserve">решения </w:t>
            </w:r>
            <w:r>
              <w:rPr>
                <w:spacing w:val="-14"/>
                <w:sz w:val="20"/>
              </w:rPr>
              <w:t xml:space="preserve">практических задач; овладение умением </w:t>
            </w:r>
            <w:r>
              <w:rPr>
                <w:sz w:val="20"/>
              </w:rPr>
              <w:t>составления рассказов по рельефным предметным и сюжетным изображениям.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338"/>
                <w:tab w:val="left" w:pos="2914"/>
              </w:tabs>
              <w:spacing w:before="60"/>
              <w:ind w:left="109" w:right="97" w:firstLine="283"/>
              <w:rPr>
                <w:sz w:val="20"/>
              </w:rPr>
            </w:pPr>
            <w:r>
              <w:rPr>
                <w:b/>
                <w:sz w:val="20"/>
              </w:rPr>
              <w:t>Язык и речевая практика. Русский язык: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умением </w:t>
            </w:r>
            <w:r>
              <w:rPr>
                <w:sz w:val="20"/>
              </w:rPr>
              <w:t xml:space="preserve">ориентироваться в приборе Л. Брайля; проявление интереса к чтению тактильных книг и </w:t>
            </w:r>
            <w:r>
              <w:rPr>
                <w:spacing w:val="-5"/>
                <w:sz w:val="20"/>
              </w:rPr>
              <w:t xml:space="preserve">книг, </w:t>
            </w:r>
            <w:r>
              <w:rPr>
                <w:sz w:val="20"/>
              </w:rPr>
              <w:t>напечатанных рельефно-точечным шрифтом</w:t>
            </w:r>
            <w:r>
              <w:rPr>
                <w:sz w:val="20"/>
              </w:rPr>
              <w:t xml:space="preserve"> Л. Брайля; формирование умения отвечать на вопросы по рельефным изображениям; овладение грамотой, простейшими речевыми формами и правилами их применения; овладение основами письма с использованием рельефно-точечного шрифта Л. Брайля; использование знаний </w:t>
            </w:r>
            <w:r>
              <w:rPr>
                <w:sz w:val="20"/>
              </w:rPr>
              <w:t xml:space="preserve">в области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при решении 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  <w:tr w:rsidR="00B312FC">
        <w:trPr>
          <w:trHeight w:val="4660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Литературное чтение: </w:t>
            </w: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 ценностей и традиций, этических чувств, способности к творческой де</w:t>
            </w:r>
            <w:r>
              <w:rPr>
                <w:sz w:val="20"/>
              </w:rPr>
              <w:t xml:space="preserve">ятельности; освоение специальных умений работы с текстом; осознание значимости чтения для личностного развития, успешности обучения по всем учебным предметам; наличие представлений о мире, российской истории и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первоначальных этических представлений, понятий о добре и зле, нравственности; развитие потребности в систематическом чтении; понимание роли чтения, использование разных видов чтения (ознакомительное, изучающее, выборочное, поисковое); сформированность уме</w:t>
            </w:r>
            <w:r>
              <w:rPr>
                <w:sz w:val="20"/>
              </w:rPr>
              <w:t xml:space="preserve">ния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 овладение умениями и навыками чтения рельефно- точечного шрифта Л. Брайля; достижение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для продолжения образования уровня читательской компетентности, общего речевого развития (овладение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</w:t>
            </w:r>
            <w:r>
              <w:rPr>
                <w:sz w:val="20"/>
              </w:rPr>
              <w:t xml:space="preserve">кстов); наличие умения самостоятельно выбирать интересующую </w:t>
            </w:r>
            <w:r>
              <w:rPr>
                <w:spacing w:val="-4"/>
                <w:sz w:val="20"/>
              </w:rPr>
              <w:t xml:space="preserve">литературу, </w:t>
            </w:r>
            <w:r>
              <w:rPr>
                <w:sz w:val="20"/>
              </w:rPr>
              <w:t>пользоваться справочными источниками для понимания и получения дополнительной информации; повышение уровня речевого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</w:p>
          <w:p w:rsidR="00B312FC" w:rsidRDefault="00015898">
            <w:pPr>
              <w:pStyle w:val="TableParagraph"/>
              <w:tabs>
                <w:tab w:val="left" w:pos="1630"/>
                <w:tab w:val="left" w:pos="2295"/>
                <w:tab w:val="left" w:pos="2846"/>
                <w:tab w:val="left" w:pos="3852"/>
                <w:tab w:val="left" w:pos="5238"/>
                <w:tab w:val="left" w:pos="6466"/>
              </w:tabs>
              <w:spacing w:before="1"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речи</w:t>
            </w:r>
            <w:r>
              <w:rPr>
                <w:sz w:val="20"/>
              </w:rPr>
              <w:tab/>
              <w:t>как</w:t>
            </w:r>
            <w:r>
              <w:rPr>
                <w:sz w:val="20"/>
              </w:rPr>
              <w:tab/>
              <w:t>средства</w:t>
            </w:r>
            <w:r>
              <w:rPr>
                <w:sz w:val="20"/>
              </w:rPr>
              <w:tab/>
              <w:t>компенсации</w:t>
            </w:r>
            <w:r>
              <w:rPr>
                <w:sz w:val="20"/>
              </w:rPr>
              <w:tab/>
              <w:t>нарушений</w:t>
            </w:r>
            <w:r>
              <w:rPr>
                <w:sz w:val="20"/>
              </w:rPr>
              <w:tab/>
              <w:t>разв</w:t>
            </w:r>
            <w:r>
              <w:rPr>
                <w:sz w:val="20"/>
              </w:rPr>
              <w:t>ития;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1263"/>
                <w:tab w:val="left" w:pos="2916"/>
              </w:tabs>
              <w:spacing w:before="58"/>
              <w:ind w:left="109" w:right="7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Чтение (Литературное чтение): </w:t>
            </w: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z w:val="20"/>
              </w:rPr>
              <w:t xml:space="preserve">правильным </w:t>
            </w:r>
            <w:r>
              <w:rPr>
                <w:spacing w:val="-14"/>
                <w:sz w:val="20"/>
              </w:rPr>
              <w:t xml:space="preserve">чтением текстов </w:t>
            </w:r>
            <w:r>
              <w:rPr>
                <w:spacing w:val="-13"/>
                <w:sz w:val="20"/>
              </w:rPr>
              <w:t xml:space="preserve">вслух целыми </w:t>
            </w:r>
            <w:r>
              <w:rPr>
                <w:spacing w:val="-14"/>
                <w:sz w:val="20"/>
              </w:rPr>
              <w:t xml:space="preserve">словами, выполненных </w:t>
            </w:r>
            <w:r>
              <w:rPr>
                <w:sz w:val="20"/>
              </w:rPr>
              <w:t xml:space="preserve">рельефно-точечным шрифтом Л. Брайля; овладение специальными умениями работы с текстом; проявление интереса к чтению тактильных книг; формирование умения точно соотносить слово с обозначаемым предметом, действием, признаком; </w:t>
            </w:r>
            <w:r>
              <w:rPr>
                <w:spacing w:val="-14"/>
                <w:sz w:val="20"/>
              </w:rPr>
              <w:t xml:space="preserve">участие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 xml:space="preserve">обсуждении </w:t>
            </w:r>
            <w:r>
              <w:rPr>
                <w:spacing w:val="-14"/>
                <w:sz w:val="20"/>
              </w:rPr>
              <w:t>прочитанных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произведений; формирование </w:t>
            </w:r>
            <w:r>
              <w:rPr>
                <w:spacing w:val="-14"/>
                <w:sz w:val="20"/>
              </w:rPr>
              <w:t xml:space="preserve">умения </w:t>
            </w:r>
            <w:r>
              <w:rPr>
                <w:spacing w:val="-15"/>
                <w:sz w:val="20"/>
              </w:rPr>
              <w:t xml:space="preserve">высказывать </w:t>
            </w:r>
            <w:r>
              <w:rPr>
                <w:spacing w:val="-14"/>
                <w:sz w:val="20"/>
              </w:rPr>
              <w:t xml:space="preserve">отношение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поступкам </w:t>
            </w:r>
            <w:r>
              <w:rPr>
                <w:spacing w:val="-13"/>
                <w:sz w:val="20"/>
              </w:rPr>
              <w:t xml:space="preserve">героев; </w:t>
            </w:r>
            <w:r>
              <w:rPr>
                <w:sz w:val="20"/>
              </w:rPr>
              <w:t>овладение максимально разборчивой и четкой речью;</w:t>
            </w:r>
            <w:r>
              <w:rPr>
                <w:sz w:val="20"/>
              </w:rPr>
              <w:tab/>
              <w:t>преодоление</w:t>
            </w:r>
            <w:r>
              <w:rPr>
                <w:sz w:val="20"/>
              </w:rPr>
              <w:tab/>
              <w:t xml:space="preserve">речевой стереотипии, коммуникативно-речевой инактивности; формирование умения </w:t>
            </w:r>
            <w:r>
              <w:rPr>
                <w:spacing w:val="-14"/>
                <w:sz w:val="20"/>
              </w:rPr>
              <w:t xml:space="preserve">выбирать </w:t>
            </w:r>
            <w:r>
              <w:rPr>
                <w:sz w:val="20"/>
              </w:rPr>
              <w:t xml:space="preserve">с </w:t>
            </w:r>
            <w:r>
              <w:rPr>
                <w:spacing w:val="-14"/>
                <w:sz w:val="20"/>
              </w:rPr>
              <w:t xml:space="preserve">помощью взрослого </w:t>
            </w:r>
            <w:r>
              <w:rPr>
                <w:spacing w:val="-15"/>
                <w:sz w:val="20"/>
              </w:rPr>
              <w:t>литературу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>чтения.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415"/>
                <w:tab w:val="left" w:pos="2789"/>
              </w:tabs>
              <w:spacing w:before="53"/>
              <w:ind w:left="109" w:right="82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Чтение: </w:t>
            </w:r>
            <w:r>
              <w:rPr>
                <w:sz w:val="20"/>
              </w:rPr>
              <w:t>овладение чтением вслух целыми словами текстов, напечатанных рельефно-точечным шрифтом Л. Брайля; овладение умением эмоционально реагировать на прослушивание литературных</w:t>
            </w:r>
            <w:r>
              <w:rPr>
                <w:sz w:val="20"/>
              </w:rPr>
              <w:tab/>
              <w:t>произведений; формирование представлений о мире, первоначальных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этических представлений (о добре и зле, нормах поведения).</w:t>
            </w:r>
          </w:p>
          <w:p w:rsidR="00B312FC" w:rsidRDefault="00015898">
            <w:pPr>
              <w:pStyle w:val="TableParagraph"/>
              <w:tabs>
                <w:tab w:val="left" w:pos="1308"/>
                <w:tab w:val="left" w:pos="2083"/>
                <w:tab w:val="left" w:pos="2782"/>
              </w:tabs>
              <w:spacing w:before="62"/>
              <w:ind w:left="109" w:right="97" w:firstLine="283"/>
              <w:rPr>
                <w:sz w:val="20"/>
              </w:rPr>
            </w:pPr>
            <w:r>
              <w:rPr>
                <w:b/>
                <w:spacing w:val="-4"/>
                <w:sz w:val="20"/>
              </w:rPr>
              <w:t xml:space="preserve">Устная </w:t>
            </w:r>
            <w:r>
              <w:rPr>
                <w:b/>
                <w:sz w:val="20"/>
              </w:rPr>
              <w:t xml:space="preserve">речь: </w:t>
            </w:r>
            <w:r>
              <w:rPr>
                <w:sz w:val="20"/>
              </w:rPr>
              <w:t xml:space="preserve">обогащение речевой практики,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приобретение опыта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словоподражании, </w:t>
            </w:r>
            <w:r>
              <w:rPr>
                <w:sz w:val="20"/>
              </w:rPr>
              <w:t>звукоподражании;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номинативной функцией речи, обогащение словаря (умение называть предметы бли</w:t>
            </w:r>
            <w:r>
              <w:rPr>
                <w:sz w:val="20"/>
              </w:rPr>
              <w:t>жайшего окружения, собственные действия, эмоциональные проявления окружающих);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проявление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1"/>
        <w:gridCol w:w="3697"/>
        <w:gridCol w:w="3766"/>
      </w:tblGrid>
      <w:tr w:rsidR="00B312FC">
        <w:trPr>
          <w:trHeight w:val="1441"/>
        </w:trPr>
        <w:tc>
          <w:tcPr>
            <w:tcW w:w="7391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нивелирование вербализма и формализма речи; обогащение словарного запаса; владение специальными приемами работы с текстом.</w:t>
            </w:r>
          </w:p>
        </w:tc>
        <w:tc>
          <w:tcPr>
            <w:tcW w:w="369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интереса к освоению слов и простейших речевых конструкций, актуальных для жизнедеятельности; развитие и использование устной речи (в соответствии с индивидуальными возможностями).</w:t>
            </w:r>
          </w:p>
        </w:tc>
      </w:tr>
      <w:tr w:rsidR="00B312FC">
        <w:trPr>
          <w:trHeight w:val="1958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Иностранный язык: </w:t>
            </w:r>
            <w:r>
              <w:rPr>
                <w:sz w:val="20"/>
              </w:rPr>
              <w:t>приобретение начальных навыков общения на иностранном язы</w:t>
            </w:r>
            <w:r>
              <w:rPr>
                <w:sz w:val="20"/>
              </w:rPr>
              <w:t xml:space="preserve">ке; освоение правил речевого и неречевого поведения; освоение начальных знаний и умений,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для дальнейшего изучения иностранного языка, расширение словаря; формирование дружелюбного отношения и толерантности к носителям другого языка на основе </w:t>
            </w:r>
            <w:r>
              <w:rPr>
                <w:spacing w:val="-3"/>
                <w:sz w:val="20"/>
              </w:rPr>
              <w:t>зн</w:t>
            </w:r>
            <w:r>
              <w:rPr>
                <w:spacing w:val="-3"/>
                <w:sz w:val="20"/>
              </w:rPr>
              <w:t xml:space="preserve">акомства </w:t>
            </w:r>
            <w:r>
              <w:rPr>
                <w:sz w:val="20"/>
              </w:rPr>
              <w:t>с жизнью своих сверстников в других странах, с детским фольклором и доступными образцами детской художественной литературы; закрепление умения соотносить слово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53"/>
              <w:ind w:left="109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 не предусмотрен в учебном плане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3"/>
              <w:ind w:left="109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 не предусмотрен в учебном плане</w:t>
            </w:r>
          </w:p>
        </w:tc>
      </w:tr>
      <w:tr w:rsidR="00B312FC">
        <w:trPr>
          <w:trHeight w:val="5810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Математика и информатика. Математика: </w:t>
            </w:r>
            <w:r>
              <w:rPr>
                <w:sz w:val="20"/>
              </w:rPr>
              <w:t>использование начальных математических знаний для описания процессов, явлений, оценки их количественных и пространственных отношений; овладение основами логического и алгоритмического мышления, пространственного воображения и математической речи, измерения</w:t>
            </w:r>
            <w:r>
              <w:rPr>
                <w:sz w:val="20"/>
              </w:rPr>
              <w:t>, пересчета, вычисления, записи и выполнения алгоритмов с использованием тифлотехнических средств; приобретение начального опыта применения математических знаний для решения учебно-познавательных и учебно-практических задач; владение умениями выделять геом</w:t>
            </w:r>
            <w:r>
              <w:rPr>
                <w:sz w:val="20"/>
              </w:rPr>
              <w:t>етрические формы в рельефных рисунках, в моделях и натуральных предметах; использование прибора для рельефного рисования «Школьник» и брайлевского прибора для записи математических данных; владение умениями выполнять устные и письменные арифметические дейс</w:t>
            </w:r>
            <w:r>
              <w:rPr>
                <w:sz w:val="20"/>
              </w:rPr>
              <w:t>твия с числами и числовыми выражениями, решать текстовые задачи; наличие умения действовать в соответствии с алгоритмом и строить простейшие алгоритмы, таблицы, схемы, исследовать, распознавать и изображать геометрические фигуры; владение умением располага</w:t>
            </w:r>
            <w:r>
              <w:rPr>
                <w:sz w:val="20"/>
              </w:rPr>
              <w:t>ть предметы на плоскости (на парте, на рельефных рисунках и др.), в пространстве, в заданном по отношении друг к другу положении; владение умением словесно объяснять расположение предметов; приобретение первоначальных представлений о компьютерной грамотнос</w:t>
            </w:r>
            <w:r>
              <w:rPr>
                <w:sz w:val="20"/>
              </w:rPr>
              <w:t>ти.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211"/>
                <w:tab w:val="left" w:pos="2396"/>
                <w:tab w:val="left" w:pos="2577"/>
                <w:tab w:val="left" w:pos="2679"/>
                <w:tab w:val="left" w:pos="3499"/>
              </w:tabs>
              <w:spacing w:before="58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>Математика.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w w:val="95"/>
                <w:sz w:val="20"/>
              </w:rPr>
              <w:t xml:space="preserve">Математика: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начальных </w:t>
            </w:r>
            <w:r>
              <w:rPr>
                <w:sz w:val="20"/>
              </w:rPr>
              <w:t>математических знаний о числах, вычислениях, мерах, величинах и геометрических фигурах для описания окружающих предметов, процессов, явлений, оценки их количественных и пространственных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отношений; </w:t>
            </w:r>
            <w:r>
              <w:rPr>
                <w:sz w:val="20"/>
              </w:rPr>
              <w:t>о</w:t>
            </w:r>
            <w:r>
              <w:rPr>
                <w:sz w:val="20"/>
              </w:rPr>
              <w:t>владение умениями производить простейшие измерения, пересчет,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 xml:space="preserve">запись полученных </w:t>
            </w:r>
            <w:r>
              <w:rPr>
                <w:spacing w:val="-3"/>
                <w:sz w:val="20"/>
              </w:rPr>
              <w:t xml:space="preserve">результатов; </w:t>
            </w:r>
            <w:r>
              <w:rPr>
                <w:sz w:val="20"/>
              </w:rPr>
              <w:t>освоение математических</w:t>
            </w:r>
            <w:r>
              <w:rPr>
                <w:sz w:val="20"/>
              </w:rPr>
              <w:tab/>
              <w:t>знаков</w:t>
            </w:r>
            <w:r>
              <w:rPr>
                <w:sz w:val="20"/>
              </w:rPr>
              <w:tab/>
              <w:t>с использованием рельефно-точечного шрифта Л. Брайля; овладение знаниями об основных сенсорных эталонах цвета (у слепых с остаточным</w:t>
            </w:r>
            <w:r>
              <w:rPr>
                <w:sz w:val="20"/>
              </w:rPr>
              <w:t xml:space="preserve"> зрением), формы, величины, умениями их использовать в процессе осязательного восприятия предметов; овладение умениями использовать элементарные математические представления в пространственной и социально-бытовой ориентировке, в учебной деятельности; приоб</w:t>
            </w:r>
            <w:r>
              <w:rPr>
                <w:sz w:val="20"/>
              </w:rPr>
              <w:t xml:space="preserve">ретение     опыта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использования</w:t>
            </w:r>
          </w:p>
          <w:p w:rsidR="00B312FC" w:rsidRDefault="00015898">
            <w:pPr>
              <w:pStyle w:val="TableParagraph"/>
              <w:tabs>
                <w:tab w:val="left" w:pos="1923"/>
                <w:tab w:val="left" w:pos="2798"/>
              </w:tabs>
              <w:spacing w:line="214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тифлотехнических</w:t>
            </w:r>
            <w:r>
              <w:rPr>
                <w:sz w:val="20"/>
              </w:rPr>
              <w:tab/>
              <w:t>средств</w:t>
            </w:r>
            <w:r>
              <w:rPr>
                <w:sz w:val="20"/>
              </w:rPr>
              <w:tab/>
              <w:t>обучения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129"/>
                <w:tab w:val="left" w:pos="2785"/>
              </w:tabs>
              <w:spacing w:before="58"/>
              <w:ind w:left="109" w:right="97" w:firstLine="283"/>
              <w:rPr>
                <w:sz w:val="20"/>
              </w:rPr>
            </w:pPr>
            <w:r>
              <w:rPr>
                <w:b/>
                <w:sz w:val="20"/>
              </w:rPr>
              <w:t>Математика.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Математические </w:t>
            </w:r>
            <w:r>
              <w:rPr>
                <w:b/>
                <w:sz w:val="20"/>
              </w:rPr>
              <w:t>представления: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математическими </w:t>
            </w:r>
            <w:r>
              <w:rPr>
                <w:sz w:val="20"/>
              </w:rPr>
              <w:t>представлениями о количестве, числе, цифрах, составе числа (в доступных обучающемуся пределах); освоение</w:t>
            </w:r>
            <w:r>
              <w:rPr>
                <w:sz w:val="20"/>
              </w:rPr>
              <w:t xml:space="preserve"> математических знаков по системе Л. Брайля; умение различать и сравнивать предметы по цвету (для обучающихся с остаточным зрением), форме, величине; умение ориентироваться на схеме тела, в пространстве и на плоскости; умение пересчитывать предметы в досту</w:t>
            </w:r>
            <w:r>
              <w:rPr>
                <w:sz w:val="20"/>
              </w:rPr>
              <w:t>пных пределах; умение использовать математические знания при решении соответствующих возрасту бытовых задач; освоение элементарных практических действий с предметами, умение действовать по словесной установке.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1"/>
        <w:gridCol w:w="3697"/>
        <w:gridCol w:w="3766"/>
      </w:tblGrid>
      <w:tr w:rsidR="00B312FC">
        <w:trPr>
          <w:trHeight w:val="290"/>
        </w:trPr>
        <w:tc>
          <w:tcPr>
            <w:tcW w:w="7391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математике.</w:t>
            </w:r>
          </w:p>
        </w:tc>
        <w:tc>
          <w:tcPr>
            <w:tcW w:w="376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4721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Обществознание и естествознание (Окружающий мир). Окружающий мир (человек, природа, общество): </w:t>
            </w:r>
            <w:r>
              <w:rPr>
                <w:sz w:val="20"/>
              </w:rPr>
              <w:t>понимание особой роли России в мировой истории, развитие чувства гордости за национальные свершения, открытия, победы; сформированность уважительного отношения к</w:t>
            </w:r>
            <w:r>
              <w:rPr>
                <w:sz w:val="20"/>
              </w:rPr>
              <w:t xml:space="preserve"> России, родному городу (краю),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её современной жизни; осознание целостности окружающего мира; освоение основ экологической грамотности, элементарных правил нравственного поведения в мире природы и людей</w:t>
            </w:r>
            <w:r>
              <w:rPr>
                <w:sz w:val="20"/>
              </w:rPr>
              <w:t>, норм здоровьесберегающего поведения в природной и социальной среде; сформированность представлений о роли осязания, слуха, остаточного зрения, обоняния в жизнедеятельности человека; освоение доступных способов изучения природы и общества; использование п</w:t>
            </w:r>
            <w:r>
              <w:rPr>
                <w:sz w:val="20"/>
              </w:rPr>
              <w:t>риемов и способов осязательного обследования натуральных предметов, их моделей, макетов и рельефных изображений; развитие умений и навыков установления и выявления причинно- следственные связей в окружающем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60"/>
              <w:ind w:left="109" w:right="7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Естествознание. Мир природы и человека: </w:t>
            </w:r>
            <w:r>
              <w:rPr>
                <w:spacing w:val="-15"/>
                <w:sz w:val="20"/>
              </w:rPr>
              <w:t>фор</w:t>
            </w:r>
            <w:r>
              <w:rPr>
                <w:spacing w:val="-15"/>
                <w:sz w:val="20"/>
              </w:rPr>
              <w:t xml:space="preserve">мирование </w:t>
            </w:r>
            <w:r>
              <w:rPr>
                <w:spacing w:val="-14"/>
                <w:sz w:val="20"/>
              </w:rPr>
              <w:t xml:space="preserve">элементарных </w:t>
            </w:r>
            <w:r>
              <w:rPr>
                <w:sz w:val="20"/>
              </w:rPr>
              <w:t xml:space="preserve">знаний о предметах и явлениях окружающего мира; формирование умения </w:t>
            </w:r>
            <w:r>
              <w:rPr>
                <w:spacing w:val="-3"/>
                <w:sz w:val="20"/>
              </w:rPr>
              <w:t>наблюдать,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сравнивать предметы и явления живой и неживой природы; усвоение простейших взаимосвязей и взаимозависимостей между миром живой и неживой природы; преодоле</w:t>
            </w:r>
            <w:r>
              <w:rPr>
                <w:sz w:val="20"/>
              </w:rPr>
              <w:t xml:space="preserve">ние вербализма знаний об окружающем  мире; овладение доступными способами изучения природных явлений и процессов, некоторых социальных объектов; приобретение опыта взаимодействия с живой и неживой природой; понимание значения осязания, остаточного зрения, </w:t>
            </w:r>
            <w:r>
              <w:rPr>
                <w:sz w:val="20"/>
              </w:rPr>
              <w:t>слуха и обоняния в познании окружающего мира.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621"/>
                <w:tab w:val="left" w:pos="2091"/>
                <w:tab w:val="left" w:pos="2362"/>
                <w:tab w:val="left" w:pos="3137"/>
              </w:tabs>
              <w:spacing w:before="60"/>
              <w:ind w:left="109"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Естествознание. Окружающий природный мир: </w:t>
            </w:r>
            <w:r>
              <w:rPr>
                <w:sz w:val="20"/>
              </w:rPr>
              <w:t>овладение опытом действий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(манипулятивных, </w:t>
            </w:r>
            <w:r>
              <w:rPr>
                <w:sz w:val="20"/>
              </w:rPr>
              <w:t>утилитарных, познавательных) с предметами, объектами живой и неживой природы; умение узнавать предметы и объекты постоянного</w:t>
            </w:r>
            <w:r>
              <w:rPr>
                <w:sz w:val="20"/>
              </w:rPr>
              <w:t xml:space="preserve"> окружения;</w:t>
            </w:r>
            <w:r>
              <w:rPr>
                <w:sz w:val="20"/>
              </w:rPr>
              <w:tab/>
              <w:t>накопление</w:t>
            </w:r>
            <w:r>
              <w:rPr>
                <w:sz w:val="20"/>
              </w:rPr>
              <w:tab/>
              <w:t>опыта обследования предметов и объектов с помощью сохранных анализаторов; формирование общих представлений о человеке, социальных ролях людей, входящих в ближайшее окружение; понимание своей половозрастной общности с другими и отличи</w:t>
            </w:r>
            <w:r>
              <w:rPr>
                <w:sz w:val="20"/>
              </w:rPr>
              <w:t>е от других; овладение представлениями об объектах, находящихся в зоне жизнеобеспечения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обучающегося; </w:t>
            </w:r>
            <w:r>
              <w:rPr>
                <w:sz w:val="20"/>
              </w:rPr>
              <w:t>соблюдение правил безопасности и поведения в помещении и на</w:t>
            </w:r>
            <w:r>
              <w:rPr>
                <w:spacing w:val="-3"/>
                <w:sz w:val="20"/>
              </w:rPr>
              <w:t xml:space="preserve"> улице.</w:t>
            </w:r>
          </w:p>
        </w:tc>
      </w:tr>
      <w:tr w:rsidR="00B312FC">
        <w:trPr>
          <w:trHeight w:val="3341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8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Основы духовно-нравственной культуры народов России. Основы религиозных культур и светской этики: </w:t>
            </w:r>
            <w:r>
              <w:rPr>
                <w:sz w:val="20"/>
              </w:rPr>
              <w:t xml:space="preserve">готовность к нравственному самосовершенствованию, духовному саморазвитию; знакомство с основными нормами светской и религиозной морали, понимание их значения </w:t>
            </w:r>
            <w:r>
              <w:rPr>
                <w:sz w:val="20"/>
              </w:rPr>
              <w:t>в выстраивании конструктивных отношений в семье и обществе; понимание значения нравственности, веры и религии в жизни человека и общества; формирование первоначальных представлений о светской этике, о традиционных религиях, их роли в культуре, истории и со</w:t>
            </w:r>
            <w:r>
              <w:rPr>
                <w:sz w:val="20"/>
              </w:rPr>
              <w:t>временности России; овладение первоначальными представлениями об исторической роли традиционных религий в становлении российской государственности; становление внутренней установки личности поступать согласно своей совести; воспитание нравственности, основ</w:t>
            </w:r>
            <w:r>
              <w:rPr>
                <w:sz w:val="20"/>
              </w:rPr>
              <w:t>анной на свободе совести и вероисповедания, духовных традициях народов России; осознание ценности человеческой жизни; формирование нравственных понятий; преодоление негативных черт характера.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53"/>
              <w:ind w:left="109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 не предусмотрен в учебном плане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3"/>
              <w:ind w:left="109"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 не предусмотрен в учебном плане</w:t>
            </w:r>
          </w:p>
        </w:tc>
      </w:tr>
      <w:tr w:rsidR="00B312FC">
        <w:trPr>
          <w:trHeight w:val="1038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Изобразительное искусство. Тифлографика: </w:t>
            </w:r>
            <w:r>
              <w:rPr>
                <w:sz w:val="20"/>
              </w:rPr>
              <w:t>наличие первоначальных представлений о роли изобразительного искусства в жизни человека, его роли в духовно-нравственном развитии человека; овладение основами художественной культуры (в том числе на материале художественной культуры родного края),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before="58"/>
              <w:ind w:left="3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Рисовани</w:t>
            </w:r>
            <w:r>
              <w:rPr>
                <w:b/>
                <w:sz w:val="20"/>
              </w:rPr>
              <w:t>е. Тифлографика:</w:t>
            </w:r>
          </w:p>
          <w:p w:rsidR="00B312FC" w:rsidRDefault="00015898">
            <w:pPr>
              <w:pStyle w:val="TableParagraph"/>
              <w:tabs>
                <w:tab w:val="left" w:pos="1047"/>
                <w:tab w:val="left" w:pos="2119"/>
                <w:tab w:val="left" w:pos="3400"/>
              </w:tabs>
              <w:spacing w:before="55"/>
              <w:ind w:left="109" w:right="98" w:firstLine="283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эстетических чувств, умения</w:t>
            </w:r>
            <w:r>
              <w:rPr>
                <w:sz w:val="20"/>
              </w:rPr>
              <w:tab/>
              <w:t>отличать</w:t>
            </w:r>
            <w:r>
              <w:rPr>
                <w:sz w:val="20"/>
              </w:rPr>
              <w:tab/>
              <w:t>«красивое»</w:t>
            </w:r>
            <w:r>
              <w:rPr>
                <w:sz w:val="20"/>
              </w:rPr>
              <w:tab/>
              <w:t>от</w:t>
            </w:r>
          </w:p>
          <w:p w:rsidR="00B312FC" w:rsidRDefault="00015898">
            <w:pPr>
              <w:pStyle w:val="TableParagraph"/>
              <w:spacing w:line="21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«некрасивого»,   высказывать   мнение о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413"/>
              </w:tabs>
              <w:spacing w:before="59" w:line="237" w:lineRule="auto"/>
              <w:ind w:left="109" w:right="93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Изобразительная деятельность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лепка, рисование, аппликация</w:t>
            </w:r>
            <w:r>
              <w:rPr>
                <w:sz w:val="20"/>
              </w:rPr>
              <w:t xml:space="preserve">). </w:t>
            </w:r>
            <w:r>
              <w:rPr>
                <w:b/>
                <w:sz w:val="20"/>
              </w:rPr>
              <w:t>Тифлографика:</w:t>
            </w:r>
            <w:r>
              <w:rPr>
                <w:b/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эстетических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чувств,</w:t>
            </w:r>
          </w:p>
        </w:tc>
      </w:tr>
    </w:tbl>
    <w:p w:rsidR="00B312FC" w:rsidRDefault="00B312FC">
      <w:pPr>
        <w:spacing w:line="237" w:lineRule="auto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91"/>
        <w:gridCol w:w="3697"/>
        <w:gridCol w:w="3766"/>
      </w:tblGrid>
      <w:tr w:rsidR="00B312FC">
        <w:trPr>
          <w:trHeight w:val="2820"/>
        </w:trPr>
        <w:tc>
          <w:tcPr>
            <w:tcW w:w="7391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эстетического отношения к миру; освоение культурной среды, дающей обучающемуся представление об искусстве; понимание красоты как ценности; наличие потребности в художественном творчестве и в общении с искусством; владение умениями и н</w:t>
            </w:r>
            <w:r>
              <w:rPr>
                <w:sz w:val="20"/>
              </w:rPr>
              <w:t>авыками восприятия и непосредственной оценки произведений искусства; владение элементарными практическими умениями и навыками в доступных видах художественной деятельности; владение умениями обследовать на полисенсорной основе отдельные предметы, группы пр</w:t>
            </w:r>
            <w:r>
              <w:rPr>
                <w:sz w:val="20"/>
              </w:rPr>
              <w:t>едметов, сравнивать их по форме, величине и расположении в пространстве; владение умениями соотнесения предметов с моделями, макетами, рельефными изображениями; овладение навыками выполнения рельефно-графических изображений; овладение способами ориентировк</w:t>
            </w:r>
            <w:r>
              <w:rPr>
                <w:sz w:val="20"/>
              </w:rPr>
              <w:t>и на приборе для рисования, владение приемами рельефного рисования.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spacing w:line="224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произведениях  искусства  («нравится» -</w:t>
            </w:r>
          </w:p>
          <w:p w:rsidR="00B312FC" w:rsidRDefault="00015898">
            <w:pPr>
              <w:pStyle w:val="TableParagraph"/>
              <w:tabs>
                <w:tab w:val="left" w:pos="1064"/>
                <w:tab w:val="left" w:pos="2283"/>
                <w:tab w:val="left" w:pos="2386"/>
                <w:tab w:val="left" w:pos="2714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«не</w:t>
            </w:r>
            <w:r>
              <w:rPr>
                <w:sz w:val="20"/>
              </w:rPr>
              <w:tab/>
              <w:t>нравится»);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овладение </w:t>
            </w:r>
            <w:r>
              <w:rPr>
                <w:sz w:val="20"/>
              </w:rPr>
              <w:t>элементарными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практическими </w:t>
            </w:r>
            <w:r>
              <w:rPr>
                <w:sz w:val="20"/>
              </w:rPr>
              <w:t xml:space="preserve">умениями и навыками в процессе реализации различных видов доступной </w:t>
            </w:r>
            <w:r>
              <w:rPr>
                <w:spacing w:val="-3"/>
                <w:sz w:val="20"/>
              </w:rPr>
              <w:t>художественной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деятельн</w:t>
            </w:r>
            <w:r>
              <w:rPr>
                <w:sz w:val="20"/>
              </w:rPr>
              <w:t>ости;</w:t>
            </w:r>
          </w:p>
          <w:p w:rsidR="00B312FC" w:rsidRDefault="00015898">
            <w:pPr>
              <w:pStyle w:val="TableParagraph"/>
              <w:tabs>
                <w:tab w:val="left" w:pos="2240"/>
              </w:tabs>
              <w:spacing w:before="1"/>
              <w:ind w:left="109" w:right="95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элементарными </w:t>
            </w:r>
            <w:r>
              <w:rPr>
                <w:sz w:val="20"/>
              </w:rPr>
              <w:t>практическими навыками рельефно- графического изображения; расширение опыта самовыражения в доступных видах изобразительной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069"/>
                <w:tab w:val="left" w:pos="2165"/>
                <w:tab w:val="left" w:pos="3470"/>
              </w:tabs>
              <w:spacing w:line="224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умения</w:t>
            </w:r>
            <w:r>
              <w:rPr>
                <w:sz w:val="20"/>
              </w:rPr>
              <w:tab/>
              <w:t>отличать</w:t>
            </w:r>
            <w:r>
              <w:rPr>
                <w:sz w:val="20"/>
              </w:rPr>
              <w:tab/>
              <w:t>«красивое»</w:t>
            </w:r>
            <w:r>
              <w:rPr>
                <w:sz w:val="20"/>
              </w:rPr>
              <w:tab/>
              <w:t>от</w:t>
            </w:r>
          </w:p>
          <w:p w:rsidR="00B312FC" w:rsidRDefault="00015898">
            <w:pPr>
              <w:pStyle w:val="TableParagraph"/>
              <w:tabs>
                <w:tab w:val="left" w:pos="2781"/>
              </w:tabs>
              <w:spacing w:line="22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«некрасивого»;</w:t>
            </w:r>
            <w:r>
              <w:rPr>
                <w:sz w:val="20"/>
              </w:rPr>
              <w:tab/>
              <w:t>овладение</w:t>
            </w:r>
          </w:p>
          <w:p w:rsidR="00B312FC" w:rsidRDefault="00015898">
            <w:pPr>
              <w:pStyle w:val="TableParagraph"/>
              <w:tabs>
                <w:tab w:val="left" w:pos="2350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элементарными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практическими умениями и навыками выполнения элементарных рельефно-графических изображений; обогащение опыта самовыражения в доступных видах деятельности.</w:t>
            </w:r>
          </w:p>
        </w:tc>
      </w:tr>
      <w:tr w:rsidR="00B312FC">
        <w:trPr>
          <w:trHeight w:val="2652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Музыка: </w:t>
            </w:r>
            <w:r>
              <w:rPr>
                <w:sz w:val="20"/>
              </w:rPr>
              <w:t xml:space="preserve">формирование первоначальных представлений о роли музыки в жизни человека, ее роли в духовно-нравственном развитии человека; овладение основами музыкальной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музыкальной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края), развитие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вкуса</w:t>
            </w:r>
            <w:r>
              <w:rPr>
                <w:sz w:val="20"/>
              </w:rPr>
              <w:t xml:space="preserve"> и интереса к музыкальному искусству и музыкальной деятельности; умение воспринимать музыку и выражать свое отношение к музыкальному произведению; наличие опыта использования музыкальных образов при создании театрализованных и музыкально-пластических компо</w:t>
            </w:r>
            <w:r>
              <w:rPr>
                <w:sz w:val="20"/>
              </w:rPr>
              <w:t>зиций, исполнении вокально-хоровых произведений, в процессе импровизации; умение организовывать своё культурное пространство, развитие опыта самовыражения посредством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музыки.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343"/>
              </w:tabs>
              <w:spacing w:before="55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Музыка: </w:t>
            </w:r>
            <w:r>
              <w:rPr>
                <w:sz w:val="20"/>
              </w:rPr>
              <w:t>наличие интереса к музыкальному искусству и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музыкальной деятельности,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фор</w:t>
            </w:r>
            <w:r>
              <w:rPr>
                <w:w w:val="95"/>
                <w:sz w:val="20"/>
              </w:rPr>
              <w:t>мирование</w:t>
            </w:r>
          </w:p>
          <w:p w:rsidR="00B312FC" w:rsidRDefault="00015898">
            <w:pPr>
              <w:pStyle w:val="TableParagraph"/>
              <w:tabs>
                <w:tab w:val="left" w:pos="2455"/>
              </w:tabs>
              <w:spacing w:line="229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элементарных</w:t>
            </w:r>
            <w:r>
              <w:rPr>
                <w:sz w:val="20"/>
              </w:rPr>
              <w:tab/>
              <w:t>эстетических</w:t>
            </w:r>
          </w:p>
          <w:p w:rsidR="00B312FC" w:rsidRDefault="00015898">
            <w:pPr>
              <w:pStyle w:val="TableParagraph"/>
              <w:tabs>
                <w:tab w:val="left" w:pos="2837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>представлений;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эмоционального восприятия музыки; формирование эстетических чувств в процессе слушания музыкальных произведений различных жанров; расширение опыта самовыражения посредством музыки.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392"/>
                <w:tab w:val="left" w:pos="2329"/>
                <w:tab w:val="left" w:pos="2412"/>
                <w:tab w:val="left" w:pos="3126"/>
              </w:tabs>
              <w:spacing w:before="55"/>
              <w:ind w:left="109"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Музыка и движение: </w:t>
            </w:r>
            <w:r>
              <w:rPr>
                <w:sz w:val="20"/>
              </w:rPr>
              <w:t>формирование интереса к музыке и музыкальной 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эстетических чувств; развитие</w:t>
            </w:r>
            <w:r>
              <w:rPr>
                <w:sz w:val="20"/>
              </w:rPr>
              <w:tab/>
              <w:t>музыкального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слуха; </w:t>
            </w:r>
            <w:r>
              <w:rPr>
                <w:sz w:val="20"/>
              </w:rPr>
              <w:t>проявление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эмоциональной </w:t>
            </w:r>
            <w:r>
              <w:rPr>
                <w:sz w:val="20"/>
              </w:rPr>
              <w:t>отзывчивости при соприкосновении с доступными видами искусств (слушание му</w:t>
            </w:r>
            <w:r>
              <w:rPr>
                <w:sz w:val="20"/>
              </w:rPr>
              <w:t>зыки, пение, художественное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чтение).</w:t>
            </w:r>
          </w:p>
        </w:tc>
      </w:tr>
      <w:tr w:rsidR="00B312FC">
        <w:trPr>
          <w:trHeight w:val="3969"/>
        </w:trPr>
        <w:tc>
          <w:tcPr>
            <w:tcW w:w="7391" w:type="dxa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Технология (труд): </w:t>
            </w: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 xml:space="preserve">в жизни человека и общества, о мире профессий и важности правильного выбора профессии с учетом своих возможностей и противопоказаний; сформированность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предметно-преобразующей деятельности че</w:t>
            </w:r>
            <w:r>
              <w:rPr>
                <w:sz w:val="20"/>
              </w:rPr>
              <w:t>ловека; приобретение навыков самообслуживания; владение технологическими приемами ручной обработки материалов; усвоение правил техники безопасности; использование приобретенных знаний и умений для творческого решения технологических и организационных задач</w:t>
            </w:r>
            <w:r>
              <w:rPr>
                <w:sz w:val="20"/>
              </w:rPr>
              <w:t>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 знаний о правилах создания предметной и информационной среды и умений применять их для выполне</w:t>
            </w:r>
            <w:r>
              <w:rPr>
                <w:sz w:val="20"/>
              </w:rPr>
              <w:t>ния учебно-познавательных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714"/>
              </w:tabs>
              <w:spacing w:before="58"/>
              <w:ind w:left="109" w:right="95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Ручной </w:t>
            </w:r>
            <w:r>
              <w:rPr>
                <w:b/>
                <w:spacing w:val="-3"/>
                <w:sz w:val="20"/>
              </w:rPr>
              <w:t xml:space="preserve">труд: </w:t>
            </w:r>
            <w:r>
              <w:rPr>
                <w:sz w:val="20"/>
              </w:rPr>
              <w:t>формирование умений работать с отдельными видами материалов; овладение способами обработки материалов в зависимости от их свойств; формирование навыков самообслуживания,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некоторыми приемам</w:t>
            </w:r>
            <w:r>
              <w:rPr>
                <w:sz w:val="20"/>
              </w:rPr>
              <w:t>и ручной обработки материалов; овладение доступными трудовыми умениями и навыками использования инструментов при обработке отдельных видов материалов; овладение правилами безопасной работы и соблюдение офтальмо-гигиенических требований, обеспечивающих охра</w:t>
            </w:r>
            <w:r>
              <w:rPr>
                <w:sz w:val="20"/>
              </w:rPr>
              <w:t>ну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нарушенного</w:t>
            </w:r>
          </w:p>
          <w:p w:rsidR="00B312FC" w:rsidRDefault="00015898">
            <w:pPr>
              <w:pStyle w:val="TableParagraph"/>
              <w:spacing w:line="212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зрения; формирование  представлений о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8"/>
              <w:ind w:left="109"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Профильный </w:t>
            </w:r>
            <w:r>
              <w:rPr>
                <w:b/>
                <w:spacing w:val="-3"/>
                <w:sz w:val="20"/>
              </w:rPr>
              <w:t xml:space="preserve">труд: </w:t>
            </w:r>
            <w:r>
              <w:rPr>
                <w:sz w:val="20"/>
              </w:rPr>
              <w:t xml:space="preserve">проявление интереса к занятиям ручным </w:t>
            </w:r>
            <w:r>
              <w:rPr>
                <w:spacing w:val="-3"/>
                <w:sz w:val="20"/>
              </w:rPr>
              <w:t xml:space="preserve">трудом;  </w:t>
            </w:r>
            <w:r>
              <w:rPr>
                <w:sz w:val="20"/>
              </w:rPr>
              <w:t xml:space="preserve">овладение действиями с предметами, объектами; освоение элементарных операций ручного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по инструкции педагога (с помощью пр</w:t>
            </w:r>
            <w:r>
              <w:rPr>
                <w:sz w:val="20"/>
              </w:rPr>
              <w:t>иемов сопряженных, отраженных действий); овладение элементарными действиями с различными материалами; развитие потребности в выполнении практических действий.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981"/>
        </w:trPr>
        <w:tc>
          <w:tcPr>
            <w:tcW w:w="7390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ind w:left="110" w:right="96"/>
              <w:rPr>
                <w:sz w:val="20"/>
              </w:rPr>
            </w:pPr>
            <w:r>
              <w:rPr>
                <w:sz w:val="20"/>
              </w:rPr>
              <w:t>трудовых профессиях и понимание роли труда в жизни человека; использование приобретенных знаний и умений для решения практических задач.</w:t>
            </w:r>
          </w:p>
        </w:tc>
        <w:tc>
          <w:tcPr>
            <w:tcW w:w="376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4030"/>
        </w:trPr>
        <w:tc>
          <w:tcPr>
            <w:tcW w:w="7390" w:type="dxa"/>
            <w:gridSpan w:val="2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Физическая культура. Физическая культура: </w:t>
            </w:r>
            <w:r>
              <w:rPr>
                <w:sz w:val="20"/>
              </w:rPr>
              <w:t>укрепление здоровья, содей- ствие гармоничному физическому, нравственному и социальному развитию, успешному обучению; профилактику вторичных нарушений физического развития; сформированность первоначальных умений саморегуляции средствами физической культуры</w:t>
            </w:r>
            <w:r>
              <w:rPr>
                <w:sz w:val="20"/>
              </w:rPr>
              <w:t>; овладение основными двигательными умениями и навыками (бег, ходьба и др.); овладение основными физическими качествами (сила, быстрота, выносливость, координация, гибкость,  равновесие); формирование потребности в занятиях физической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культурой.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778"/>
              </w:tabs>
              <w:spacing w:before="58"/>
              <w:ind w:left="110" w:right="92" w:firstLine="283"/>
              <w:rPr>
                <w:sz w:val="20"/>
              </w:rPr>
            </w:pPr>
            <w:r>
              <w:rPr>
                <w:b/>
                <w:sz w:val="20"/>
              </w:rPr>
              <w:t>Физическая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</w:rPr>
              <w:t xml:space="preserve">культура </w:t>
            </w:r>
            <w:r>
              <w:rPr>
                <w:b/>
                <w:sz w:val="20"/>
              </w:rPr>
              <w:t xml:space="preserve">(Адаптивная физическая культура): </w:t>
            </w:r>
            <w:r>
              <w:rPr>
                <w:sz w:val="20"/>
              </w:rPr>
              <w:t xml:space="preserve">укрепление здоровья, содействие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>нравственному и социальному развитию, успешному обучению; профилактику вторичных нарушений физического</w:t>
            </w:r>
            <w:r>
              <w:rPr>
                <w:sz w:val="20"/>
              </w:rPr>
              <w:tab/>
              <w:t>развития; сформированность первоначальных умений саморегуляции с</w:t>
            </w:r>
            <w:r>
              <w:rPr>
                <w:sz w:val="20"/>
              </w:rPr>
              <w:t xml:space="preserve">редствами физической </w:t>
            </w:r>
            <w:r>
              <w:rPr>
                <w:spacing w:val="-3"/>
                <w:sz w:val="20"/>
              </w:rPr>
              <w:t xml:space="preserve">культуры; </w:t>
            </w:r>
            <w:r>
              <w:rPr>
                <w:sz w:val="20"/>
              </w:rPr>
              <w:t xml:space="preserve">овладение основными двигательными умениями и навыками </w:t>
            </w:r>
            <w:r>
              <w:rPr>
                <w:spacing w:val="-5"/>
                <w:sz w:val="20"/>
              </w:rPr>
              <w:t xml:space="preserve">(бег, </w:t>
            </w:r>
            <w:r>
              <w:rPr>
                <w:spacing w:val="-3"/>
                <w:sz w:val="20"/>
              </w:rPr>
              <w:t xml:space="preserve">ходьба </w:t>
            </w:r>
            <w:r>
              <w:rPr>
                <w:sz w:val="20"/>
              </w:rPr>
              <w:t>и др.); овладение основными физическими качествами (сила, быстрота, выносливость, координация, гибкость, равновесие); формирование потребности в занятиях физи</w:t>
            </w:r>
            <w:r>
              <w:rPr>
                <w:sz w:val="20"/>
              </w:rPr>
              <w:t>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культурой.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514"/>
              </w:tabs>
              <w:spacing w:before="53"/>
              <w:ind w:left="110" w:right="93" w:firstLine="283"/>
              <w:rPr>
                <w:sz w:val="20"/>
              </w:rPr>
            </w:pPr>
            <w:r>
              <w:rPr>
                <w:b/>
                <w:sz w:val="20"/>
              </w:rPr>
              <w:t>Адаптивная физическая культура</w:t>
            </w:r>
            <w:r>
              <w:rPr>
                <w:sz w:val="20"/>
              </w:rPr>
              <w:t>: формирование умения показывать части собственного тела; овладение умением выполнять определённые движения руками, ногами, корпусом; овладение доступными</w:t>
            </w:r>
            <w:r>
              <w:rPr>
                <w:sz w:val="20"/>
              </w:rPr>
              <w:tab/>
              <w:t>физическими</w:t>
            </w:r>
          </w:p>
          <w:p w:rsidR="00B312FC" w:rsidRDefault="00015898">
            <w:pPr>
              <w:pStyle w:val="TableParagraph"/>
              <w:tabs>
                <w:tab w:val="left" w:pos="2626"/>
              </w:tabs>
              <w:ind w:left="110" w:right="100"/>
              <w:rPr>
                <w:sz w:val="20"/>
              </w:rPr>
            </w:pPr>
            <w:r>
              <w:rPr>
                <w:sz w:val="20"/>
              </w:rPr>
              <w:t>упражнениями;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расширение </w:t>
            </w:r>
            <w:r>
              <w:rPr>
                <w:sz w:val="20"/>
              </w:rPr>
              <w:t>двигательного опыта; коррекция нарушений физического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</w:tc>
      </w:tr>
      <w:tr w:rsidR="00B312FC">
        <w:trPr>
          <w:trHeight w:val="810"/>
        </w:trPr>
        <w:tc>
          <w:tcPr>
            <w:tcW w:w="3696" w:type="dxa"/>
          </w:tcPr>
          <w:p w:rsidR="00B312FC" w:rsidRDefault="00015898">
            <w:pPr>
              <w:pStyle w:val="TableParagraph"/>
              <w:tabs>
                <w:tab w:val="left" w:pos="2619"/>
              </w:tabs>
              <w:spacing w:before="53"/>
              <w:ind w:right="98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Результатами </w:t>
            </w:r>
            <w:r>
              <w:rPr>
                <w:sz w:val="20"/>
              </w:rPr>
              <w:t>освоения слепыми обучающимися</w:t>
            </w:r>
            <w:r>
              <w:rPr>
                <w:sz w:val="20"/>
              </w:rPr>
              <w:tab/>
              <w:t>программы коррекционной работы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выступают:</w:t>
            </w:r>
          </w:p>
        </w:tc>
        <w:tc>
          <w:tcPr>
            <w:tcW w:w="11157" w:type="dxa"/>
            <w:gridSpan w:val="3"/>
          </w:tcPr>
          <w:p w:rsidR="00B312FC" w:rsidRDefault="00015898">
            <w:pPr>
              <w:pStyle w:val="TableParagraph"/>
              <w:spacing w:before="53"/>
              <w:ind w:left="1882"/>
              <w:jc w:val="left"/>
              <w:rPr>
                <w:sz w:val="20"/>
              </w:rPr>
            </w:pPr>
            <w:r>
              <w:rPr>
                <w:sz w:val="20"/>
              </w:rPr>
              <w:t>Результаты освоения коррекционно-развивающей области АООП НОО должны отражать:</w:t>
            </w:r>
          </w:p>
        </w:tc>
      </w:tr>
      <w:tr w:rsidR="00B312FC">
        <w:trPr>
          <w:trHeight w:val="3508"/>
        </w:trPr>
        <w:tc>
          <w:tcPr>
            <w:tcW w:w="3696" w:type="dxa"/>
          </w:tcPr>
          <w:p w:rsidR="00B312FC" w:rsidRDefault="00015898">
            <w:pPr>
              <w:pStyle w:val="TableParagraph"/>
              <w:tabs>
                <w:tab w:val="left" w:pos="1976"/>
                <w:tab w:val="left" w:pos="2293"/>
                <w:tab w:val="left" w:pos="2614"/>
              </w:tabs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эффективными </w:t>
            </w:r>
            <w:r>
              <w:rPr>
                <w:sz w:val="20"/>
              </w:rPr>
              <w:t>компенсаторными способами учебно- познавательной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предметно- </w:t>
            </w:r>
            <w:r>
              <w:rPr>
                <w:sz w:val="20"/>
              </w:rPr>
              <w:t>практической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овладение умением осуществлять учебно-познавательную деятельность с учетом имеющихся противопоказаний и ограничений;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овладение навыками и умениями использования релье</w:t>
            </w:r>
            <w:r>
              <w:rPr>
                <w:sz w:val="20"/>
              </w:rPr>
              <w:t>фно-точечного шрифта Л. Брайля;</w:t>
            </w:r>
          </w:p>
          <w:p w:rsidR="00B312FC" w:rsidRDefault="00015898">
            <w:pPr>
              <w:pStyle w:val="TableParagraph"/>
              <w:tabs>
                <w:tab w:val="left" w:pos="1911"/>
              </w:tabs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>повышение возможностей в пространственной и социально-бытовой ориентировке: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совершенствование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2334"/>
                <w:tab w:val="left" w:pos="2968"/>
              </w:tabs>
              <w:spacing w:before="53"/>
              <w:ind w:left="108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Ритмика: </w:t>
            </w:r>
            <w:r>
              <w:rPr>
                <w:sz w:val="20"/>
              </w:rPr>
              <w:t xml:space="preserve">развитие чувства ритма, связи движений с </w:t>
            </w:r>
            <w:r>
              <w:rPr>
                <w:spacing w:val="-3"/>
                <w:sz w:val="20"/>
              </w:rPr>
              <w:t xml:space="preserve">музыкой, </w:t>
            </w:r>
            <w:r>
              <w:rPr>
                <w:sz w:val="20"/>
              </w:rPr>
              <w:t>двигательной активности, координации движений, чувства ритма, двигатель</w:t>
            </w:r>
            <w:r>
              <w:rPr>
                <w:sz w:val="20"/>
              </w:rPr>
              <w:t xml:space="preserve">ных умений и навыков как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условия для уверенного владения своим телом, овладения различными видами предметно-практической деятельности;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 </w:t>
            </w:r>
            <w:r>
              <w:rPr>
                <w:sz w:val="20"/>
              </w:rPr>
              <w:t>дифференцировать движения по степени мышечных усилий; овладение специальными</w:t>
            </w:r>
            <w:r>
              <w:rPr>
                <w:sz w:val="20"/>
              </w:rPr>
              <w:tab/>
              <w:t>ритмически</w:t>
            </w:r>
            <w:r>
              <w:rPr>
                <w:sz w:val="20"/>
              </w:rPr>
              <w:t>ми упражнениями (ритмичная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ходьба,</w:t>
            </w:r>
          </w:p>
          <w:p w:rsidR="00B312FC" w:rsidRDefault="00015898">
            <w:pPr>
              <w:pStyle w:val="TableParagraph"/>
              <w:tabs>
                <w:tab w:val="left" w:pos="1362"/>
                <w:tab w:val="left" w:pos="1674"/>
                <w:tab w:val="left" w:pos="2961"/>
                <w:tab w:val="left" w:pos="3477"/>
              </w:tabs>
              <w:spacing w:before="5" w:line="228" w:lineRule="exact"/>
              <w:ind w:left="108" w:right="97"/>
              <w:jc w:val="left"/>
              <w:rPr>
                <w:sz w:val="20"/>
              </w:rPr>
            </w:pPr>
            <w:r>
              <w:rPr>
                <w:sz w:val="20"/>
              </w:rPr>
              <w:t>упражнения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движениями</w:t>
            </w:r>
            <w:r>
              <w:rPr>
                <w:sz w:val="20"/>
              </w:rPr>
              <w:tab/>
              <w:t>рук</w:t>
            </w:r>
            <w:r>
              <w:rPr>
                <w:sz w:val="20"/>
              </w:rPr>
              <w:tab/>
              <w:t>и туловища, с проговариванием стихов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339"/>
                <w:tab w:val="left" w:pos="2973"/>
              </w:tabs>
              <w:spacing w:before="53"/>
              <w:ind w:left="110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Ритмика: </w:t>
            </w:r>
            <w:r>
              <w:rPr>
                <w:sz w:val="20"/>
              </w:rPr>
              <w:t xml:space="preserve">развитие чувства ритма, связи движений с </w:t>
            </w:r>
            <w:r>
              <w:rPr>
                <w:spacing w:val="-3"/>
                <w:sz w:val="20"/>
              </w:rPr>
              <w:t xml:space="preserve">музыкой, </w:t>
            </w:r>
            <w:r>
              <w:rPr>
                <w:sz w:val="20"/>
              </w:rPr>
              <w:t>координации движений; развитие (коррекция) двигательной активности;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умения </w:t>
            </w:r>
            <w:r>
              <w:rPr>
                <w:sz w:val="20"/>
              </w:rPr>
              <w:t>диффер</w:t>
            </w:r>
            <w:r>
              <w:rPr>
                <w:sz w:val="20"/>
              </w:rPr>
              <w:t>енцировать движения по степени мышечных усилий; овладение специальными</w:t>
            </w:r>
            <w:r>
              <w:rPr>
                <w:sz w:val="20"/>
              </w:rPr>
              <w:tab/>
              <w:t xml:space="preserve">ритмическими упражнениями (ритмичная ходьба, упражнения с движениями </w:t>
            </w:r>
            <w:r>
              <w:rPr>
                <w:spacing w:val="-2"/>
                <w:sz w:val="20"/>
              </w:rPr>
              <w:t xml:space="preserve">рук </w:t>
            </w:r>
            <w:r>
              <w:rPr>
                <w:sz w:val="20"/>
              </w:rPr>
              <w:t xml:space="preserve">и туловища, с проговариванием стихов и </w:t>
            </w:r>
            <w:r>
              <w:rPr>
                <w:spacing w:val="-3"/>
                <w:sz w:val="20"/>
              </w:rPr>
              <w:t xml:space="preserve">т.д.), </w:t>
            </w:r>
            <w:r>
              <w:rPr>
                <w:sz w:val="20"/>
              </w:rPr>
              <w:t>упражнениями на связь движений с музыкой,  упражнениями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ритмическо</w:t>
            </w:r>
            <w:r>
              <w:rPr>
                <w:sz w:val="20"/>
              </w:rPr>
              <w:t>й</w:t>
            </w:r>
          </w:p>
          <w:p w:rsidR="00B312FC" w:rsidRDefault="00015898">
            <w:pPr>
              <w:pStyle w:val="TableParagraph"/>
              <w:tabs>
                <w:tab w:val="left" w:pos="1600"/>
                <w:tab w:val="left" w:pos="3392"/>
              </w:tabs>
              <w:spacing w:before="5" w:line="228" w:lineRule="exact"/>
              <w:ind w:left="110" w:right="97"/>
              <w:jc w:val="left"/>
              <w:rPr>
                <w:sz w:val="20"/>
              </w:rPr>
            </w:pPr>
            <w:r>
              <w:rPr>
                <w:sz w:val="20"/>
              </w:rPr>
              <w:t>гимнастики,</w:t>
            </w:r>
            <w:r>
              <w:rPr>
                <w:sz w:val="20"/>
              </w:rPr>
              <w:tab/>
              <w:t>направленными</w:t>
            </w:r>
            <w:r>
              <w:rPr>
                <w:sz w:val="20"/>
              </w:rPr>
              <w:tab/>
              <w:t>на коррекцию двигательных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нарушений,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2456"/>
              </w:tabs>
              <w:spacing w:before="53"/>
              <w:ind w:left="110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Ритмика: </w:t>
            </w:r>
            <w:r>
              <w:rPr>
                <w:sz w:val="20"/>
              </w:rPr>
              <w:t xml:space="preserve">развитие двигательной активности, координации и ритмичности движений; развитие чувства ритма, двигательных умений и навыков как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условия овладения различными видами предметно- практической</w:t>
            </w:r>
            <w:r>
              <w:rPr>
                <w:sz w:val="20"/>
              </w:rPr>
              <w:tab/>
              <w:t>деятельности; формирование умения управлять темпом движений и подчинять свои движения музыке.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4200"/>
        </w:trPr>
        <w:tc>
          <w:tcPr>
            <w:tcW w:w="3696" w:type="dxa"/>
            <w:vMerge w:val="restart"/>
          </w:tcPr>
          <w:p w:rsidR="00B312FC" w:rsidRDefault="00015898">
            <w:pPr>
              <w:pStyle w:val="TableParagraph"/>
              <w:tabs>
                <w:tab w:val="left" w:pos="899"/>
                <w:tab w:val="left" w:pos="1552"/>
                <w:tab w:val="left" w:pos="1583"/>
                <w:tab w:val="left" w:pos="1826"/>
                <w:tab w:val="left" w:pos="1918"/>
                <w:tab w:val="left" w:pos="2672"/>
                <w:tab w:val="left" w:pos="2972"/>
                <w:tab w:val="left" w:pos="348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навыков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ориентировки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 микропространстве и формирование элементарных умений в </w:t>
            </w:r>
            <w:r>
              <w:rPr>
                <w:sz w:val="20"/>
              </w:rPr>
              <w:t>ориентировке в макропространстве;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в ориентировочной 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все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сохранные </w:t>
            </w:r>
            <w:r>
              <w:rPr>
                <w:sz w:val="20"/>
              </w:rPr>
              <w:t>анализаторы, средства оптической коррекции (для слепых обучающихся с остаточным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зрением)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тифлотехнические средства; умение использовать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освоенные ориентировочные умения и навыки в новых (нестандартных) ситуациях; умение адекватно оценивать свои зрительные возможности и учитывать их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учебно-познавательной </w:t>
            </w:r>
            <w:r>
              <w:rPr>
                <w:sz w:val="20"/>
              </w:rPr>
              <w:t>деятельности и повседневной жизни (для слепых обучающихся с остаточным зрением); уме</w:t>
            </w:r>
            <w:r>
              <w:rPr>
                <w:sz w:val="20"/>
              </w:rPr>
              <w:t>ние обращаться за помощью при внезапно возникших затруднениях; развитие элементарных навыков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самообслуживания;</w:t>
            </w:r>
          </w:p>
          <w:p w:rsidR="00B312FC" w:rsidRDefault="00015898">
            <w:pPr>
              <w:pStyle w:val="TableParagraph"/>
              <w:tabs>
                <w:tab w:val="left" w:pos="1657"/>
                <w:tab w:val="left" w:pos="2230"/>
                <w:tab w:val="left" w:pos="3477"/>
              </w:tabs>
              <w:spacing w:before="56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развитие межличностной системы </w:t>
            </w:r>
            <w:r>
              <w:rPr>
                <w:spacing w:val="-3"/>
                <w:sz w:val="20"/>
              </w:rPr>
              <w:t xml:space="preserve">координат </w:t>
            </w:r>
            <w:r>
              <w:rPr>
                <w:sz w:val="20"/>
              </w:rPr>
              <w:t>«слепой - зрячий»: развитие навыков сотрудничества с нормально видящими взрослыми и сверстниками в различных социальных ситуациях; овладение</w:t>
            </w:r>
            <w:r>
              <w:rPr>
                <w:sz w:val="20"/>
              </w:rPr>
              <w:tab/>
              <w:t>вербальными</w:t>
            </w:r>
            <w:r>
              <w:rPr>
                <w:sz w:val="20"/>
              </w:rPr>
              <w:tab/>
              <w:t>и невербальными средствами общения; повышение стремления к расширению контактов со сверстниками; развит</w:t>
            </w:r>
            <w:r>
              <w:rPr>
                <w:sz w:val="20"/>
              </w:rPr>
              <w:t xml:space="preserve">ие умения использовать в процессе межличностной коммуникации все сохранные анализаторы; развитие умения </w:t>
            </w:r>
            <w:r>
              <w:rPr>
                <w:spacing w:val="-3"/>
                <w:sz w:val="20"/>
              </w:rPr>
              <w:t xml:space="preserve">четко </w:t>
            </w:r>
            <w:r>
              <w:rPr>
                <w:sz w:val="20"/>
              </w:rPr>
              <w:t>излагать свои мысли; 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сопереживания, </w:t>
            </w:r>
            <w:r>
              <w:rPr>
                <w:sz w:val="20"/>
              </w:rPr>
              <w:t>эмоциональной отзывчивости; развитие самоконтроля и саморегуляции в процессе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tabs>
                <w:tab w:val="left" w:pos="1685"/>
                <w:tab w:val="left" w:pos="3477"/>
              </w:tabs>
              <w:spacing w:before="60" w:line="22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z w:val="20"/>
              </w:rPr>
              <w:tab/>
              <w:t>дифф</w:t>
            </w:r>
            <w:r>
              <w:rPr>
                <w:sz w:val="20"/>
              </w:rPr>
              <w:t>еренциации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2713"/>
              </w:tabs>
              <w:ind w:left="108" w:right="95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т.д.); </w:t>
            </w:r>
            <w:r>
              <w:rPr>
                <w:sz w:val="20"/>
              </w:rPr>
              <w:t>упражнениями на связь движений с музыкой, упражнениями ритмической гимнастики, направленными на коррекцию двигательных нарушений, развитие двигательных качеств и устранение недостатков физического развития;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овладение</w:t>
            </w:r>
          </w:p>
          <w:p w:rsidR="00B312FC" w:rsidRDefault="00015898">
            <w:pPr>
              <w:pStyle w:val="TableParagraph"/>
              <w:tabs>
                <w:tab w:val="left" w:pos="2835"/>
              </w:tabs>
              <w:ind w:left="108" w:right="96"/>
              <w:rPr>
                <w:sz w:val="20"/>
              </w:rPr>
            </w:pPr>
            <w:r>
              <w:rPr>
                <w:sz w:val="20"/>
              </w:rPr>
              <w:t>подготовительными у</w:t>
            </w:r>
            <w:r>
              <w:rPr>
                <w:sz w:val="20"/>
              </w:rPr>
              <w:t>пражнениями к танцам, овладение элементами танцев, танцами, способствующими развитию изящных движений, эстетического вкуса; развитие выразительности движений и самовыражения; развитие мобильности;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ориентировочной, регулирующей и контролирующей рол</w:t>
            </w:r>
            <w:r>
              <w:rPr>
                <w:sz w:val="20"/>
              </w:rPr>
              <w:t>и остаточного зрения при выполнении различных видов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716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развитие двигательных качеств и устранение недостатков физического развития;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  <w:p w:rsidR="00B312FC" w:rsidRDefault="00015898">
            <w:pPr>
              <w:pStyle w:val="TableParagraph"/>
              <w:ind w:left="110" w:right="97"/>
              <w:rPr>
                <w:sz w:val="20"/>
              </w:rPr>
            </w:pPr>
            <w:r>
              <w:rPr>
                <w:sz w:val="20"/>
              </w:rPr>
              <w:t>подготовительными упражнениями к танцам; овладение элементами танцев, танцами.</w:t>
            </w:r>
          </w:p>
        </w:tc>
        <w:tc>
          <w:tcPr>
            <w:tcW w:w="376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122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2898"/>
              </w:tabs>
              <w:spacing w:before="60"/>
              <w:ind w:left="108" w:right="94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Адаптивная физическая </w:t>
            </w:r>
            <w:r>
              <w:rPr>
                <w:b/>
                <w:spacing w:val="-3"/>
                <w:sz w:val="20"/>
              </w:rPr>
              <w:t xml:space="preserve">культура (АФК): </w:t>
            </w:r>
            <w:r>
              <w:rPr>
                <w:sz w:val="20"/>
              </w:rPr>
              <w:t xml:space="preserve">преодоление отклонений в физическом развитии и двигательной сфере; развитие функциональных возможностей организма; знание упражнений, направленных на укрепление и охрану здоровья,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охрану остаточного зрения; активное использовани</w:t>
            </w:r>
            <w:r>
              <w:rPr>
                <w:sz w:val="20"/>
              </w:rPr>
              <w:t>е остаточного зрения в процессе выполнения физических упражнений; обогащение двигательных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умений;</w:t>
            </w:r>
          </w:p>
          <w:p w:rsidR="00B312FC" w:rsidRDefault="00015898">
            <w:pPr>
              <w:pStyle w:val="TableParagraph"/>
              <w:tabs>
                <w:tab w:val="left" w:pos="2684"/>
                <w:tab w:val="left" w:pos="2749"/>
              </w:tabs>
              <w:ind w:left="108" w:right="95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жизненно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двигательных навыков; совершенствование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основных физических качеств; нивелирование скованности, физической пассивност</w:t>
            </w:r>
            <w:r>
              <w:rPr>
                <w:sz w:val="20"/>
              </w:rPr>
              <w:t xml:space="preserve">и; формирование правильной осанки, </w:t>
            </w:r>
            <w:r>
              <w:rPr>
                <w:spacing w:val="-3"/>
                <w:sz w:val="20"/>
              </w:rPr>
              <w:t xml:space="preserve">походки; </w:t>
            </w:r>
            <w:r>
              <w:rPr>
                <w:sz w:val="20"/>
              </w:rPr>
              <w:t>коррекцию навязчивых стереотипных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движений;</w:t>
            </w:r>
          </w:p>
          <w:p w:rsidR="00B312FC" w:rsidRDefault="00015898">
            <w:pPr>
              <w:pStyle w:val="TableParagraph"/>
              <w:tabs>
                <w:tab w:val="left" w:pos="1993"/>
              </w:tabs>
              <w:spacing w:line="230" w:lineRule="atLeast"/>
              <w:ind w:left="108" w:right="97"/>
              <w:rPr>
                <w:sz w:val="20"/>
              </w:rPr>
            </w:pPr>
            <w:r>
              <w:rPr>
                <w:sz w:val="20"/>
              </w:rPr>
              <w:t>сформированность навыков свободного безбоязненного</w:t>
            </w:r>
            <w:r>
              <w:rPr>
                <w:sz w:val="20"/>
              </w:rPr>
              <w:tab/>
              <w:t xml:space="preserve">передвижения  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903"/>
              </w:tabs>
              <w:spacing w:before="60"/>
              <w:ind w:left="110" w:right="78" w:firstLine="283"/>
              <w:rPr>
                <w:sz w:val="20"/>
              </w:rPr>
            </w:pPr>
            <w:r>
              <w:rPr>
                <w:b/>
                <w:spacing w:val="-14"/>
                <w:sz w:val="20"/>
              </w:rPr>
              <w:t xml:space="preserve">Адаптивная физическая </w:t>
            </w:r>
            <w:r>
              <w:rPr>
                <w:b/>
                <w:spacing w:val="-16"/>
                <w:sz w:val="20"/>
              </w:rPr>
              <w:t xml:space="preserve">культура </w:t>
            </w:r>
            <w:r>
              <w:rPr>
                <w:b/>
                <w:spacing w:val="-15"/>
                <w:sz w:val="20"/>
              </w:rPr>
              <w:t xml:space="preserve">(АФК): </w:t>
            </w:r>
            <w:r>
              <w:rPr>
                <w:sz w:val="20"/>
              </w:rPr>
              <w:t>преодоление отклонений в физическом развитии и двигательной сфере; развитие функциональных возможностей организма; обогащение двигательных</w:t>
            </w:r>
            <w:r>
              <w:rPr>
                <w:sz w:val="20"/>
              </w:rPr>
              <w:tab/>
              <w:t>умений;</w:t>
            </w:r>
          </w:p>
          <w:p w:rsidR="00B312FC" w:rsidRDefault="00015898">
            <w:pPr>
              <w:pStyle w:val="TableParagraph"/>
              <w:tabs>
                <w:tab w:val="left" w:pos="2190"/>
                <w:tab w:val="left" w:pos="2519"/>
                <w:tab w:val="left" w:pos="2687"/>
                <w:tab w:val="left" w:pos="2752"/>
                <w:tab w:val="left" w:pos="3226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>совершенствование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жизненно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двигательных навыков; совершенствование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основных физических каче</w:t>
            </w:r>
            <w:r>
              <w:rPr>
                <w:sz w:val="20"/>
              </w:rPr>
              <w:t xml:space="preserve">ств; нивелирование скованности, физической пассивности; формирование правильной осанки, </w:t>
            </w:r>
            <w:r>
              <w:rPr>
                <w:spacing w:val="-3"/>
                <w:sz w:val="20"/>
              </w:rPr>
              <w:t xml:space="preserve">походки; </w:t>
            </w:r>
            <w:r>
              <w:rPr>
                <w:sz w:val="20"/>
              </w:rPr>
              <w:t>коррекцию навязчивых стереотипных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движений; </w:t>
            </w:r>
            <w:r>
              <w:rPr>
                <w:sz w:val="20"/>
              </w:rPr>
              <w:t>сформированность навыков свободного безбоязненного передвижения в пространстве, развитие компенсаторных возможностей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счет </w:t>
            </w:r>
            <w:r>
              <w:rPr>
                <w:sz w:val="20"/>
              </w:rPr>
              <w:t>совершенствования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физического </w:t>
            </w:r>
            <w:r>
              <w:rPr>
                <w:sz w:val="20"/>
              </w:rPr>
              <w:t>развития и двигательной сферы средствами физической</w:t>
            </w:r>
            <w:r>
              <w:rPr>
                <w:spacing w:val="-3"/>
                <w:sz w:val="20"/>
              </w:rPr>
              <w:t xml:space="preserve"> культуры.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574"/>
                <w:tab w:val="left" w:pos="2677"/>
                <w:tab w:val="left" w:pos="2773"/>
              </w:tabs>
              <w:spacing w:before="60"/>
              <w:ind w:left="110" w:right="96" w:firstLine="283"/>
              <w:rPr>
                <w:sz w:val="20"/>
              </w:rPr>
            </w:pPr>
            <w:r>
              <w:rPr>
                <w:b/>
                <w:sz w:val="20"/>
              </w:rPr>
              <w:t>Двигательное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развитие: </w:t>
            </w:r>
            <w:r>
              <w:rPr>
                <w:sz w:val="20"/>
              </w:rPr>
              <w:t xml:space="preserve">расширение </w:t>
            </w:r>
            <w:r>
              <w:rPr>
                <w:sz w:val="20"/>
              </w:rPr>
              <w:t xml:space="preserve">диапазона движений различными частями тела; преодоление нарушений в двигательной сфере; развитие мышечного чувства, </w:t>
            </w:r>
            <w:r>
              <w:rPr>
                <w:spacing w:val="-2"/>
                <w:sz w:val="20"/>
              </w:rPr>
              <w:t xml:space="preserve">мелкой </w:t>
            </w:r>
            <w:r>
              <w:rPr>
                <w:sz w:val="20"/>
              </w:rPr>
              <w:t>моторики</w:t>
            </w:r>
            <w:r>
              <w:rPr>
                <w:sz w:val="20"/>
              </w:rPr>
              <w:tab/>
              <w:t>руки;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повышение </w:t>
            </w:r>
            <w:r>
              <w:rPr>
                <w:sz w:val="20"/>
              </w:rPr>
              <w:t>двигательной активности; преодоление скованности, недостаточности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движений, неуверенности при передвижении в</w:t>
            </w:r>
            <w:r>
              <w:rPr>
                <w:sz w:val="20"/>
              </w:rPr>
              <w:t xml:space="preserve"> пространстве; развитие координации движений; овладение жизненно важными двигательными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умениями.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1211"/>
        </w:trPr>
        <w:tc>
          <w:tcPr>
            <w:tcW w:w="3696" w:type="dxa"/>
            <w:vMerge w:val="restart"/>
          </w:tcPr>
          <w:p w:rsidR="00B312FC" w:rsidRDefault="00015898">
            <w:pPr>
              <w:pStyle w:val="TableParagraph"/>
              <w:tabs>
                <w:tab w:val="left" w:pos="1613"/>
                <w:tab w:val="left" w:pos="1772"/>
                <w:tab w:val="left" w:pos="1942"/>
                <w:tab w:val="left" w:pos="3477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 xml:space="preserve">осмысления картины мира,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числе: обогащение чувственного опыта познания и деятельности; расширение предметных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(конкретных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 обобщенных),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пространственных, социальных представлений; расширение круга предметно-практических умений и навыков; готовность к построению целостной и дифференцированной картины происходящего; формирование умений пользоваться оптическими (для слепых об</w:t>
            </w:r>
            <w:r>
              <w:rPr>
                <w:sz w:val="20"/>
              </w:rPr>
              <w:t>учающихся с остаточным зрением), тифлотехническими и техническими средствами в учебной деятельности и повседневной жизни; повышение</w:t>
            </w:r>
            <w:r>
              <w:rPr>
                <w:sz w:val="20"/>
              </w:rPr>
              <w:tab/>
              <w:t>познавательной</w:t>
            </w:r>
            <w:r>
              <w:rPr>
                <w:sz w:val="20"/>
              </w:rPr>
              <w:tab/>
              <w:t>и социальной активности; повышение самостоятельности в учебной деятельности и повседневной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B312FC" w:rsidRDefault="00015898">
            <w:pPr>
              <w:pStyle w:val="TableParagraph"/>
              <w:tabs>
                <w:tab w:val="left" w:pos="1969"/>
                <w:tab w:val="left" w:pos="2362"/>
                <w:tab w:val="left" w:pos="2669"/>
              </w:tabs>
              <w:spacing w:before="54"/>
              <w:ind w:right="97" w:firstLine="283"/>
              <w:rPr>
                <w:sz w:val="20"/>
              </w:rPr>
            </w:pPr>
            <w:r>
              <w:rPr>
                <w:sz w:val="20"/>
              </w:rPr>
              <w:t>повышение с</w:t>
            </w:r>
            <w:r>
              <w:rPr>
                <w:sz w:val="20"/>
              </w:rPr>
              <w:t>пособности к дифференцировке и осмыслению социального окружения, принятых ценностей и социальных ролей: развитие интереса к представителям ближайшего окружения; расширение представлений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различных </w:t>
            </w:r>
            <w:r>
              <w:rPr>
                <w:sz w:val="20"/>
              </w:rPr>
              <w:t xml:space="preserve">представителях </w:t>
            </w:r>
            <w:r>
              <w:rPr>
                <w:spacing w:val="-3"/>
                <w:sz w:val="20"/>
              </w:rPr>
              <w:t xml:space="preserve">широкого </w:t>
            </w:r>
            <w:r>
              <w:rPr>
                <w:sz w:val="20"/>
              </w:rPr>
              <w:t>социума; развитие внимания к сост</w:t>
            </w:r>
            <w:r>
              <w:rPr>
                <w:sz w:val="20"/>
              </w:rPr>
              <w:t>оянию, настроению,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самочувствию</w:t>
            </w:r>
          </w:p>
          <w:p w:rsidR="00B312FC" w:rsidRDefault="00015898">
            <w:pPr>
              <w:pStyle w:val="TableParagraph"/>
              <w:tabs>
                <w:tab w:val="left" w:pos="2491"/>
                <w:tab w:val="left" w:pos="2588"/>
                <w:tab w:val="left" w:pos="2835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окружающих;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дифференциации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собственных </w:t>
            </w:r>
            <w:r>
              <w:rPr>
                <w:sz w:val="20"/>
              </w:rPr>
              <w:t>эмоциональных реакций и понимание эмоциональных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проявлений</w:t>
            </w:r>
          </w:p>
          <w:p w:rsidR="00B312FC" w:rsidRDefault="00015898">
            <w:pPr>
              <w:pStyle w:val="TableParagraph"/>
              <w:tabs>
                <w:tab w:val="left" w:pos="2555"/>
              </w:tabs>
              <w:spacing w:before="2"/>
              <w:ind w:right="98"/>
              <w:rPr>
                <w:sz w:val="20"/>
              </w:rPr>
            </w:pPr>
            <w:r>
              <w:rPr>
                <w:sz w:val="20"/>
              </w:rPr>
              <w:t>окружающих;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расширение </w:t>
            </w:r>
            <w:r>
              <w:rPr>
                <w:sz w:val="20"/>
              </w:rPr>
              <w:t>представлений о принятых в обществе правилах, нормах, ценностях; обогащение и расширение с</w:t>
            </w:r>
            <w:r>
              <w:rPr>
                <w:sz w:val="20"/>
              </w:rPr>
              <w:t>оциального опыта.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2185"/>
                <w:tab w:val="left" w:pos="2516"/>
                <w:tab w:val="left" w:pos="3224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>пространстве, развитие компенсаторных возможностей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счет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совершенствования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физического </w:t>
            </w:r>
            <w:r>
              <w:rPr>
                <w:sz w:val="20"/>
              </w:rPr>
              <w:t>развития и двигательной сферы средствами физической</w:t>
            </w:r>
            <w:r>
              <w:rPr>
                <w:spacing w:val="-3"/>
                <w:sz w:val="20"/>
              </w:rPr>
              <w:t xml:space="preserve"> культуры.</w:t>
            </w:r>
          </w:p>
        </w:tc>
        <w:tc>
          <w:tcPr>
            <w:tcW w:w="369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98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1496"/>
                <w:tab w:val="left" w:pos="3274"/>
              </w:tabs>
              <w:spacing w:before="58"/>
              <w:ind w:left="108" w:right="94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Охрана, развитие остаточного зрения и зрительного восприятия: </w:t>
            </w:r>
            <w:r>
              <w:rPr>
                <w:sz w:val="20"/>
              </w:rPr>
              <w:t xml:space="preserve">овладение умением </w:t>
            </w:r>
            <w:r>
              <w:rPr>
                <w:spacing w:val="-3"/>
                <w:sz w:val="20"/>
              </w:rPr>
              <w:t xml:space="preserve">подключать </w:t>
            </w:r>
            <w:r>
              <w:rPr>
                <w:sz w:val="20"/>
              </w:rPr>
              <w:t>и использовать остаточное зрение для безопасного передвижения в открытом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>и закрытом</w:t>
            </w:r>
            <w:r>
              <w:rPr>
                <w:sz w:val="20"/>
              </w:rPr>
              <w:tab/>
              <w:t>пространстве,</w:t>
            </w:r>
            <w:r>
              <w:rPr>
                <w:sz w:val="20"/>
              </w:rPr>
              <w:tab/>
              <w:t>при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организации рабочего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места;</w:t>
            </w:r>
          </w:p>
          <w:p w:rsidR="00B312FC" w:rsidRDefault="00015898">
            <w:pPr>
              <w:pStyle w:val="TableParagraph"/>
              <w:spacing w:before="56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развитие способности использования остаточного зрения для формирования целостного образа об объекте познания;</w:t>
            </w:r>
          </w:p>
          <w:p w:rsidR="00B312FC" w:rsidRDefault="00015898">
            <w:pPr>
              <w:pStyle w:val="TableParagraph"/>
              <w:tabs>
                <w:tab w:val="left" w:pos="1712"/>
                <w:tab w:val="left" w:pos="2386"/>
                <w:tab w:val="left" w:pos="2801"/>
              </w:tabs>
              <w:spacing w:before="59"/>
              <w:ind w:left="108" w:right="95" w:firstLine="283"/>
              <w:rPr>
                <w:sz w:val="20"/>
              </w:rPr>
            </w:pPr>
            <w:r>
              <w:rPr>
                <w:sz w:val="20"/>
              </w:rPr>
              <w:t>расширение и обогащение зрительных представлений посредством совершенствования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способов зрительного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осязательного </w:t>
            </w:r>
            <w:r>
              <w:rPr>
                <w:sz w:val="20"/>
              </w:rPr>
              <w:t>обследования; развитие зрительной памяти, наглядно-действенного и наглядно-образного</w:t>
            </w:r>
          </w:p>
          <w:p w:rsidR="00B312FC" w:rsidRDefault="00015898">
            <w:pPr>
              <w:pStyle w:val="TableParagraph"/>
              <w:tabs>
                <w:tab w:val="left" w:pos="2734"/>
              </w:tabs>
              <w:spacing w:before="1"/>
              <w:ind w:left="108" w:right="96"/>
              <w:rPr>
                <w:sz w:val="20"/>
              </w:rPr>
            </w:pPr>
            <w:r>
              <w:rPr>
                <w:sz w:val="20"/>
              </w:rPr>
              <w:t>мышления;овладение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приемами </w:t>
            </w:r>
            <w:r>
              <w:rPr>
                <w:sz w:val="20"/>
              </w:rPr>
              <w:t>использования остаточного зрения в учебно-познавательной деятельности; овладение знаниями о возможностях сохранения и развития остаточного зрения; формирование навыков охраны и рационального использования остаточного зрения.</w:t>
            </w:r>
          </w:p>
        </w:tc>
        <w:tc>
          <w:tcPr>
            <w:tcW w:w="369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58" w:line="228" w:lineRule="exact"/>
              <w:ind w:left="39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Предметно-практические</w:t>
            </w:r>
          </w:p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b/>
                <w:sz w:val="20"/>
              </w:rPr>
              <w:t>действи</w:t>
            </w:r>
            <w:r>
              <w:rPr>
                <w:b/>
                <w:sz w:val="20"/>
              </w:rPr>
              <w:t xml:space="preserve">я: </w:t>
            </w:r>
            <w:r>
              <w:rPr>
                <w:sz w:val="20"/>
              </w:rPr>
              <w:t>развитие представлений о строении и возможностях рук, о действиях руками и отдельными пальцами при выполнении различных микро- и макродвижений; освоение манипулятивных действий; освоение умения бимануальных манипуляций с предметами; расширение представл</w:t>
            </w:r>
            <w:r>
              <w:rPr>
                <w:sz w:val="20"/>
              </w:rPr>
              <w:t>ений о предметах и объектах ближайшего окружения, об их назначении и способах использования; развитие мелкой моторики рук; развитие регуляции и контроля в процессе выполнения предметно-практических действий.</w:t>
            </w:r>
          </w:p>
        </w:tc>
      </w:tr>
      <w:tr w:rsidR="00B312FC">
        <w:trPr>
          <w:trHeight w:val="213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1027"/>
                <w:tab w:val="left" w:pos="1338"/>
                <w:tab w:val="left" w:pos="1410"/>
                <w:tab w:val="left" w:pos="1475"/>
                <w:tab w:val="left" w:pos="1624"/>
                <w:tab w:val="left" w:pos="1697"/>
                <w:tab w:val="left" w:pos="1979"/>
                <w:tab w:val="left" w:pos="2285"/>
                <w:tab w:val="left" w:pos="2547"/>
                <w:tab w:val="left" w:pos="2614"/>
                <w:tab w:val="left" w:pos="2854"/>
                <w:tab w:val="left" w:pos="3118"/>
                <w:tab w:val="left" w:pos="3271"/>
              </w:tabs>
              <w:spacing w:before="60"/>
              <w:ind w:left="108" w:right="94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Социально-бытовая ориентировка: </w:t>
            </w:r>
            <w:r>
              <w:rPr>
                <w:sz w:val="20"/>
              </w:rPr>
              <w:t>формирование полных представлений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предметах</w:t>
            </w:r>
            <w:r>
              <w:rPr>
                <w:sz w:val="20"/>
              </w:rPr>
              <w:tab/>
              <w:t>быта, личной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гигиены,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учебных принадлежностях,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наполняемости жилых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помещений; </w:t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предметно- </w:t>
            </w:r>
            <w:r>
              <w:rPr>
                <w:sz w:val="20"/>
              </w:rPr>
              <w:t>практической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</w:p>
          <w:p w:rsidR="00B312FC" w:rsidRDefault="00015898">
            <w:pPr>
              <w:pStyle w:val="TableParagraph"/>
              <w:tabs>
                <w:tab w:val="left" w:pos="1626"/>
                <w:tab w:val="left" w:pos="2696"/>
              </w:tabs>
              <w:spacing w:line="21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использовании</w:t>
            </w:r>
            <w:r>
              <w:rPr>
                <w:sz w:val="20"/>
              </w:rPr>
              <w:tab/>
              <w:t>знакомых</w:t>
            </w:r>
            <w:r>
              <w:rPr>
                <w:sz w:val="20"/>
              </w:rPr>
              <w:tab/>
              <w:t>предметов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2127"/>
              </w:tabs>
              <w:spacing w:before="62" w:line="237" w:lineRule="auto"/>
              <w:ind w:left="110" w:right="77" w:firstLine="283"/>
              <w:rPr>
                <w:sz w:val="20"/>
              </w:rPr>
            </w:pPr>
            <w:r>
              <w:rPr>
                <w:b/>
                <w:spacing w:val="-15"/>
                <w:sz w:val="20"/>
              </w:rPr>
              <w:t>Социаль</w:t>
            </w:r>
            <w:r>
              <w:rPr>
                <w:b/>
                <w:spacing w:val="-15"/>
                <w:sz w:val="20"/>
              </w:rPr>
              <w:t xml:space="preserve">но-бытовая ориентировка: </w:t>
            </w:r>
            <w:r>
              <w:rPr>
                <w:sz w:val="20"/>
              </w:rPr>
              <w:t>освоение и развитие элементарных умений и навыков социально-бытовой ориентировки,</w:t>
            </w:r>
            <w:r>
              <w:rPr>
                <w:sz w:val="20"/>
              </w:rPr>
              <w:tab/>
              <w:t>обеспечивающей</w:t>
            </w:r>
          </w:p>
          <w:p w:rsidR="00B312FC" w:rsidRDefault="00015898">
            <w:pPr>
              <w:pStyle w:val="TableParagraph"/>
              <w:tabs>
                <w:tab w:val="left" w:pos="2581"/>
              </w:tabs>
              <w:spacing w:before="2"/>
              <w:ind w:left="110" w:right="9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конкретных </w:t>
            </w:r>
            <w:r>
              <w:rPr>
                <w:sz w:val="20"/>
              </w:rPr>
              <w:t>представлений об окружающих предметах и действиях с ними;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</w:p>
          <w:p w:rsidR="00B312FC" w:rsidRDefault="00015898">
            <w:pPr>
              <w:pStyle w:val="TableParagraph"/>
              <w:spacing w:before="1" w:line="230" w:lineRule="exact"/>
              <w:ind w:left="110" w:right="94"/>
              <w:rPr>
                <w:sz w:val="20"/>
              </w:rPr>
            </w:pPr>
            <w:r>
              <w:rPr>
                <w:sz w:val="20"/>
              </w:rPr>
              <w:t>умений и навыков по социально- бытовой орие</w:t>
            </w:r>
            <w:r>
              <w:rPr>
                <w:sz w:val="20"/>
              </w:rPr>
              <w:t>нтировке; овладение</w:t>
            </w: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spacing w:before="60"/>
              <w:ind w:left="110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Социально-бытовая ориентировка: </w:t>
            </w:r>
            <w:r>
              <w:rPr>
                <w:sz w:val="20"/>
              </w:rPr>
              <w:t>наличие положительного отношения к выполнению гигиенических процедур, овладение элементарными навыками самообслуживания; овладение общими и конкретными представлениями о сезонном назначении разных видов о</w:t>
            </w:r>
            <w:r>
              <w:rPr>
                <w:sz w:val="20"/>
              </w:rPr>
              <w:t>дежды;  овладение  умением выполнять</w:t>
            </w:r>
          </w:p>
          <w:p w:rsidR="00B312FC" w:rsidRDefault="00015898">
            <w:pPr>
              <w:pStyle w:val="TableParagraph"/>
              <w:tabs>
                <w:tab w:val="left" w:pos="1708"/>
              </w:tabs>
              <w:spacing w:line="211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простейшие</w:t>
            </w:r>
            <w:r>
              <w:rPr>
                <w:sz w:val="20"/>
              </w:rPr>
              <w:tab/>
              <w:t>хозяйственно-бытовые</w:t>
            </w:r>
          </w:p>
        </w:tc>
      </w:tr>
    </w:tbl>
    <w:p w:rsidR="00B312FC" w:rsidRDefault="00B312FC">
      <w:pPr>
        <w:spacing w:line="211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223"/>
        </w:trPr>
        <w:tc>
          <w:tcPr>
            <w:tcW w:w="3696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94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93"/>
                <w:tab w:val="left" w:pos="1662"/>
                <w:tab w:val="left" w:pos="2815"/>
              </w:tabs>
              <w:spacing w:line="20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окружения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предметов</w:t>
            </w:r>
            <w:r>
              <w:rPr>
                <w:sz w:val="20"/>
              </w:rPr>
              <w:tab/>
              <w:t>бытовой,</w:t>
            </w:r>
          </w:p>
        </w:tc>
        <w:tc>
          <w:tcPr>
            <w:tcW w:w="3697" w:type="dxa"/>
            <w:vMerge w:val="restart"/>
          </w:tcPr>
          <w:p w:rsidR="00B312FC" w:rsidRDefault="00015898">
            <w:pPr>
              <w:pStyle w:val="TableParagraph"/>
              <w:tabs>
                <w:tab w:val="left" w:pos="1578"/>
                <w:tab w:val="left" w:pos="2830"/>
              </w:tabs>
              <w:spacing w:line="237" w:lineRule="auto"/>
              <w:ind w:left="110" w:right="99"/>
              <w:jc w:val="left"/>
              <w:rPr>
                <w:sz w:val="20"/>
              </w:rPr>
            </w:pPr>
            <w:r>
              <w:rPr>
                <w:sz w:val="20"/>
              </w:rPr>
              <w:t>навыками</w:t>
            </w:r>
            <w:r>
              <w:rPr>
                <w:sz w:val="20"/>
              </w:rPr>
              <w:tab/>
              <w:t>личной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гигиены, </w:t>
            </w:r>
            <w:r>
              <w:rPr>
                <w:sz w:val="20"/>
              </w:rPr>
              <w:t>самообслуживания.</w:t>
            </w:r>
          </w:p>
        </w:tc>
        <w:tc>
          <w:tcPr>
            <w:tcW w:w="3766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60"/>
                <w:tab w:val="left" w:pos="3339"/>
              </w:tabs>
              <w:spacing w:line="204" w:lineRule="exact"/>
              <w:ind w:left="0" w:right="98"/>
              <w:jc w:val="right"/>
              <w:rPr>
                <w:sz w:val="20"/>
              </w:rPr>
            </w:pPr>
            <w:r>
              <w:rPr>
                <w:sz w:val="20"/>
              </w:rPr>
              <w:t>поручения,</w:t>
            </w:r>
            <w:r>
              <w:rPr>
                <w:sz w:val="20"/>
              </w:rPr>
              <w:tab/>
              <w:t>действия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</w:t>
            </w: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20"/>
                <w:tab w:val="left" w:pos="2832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учебной</w:t>
            </w:r>
            <w:r>
              <w:rPr>
                <w:sz w:val="20"/>
              </w:rPr>
              <w:tab/>
              <w:t>деятельности;</w:t>
            </w:r>
            <w:r>
              <w:rPr>
                <w:sz w:val="20"/>
              </w:rPr>
              <w:tab/>
              <w:t>развитие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673"/>
              </w:tabs>
              <w:spacing w:line="199" w:lineRule="exact"/>
              <w:ind w:left="0" w:right="98"/>
              <w:jc w:val="right"/>
              <w:rPr>
                <w:sz w:val="20"/>
              </w:rPr>
            </w:pPr>
            <w:r>
              <w:rPr>
                <w:sz w:val="20"/>
              </w:rPr>
              <w:t>самообслуживанию;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способности использовать осязание 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0" w:right="98"/>
              <w:jc w:val="right"/>
              <w:rPr>
                <w:sz w:val="20"/>
              </w:rPr>
            </w:pPr>
            <w:r>
              <w:rPr>
                <w:sz w:val="20"/>
              </w:rPr>
              <w:t>элементарными навыками пользования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15"/>
                <w:tab w:val="left" w:pos="2459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z w:val="20"/>
              </w:rPr>
              <w:tab/>
              <w:t>сохранные</w:t>
            </w:r>
            <w:r>
              <w:rPr>
                <w:sz w:val="20"/>
              </w:rPr>
              <w:tab/>
              <w:t>анализаторы,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67"/>
                <w:tab w:val="left" w:pos="2390"/>
                <w:tab w:val="left" w:pos="2769"/>
              </w:tabs>
              <w:spacing w:line="200" w:lineRule="exact"/>
              <w:ind w:left="0" w:right="99"/>
              <w:jc w:val="right"/>
              <w:rPr>
                <w:sz w:val="20"/>
              </w:rPr>
            </w:pPr>
            <w:r>
              <w:rPr>
                <w:sz w:val="20"/>
              </w:rPr>
              <w:t>бытовыми</w:t>
            </w:r>
            <w:r>
              <w:rPr>
                <w:sz w:val="20"/>
              </w:rPr>
              <w:tab/>
              <w:t>приборами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процессе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компенсаторные способы деятельности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самообслуживания.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638"/>
                <w:tab w:val="left" w:pos="1662"/>
                <w:tab w:val="left" w:pos="2533"/>
                <w:tab w:val="left" w:pos="2878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освоения</w:t>
            </w:r>
            <w:r>
              <w:rPr>
                <w:sz w:val="20"/>
              </w:rPr>
              <w:tab/>
              <w:t>умений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навыков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335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социально-бытовой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ориентировки;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096"/>
                <w:tab w:val="left" w:pos="2600"/>
                <w:tab w:val="left" w:pos="3483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наличие</w:t>
            </w:r>
            <w:r>
              <w:rPr>
                <w:sz w:val="20"/>
              </w:rPr>
              <w:tab/>
              <w:t>элементарных</w:t>
            </w:r>
            <w:r>
              <w:rPr>
                <w:sz w:val="20"/>
              </w:rPr>
              <w:tab/>
              <w:t>знаний</w:t>
            </w:r>
            <w:r>
              <w:rPr>
                <w:sz w:val="20"/>
              </w:rPr>
              <w:tab/>
              <w:t>о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93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современных</w:t>
            </w:r>
            <w:r>
              <w:rPr>
                <w:sz w:val="20"/>
              </w:rPr>
              <w:tab/>
              <w:t>тифлотехнических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средствах, повышающих возможности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69"/>
                <w:tab w:val="left" w:pos="1907"/>
              </w:tabs>
              <w:spacing w:line="20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слепых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социально-бытовой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52"/>
                <w:tab w:val="left" w:pos="2746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ориентировке;</w:t>
            </w:r>
            <w:r>
              <w:rPr>
                <w:sz w:val="20"/>
              </w:rPr>
              <w:tab/>
              <w:t>владение</w:t>
            </w:r>
            <w:r>
              <w:rPr>
                <w:sz w:val="20"/>
              </w:rPr>
              <w:tab/>
              <w:t>навыками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141"/>
                <w:tab w:val="left" w:pos="2846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самообслуживания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  <w:t>решения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жизненно важных практических задач;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22"/>
                <w:tab w:val="left" w:pos="2801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навыков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культуры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97"/>
                <w:tab w:val="left" w:pos="1499"/>
                <w:tab w:val="left" w:pos="2626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поведения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различных</w:t>
            </w:r>
            <w:r>
              <w:rPr>
                <w:sz w:val="20"/>
              </w:rPr>
              <w:tab/>
              <w:t>социально-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87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бытовых ситуациях.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85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8" w:line="207" w:lineRule="exact"/>
              <w:ind w:left="0" w:right="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Пространственная ориентировка:</w:t>
            </w:r>
          </w:p>
        </w:tc>
        <w:tc>
          <w:tcPr>
            <w:tcW w:w="3697" w:type="dxa"/>
            <w:vMerge w:val="restart"/>
          </w:tcPr>
          <w:p w:rsidR="00B312FC" w:rsidRDefault="00015898">
            <w:pPr>
              <w:pStyle w:val="TableParagraph"/>
              <w:tabs>
                <w:tab w:val="left" w:pos="1729"/>
                <w:tab w:val="left" w:pos="2023"/>
                <w:tab w:val="left" w:pos="2448"/>
                <w:tab w:val="left" w:pos="2561"/>
                <w:tab w:val="left" w:pos="3500"/>
              </w:tabs>
              <w:spacing w:before="58"/>
              <w:ind w:left="110" w:right="77" w:firstLine="283"/>
              <w:rPr>
                <w:sz w:val="20"/>
              </w:rPr>
            </w:pPr>
            <w:r>
              <w:rPr>
                <w:b/>
                <w:spacing w:val="-14"/>
                <w:sz w:val="20"/>
              </w:rPr>
              <w:t>Пространственная</w:t>
            </w:r>
            <w:r>
              <w:rPr>
                <w:b/>
                <w:spacing w:val="-14"/>
                <w:sz w:val="20"/>
              </w:rPr>
              <w:tab/>
            </w:r>
            <w:r>
              <w:rPr>
                <w:b/>
                <w:spacing w:val="-14"/>
                <w:sz w:val="20"/>
              </w:rPr>
              <w:tab/>
            </w:r>
            <w:r>
              <w:rPr>
                <w:b/>
                <w:spacing w:val="-15"/>
                <w:sz w:val="20"/>
              </w:rPr>
              <w:t xml:space="preserve">ориентировка: </w:t>
            </w:r>
            <w:r>
              <w:rPr>
                <w:sz w:val="20"/>
              </w:rPr>
              <w:t>формирование элементарных умений и навыков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пространственной ориентировки в микро и макропространстве;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расширение представлений о предметах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>пространства; развитие умения использовать при ориентировке информацию, полученную с помощью сохранных анализаторов; развитие основных умений и навы</w:t>
            </w:r>
            <w:r>
              <w:rPr>
                <w:sz w:val="20"/>
              </w:rPr>
              <w:t>ков ориентировки в пространстве; овладение умением пользоваться тростью; овладение навыками совместного</w:t>
            </w:r>
            <w:r>
              <w:rPr>
                <w:sz w:val="20"/>
              </w:rPr>
              <w:tab/>
              <w:t>передвижения</w:t>
            </w:r>
            <w:r>
              <w:rPr>
                <w:sz w:val="20"/>
              </w:rPr>
              <w:tab/>
              <w:t>с сопровождающим.</w:t>
            </w:r>
          </w:p>
        </w:tc>
        <w:tc>
          <w:tcPr>
            <w:tcW w:w="3766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92"/>
              </w:tabs>
              <w:spacing w:before="58" w:line="207" w:lineRule="exact"/>
              <w:ind w:left="0"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Основы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пространственной</w:t>
            </w:r>
          </w:p>
        </w:tc>
      </w:tr>
      <w:tr w:rsidR="00B312FC">
        <w:trPr>
          <w:trHeight w:val="216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19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овладение умениями самостоятельной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95"/>
                <w:tab w:val="left" w:pos="2706"/>
              </w:tabs>
              <w:spacing w:line="197" w:lineRule="exact"/>
              <w:ind w:left="0" w:right="98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ориентировки:</w:t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навыками</w:t>
            </w: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81"/>
                <w:tab w:val="left" w:pos="3489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пространственной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ориентировки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199" w:lineRule="exact"/>
              <w:ind w:left="0" w:right="99"/>
              <w:jc w:val="right"/>
              <w:rPr>
                <w:sz w:val="20"/>
              </w:rPr>
            </w:pPr>
            <w:r>
              <w:rPr>
                <w:sz w:val="20"/>
              </w:rPr>
              <w:t>ориентировки на себе и от себя как точки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замкнутом и свободном пространстве, 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1" w:lineRule="exact"/>
              <w:ind w:left="0" w:right="98"/>
              <w:jc w:val="right"/>
              <w:rPr>
                <w:sz w:val="20"/>
              </w:rPr>
            </w:pPr>
            <w:r>
              <w:rPr>
                <w:sz w:val="20"/>
              </w:rPr>
              <w:t>отсчета; овладение умением показывать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знакомом и незнакомом пространстве;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части тела на себе и близких людях;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26"/>
                <w:tab w:val="left" w:pos="2319"/>
                <w:tab w:val="left" w:pos="2674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приемами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способами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овладение навыком ориентировки на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ориентировки в микропространстве 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рабочем месте, в учебнике, в тетради, на</w:t>
            </w: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833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макропространстве;</w:t>
            </w:r>
            <w:r>
              <w:rPr>
                <w:sz w:val="20"/>
              </w:rPr>
              <w:tab/>
              <w:t>развитие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969"/>
                <w:tab w:val="left" w:pos="1580"/>
                <w:tab w:val="left" w:pos="2672"/>
              </w:tabs>
              <w:spacing w:line="199" w:lineRule="exact"/>
              <w:ind w:left="0" w:right="100"/>
              <w:jc w:val="right"/>
              <w:rPr>
                <w:sz w:val="20"/>
              </w:rPr>
            </w:pPr>
            <w:r>
              <w:rPr>
                <w:sz w:val="20"/>
              </w:rPr>
              <w:t>доске,</w:t>
            </w:r>
            <w:r>
              <w:rPr>
                <w:sz w:val="20"/>
              </w:rPr>
              <w:tab/>
              <w:t>за</w:t>
            </w:r>
            <w:r>
              <w:rPr>
                <w:sz w:val="20"/>
              </w:rPr>
              <w:tab/>
              <w:t>столом;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153"/>
                <w:tab w:val="left" w:pos="3477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пространственного</w:t>
            </w:r>
            <w:r>
              <w:rPr>
                <w:sz w:val="20"/>
              </w:rPr>
              <w:tab/>
              <w:t>мышления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199" w:lineRule="exact"/>
              <w:ind w:left="0" w:right="97"/>
              <w:jc w:val="right"/>
              <w:rPr>
                <w:sz w:val="20"/>
              </w:rPr>
            </w:pPr>
            <w:r>
              <w:rPr>
                <w:sz w:val="20"/>
              </w:rPr>
              <w:t>элементарными навыками ориентировки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93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пространственных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в знакомом помещении, в школе.</w:t>
            </w: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75"/>
                <w:tab w:val="left" w:pos="2878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представлений;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  <w:t>навыков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использования сохранных анализаторов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640"/>
                <w:tab w:val="left" w:pos="1854"/>
                <w:tab w:val="left" w:pos="3489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процессе</w:t>
            </w:r>
            <w:r>
              <w:rPr>
                <w:sz w:val="20"/>
              </w:rPr>
              <w:tab/>
              <w:t>ориентировки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28"/>
                <w:tab w:val="left" w:pos="3029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пространстве;</w:t>
            </w:r>
            <w:r>
              <w:rPr>
                <w:sz w:val="20"/>
              </w:rPr>
              <w:tab/>
              <w:t>преодоление</w:t>
            </w:r>
            <w:r>
              <w:rPr>
                <w:sz w:val="20"/>
              </w:rPr>
              <w:tab/>
              <w:t>страха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40"/>
                <w:tab w:val="left" w:pos="1935"/>
                <w:tab w:val="left" w:pos="3490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пространства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неуверенности</w:t>
            </w:r>
            <w:r>
              <w:rPr>
                <w:sz w:val="20"/>
              </w:rPr>
              <w:tab/>
              <w:t>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овладении пространством; овладение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приемами и способами ориентировки с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20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92"/>
                <w:tab w:val="left" w:pos="2938"/>
              </w:tabs>
              <w:spacing w:line="20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помощью</w:t>
            </w:r>
            <w:r>
              <w:rPr>
                <w:sz w:val="20"/>
              </w:rPr>
              <w:tab/>
              <w:t>вспомогательных</w:t>
            </w:r>
            <w:r>
              <w:rPr>
                <w:sz w:val="20"/>
              </w:rPr>
              <w:tab/>
              <w:t>средств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014"/>
                <w:tab w:val="left" w:pos="1954"/>
                <w:tab w:val="left" w:pos="2951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(трость,</w:t>
            </w:r>
            <w:r>
              <w:rPr>
                <w:sz w:val="20"/>
              </w:rPr>
              <w:tab/>
              <w:t>локатор,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звуковые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маяки);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19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31"/>
                <w:tab w:val="left" w:pos="2525"/>
              </w:tabs>
              <w:spacing w:line="19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навыками</w:t>
            </w:r>
            <w:r>
              <w:rPr>
                <w:sz w:val="20"/>
              </w:rPr>
              <w:tab/>
              <w:t>совместного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4"/>
              </w:rPr>
            </w:pPr>
          </w:p>
        </w:tc>
      </w:tr>
      <w:tr w:rsidR="00B312FC">
        <w:trPr>
          <w:trHeight w:val="287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1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передвижения с сопровождающим.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85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085"/>
                <w:tab w:val="left" w:pos="2158"/>
                <w:tab w:val="left" w:pos="2527"/>
              </w:tabs>
              <w:spacing w:before="58" w:line="207" w:lineRule="exact"/>
              <w:ind w:left="0" w:right="96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z w:val="20"/>
              </w:rPr>
              <w:tab/>
              <w:t>осязания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>мелкой</w:t>
            </w:r>
          </w:p>
        </w:tc>
        <w:tc>
          <w:tcPr>
            <w:tcW w:w="3697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30"/>
                <w:tab w:val="left" w:pos="2390"/>
              </w:tabs>
              <w:spacing w:before="53" w:line="212" w:lineRule="exact"/>
              <w:ind w:left="0" w:right="99"/>
              <w:jc w:val="right"/>
              <w:rPr>
                <w:sz w:val="20"/>
              </w:rPr>
            </w:pPr>
            <w:r>
              <w:rPr>
                <w:b/>
                <w:sz w:val="20"/>
              </w:rPr>
              <w:t>Сенсорное</w:t>
            </w:r>
            <w:r>
              <w:rPr>
                <w:b/>
                <w:sz w:val="20"/>
              </w:rPr>
              <w:tab/>
              <w:t>развитие:</w:t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</w:tc>
      </w:tr>
      <w:tr w:rsidR="00B312FC">
        <w:trPr>
          <w:trHeight w:val="225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05" w:lineRule="exact"/>
              <w:ind w:left="108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моторики: </w:t>
            </w:r>
            <w:r>
              <w:rPr>
                <w:sz w:val="20"/>
              </w:rPr>
              <w:t>владение мелкими точными</w:t>
            </w:r>
          </w:p>
        </w:tc>
        <w:tc>
          <w:tcPr>
            <w:tcW w:w="369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6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107"/>
                <w:tab w:val="left" w:pos="2602"/>
              </w:tabs>
              <w:spacing w:line="205" w:lineRule="exact"/>
              <w:ind w:left="0" w:right="96"/>
              <w:jc w:val="right"/>
              <w:rPr>
                <w:sz w:val="20"/>
              </w:rPr>
            </w:pPr>
            <w:r>
              <w:rPr>
                <w:sz w:val="20"/>
              </w:rPr>
              <w:t>умением</w:t>
            </w:r>
            <w:r>
              <w:rPr>
                <w:sz w:val="20"/>
              </w:rPr>
              <w:tab/>
              <w:t>использовать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остаточное</w:t>
            </w:r>
          </w:p>
        </w:tc>
      </w:tr>
    </w:tbl>
    <w:p w:rsidR="00B312FC" w:rsidRDefault="00B312FC">
      <w:pPr>
        <w:spacing w:line="205" w:lineRule="exact"/>
        <w:jc w:val="righ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4430"/>
        </w:trPr>
        <w:tc>
          <w:tcPr>
            <w:tcW w:w="3696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1984"/>
                <w:tab w:val="left" w:pos="2698"/>
              </w:tabs>
              <w:ind w:left="108" w:right="95"/>
              <w:rPr>
                <w:sz w:val="20"/>
              </w:rPr>
            </w:pPr>
            <w:r>
              <w:rPr>
                <w:sz w:val="20"/>
              </w:rPr>
              <w:t xml:space="preserve">скоординированными действиями рук; совершенствование обследовательских навыков, умения использовать мышечно-суставное чувство и мелкую моторику в учебно-познавательной деятельности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для освоения рельефно-точечного шрифта Л. Брайля) и в повседне</w:t>
            </w:r>
            <w:r>
              <w:rPr>
                <w:sz w:val="20"/>
              </w:rPr>
              <w:t>вной жизнедеятельности; умение использовать осязание для получения знаний о живой и неживой природе, формирования целостных представлений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предметах </w:t>
            </w:r>
            <w:r>
              <w:rPr>
                <w:sz w:val="20"/>
              </w:rPr>
              <w:t>окружающего мира; овладение осязательными навыками и различными способами осязательного обследования; овла</w:t>
            </w:r>
            <w:r>
              <w:rPr>
                <w:sz w:val="20"/>
              </w:rPr>
              <w:t xml:space="preserve">дение </w:t>
            </w:r>
            <w:r>
              <w:rPr>
                <w:spacing w:val="-3"/>
                <w:sz w:val="20"/>
              </w:rPr>
              <w:t xml:space="preserve">культурой </w:t>
            </w:r>
            <w:r>
              <w:rPr>
                <w:sz w:val="20"/>
              </w:rPr>
              <w:t xml:space="preserve">осязательного обследования, развитие </w:t>
            </w:r>
            <w:r>
              <w:rPr>
                <w:spacing w:val="-3"/>
                <w:sz w:val="20"/>
              </w:rPr>
              <w:t xml:space="preserve">кожной </w:t>
            </w:r>
            <w:r>
              <w:rPr>
                <w:sz w:val="20"/>
              </w:rPr>
              <w:t>чувствительности.</w:t>
            </w:r>
          </w:p>
        </w:tc>
        <w:tc>
          <w:tcPr>
            <w:tcW w:w="369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559"/>
                <w:tab w:val="left" w:pos="2881"/>
              </w:tabs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зрение; овладение различными способами осязательного обследования; развитие </w:t>
            </w:r>
            <w:r>
              <w:rPr>
                <w:spacing w:val="-3"/>
                <w:sz w:val="20"/>
              </w:rPr>
              <w:t xml:space="preserve">кожной </w:t>
            </w:r>
            <w:r>
              <w:rPr>
                <w:sz w:val="20"/>
              </w:rPr>
              <w:t xml:space="preserve">чувствительности; развитие умения использовать осязание и мелкую моторику в повседневной жизнедеятельности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для освоения рельефно-точечного шрифта л. Брайля); овладение умением узнавать и различать по голосам окружающих людей, определять по гол</w:t>
            </w:r>
            <w:r>
              <w:rPr>
                <w:sz w:val="20"/>
              </w:rPr>
              <w:t>осу эмоциональное состояние человека; овладение</w:t>
            </w:r>
            <w:r>
              <w:rPr>
                <w:sz w:val="20"/>
              </w:rPr>
              <w:tab/>
              <w:t>умением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узнавать, </w:t>
            </w:r>
            <w:r>
              <w:rPr>
                <w:sz w:val="20"/>
              </w:rPr>
              <w:t>локализовать и дифференцировать звуки в окружающем пространстве; овладение умением определять с помощью обоняния знакомые запахи; овладение навыками соотнесения вкуса и продукта питания; раз</w:t>
            </w:r>
            <w:r>
              <w:rPr>
                <w:sz w:val="20"/>
              </w:rPr>
              <w:t>витие вестибулярного аппарата.</w:t>
            </w:r>
          </w:p>
        </w:tc>
      </w:tr>
      <w:tr w:rsidR="00B312FC">
        <w:trPr>
          <w:trHeight w:val="4951"/>
        </w:trPr>
        <w:tc>
          <w:tcPr>
            <w:tcW w:w="3696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tabs>
                <w:tab w:val="left" w:pos="1916"/>
                <w:tab w:val="left" w:pos="2264"/>
                <w:tab w:val="left" w:pos="2329"/>
              </w:tabs>
              <w:spacing w:before="58"/>
              <w:ind w:left="108" w:right="95" w:firstLine="283"/>
              <w:rPr>
                <w:sz w:val="20"/>
              </w:rPr>
            </w:pPr>
            <w:r>
              <w:rPr>
                <w:b/>
                <w:sz w:val="20"/>
              </w:rPr>
              <w:t>Развитие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w w:val="95"/>
                <w:sz w:val="20"/>
              </w:rPr>
              <w:t xml:space="preserve">коммуникативной </w:t>
            </w:r>
            <w:r>
              <w:rPr>
                <w:b/>
                <w:sz w:val="20"/>
              </w:rPr>
              <w:t xml:space="preserve">деятельности: </w:t>
            </w:r>
            <w:r>
              <w:rPr>
                <w:sz w:val="20"/>
              </w:rPr>
              <w:t xml:space="preserve">овладение умениями коммуникации для установления контактов с окружающими; развитие навыков коммуникации; обогащение представлений о себе и своих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возможностях, </w:t>
            </w:r>
            <w:r>
              <w:rPr>
                <w:sz w:val="20"/>
              </w:rPr>
              <w:t>формиро</w:t>
            </w:r>
            <w:r>
              <w:rPr>
                <w:sz w:val="20"/>
              </w:rPr>
              <w:t>вание образа другого человека; овладение навыками практического взаимодействия с другими людьми, расширение социальных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коммуникаций; формирование социальных, предметных и пространственных представлений; наличие представлений о социальных ролях; развитие ве</w:t>
            </w:r>
            <w:r>
              <w:rPr>
                <w:sz w:val="20"/>
              </w:rPr>
              <w:t>рбальных и невербальных средств общения (восприятие,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интерпретация, продуцирование); обогащение опыта общения со сверстниками, не имеющими ограничений по состоянию здоровья,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</w:tc>
        <w:tc>
          <w:tcPr>
            <w:tcW w:w="3697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66" w:type="dxa"/>
          </w:tcPr>
          <w:p w:rsidR="00B312FC" w:rsidRDefault="00015898">
            <w:pPr>
              <w:pStyle w:val="TableParagraph"/>
              <w:tabs>
                <w:tab w:val="left" w:pos="1000"/>
                <w:tab w:val="left" w:pos="1526"/>
                <w:tab w:val="left" w:pos="1567"/>
                <w:tab w:val="left" w:pos="2588"/>
                <w:tab w:val="left" w:pos="2731"/>
                <w:tab w:val="left" w:pos="2952"/>
                <w:tab w:val="left" w:pos="3009"/>
                <w:tab w:val="left" w:pos="3266"/>
              </w:tabs>
              <w:spacing w:before="58"/>
              <w:ind w:left="110" w:right="95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Социально-коммуникативное развитие: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опытом </w:t>
            </w:r>
            <w:r>
              <w:rPr>
                <w:sz w:val="20"/>
              </w:rPr>
              <w:t>простейших вербальных и невербальных коммуникаций с близким социумом; проявление</w:t>
            </w:r>
            <w:r>
              <w:rPr>
                <w:sz w:val="20"/>
              </w:rPr>
              <w:tab/>
              <w:t>интереса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речи </w:t>
            </w:r>
            <w:r>
              <w:rPr>
                <w:sz w:val="20"/>
              </w:rPr>
              <w:t>окружающих,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потребности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слушать </w:t>
            </w:r>
            <w:r>
              <w:rPr>
                <w:sz w:val="20"/>
              </w:rPr>
              <w:t>человеческую речь; овладение умением проявлять эмоциональную отзывчивость, понимать чувства и эмоции других людей; формиро</w:t>
            </w:r>
            <w:r>
              <w:rPr>
                <w:sz w:val="20"/>
              </w:rPr>
              <w:t>вание потребности в деятельности, в общении; овладение общими представлениями о социальных ролях,</w:t>
            </w:r>
            <w:r>
              <w:rPr>
                <w:sz w:val="20"/>
              </w:rPr>
              <w:tab/>
              <w:t>об</w:t>
            </w:r>
            <w:r>
              <w:rPr>
                <w:sz w:val="20"/>
              </w:rPr>
              <w:tab/>
              <w:t>основах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социального </w:t>
            </w:r>
            <w:r>
              <w:rPr>
                <w:sz w:val="20"/>
              </w:rPr>
              <w:t>взаимодействия.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9"/>
        <w:gridCol w:w="68"/>
        <w:gridCol w:w="3694"/>
        <w:gridCol w:w="3613"/>
        <w:gridCol w:w="83"/>
        <w:gridCol w:w="3765"/>
      </w:tblGrid>
      <w:tr w:rsidR="00B312FC">
        <w:trPr>
          <w:trHeight w:val="580"/>
        </w:trPr>
        <w:tc>
          <w:tcPr>
            <w:tcW w:w="3629" w:type="dxa"/>
            <w:tcBorders>
              <w:right w:val="nil"/>
            </w:tcBorders>
          </w:tcPr>
          <w:p w:rsidR="00B312FC" w:rsidRDefault="00015898">
            <w:pPr>
              <w:pStyle w:val="TableParagraph"/>
              <w:spacing w:before="55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Итоговая оценка качества освоения познавательных задач</w:t>
            </w:r>
          </w:p>
        </w:tc>
        <w:tc>
          <w:tcPr>
            <w:tcW w:w="7375" w:type="dxa"/>
            <w:gridSpan w:val="3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5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АООП НОО в рамках контроля успеваемости до</w:t>
            </w:r>
            <w:r>
              <w:rPr>
                <w:sz w:val="20"/>
              </w:rPr>
              <w:t>лжна учитываться готовность к</w:t>
            </w:r>
          </w:p>
        </w:tc>
        <w:tc>
          <w:tcPr>
            <w:tcW w:w="3848" w:type="dxa"/>
            <w:gridSpan w:val="2"/>
            <w:tcBorders>
              <w:left w:val="nil"/>
            </w:tcBorders>
          </w:tcPr>
          <w:p w:rsidR="00B312FC" w:rsidRDefault="00015898">
            <w:pPr>
              <w:pStyle w:val="TableParagraph"/>
              <w:spacing w:before="55"/>
              <w:ind w:left="27"/>
              <w:jc w:val="left"/>
              <w:rPr>
                <w:sz w:val="20"/>
              </w:rPr>
            </w:pPr>
            <w:r>
              <w:rPr>
                <w:sz w:val="20"/>
              </w:rPr>
              <w:t>решению учебно-практических и учебно-</w:t>
            </w:r>
          </w:p>
        </w:tc>
      </w:tr>
      <w:tr w:rsidR="00B312FC">
        <w:trPr>
          <w:trHeight w:val="1003"/>
        </w:trPr>
        <w:tc>
          <w:tcPr>
            <w:tcW w:w="3697" w:type="dxa"/>
            <w:gridSpan w:val="2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623"/>
              </w:tabs>
              <w:spacing w:before="53"/>
              <w:ind w:right="95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освоения слепым обучающимся</w:t>
            </w:r>
            <w:r>
              <w:rPr>
                <w:sz w:val="20"/>
              </w:rPr>
              <w:tab/>
              <w:t>программы коррекционной работы проявляются в достижениях:</w:t>
            </w:r>
          </w:p>
        </w:tc>
        <w:tc>
          <w:tcPr>
            <w:tcW w:w="3694" w:type="dxa"/>
            <w:vMerge w:val="restart"/>
          </w:tcPr>
          <w:p w:rsidR="00B312FC" w:rsidRDefault="00015898">
            <w:pPr>
              <w:pStyle w:val="TableParagraph"/>
              <w:spacing w:before="53"/>
              <w:ind w:right="95" w:firstLine="283"/>
              <w:rPr>
                <w:sz w:val="20"/>
              </w:rPr>
            </w:pPr>
            <w:r>
              <w:rPr>
                <w:sz w:val="20"/>
              </w:rPr>
              <w:t>При итоговой оценке качества освоения слепыми обучающимися АООП НОО в рамках контроля успеваемости в процессе освоения содержания отдельных учебных предметов должна учитываться их готовность к решению учебно- практических и учебно-познавательных задач на о</w:t>
            </w:r>
            <w:r>
              <w:rPr>
                <w:sz w:val="20"/>
              </w:rPr>
              <w:t>снове: системы знаний и представлений о природе, обществе, человеке; обобщенных способов деятельности, умений в учебно- познавательной и практической деятельности; коммуникативных и информационных умений; системы знаний об основах здорового и безопасного о</w:t>
            </w:r>
            <w:r>
              <w:rPr>
                <w:sz w:val="20"/>
              </w:rPr>
              <w:t>браза жизни.</w:t>
            </w:r>
          </w:p>
          <w:p w:rsidR="00B312FC" w:rsidRDefault="00015898">
            <w:pPr>
              <w:pStyle w:val="TableParagraph"/>
              <w:tabs>
                <w:tab w:val="left" w:pos="1784"/>
                <w:tab w:val="left" w:pos="3388"/>
              </w:tabs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Предметом итоговой оценки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слепыми обучающимися выступает достижение ими предметных (кроме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коррекционно-развивающей области) и метапредметных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продолжения</w:t>
            </w:r>
            <w:r>
              <w:rPr>
                <w:sz w:val="20"/>
              </w:rPr>
              <w:tab/>
              <w:t>обра</w:t>
            </w:r>
            <w:r>
              <w:rPr>
                <w:sz w:val="20"/>
              </w:rPr>
              <w:t>зования</w:t>
            </w:r>
            <w:r>
              <w:rPr>
                <w:sz w:val="20"/>
              </w:rPr>
              <w:tab/>
              <w:t>на следующей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ступени.</w:t>
            </w:r>
          </w:p>
          <w:p w:rsidR="00B312FC" w:rsidRDefault="00015898">
            <w:pPr>
              <w:pStyle w:val="TableParagraph"/>
              <w:tabs>
                <w:tab w:val="left" w:pos="2158"/>
                <w:tab w:val="left" w:pos="2276"/>
              </w:tabs>
              <w:spacing w:before="61"/>
              <w:ind w:right="93" w:firstLine="283"/>
              <w:rPr>
                <w:sz w:val="20"/>
              </w:rPr>
            </w:pPr>
            <w:r>
              <w:rPr>
                <w:sz w:val="20"/>
              </w:rPr>
              <w:t xml:space="preserve">Итоговая оценка качества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слепыми обучающимися проводится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образовательной </w:t>
            </w:r>
            <w:r>
              <w:rPr>
                <w:sz w:val="20"/>
              </w:rPr>
              <w:t>организацией и направлена на оценку достижения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обучающимися </w:t>
            </w:r>
            <w:r>
              <w:rPr>
                <w:sz w:val="20"/>
              </w:rPr>
              <w:t xml:space="preserve">планируемых </w:t>
            </w:r>
            <w:r>
              <w:rPr>
                <w:spacing w:val="-3"/>
                <w:sz w:val="20"/>
              </w:rPr>
              <w:t xml:space="preserve">результатов АООП </w:t>
            </w:r>
            <w:r>
              <w:rPr>
                <w:sz w:val="20"/>
              </w:rPr>
              <w:t>НОО в соответствии с требованиями ФГОС НОО слепых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spacing w:before="59" w:line="230" w:lineRule="atLeast"/>
              <w:ind w:right="98" w:firstLine="283"/>
              <w:rPr>
                <w:sz w:val="20"/>
              </w:rPr>
            </w:pPr>
            <w:r>
              <w:rPr>
                <w:sz w:val="20"/>
              </w:rPr>
              <w:t>Результаты итоговой оценки освоения АООП НОО используются для принятия решения о переводе слепых</w:t>
            </w:r>
          </w:p>
        </w:tc>
        <w:tc>
          <w:tcPr>
            <w:tcW w:w="3696" w:type="dxa"/>
            <w:gridSpan w:val="2"/>
            <w:vMerge w:val="restart"/>
          </w:tcPr>
          <w:p w:rsidR="00B312FC" w:rsidRDefault="00015898">
            <w:pPr>
              <w:pStyle w:val="TableParagraph"/>
              <w:tabs>
                <w:tab w:val="left" w:pos="3483"/>
              </w:tabs>
              <w:spacing w:before="53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Оценка предметных результатов (включая коррекционно-развивающую область) осуществляется на принц</w:t>
            </w:r>
            <w:r>
              <w:rPr>
                <w:sz w:val="20"/>
              </w:rPr>
              <w:t>ипах индивидуального</w:t>
            </w:r>
            <w:r>
              <w:rPr>
                <w:sz w:val="20"/>
              </w:rPr>
              <w:tab/>
              <w:t>и</w:t>
            </w:r>
          </w:p>
          <w:p w:rsidR="00B312FC" w:rsidRDefault="00015898">
            <w:pPr>
              <w:pStyle w:val="TableParagraph"/>
              <w:tabs>
                <w:tab w:val="left" w:pos="2180"/>
              </w:tabs>
              <w:spacing w:before="1"/>
              <w:ind w:left="109" w:right="94"/>
              <w:rPr>
                <w:sz w:val="20"/>
              </w:rPr>
            </w:pPr>
            <w:r>
              <w:rPr>
                <w:sz w:val="20"/>
              </w:rPr>
              <w:t xml:space="preserve">дифференцированного подходов и представляет собой оценку </w:t>
            </w:r>
            <w:r>
              <w:rPr>
                <w:i/>
                <w:sz w:val="20"/>
              </w:rPr>
              <w:t xml:space="preserve">возможных </w:t>
            </w:r>
            <w:r>
              <w:rPr>
                <w:sz w:val="20"/>
              </w:rPr>
              <w:t>достижений слепых обучающихся с легкой умственной отсталостью (с интеллектуальной недостаточностью). Программу оценки результатов разрабатывает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образовательная </w:t>
            </w:r>
            <w:r>
              <w:rPr>
                <w:sz w:val="20"/>
              </w:rPr>
              <w:t>органи</w:t>
            </w:r>
            <w:r>
              <w:rPr>
                <w:sz w:val="20"/>
              </w:rPr>
              <w:t>зация с учетом особых образовательных потребностей слепых обучающихся с легкой умственной отсталостью (с интеллектуальной недостаточностью).</w:t>
            </w:r>
          </w:p>
          <w:p w:rsidR="00B312FC" w:rsidRDefault="00015898">
            <w:pPr>
              <w:pStyle w:val="TableParagraph"/>
              <w:spacing w:before="61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Предметом итоговых достижений обучающихся выступает: усвоение предметных знаний и умений, способность их применения</w:t>
            </w:r>
            <w:r>
              <w:rPr>
                <w:sz w:val="20"/>
              </w:rPr>
              <w:t xml:space="preserve"> в практической деятельности.</w:t>
            </w:r>
          </w:p>
          <w:p w:rsidR="00B312FC" w:rsidRDefault="00015898">
            <w:pPr>
              <w:pStyle w:val="TableParagraph"/>
              <w:tabs>
                <w:tab w:val="left" w:pos="896"/>
                <w:tab w:val="left" w:pos="2600"/>
                <w:tab w:val="left" w:pos="3391"/>
              </w:tabs>
              <w:spacing w:before="60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результаты, </w:t>
            </w:r>
            <w:r>
              <w:rPr>
                <w:sz w:val="20"/>
              </w:rPr>
              <w:t>отражающие достижения обучающихся в коррекционно-развивающей области, и</w:t>
            </w:r>
            <w:r>
              <w:rPr>
                <w:sz w:val="20"/>
              </w:rPr>
              <w:tab/>
              <w:t>личностные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результаты, </w:t>
            </w:r>
            <w:r>
              <w:rPr>
                <w:sz w:val="20"/>
              </w:rPr>
              <w:t xml:space="preserve">представляющие собой развитие личностных 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характеристик,</w:t>
            </w:r>
            <w:r>
              <w:rPr>
                <w:sz w:val="20"/>
              </w:rPr>
              <w:tab/>
              <w:t>не выступают предметом итоговой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оценки.</w:t>
            </w:r>
          </w:p>
          <w:p w:rsidR="00B312FC" w:rsidRDefault="00015898">
            <w:pPr>
              <w:pStyle w:val="TableParagraph"/>
              <w:spacing w:before="59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В проце</w:t>
            </w:r>
            <w:r>
              <w:rPr>
                <w:sz w:val="20"/>
              </w:rPr>
              <w:t>ссе оценки достижений планируемых результатов должны использоваться разнообразные методы и формы, взаимно дополняющие друг друга (письменные и устные работы, практические работы, наблюдения и др.). Обобщенная оценка результатов освоения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коррекционно-развив</w:t>
            </w:r>
            <w:r>
              <w:rPr>
                <w:sz w:val="20"/>
              </w:rPr>
              <w:t>ающей</w:t>
            </w:r>
          </w:p>
          <w:p w:rsidR="00B312FC" w:rsidRDefault="00015898">
            <w:pPr>
              <w:pStyle w:val="TableParagraph"/>
              <w:spacing w:before="1" w:line="217" w:lineRule="exact"/>
              <w:ind w:left="109"/>
              <w:rPr>
                <w:sz w:val="20"/>
              </w:rPr>
            </w:pPr>
            <w:r>
              <w:rPr>
                <w:sz w:val="20"/>
              </w:rPr>
              <w:t>области       и       оценка       личностных</w:t>
            </w:r>
          </w:p>
        </w:tc>
        <w:tc>
          <w:tcPr>
            <w:tcW w:w="3765" w:type="dxa"/>
            <w:vMerge w:val="restart"/>
          </w:tcPr>
          <w:p w:rsidR="00B312FC" w:rsidRDefault="00015898">
            <w:pPr>
              <w:pStyle w:val="TableParagraph"/>
              <w:tabs>
                <w:tab w:val="left" w:pos="2194"/>
              </w:tabs>
              <w:spacing w:before="53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Оценка результатов освоения слепыми с умеренной и тяжелой умственной отсталостью АООП НОО осуществляется индивидуально с учетом особых (в том числе и индивидуальных) образовательных потребностей и индивидуальных</w:t>
            </w:r>
            <w:r>
              <w:rPr>
                <w:sz w:val="20"/>
              </w:rPr>
              <w:tab/>
              <w:t>образовательных возможностей каждого обучающ</w:t>
            </w:r>
            <w:r>
              <w:rPr>
                <w:sz w:val="20"/>
              </w:rPr>
              <w:t xml:space="preserve">егося и представляет собой оценку </w:t>
            </w:r>
            <w:r>
              <w:rPr>
                <w:i/>
                <w:sz w:val="20"/>
              </w:rPr>
              <w:t xml:space="preserve">возможных </w:t>
            </w:r>
            <w:r>
              <w:rPr>
                <w:sz w:val="20"/>
              </w:rPr>
              <w:t>достижений.</w:t>
            </w:r>
          </w:p>
          <w:p w:rsidR="00B312FC" w:rsidRDefault="00015898">
            <w:pPr>
              <w:pStyle w:val="TableParagraph"/>
              <w:tabs>
                <w:tab w:val="left" w:pos="2248"/>
              </w:tabs>
              <w:spacing w:before="62"/>
              <w:ind w:left="110" w:right="96" w:firstLine="283"/>
              <w:rPr>
                <w:sz w:val="20"/>
              </w:rPr>
            </w:pPr>
            <w:r>
              <w:rPr>
                <w:sz w:val="20"/>
              </w:rPr>
              <w:t>Программу оценки результатов разрабатывает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образовательная </w:t>
            </w:r>
            <w:r>
              <w:rPr>
                <w:sz w:val="20"/>
              </w:rPr>
              <w:t>организация с учетом индивидуальных особенностей слепых обучающихся с умеренной и тяжелой умственной отсталостью.</w:t>
            </w:r>
          </w:p>
          <w:p w:rsidR="00B312FC" w:rsidRDefault="00015898">
            <w:pPr>
              <w:pStyle w:val="TableParagraph"/>
              <w:tabs>
                <w:tab w:val="left" w:pos="1324"/>
                <w:tab w:val="left" w:pos="2046"/>
                <w:tab w:val="left" w:pos="2788"/>
              </w:tabs>
              <w:spacing w:before="60"/>
              <w:ind w:left="110" w:right="95" w:firstLine="283"/>
              <w:rPr>
                <w:sz w:val="20"/>
              </w:rPr>
            </w:pPr>
            <w:r>
              <w:rPr>
                <w:sz w:val="20"/>
              </w:rPr>
              <w:t xml:space="preserve">По завершении обучения в 1 </w:t>
            </w:r>
            <w:r>
              <w:rPr>
                <w:sz w:val="20"/>
              </w:rPr>
              <w:t>классе слепой обучающийся с умеренной и тяжелой умственной отсталостью по решению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психолого-медико- </w:t>
            </w:r>
            <w:r>
              <w:rPr>
                <w:sz w:val="20"/>
              </w:rPr>
              <w:t>педагогического консилиума (в спорных случаях – по решению ПМПК) с учетом мнения</w:t>
            </w:r>
            <w:r>
              <w:rPr>
                <w:sz w:val="20"/>
              </w:rPr>
              <w:tab/>
              <w:t>родителей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(законных </w:t>
            </w:r>
            <w:r>
              <w:rPr>
                <w:sz w:val="20"/>
              </w:rPr>
              <w:t xml:space="preserve">представителей) может продолжить обучение во 2 классе </w:t>
            </w:r>
            <w:r>
              <w:rPr>
                <w:sz w:val="20"/>
              </w:rPr>
              <w:t xml:space="preserve">по тому же варианту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либо перейти на более сложный вариант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и </w:t>
            </w:r>
            <w:r>
              <w:rPr>
                <w:spacing w:val="-3"/>
                <w:sz w:val="20"/>
              </w:rPr>
              <w:t xml:space="preserve">начать </w:t>
            </w:r>
            <w:r>
              <w:rPr>
                <w:sz w:val="20"/>
              </w:rPr>
              <w:t>обучение по ней с 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класса.</w:t>
            </w:r>
          </w:p>
        </w:tc>
      </w:tr>
      <w:tr w:rsidR="00B312FC">
        <w:trPr>
          <w:trHeight w:val="509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897"/>
              </w:tabs>
              <w:spacing w:before="20"/>
              <w:ind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использует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рельефно-точечный </w:t>
            </w:r>
            <w:r>
              <w:rPr>
                <w:sz w:val="20"/>
              </w:rPr>
              <w:t>шрифт Л. Брайля для письма 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чтения;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70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19"/>
              <w:ind w:right="98" w:firstLine="283"/>
              <w:rPr>
                <w:sz w:val="20"/>
              </w:rPr>
            </w:pPr>
            <w:r>
              <w:rPr>
                <w:sz w:val="20"/>
              </w:rPr>
              <w:t>использует сохранные анализаторы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и компенсаторные способы деятельности в учебно-познавательном процессе и повседневной жизни;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69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right="100" w:firstLine="283"/>
              <w:rPr>
                <w:sz w:val="20"/>
              </w:rPr>
            </w:pPr>
            <w:r>
              <w:rPr>
                <w:sz w:val="20"/>
              </w:rPr>
              <w:t>сформировал основные навыки ориентировки в микропространстве; овладел элементарными навыками ориентировки в макропространстве;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69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54"/>
              </w:tabs>
              <w:spacing w:before="20"/>
              <w:ind w:right="101" w:firstLine="283"/>
              <w:rPr>
                <w:sz w:val="20"/>
              </w:rPr>
            </w:pPr>
            <w:r>
              <w:rPr>
                <w:sz w:val="20"/>
              </w:rPr>
              <w:t>имеет адекватные (в соответствии с возрастом) предметные (конкретные и обобщенные),</w:t>
            </w:r>
            <w:r>
              <w:rPr>
                <w:sz w:val="20"/>
              </w:rPr>
              <w:tab/>
              <w:t>пространственные, социальные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представления;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0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проявляет познавательный интерес, познавательную активность;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890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108"/>
                <w:tab w:val="left" w:pos="2336"/>
                <w:tab w:val="left" w:pos="2416"/>
                <w:tab w:val="left" w:pos="2840"/>
              </w:tabs>
              <w:spacing w:before="20"/>
              <w:ind w:right="99" w:firstLine="283"/>
              <w:rPr>
                <w:sz w:val="20"/>
              </w:rPr>
            </w:pPr>
            <w:r>
              <w:rPr>
                <w:sz w:val="20"/>
              </w:rPr>
              <w:t>имеет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представления </w:t>
            </w:r>
            <w:r>
              <w:rPr>
                <w:sz w:val="20"/>
              </w:rPr>
              <w:t>(соответствующие возрасту) о современных оптических (для слепых обучающихся с остаточным зрением), тифлотехнических и технических средствах,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облегчающих </w:t>
            </w:r>
            <w:r>
              <w:rPr>
                <w:sz w:val="20"/>
              </w:rPr>
              <w:t>познавательную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учебную </w:t>
            </w:r>
            <w:r>
              <w:rPr>
                <w:sz w:val="20"/>
              </w:rPr>
              <w:t>деятельность, и активно их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использует;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70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871"/>
                <w:tab w:val="left" w:pos="3487"/>
              </w:tabs>
              <w:spacing w:before="19"/>
              <w:ind w:right="100" w:firstLine="283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z w:val="20"/>
              </w:rPr>
              <w:tab/>
              <w:t>стремление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 самостоятельности и независимости от окружающих (в учебных и бытовых вопросах);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09"/>
        </w:trPr>
        <w:tc>
          <w:tcPr>
            <w:tcW w:w="3697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247"/>
                <w:tab w:val="left" w:pos="2461"/>
              </w:tabs>
              <w:spacing w:before="20"/>
              <w:ind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умеет</w:t>
            </w:r>
            <w:r>
              <w:rPr>
                <w:sz w:val="20"/>
              </w:rPr>
              <w:tab/>
              <w:t>адекватно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использовать </w:t>
            </w:r>
            <w:r>
              <w:rPr>
                <w:sz w:val="20"/>
              </w:rPr>
              <w:t>речевые и неречевые средства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357"/>
        </w:trPr>
        <w:tc>
          <w:tcPr>
            <w:tcW w:w="3697" w:type="dxa"/>
            <w:gridSpan w:val="2"/>
            <w:tcBorders>
              <w:top w:val="nil"/>
            </w:tcBorders>
          </w:tcPr>
          <w:p w:rsidR="00B312FC" w:rsidRDefault="00015898">
            <w:pPr>
              <w:pStyle w:val="TableParagraph"/>
              <w:spacing w:before="1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способен к проявлению социальной</w:t>
            </w:r>
          </w:p>
        </w:tc>
        <w:tc>
          <w:tcPr>
            <w:tcW w:w="3694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96" w:type="dxa"/>
            <w:gridSpan w:val="2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6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rPr>
          <w:sz w:val="2"/>
          <w:szCs w:val="2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96"/>
        <w:gridCol w:w="3694"/>
        <w:gridCol w:w="3697"/>
        <w:gridCol w:w="3766"/>
      </w:tblGrid>
      <w:tr w:rsidR="00B312FC">
        <w:trPr>
          <w:trHeight w:val="7832"/>
        </w:trPr>
        <w:tc>
          <w:tcPr>
            <w:tcW w:w="3696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активности;</w:t>
            </w:r>
          </w:p>
          <w:p w:rsidR="00B312FC" w:rsidRDefault="00015898">
            <w:pPr>
              <w:pStyle w:val="TableParagraph"/>
              <w:tabs>
                <w:tab w:val="left" w:pos="1855"/>
                <w:tab w:val="left" w:pos="2257"/>
                <w:tab w:val="left" w:pos="2632"/>
              </w:tabs>
              <w:spacing w:before="58"/>
              <w:ind w:right="99" w:firstLine="283"/>
              <w:rPr>
                <w:sz w:val="20"/>
              </w:rPr>
            </w:pPr>
            <w:r>
              <w:rPr>
                <w:sz w:val="20"/>
              </w:rPr>
              <w:t>способен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соучастию, </w:t>
            </w:r>
            <w:r>
              <w:rPr>
                <w:sz w:val="20"/>
              </w:rPr>
              <w:t>сопереживанию,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эмоциональной </w:t>
            </w:r>
            <w:r>
              <w:rPr>
                <w:sz w:val="20"/>
              </w:rPr>
              <w:t>отзывчивости;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способен проявлять настойчивость в достижении цели;</w:t>
            </w:r>
          </w:p>
          <w:p w:rsidR="00B312FC" w:rsidRDefault="00015898">
            <w:pPr>
              <w:pStyle w:val="TableParagraph"/>
              <w:tabs>
                <w:tab w:val="left" w:pos="1811"/>
                <w:tab w:val="left" w:pos="2545"/>
              </w:tabs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способен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проявлению </w:t>
            </w:r>
            <w:r>
              <w:rPr>
                <w:sz w:val="20"/>
              </w:rPr>
              <w:t>самоконтроля и саморегуляции (в соответствии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возрастом);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sz w:val="20"/>
              </w:rPr>
              <w:t>знает и учитывает в учебно- познавательной деятельности и повседневной жизни имеющиеся противопоказания и ограничения.</w:t>
            </w:r>
          </w:p>
          <w:p w:rsidR="00B312FC" w:rsidRDefault="00015898">
            <w:pPr>
              <w:pStyle w:val="TableParagraph"/>
              <w:tabs>
                <w:tab w:val="left" w:pos="2619"/>
              </w:tabs>
              <w:spacing w:before="60"/>
              <w:ind w:right="98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освоения слепыми обучающимися</w:t>
            </w:r>
            <w:r>
              <w:rPr>
                <w:sz w:val="20"/>
              </w:rPr>
              <w:tab/>
              <w:t xml:space="preserve">программы коррекционной работы не выносятся на </w:t>
            </w:r>
            <w:r>
              <w:rPr>
                <w:spacing w:val="-3"/>
                <w:sz w:val="20"/>
              </w:rPr>
              <w:t>итоговую</w:t>
            </w:r>
            <w:r>
              <w:rPr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оценку.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Обобщенная оценка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ос</w:t>
            </w:r>
            <w:r>
              <w:rPr>
                <w:sz w:val="20"/>
              </w:rPr>
              <w:t xml:space="preserve">воения программы коррекционной работы слепыми обучающимися может осуществляться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различных мониторинговых процедур,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посредством использования метода экспертных оценок.</w:t>
            </w:r>
          </w:p>
        </w:tc>
        <w:tc>
          <w:tcPr>
            <w:tcW w:w="3694" w:type="dxa"/>
          </w:tcPr>
          <w:p w:rsidR="00B312FC" w:rsidRDefault="00015898">
            <w:pPr>
              <w:pStyle w:val="TableParagraph"/>
              <w:spacing w:line="237" w:lineRule="auto"/>
              <w:ind w:left="108" w:right="97"/>
              <w:jc w:val="left"/>
              <w:rPr>
                <w:sz w:val="20"/>
              </w:rPr>
            </w:pPr>
            <w:r>
              <w:rPr>
                <w:sz w:val="20"/>
              </w:rPr>
              <w:t>обучающихся на следующую ступень образования.</w:t>
            </w:r>
          </w:p>
          <w:p w:rsidR="00B312FC" w:rsidRDefault="00015898">
            <w:pPr>
              <w:pStyle w:val="TableParagraph"/>
              <w:tabs>
                <w:tab w:val="left" w:pos="1650"/>
                <w:tab w:val="left" w:pos="2540"/>
                <w:tab w:val="left" w:pos="3377"/>
              </w:tabs>
              <w:spacing w:before="58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Слепые,</w:t>
            </w:r>
            <w:r>
              <w:rPr>
                <w:sz w:val="20"/>
              </w:rPr>
              <w:tab/>
              <w:t>обучающиеся</w:t>
            </w:r>
            <w:r>
              <w:rPr>
                <w:sz w:val="20"/>
              </w:rPr>
              <w:tab/>
              <w:t>по образовательн</w:t>
            </w:r>
            <w:r>
              <w:rPr>
                <w:sz w:val="20"/>
              </w:rPr>
              <w:t>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программам </w:t>
            </w:r>
            <w:r>
              <w:rPr>
                <w:sz w:val="20"/>
              </w:rPr>
              <w:t>начального общего образования, не ликвидировавшие в установленные сроки академической задолженности, продолжают получать образование в 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  <w:r>
              <w:rPr>
                <w:sz w:val="20"/>
                <w:vertAlign w:val="superscript"/>
              </w:rPr>
              <w:t>30</w:t>
            </w:r>
          </w:p>
          <w:p w:rsidR="00B312FC" w:rsidRDefault="00015898">
            <w:pPr>
              <w:pStyle w:val="TableParagraph"/>
              <w:tabs>
                <w:tab w:val="left" w:pos="895"/>
                <w:tab w:val="left" w:pos="2598"/>
              </w:tabs>
              <w:spacing w:before="61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Предметные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результаты, </w:t>
            </w:r>
            <w:r>
              <w:rPr>
                <w:sz w:val="20"/>
              </w:rPr>
              <w:t>отражающие достижения обучающихся в коррекционно-раз</w:t>
            </w:r>
            <w:r>
              <w:rPr>
                <w:sz w:val="20"/>
              </w:rPr>
              <w:t>вивающей области, и</w:t>
            </w:r>
            <w:r>
              <w:rPr>
                <w:sz w:val="20"/>
              </w:rPr>
              <w:tab/>
              <w:t>личностные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результаты, </w:t>
            </w:r>
            <w:r>
              <w:rPr>
                <w:sz w:val="20"/>
              </w:rPr>
              <w:t>представляющие собой развитие личностных характеристик (патриотизм, толерантность, гуманизм и др.) не выступают предметом итоговой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оценки.</w:t>
            </w:r>
          </w:p>
          <w:p w:rsidR="00B312FC" w:rsidRDefault="00015898">
            <w:pPr>
              <w:pStyle w:val="TableParagraph"/>
              <w:tabs>
                <w:tab w:val="left" w:pos="1242"/>
                <w:tab w:val="left" w:pos="2808"/>
              </w:tabs>
              <w:spacing w:before="61"/>
              <w:ind w:left="108" w:right="93" w:firstLine="283"/>
              <w:rPr>
                <w:sz w:val="20"/>
              </w:rPr>
            </w:pPr>
            <w:r>
              <w:rPr>
                <w:sz w:val="20"/>
              </w:rPr>
              <w:t>В процессе оценки достижений слепыми обучающимися планируемых результатов должны использоваться разнообразные методы и формы, взаимно дополняющие друг друга (письменные и устные работы, проекты, практические работы, творческие работы, наблюдения и др.). Об</w:t>
            </w:r>
            <w:r>
              <w:rPr>
                <w:sz w:val="20"/>
              </w:rPr>
              <w:t>общенная оценка</w:t>
            </w:r>
            <w:r>
              <w:rPr>
                <w:sz w:val="20"/>
              </w:rPr>
              <w:tab/>
              <w:t>результатов</w:t>
            </w:r>
            <w:r>
              <w:rPr>
                <w:sz w:val="20"/>
              </w:rPr>
              <w:tab/>
              <w:t>освоения коррекционно-развивающей области и оценка личностных результатов учебной деятельности слепых обучающихся может осуществляться в ходе различных мониторинговых процедур, посредством использования метода экспертных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оценок.</w:t>
            </w:r>
          </w:p>
        </w:tc>
        <w:tc>
          <w:tcPr>
            <w:tcW w:w="3697" w:type="dxa"/>
          </w:tcPr>
          <w:p w:rsidR="00B312FC" w:rsidRDefault="00015898">
            <w:pPr>
              <w:pStyle w:val="TableParagraph"/>
              <w:tabs>
                <w:tab w:val="left" w:pos="1739"/>
                <w:tab w:val="left" w:pos="3432"/>
              </w:tabs>
              <w:ind w:left="110" w:right="94"/>
              <w:rPr>
                <w:sz w:val="20"/>
              </w:rPr>
            </w:pPr>
            <w:r>
              <w:rPr>
                <w:sz w:val="20"/>
              </w:rPr>
              <w:t>результатов учебной деятельности слепых обучающихся с легкой 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 интеллектуальной недостаточностью) может осуществляться в ходе различных мониторинговых процедур, посредством использования метода экспертных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оценок.</w:t>
            </w:r>
          </w:p>
          <w:p w:rsidR="00B312FC" w:rsidRDefault="00015898">
            <w:pPr>
              <w:pStyle w:val="TableParagraph"/>
              <w:tabs>
                <w:tab w:val="left" w:pos="1291"/>
                <w:tab w:val="left" w:pos="1732"/>
                <w:tab w:val="left" w:pos="2720"/>
                <w:tab w:val="left" w:pos="3432"/>
              </w:tabs>
              <w:spacing w:before="54"/>
              <w:ind w:left="110" w:right="94" w:firstLine="283"/>
              <w:rPr>
                <w:sz w:val="20"/>
              </w:rPr>
            </w:pPr>
            <w:r>
              <w:rPr>
                <w:sz w:val="20"/>
              </w:rPr>
              <w:t>По завершении обуч</w:t>
            </w:r>
            <w:r>
              <w:rPr>
                <w:sz w:val="20"/>
              </w:rPr>
              <w:t>ения в 1 классе слепой обучающийся с легкой умственной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 интеллектуальной недостаточностью) по решению психолого-медико- педагогического консилиума (в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спорных случаях – по решению ПМПК) с учетом мнения</w:t>
            </w:r>
            <w:r>
              <w:rPr>
                <w:sz w:val="20"/>
              </w:rPr>
              <w:tab/>
              <w:t>родителей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(законных </w:t>
            </w:r>
            <w:r>
              <w:rPr>
                <w:sz w:val="20"/>
              </w:rPr>
              <w:t>представителей) може</w:t>
            </w:r>
            <w:r>
              <w:rPr>
                <w:sz w:val="20"/>
              </w:rPr>
              <w:t xml:space="preserve">т продолжить обучение во 2 классе по тому же варианту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либо перейти на более сложный вариант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и </w:t>
            </w:r>
            <w:r>
              <w:rPr>
                <w:spacing w:val="-3"/>
                <w:sz w:val="20"/>
              </w:rPr>
              <w:t xml:space="preserve">начать </w:t>
            </w:r>
            <w:r>
              <w:rPr>
                <w:sz w:val="20"/>
              </w:rPr>
              <w:t>обучение по ней с 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класса.</w:t>
            </w:r>
          </w:p>
        </w:tc>
        <w:tc>
          <w:tcPr>
            <w:tcW w:w="3766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7"/>
        <w:rPr>
          <w:sz w:val="11"/>
        </w:rPr>
      </w:pPr>
      <w:r w:rsidRPr="00B312FC">
        <w:pict>
          <v:line id="_x0000_s2092" style="position:absolute;z-index:251655680;mso-wrap-distance-left:0;mso-wrap-distance-right:0;mso-position-horizontal-relative:page" from="56.65pt,8.95pt" to="200.65pt,8.95pt" strokeweight=".6pt">
            <w10:wrap type="topAndBottom" anchorx="page"/>
          </v:line>
        </w:pict>
      </w:r>
    </w:p>
    <w:p w:rsidR="00B312FC" w:rsidRDefault="00015898">
      <w:pPr>
        <w:spacing w:before="50"/>
        <w:ind w:left="571" w:right="235" w:hanging="339"/>
        <w:rPr>
          <w:sz w:val="20"/>
        </w:rPr>
      </w:pPr>
      <w:r>
        <w:rPr>
          <w:position w:val="9"/>
          <w:sz w:val="13"/>
        </w:rPr>
        <w:t xml:space="preserve">30 </w:t>
      </w:r>
      <w:r>
        <w:rPr>
          <w:sz w:val="20"/>
        </w:rPr>
        <w:t>Часть 10 статьи 58 Федерального закона Российской Федерации «Об образовании в Российской Федерации» N 273-ФЗ (в ред. Федеральных законов от 07.05.2013 N 99- ФЗ, от 23.07.2013 N 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015898">
      <w:pPr>
        <w:spacing w:before="80"/>
        <w:ind w:right="4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 4</w:t>
      </w:r>
    </w:p>
    <w:p w:rsidR="00B312FC" w:rsidRDefault="00015898">
      <w:pPr>
        <w:ind w:left="3379"/>
        <w:rPr>
          <w:b/>
          <w:sz w:val="24"/>
        </w:rPr>
      </w:pPr>
      <w:r>
        <w:rPr>
          <w:b/>
          <w:sz w:val="24"/>
        </w:rPr>
        <w:t>ТРЕБОВАНИЯ К АООП НОО ДЛЯ СЛАБОВИДЯЩИ</w:t>
      </w:r>
      <w:r>
        <w:rPr>
          <w:b/>
          <w:sz w:val="24"/>
        </w:rPr>
        <w:t>Х ОБУЧАЮЩИХСЯ</w:t>
      </w:r>
    </w:p>
    <w:p w:rsidR="00B312FC" w:rsidRDefault="00B312FC">
      <w:pPr>
        <w:pStyle w:val="a3"/>
        <w:spacing w:before="3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397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9"/>
              <w:ind w:left="347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II.Требования к структуре АООП НОО для слабовидящих обучающихся</w:t>
            </w:r>
          </w:p>
        </w:tc>
      </w:tr>
      <w:tr w:rsidR="00B312FC">
        <w:trPr>
          <w:trHeight w:val="321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301" w:lineRule="exact"/>
              <w:jc w:val="left"/>
              <w:rPr>
                <w:sz w:val="28"/>
              </w:rPr>
            </w:pPr>
            <w:r>
              <w:rPr>
                <w:sz w:val="20"/>
              </w:rPr>
              <w:t>II.1 АООП НОО определяет содержание и организацию образовательной деятельности на уровне начального общего образования</w:t>
            </w:r>
            <w:r>
              <w:rPr>
                <w:sz w:val="28"/>
              </w:rPr>
              <w:t>.</w:t>
            </w:r>
          </w:p>
        </w:tc>
      </w:tr>
      <w:tr w:rsidR="00B312FC">
        <w:trPr>
          <w:trHeight w:val="230"/>
        </w:trPr>
        <w:tc>
          <w:tcPr>
            <w:tcW w:w="4645" w:type="dxa"/>
          </w:tcPr>
          <w:p w:rsidR="00B312FC" w:rsidRDefault="00015898">
            <w:pPr>
              <w:pStyle w:val="TableParagraph"/>
              <w:spacing w:line="210" w:lineRule="exact"/>
              <w:ind w:left="2152" w:right="2142"/>
              <w:jc w:val="center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spacing w:line="210" w:lineRule="exact"/>
              <w:ind w:left="2097" w:right="2056"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10" w:lineRule="exact"/>
              <w:ind w:left="2664" w:right="2657"/>
              <w:jc w:val="center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</w:tr>
      <w:tr w:rsidR="00B312FC">
        <w:trPr>
          <w:trHeight w:val="2069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1964"/>
                <w:tab w:val="left" w:pos="3763"/>
              </w:tabs>
              <w:ind w:right="100" w:firstLine="708"/>
              <w:rPr>
                <w:sz w:val="20"/>
              </w:rPr>
            </w:pPr>
            <w:r>
              <w:rPr>
                <w:sz w:val="20"/>
              </w:rPr>
              <w:t xml:space="preserve">Реализация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предполагает, что слабовидящий</w:t>
            </w:r>
            <w:r>
              <w:rPr>
                <w:sz w:val="20"/>
              </w:rPr>
              <w:tab/>
              <w:t>обучающийся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получает </w:t>
            </w:r>
            <w:r>
              <w:rPr>
                <w:sz w:val="20"/>
              </w:rPr>
              <w:t>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обучения 4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2275"/>
                <w:tab w:val="left" w:pos="3933"/>
              </w:tabs>
              <w:ind w:right="97" w:firstLine="708"/>
              <w:rPr>
                <w:sz w:val="20"/>
              </w:rPr>
            </w:pPr>
            <w:r>
              <w:rPr>
                <w:sz w:val="20"/>
              </w:rPr>
              <w:t xml:space="preserve">Реализация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i/>
                <w:sz w:val="20"/>
              </w:rPr>
              <w:t xml:space="preserve">) </w:t>
            </w:r>
            <w:r>
              <w:rPr>
                <w:sz w:val="20"/>
              </w:rPr>
              <w:t>предполагает, что слабовидящий обучающийся получает в пролонгированные</w:t>
            </w:r>
            <w:r>
              <w:rPr>
                <w:sz w:val="20"/>
              </w:rPr>
              <w:tab/>
              <w:t>календарные</w:t>
            </w:r>
            <w:r>
              <w:rPr>
                <w:sz w:val="20"/>
              </w:rPr>
              <w:tab/>
              <w:t>сроки образование, сопоставимое по итоговым достижениям к моменту завершения обучения с образованием обучающихся, не имеющих ограничений по возможностя</w:t>
            </w:r>
            <w:r>
              <w:rPr>
                <w:sz w:val="20"/>
              </w:rPr>
              <w:t>м здоровья. Нормативный срок обучения 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лет.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Реализация АООП НОО предполагает, что слабовидящий обучающийся с легкой умственной отсталостью (с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интеллектуальной недостаточностью) получает образование, несопоставимое по итоговым достижениям к моменту заверше</w:t>
            </w:r>
            <w:r>
              <w:rPr>
                <w:sz w:val="20"/>
              </w:rPr>
              <w:t>ния обучения с образованием обучающихся, не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имеющих ограничений по возможностям здоровья. Нормативный срок обучения 5 лет.</w:t>
            </w:r>
          </w:p>
        </w:tc>
      </w:tr>
      <w:tr w:rsidR="00B312FC">
        <w:trPr>
          <w:trHeight w:val="47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8" w:lineRule="exact"/>
              <w:ind w:left="4791" w:right="349" w:hanging="4372"/>
              <w:jc w:val="left"/>
              <w:rPr>
                <w:sz w:val="20"/>
              </w:rPr>
            </w:pPr>
            <w:r>
              <w:rPr>
                <w:sz w:val="20"/>
              </w:rPr>
              <w:t>II.3. На основе стандарта Организация может разработать в соответствии со спецификой своей уставной деятельности один или несколько вариантов АООП НОО с учетом особых образовательных потребностей обучающихся.</w:t>
            </w:r>
          </w:p>
        </w:tc>
      </w:tr>
      <w:tr w:rsidR="00B312FC">
        <w:trPr>
          <w:trHeight w:val="3910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1467"/>
                <w:tab w:val="left" w:pos="2957"/>
              </w:tabs>
              <w:ind w:right="82" w:firstLine="540"/>
              <w:rPr>
                <w:sz w:val="20"/>
              </w:rPr>
            </w:pPr>
            <w:r>
              <w:rPr>
                <w:sz w:val="20"/>
              </w:rPr>
              <w:t xml:space="preserve">Вариант 4.1 АООП НОО </w:t>
            </w:r>
            <w:r>
              <w:rPr>
                <w:spacing w:val="-15"/>
                <w:sz w:val="20"/>
              </w:rPr>
              <w:t xml:space="preserve">предназначен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5"/>
                <w:sz w:val="20"/>
              </w:rPr>
              <w:t>слабовид</w:t>
            </w:r>
            <w:r>
              <w:rPr>
                <w:spacing w:val="-15"/>
                <w:sz w:val="20"/>
              </w:rPr>
              <w:t xml:space="preserve">ящих,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достигли уровня общего развития,</w:t>
            </w:r>
            <w:r>
              <w:rPr>
                <w:sz w:val="20"/>
              </w:rPr>
              <w:tab/>
              <w:t>полностью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соответствующего </w:t>
            </w:r>
            <w:r>
              <w:rPr>
                <w:sz w:val="20"/>
              </w:rPr>
              <w:t xml:space="preserve">требованиям, предъявляемым к уровню развития обучающихся, поступающих в </w:t>
            </w:r>
            <w:r>
              <w:rPr>
                <w:spacing w:val="-7"/>
                <w:sz w:val="20"/>
              </w:rPr>
              <w:t xml:space="preserve">школу, </w:t>
            </w:r>
            <w:r>
              <w:rPr>
                <w:sz w:val="20"/>
              </w:rPr>
              <w:t xml:space="preserve">и у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 xml:space="preserve">развиты компенсаторные способы деятельности, </w:t>
            </w:r>
            <w:r>
              <w:rPr>
                <w:spacing w:val="-3"/>
                <w:sz w:val="20"/>
              </w:rPr>
              <w:t xml:space="preserve">необходимые </w:t>
            </w:r>
            <w:r>
              <w:rPr>
                <w:sz w:val="20"/>
              </w:rPr>
              <w:t>для систематического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  <w:p w:rsidR="00B312FC" w:rsidRDefault="00015898">
            <w:pPr>
              <w:pStyle w:val="TableParagraph"/>
              <w:tabs>
                <w:tab w:val="left" w:pos="1835"/>
                <w:tab w:val="left" w:pos="2286"/>
                <w:tab w:val="left" w:pos="3200"/>
                <w:tab w:val="left" w:pos="3724"/>
              </w:tabs>
              <w:ind w:right="98" w:firstLine="708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представляет собой адаптированный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вариант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основной общеобразовательной программы начального общего образования. Адаптация программы предполагает</w:t>
            </w:r>
            <w:r>
              <w:rPr>
                <w:sz w:val="20"/>
              </w:rPr>
              <w:tab/>
              <w:t>введение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коррекционных </w:t>
            </w:r>
            <w:r>
              <w:rPr>
                <w:sz w:val="20"/>
              </w:rPr>
              <w:t xml:space="preserve">мероприятий, </w:t>
            </w:r>
            <w:r>
              <w:rPr>
                <w:spacing w:val="-3"/>
                <w:sz w:val="20"/>
              </w:rPr>
              <w:t xml:space="preserve">четко  </w:t>
            </w:r>
            <w:r>
              <w:rPr>
                <w:sz w:val="20"/>
              </w:rPr>
              <w:t xml:space="preserve">ориентированных на удовлетворение особых образовательных </w:t>
            </w:r>
            <w:r>
              <w:rPr>
                <w:sz w:val="20"/>
              </w:rPr>
              <w:t>потребностей слабовидящих обучающихся,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введение требований к освоению ими программы коррекционной работы.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81" w:firstLine="708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Вариант </w:t>
            </w:r>
            <w:r>
              <w:rPr>
                <w:spacing w:val="-12"/>
                <w:sz w:val="20"/>
              </w:rPr>
              <w:t xml:space="preserve">4.2. </w:t>
            </w:r>
            <w:r>
              <w:rPr>
                <w:spacing w:val="-15"/>
                <w:sz w:val="20"/>
              </w:rPr>
              <w:t xml:space="preserve">АООП </w:t>
            </w:r>
            <w:r>
              <w:rPr>
                <w:spacing w:val="-10"/>
                <w:sz w:val="20"/>
              </w:rPr>
              <w:t xml:space="preserve">НОО </w:t>
            </w:r>
            <w:r>
              <w:rPr>
                <w:spacing w:val="-15"/>
                <w:sz w:val="20"/>
              </w:rPr>
              <w:t xml:space="preserve">предназначен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5"/>
                <w:sz w:val="20"/>
              </w:rPr>
              <w:t xml:space="preserve">слабовидящих,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не смогли достичь уровня общего развития, полностью соответствующего требованиям, предъ</w:t>
            </w:r>
            <w:r>
              <w:rPr>
                <w:sz w:val="20"/>
              </w:rPr>
              <w:t xml:space="preserve">являемым к уровню развития обучающихся, поступающих в </w:t>
            </w:r>
            <w:r>
              <w:rPr>
                <w:spacing w:val="-3"/>
                <w:sz w:val="20"/>
              </w:rPr>
              <w:t xml:space="preserve">школу; </w:t>
            </w:r>
            <w:r>
              <w:rPr>
                <w:sz w:val="20"/>
              </w:rPr>
              <w:t xml:space="preserve">не достигли на момент поступления в образовательную организацию достаточного уровня развития компенсаторных способов деятельности,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систематического обучения, но при этом имеют дос</w:t>
            </w:r>
            <w:r>
              <w:rPr>
                <w:sz w:val="20"/>
              </w:rPr>
              <w:t>таточно большие потенциальные возможности.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9" w:firstLine="540"/>
              <w:rPr>
                <w:sz w:val="20"/>
              </w:rPr>
            </w:pPr>
            <w:r>
              <w:rPr>
                <w:sz w:val="20"/>
              </w:rPr>
              <w:t xml:space="preserve">Вариант 4.3. предназначен для обучающихся, имеющих сочетание слабовидения 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 отсталостью (с интеллектуальной недостаточностью), что значительно осложняет развитие и использование компенсаторных сп</w:t>
            </w:r>
            <w:r>
              <w:rPr>
                <w:sz w:val="20"/>
              </w:rPr>
              <w:t xml:space="preserve">особов деятельности,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систематического обучения.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ind w:left="2666"/>
              <w:jc w:val="left"/>
              <w:rPr>
                <w:sz w:val="20"/>
              </w:rPr>
            </w:pPr>
            <w:r>
              <w:rPr>
                <w:sz w:val="20"/>
              </w:rPr>
              <w:t>II.6. АООП НОО включает обязательную часть и часть, формируемую участниками образовательного процесса</w:t>
            </w:r>
          </w:p>
        </w:tc>
      </w:tr>
      <w:tr w:rsidR="00B312FC">
        <w:trPr>
          <w:trHeight w:val="690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tabs>
                <w:tab w:val="left" w:pos="5947"/>
              </w:tabs>
              <w:ind w:right="102" w:firstLine="708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Обязательная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 xml:space="preserve">часть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АООП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НОО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 xml:space="preserve">составляет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80%,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часть, формируемая участниками образовательных отношений - 20% от общего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объема.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 часть АООП НОО составляет – 70%, часть, формируемая участниками образовательных отношений – 30%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от общего объема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II.9.3. Учебный план. Учебный план включает обязательные предметные области, индивидуальные коррекционные занятия, основные задачи их реализации .</w:t>
            </w:r>
          </w:p>
        </w:tc>
      </w:tr>
    </w:tbl>
    <w:p w:rsidR="00B312FC" w:rsidRDefault="00B312FC">
      <w:pPr>
        <w:spacing w:line="21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23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440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их реализации:</w:t>
            </w:r>
          </w:p>
        </w:tc>
      </w:tr>
      <w:tr w:rsidR="00B312FC">
        <w:trPr>
          <w:trHeight w:val="1422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Филология. </w:t>
            </w:r>
            <w:r>
              <w:rPr>
                <w:i/>
                <w:sz w:val="20"/>
              </w:rPr>
              <w:t xml:space="preserve">«Русский язык», «Литературное чтение», «Иностранный язык». </w:t>
            </w:r>
            <w:r>
              <w:rPr>
                <w:sz w:val="20"/>
              </w:rPr>
      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</w:t>
            </w:r>
            <w:r>
              <w:rPr>
                <w:sz w:val="20"/>
              </w:rPr>
              <w:t>ой устной и письменной речи, коммуникативных умений, нравственных и эстетических чувств, способностей к творческой деятельности. Преодоление вербализма и формализма речи. Развитие зрительного восприятия, овладение навыком безнаклонного письма.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101"/>
              <w:rPr>
                <w:sz w:val="20"/>
              </w:rPr>
            </w:pPr>
            <w:r>
              <w:rPr>
                <w:b/>
                <w:sz w:val="20"/>
              </w:rPr>
              <w:t>Язык и речев</w:t>
            </w:r>
            <w:r>
              <w:rPr>
                <w:b/>
                <w:sz w:val="20"/>
              </w:rPr>
              <w:t xml:space="preserve">ая практика. Русский язык: </w:t>
            </w:r>
            <w:r>
              <w:rPr>
                <w:sz w:val="20"/>
              </w:rPr>
              <w:t>Овладение грамотой, основными речевыми формами и правилами их применения. Развитие устной и письменной коммуникации, способности к осмысленному чтению и письму. Развитие способности к словесному самовыражению на уровне, соответст</w:t>
            </w:r>
            <w:r>
              <w:rPr>
                <w:sz w:val="20"/>
              </w:rPr>
              <w:t>вующему возрасту и развитию обучающегося.</w:t>
            </w:r>
          </w:p>
        </w:tc>
      </w:tr>
      <w:tr w:rsidR="00B312FC">
        <w:trPr>
          <w:trHeight w:val="1473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8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Математика и информатика. </w:t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 xml:space="preserve">Математика». </w:t>
            </w:r>
            <w:r>
              <w:rPr>
                <w:sz w:val="20"/>
              </w:rPr>
              <w:t>Развитие математической речи, логического и алгоритмического мышления, пространственного воображения и пространственных представлений. Формирование первоначальных представлений о сенсорных эталонах, развитие чувства ритма, координации движений, развитие на</w:t>
            </w:r>
            <w:r>
              <w:rPr>
                <w:sz w:val="20"/>
              </w:rPr>
              <w:t>выков ориентировки в микропространстве. Обеспечение первоначальных представлений о компьютерной грамотности.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b/>
                <w:sz w:val="20"/>
              </w:rPr>
              <w:t xml:space="preserve">Математика. </w:t>
            </w:r>
            <w:r>
              <w:rPr>
                <w:i/>
                <w:sz w:val="20"/>
              </w:rPr>
              <w:t xml:space="preserve">«Математика». </w:t>
            </w:r>
            <w:r>
              <w:rPr>
                <w:sz w:val="20"/>
              </w:rPr>
              <w:t>Овладение основами математики (понятие числа, вычисления, решение простых арифметических задач и др.). Накопление предста</w:t>
            </w:r>
            <w:r>
              <w:rPr>
                <w:sz w:val="20"/>
              </w:rPr>
              <w:t>влений об основных сенсорных эталонах. Овладение способностью пользоваться математическими знаниями при решении соответствующих возрасту житейских задач.</w:t>
            </w:r>
          </w:p>
        </w:tc>
      </w:tr>
      <w:tr w:rsidR="00B312FC">
        <w:trPr>
          <w:trHeight w:val="1840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b/>
                <w:sz w:val="20"/>
              </w:rPr>
              <w:t xml:space="preserve">Обществознание и естествознание (Окружающий мир). </w:t>
            </w:r>
            <w:r>
              <w:rPr>
                <w:i/>
                <w:sz w:val="20"/>
              </w:rPr>
              <w:t xml:space="preserve">«Окружающий мир (человек, природа, общество)». </w:t>
            </w:r>
            <w:r>
              <w:rPr>
                <w:sz w:val="20"/>
              </w:rPr>
              <w:t>Форм</w:t>
            </w:r>
            <w:r>
              <w:rPr>
                <w:sz w:val="20"/>
              </w:rPr>
              <w:t>ирование уважительного отношения к семье, населенному пункту, региону, России, истории, культуре, 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</w:t>
            </w:r>
            <w:r>
              <w:rPr>
                <w:sz w:val="20"/>
              </w:rPr>
              <w:t>го поведения в условиях повседневной жизни и в различных опасных и чрезвычайных ситуациях. Формирование культуры поведения для обеспечения эффективного и безопасного взаимодействия в социуме. Овладение компенсаторными умениями и навыками познания окружающе</w:t>
            </w:r>
            <w:r>
              <w:rPr>
                <w:sz w:val="20"/>
              </w:rPr>
              <w:t>го мира с помощью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нарушенного зрения.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Естествознание. Мир природы и человека</w:t>
            </w:r>
            <w:r>
              <w:rPr>
                <w:b/>
                <w:color w:val="FF0000"/>
                <w:sz w:val="20"/>
              </w:rPr>
              <w:t>.</w:t>
            </w:r>
          </w:p>
          <w:p w:rsidR="00B312FC" w:rsidRDefault="00015898">
            <w:pPr>
              <w:pStyle w:val="TableParagraph"/>
              <w:ind w:left="108" w:right="101" w:firstLine="50"/>
              <w:rPr>
                <w:sz w:val="20"/>
              </w:rPr>
            </w:pPr>
            <w:r>
              <w:rPr>
                <w:sz w:val="20"/>
              </w:rPr>
              <w:t>Овладение основными знаниями и развитие представлений об окружающем мире. Развитие способности использовать знания об окружающем мире в процессе жизнедеятельности. Приобретение опыта взаимодействия с миром живой и неживой природы. Преодоление вербализма зн</w:t>
            </w:r>
            <w:r>
              <w:rPr>
                <w:sz w:val="20"/>
              </w:rPr>
              <w:t>аний об окружающем мире.</w:t>
            </w:r>
          </w:p>
        </w:tc>
      </w:tr>
      <w:tr w:rsidR="00B312FC">
        <w:trPr>
          <w:trHeight w:val="1149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b/>
                <w:sz w:val="20"/>
              </w:rPr>
              <w:t xml:space="preserve">Основы духовно-нравственной культуры народов России. </w:t>
            </w:r>
            <w:r>
              <w:rPr>
                <w:i/>
                <w:sz w:val="20"/>
              </w:rPr>
              <w:t xml:space="preserve">«Основы религиозных культур и светской этики». </w:t>
            </w:r>
            <w:r>
              <w:rPr>
                <w:sz w:val="20"/>
              </w:rPr>
              <w:t>Воспитание способности к духовному развитию, нравственному самосовершенствованию. Формирование первоначальных представлений о свет</w:t>
            </w:r>
            <w:r>
              <w:rPr>
                <w:sz w:val="20"/>
              </w:rPr>
              <w:t>ской этике, об отечественных традиционных религиях, их роли в культуре, истории и современности России. Формирование нравственных понятий,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преодоление негативных черт характера.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 не предусмотрен учебным планом</w:t>
            </w:r>
          </w:p>
        </w:tc>
      </w:tr>
      <w:tr w:rsidR="00B312FC">
        <w:trPr>
          <w:trHeight w:val="2071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5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Искусство. </w:t>
            </w: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 xml:space="preserve">Музыка», «Изобразительное искусство». </w:t>
            </w:r>
            <w:r>
              <w:rPr>
                <w:sz w:val="20"/>
              </w:rPr>
              <w:t xml:space="preserve">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 Развитие </w:t>
            </w:r>
            <w:r>
              <w:rPr>
                <w:sz w:val="20"/>
              </w:rPr>
              <w:t>опыта самовыражения в доступных видах искусства. Развитие зрительного восприятия, внимания, памяти, зрительно-моторной координации, ориентировки в пространстве. Овладение практическими умениями и навыками в различных видах художественной деятельности.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b/>
                <w:sz w:val="20"/>
              </w:rPr>
              <w:t>Иску</w:t>
            </w:r>
            <w:r>
              <w:rPr>
                <w:b/>
                <w:sz w:val="20"/>
              </w:rPr>
              <w:t xml:space="preserve">сство. </w:t>
            </w:r>
            <w:r>
              <w:rPr>
                <w:i/>
                <w:sz w:val="20"/>
              </w:rPr>
              <w:t>«Музыка»</w:t>
            </w:r>
            <w:r>
              <w:rPr>
                <w:b/>
                <w:sz w:val="20"/>
              </w:rPr>
              <w:t xml:space="preserve">, </w:t>
            </w:r>
            <w:r>
              <w:rPr>
                <w:i/>
                <w:sz w:val="20"/>
              </w:rPr>
              <w:t xml:space="preserve">«Рисование». </w:t>
            </w:r>
            <w:r>
              <w:rPr>
                <w:sz w:val="20"/>
              </w:rPr>
              <w:t>Накопление первоначальных впечатлений о доступных видах искусств. Формирование простейших эстетических ориентиров («красиво» и «некрасиво») и их использование в учебной и повседневной жизни. Развитие опыта самовыражения в дост</w:t>
            </w:r>
            <w:r>
              <w:rPr>
                <w:sz w:val="20"/>
              </w:rPr>
              <w:t>упных видах искусства. Овладение элементарными практическими умениями и навыками в различных видах художественной деятельности (пение, рисунок, живопись и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др.).</w:t>
            </w:r>
          </w:p>
        </w:tc>
      </w:tr>
      <w:tr w:rsidR="00B312FC">
        <w:trPr>
          <w:trHeight w:val="1149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101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b/>
                <w:i/>
                <w:sz w:val="20"/>
              </w:rPr>
              <w:t xml:space="preserve">«Технология (труд)». </w:t>
            </w:r>
            <w:r>
              <w:rPr>
                <w:sz w:val="20"/>
              </w:rPr>
              <w:t>Формирование первоначального опыта практической преобразующей деятельности. Формирование опыта как основы обучения и познания, осуществления поисково-аналитической деятельности. Развитие трудовых умений, профессиональных интересов, способностей   и   компе</w:t>
            </w:r>
            <w:r>
              <w:rPr>
                <w:sz w:val="20"/>
              </w:rPr>
              <w:t>нсаторных   возможностей   в    процессе    овладения    трудовыми    навыками.</w:t>
            </w:r>
          </w:p>
          <w:p w:rsidR="00B312FC" w:rsidRDefault="00015898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 положительного  отношения  к  труду  и  его  значению  в  жизни  человека.  Овладение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b/>
                <w:sz w:val="20"/>
              </w:rPr>
              <w:t xml:space="preserve">Технология. </w:t>
            </w:r>
            <w:r>
              <w:rPr>
                <w:i/>
                <w:sz w:val="20"/>
              </w:rPr>
              <w:t>«Ручной труд</w:t>
            </w:r>
            <w:r>
              <w:rPr>
                <w:sz w:val="20"/>
              </w:rPr>
              <w:t>». Овладение умениями и навыками ручного труда. Нако</w:t>
            </w:r>
            <w:r>
              <w:rPr>
                <w:sz w:val="20"/>
              </w:rPr>
              <w:t>пление представлений о различных материалах и их использование в учебно-познавательной и повседневной жизни. Владение первоначальным опытом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ручной    обработки    различных    материалов    в   предметно-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92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технологическими приемами руч</w:t>
            </w:r>
            <w:r>
              <w:rPr>
                <w:sz w:val="20"/>
              </w:rPr>
              <w:t>ной обработки материалов.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1813"/>
                <w:tab w:val="left" w:pos="3554"/>
                <w:tab w:val="left" w:pos="4855"/>
              </w:tabs>
              <w:ind w:left="108" w:right="101"/>
              <w:rPr>
                <w:sz w:val="20"/>
              </w:rPr>
            </w:pPr>
            <w:r>
              <w:rPr>
                <w:sz w:val="20"/>
              </w:rPr>
              <w:t>практической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навыков </w:t>
            </w:r>
            <w:r>
              <w:rPr>
                <w:sz w:val="20"/>
              </w:rPr>
              <w:t xml:space="preserve">самообслуживания. Развитие компенсаторных возможностей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овладения трудовыми умениями и навыками.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первоначальными представлениями о трудовых профессиях.</w:t>
            </w:r>
          </w:p>
        </w:tc>
      </w:tr>
      <w:tr w:rsidR="00B312FC">
        <w:trPr>
          <w:trHeight w:val="2299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left="220" w:right="102" w:firstLine="595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Физическая культура. </w:t>
            </w:r>
            <w:r>
              <w:rPr>
                <w:b/>
                <w:i/>
                <w:sz w:val="20"/>
              </w:rPr>
              <w:t>Занятия по физической культуредолжны проводиться в строгом соответствии с группой здоровья.</w:t>
            </w:r>
          </w:p>
          <w:p w:rsidR="00B312FC" w:rsidRDefault="00015898">
            <w:pPr>
              <w:pStyle w:val="TableParagraph"/>
              <w:ind w:right="99" w:firstLine="50"/>
              <w:rPr>
                <w:sz w:val="20"/>
              </w:rPr>
            </w:pPr>
            <w:r>
              <w:rPr>
                <w:i/>
                <w:sz w:val="20"/>
              </w:rPr>
              <w:t xml:space="preserve">«Физическая культура». </w:t>
            </w:r>
            <w:r>
              <w:rPr>
                <w:sz w:val="20"/>
              </w:rPr>
              <w:t>Укрепление здоровья, содействие гармоничному физическому, нравственному и социальному развитию, успешному обучению. Проф</w:t>
            </w:r>
            <w:r>
              <w:rPr>
                <w:sz w:val="20"/>
              </w:rPr>
              <w:t>илактика вторичных нарушений физического развития. Формирование первоначальных умений саморегуляции средствами физической культуры. Владение основными двигательными умениями и навыками (бег, ходьба и др.). Развитие основных физических качеств (сила, быстро</w:t>
            </w:r>
            <w:r>
              <w:rPr>
                <w:sz w:val="20"/>
              </w:rPr>
              <w:t>та, выносливость, координация, гибкость, равновесие). Развитие потребности в занятиях физической культурой.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</w:t>
            </w:r>
          </w:p>
          <w:p w:rsidR="00B312FC" w:rsidRDefault="00015898">
            <w:pPr>
              <w:pStyle w:val="TableParagraph"/>
              <w:tabs>
                <w:tab w:val="left" w:pos="1960"/>
                <w:tab w:val="left" w:pos="2528"/>
                <w:tab w:val="left" w:pos="3910"/>
              </w:tabs>
              <w:ind w:left="221" w:right="212" w:firstLine="595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Занятия</w:t>
            </w:r>
            <w:r>
              <w:rPr>
                <w:b/>
                <w:i/>
                <w:sz w:val="20"/>
              </w:rPr>
              <w:tab/>
              <w:t>по</w:t>
            </w:r>
            <w:r>
              <w:rPr>
                <w:b/>
                <w:i/>
                <w:sz w:val="20"/>
              </w:rPr>
              <w:tab/>
              <w:t>физической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pacing w:val="-2"/>
                <w:sz w:val="20"/>
              </w:rPr>
              <w:t xml:space="preserve">культуредолжны </w:t>
            </w:r>
            <w:r>
              <w:rPr>
                <w:b/>
                <w:i/>
                <w:sz w:val="20"/>
              </w:rPr>
              <w:t>проводиться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строгом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соответствии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группой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i/>
                <w:sz w:val="20"/>
              </w:rPr>
              <w:t xml:space="preserve">Физическая культура (Адаптивная физическая культура)».». </w:t>
            </w:r>
            <w:r>
              <w:rPr>
                <w:sz w:val="20"/>
              </w:rPr>
              <w:t>Профилактика вторичных нарушений физического развития. Владение основными двигательными умениями и навыками (бег, ходьба и др.). Развитие основных физических качеств (сила, быстрота, выносливость, ко</w:t>
            </w:r>
            <w:r>
              <w:rPr>
                <w:sz w:val="20"/>
              </w:rPr>
              <w:t>ординация, гибкость, равновесие). Развитие потребности в занятиях физической</w:t>
            </w:r>
          </w:p>
          <w:p w:rsidR="00B312FC" w:rsidRDefault="0001589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культурой.</w:t>
            </w:r>
          </w:p>
        </w:tc>
      </w:tr>
      <w:tr w:rsidR="00B312FC">
        <w:trPr>
          <w:trHeight w:val="5981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3660"/>
              </w:tabs>
              <w:spacing w:line="226" w:lineRule="exact"/>
              <w:ind w:left="81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Коррекционно-развивающая</w:t>
            </w:r>
            <w:r>
              <w:rPr>
                <w:b/>
                <w:sz w:val="20"/>
              </w:rPr>
              <w:tab/>
              <w:t>область:</w:t>
            </w:r>
          </w:p>
          <w:p w:rsidR="00B312FC" w:rsidRDefault="00015898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«Ритмика»; «Адаптивная физическая культура (АФК)»; «Развитие зрительного восприятия»;</w:t>
            </w:r>
          </w:p>
          <w:p w:rsidR="00B312FC" w:rsidRDefault="00015898">
            <w:pPr>
              <w:pStyle w:val="TableParagraph"/>
              <w:tabs>
                <w:tab w:val="left" w:pos="3053"/>
              </w:tabs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«Социально-бытовая</w:t>
            </w:r>
            <w:r>
              <w:rPr>
                <w:i/>
                <w:sz w:val="20"/>
              </w:rPr>
              <w:tab/>
              <w:t>ориентировка»;</w:t>
            </w:r>
          </w:p>
          <w:p w:rsidR="00B312FC" w:rsidRDefault="00015898">
            <w:pPr>
              <w:pStyle w:val="TableParagraph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«Пространственная ориентировка»; «Развитие коммуникативной деятельности».</w:t>
            </w:r>
          </w:p>
          <w:p w:rsidR="00B312FC" w:rsidRDefault="00015898">
            <w:pPr>
              <w:pStyle w:val="TableParagraph"/>
              <w:ind w:right="96" w:firstLine="708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ее реализации:</w:t>
            </w:r>
          </w:p>
          <w:p w:rsidR="00B312FC" w:rsidRDefault="00015898">
            <w:pPr>
              <w:pStyle w:val="TableParagraph"/>
              <w:ind w:right="94" w:firstLine="708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«Ритмика». </w:t>
            </w:r>
            <w:r>
              <w:rPr>
                <w:b/>
                <w:sz w:val="20"/>
              </w:rPr>
              <w:t>Занятия проводятся с учетом имеющихся противопоказаний в соответствии с рекомендациями врача- офтальмолог</w:t>
            </w:r>
            <w:r>
              <w:rPr>
                <w:b/>
                <w:sz w:val="20"/>
              </w:rPr>
              <w:t>а</w:t>
            </w:r>
            <w:r>
              <w:rPr>
                <w:i/>
                <w:sz w:val="20"/>
              </w:rPr>
              <w:t>.</w:t>
            </w:r>
          </w:p>
          <w:p w:rsidR="00B312FC" w:rsidRDefault="00015898">
            <w:pPr>
              <w:pStyle w:val="TableParagraph"/>
              <w:tabs>
                <w:tab w:val="left" w:pos="2352"/>
                <w:tab w:val="left" w:pos="4316"/>
              </w:tabs>
              <w:ind w:right="98" w:firstLine="708"/>
              <w:rPr>
                <w:sz w:val="20"/>
              </w:rPr>
            </w:pPr>
            <w:r>
              <w:rPr>
                <w:sz w:val="20"/>
              </w:rPr>
              <w:t>Развитие чувства ритма, связи движений с музыкой. Преодоление трудностей развития движений. Формирование ритмичности и пластичности движений, умений управлять темпом движений. Развитие выразительности движений и самовыражения. Развитие двигательной акти</w:t>
            </w:r>
            <w:r>
              <w:rPr>
                <w:sz w:val="20"/>
              </w:rPr>
              <w:t xml:space="preserve">вности, координации движений для уверенного владения своим телом. Знание специальных ритмических упражнений и умение их выполнять. Развитие потребности в выполнении движений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pacing w:val="-4"/>
                <w:sz w:val="20"/>
              </w:rPr>
              <w:t xml:space="preserve">музыку. </w:t>
            </w:r>
            <w:r>
              <w:rPr>
                <w:sz w:val="20"/>
              </w:rPr>
              <w:t>Развитие ориентировочной,</w:t>
            </w:r>
            <w:r>
              <w:rPr>
                <w:sz w:val="20"/>
              </w:rPr>
              <w:tab/>
              <w:t>регулирующей</w:t>
            </w:r>
            <w:r>
              <w:rPr>
                <w:sz w:val="20"/>
              </w:rPr>
              <w:tab/>
              <w:t>и контролирующей роли зрения пр</w:t>
            </w:r>
            <w:r>
              <w:rPr>
                <w:sz w:val="20"/>
              </w:rPr>
              <w:t>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различных видов ритмичех упражнений.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3245"/>
                <w:tab w:val="left" w:pos="4510"/>
              </w:tabs>
              <w:spacing w:line="223" w:lineRule="exact"/>
              <w:ind w:left="108"/>
              <w:jc w:val="left"/>
              <w:rPr>
                <w:i/>
                <w:sz w:val="20"/>
              </w:rPr>
            </w:pPr>
            <w:r>
              <w:rPr>
                <w:b/>
                <w:sz w:val="20"/>
              </w:rPr>
              <w:t>Коррекционно-развивающая</w:t>
            </w:r>
            <w:r>
              <w:rPr>
                <w:b/>
                <w:sz w:val="20"/>
              </w:rPr>
              <w:tab/>
              <w:t>область:</w:t>
            </w:r>
            <w:r>
              <w:rPr>
                <w:b/>
                <w:sz w:val="20"/>
              </w:rPr>
              <w:tab/>
            </w:r>
            <w:r>
              <w:rPr>
                <w:i/>
                <w:sz w:val="20"/>
              </w:rPr>
              <w:t>«Ритмика»;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«Адаптивная физическая культура (АФК)»; «Социально- бытовая и пространственная ориентировка».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84"/>
              <w:ind w:left="108" w:right="96" w:firstLine="708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Коррекционно-развивающая область и основные </w:t>
            </w:r>
            <w:r>
              <w:rPr>
                <w:i/>
                <w:sz w:val="20"/>
              </w:rPr>
              <w:t>задачи реализации коррекционных курсов:</w:t>
            </w:r>
          </w:p>
          <w:p w:rsidR="00B312FC" w:rsidRDefault="00015898">
            <w:pPr>
              <w:pStyle w:val="TableParagraph"/>
              <w:spacing w:before="1"/>
              <w:ind w:left="108" w:right="98" w:firstLine="708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«Ритмика». </w:t>
            </w:r>
            <w:r>
              <w:rPr>
                <w:b/>
                <w:sz w:val="20"/>
              </w:rPr>
              <w:t>Занятия проводятся с учетом имеющихся противопоказаний в соответствии с рекомендациями врача-офтальмолога</w:t>
            </w:r>
            <w:r>
              <w:rPr>
                <w:i/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1"/>
              <w:ind w:left="108" w:right="99" w:firstLine="708"/>
              <w:rPr>
                <w:i/>
                <w:sz w:val="20"/>
              </w:rPr>
            </w:pPr>
            <w:r>
              <w:rPr>
                <w:sz w:val="20"/>
              </w:rPr>
              <w:t>Развитие чувства ритма, связи движений с музыкой. Преодоление трудностей развития движений. Формир</w:t>
            </w:r>
            <w:r>
              <w:rPr>
                <w:sz w:val="20"/>
              </w:rPr>
              <w:t>ование ритмичности и пластичности движений, умений управлять темпом движений. Развитие выразительности движений и самовыражения. Развитие двигательной активности, координации движений. Знание специальных ритмических упражнений и умение их выполнять</w:t>
            </w:r>
            <w:r>
              <w:rPr>
                <w:i/>
                <w:sz w:val="20"/>
              </w:rPr>
              <w:t>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4831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spacing w:line="242" w:lineRule="auto"/>
              <w:ind w:right="96" w:firstLine="708"/>
              <w:rPr>
                <w:b/>
                <w:sz w:val="20"/>
              </w:rPr>
            </w:pPr>
            <w:r>
              <w:rPr>
                <w:i/>
                <w:sz w:val="20"/>
              </w:rPr>
              <w:t xml:space="preserve">«Адаптивная физическая культура» (АФК). </w:t>
            </w:r>
            <w:r>
              <w:rPr>
                <w:b/>
                <w:sz w:val="20"/>
              </w:rPr>
              <w:t>Занятия проводятся с учетом имеющихся противопоказаний в соответствии с рекомендациями врача-офтальмолога.</w:t>
            </w:r>
          </w:p>
          <w:p w:rsidR="00B312FC" w:rsidRDefault="00015898">
            <w:pPr>
              <w:pStyle w:val="TableParagraph"/>
              <w:tabs>
                <w:tab w:val="left" w:pos="1532"/>
                <w:tab w:val="left" w:pos="1690"/>
                <w:tab w:val="left" w:pos="3360"/>
                <w:tab w:val="left" w:pos="3720"/>
              </w:tabs>
              <w:ind w:right="97" w:firstLine="708"/>
              <w:rPr>
                <w:sz w:val="20"/>
              </w:rPr>
            </w:pPr>
            <w:r>
              <w:rPr>
                <w:sz w:val="20"/>
              </w:rPr>
              <w:t xml:space="preserve">Преодоление отклонений в физическом развитии и двигательной сфере. Развитие функциональных возможностей организма.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и охрана здоровья,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охрана нарушенного зрения. Активное использование нарушенного зрения в процессе выполнения физическ</w:t>
            </w:r>
            <w:r>
              <w:rPr>
                <w:sz w:val="20"/>
              </w:rPr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упражнений.</w:t>
            </w:r>
            <w:r>
              <w:rPr>
                <w:sz w:val="20"/>
              </w:rPr>
              <w:tab/>
              <w:t xml:space="preserve">Обогащение двигательных умений, совершенствование жизненно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двигательных навыков. Совершенствование основных физических качеств, формирование правильной осанки, </w:t>
            </w:r>
            <w:r>
              <w:rPr>
                <w:spacing w:val="-3"/>
                <w:sz w:val="20"/>
              </w:rPr>
              <w:t xml:space="preserve">походки. </w:t>
            </w:r>
            <w:r>
              <w:rPr>
                <w:sz w:val="20"/>
              </w:rPr>
              <w:t>Коррекция навязчивых стереотипных движений.</w:t>
            </w:r>
            <w:r>
              <w:rPr>
                <w:sz w:val="20"/>
              </w:rPr>
              <w:tab/>
              <w:t>Сформированност</w:t>
            </w:r>
            <w:r>
              <w:rPr>
                <w:sz w:val="20"/>
              </w:rPr>
              <w:t>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свободного безбоязненного передвижения в пространстве, развитие мышечного чувства. Развитие компенсаторных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возможностей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средствами физической культуры.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5" w:lineRule="exact"/>
              <w:ind w:left="81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«Адаптивная физическая культура» (АФК).</w:t>
            </w:r>
          </w:p>
          <w:p w:rsidR="00B312FC" w:rsidRDefault="00015898">
            <w:pPr>
              <w:pStyle w:val="TableParagraph"/>
              <w:spacing w:before="3"/>
              <w:ind w:left="108" w:right="99" w:firstLine="708"/>
              <w:rPr>
                <w:b/>
                <w:sz w:val="20"/>
              </w:rPr>
            </w:pPr>
            <w:r>
              <w:rPr>
                <w:b/>
                <w:sz w:val="20"/>
              </w:rPr>
              <w:t>Занятия проводятся с учетом имеющихся противопоказани</w:t>
            </w:r>
            <w:r>
              <w:rPr>
                <w:b/>
                <w:sz w:val="20"/>
              </w:rPr>
              <w:t>й в соответствии с рекомендациями врача-офтальмолога.</w:t>
            </w:r>
          </w:p>
          <w:p w:rsidR="00B312FC" w:rsidRDefault="00015898">
            <w:pPr>
              <w:pStyle w:val="TableParagraph"/>
              <w:ind w:left="108" w:right="100" w:firstLine="758"/>
              <w:rPr>
                <w:sz w:val="20"/>
              </w:rPr>
            </w:pPr>
            <w:r>
              <w:rPr>
                <w:sz w:val="20"/>
              </w:rPr>
              <w:t>Преодоление отклонений в физическом развитии и двигательной сфере. Развитие функциональных возможностей организма. Укрепление и охрана здоровья, в том числе охрана нарушенного зрения. Обогащение двигате</w:t>
            </w:r>
            <w:r>
              <w:rPr>
                <w:sz w:val="20"/>
              </w:rPr>
              <w:t>льных умений, совершенствование жизненно необходимых двигательных навыков. Совершенствование основных физических качеств, формирование правильной осанки, походки. Коррекция навязчивых стереотипных движений. Сформированность навыков свободного безбоязненног</w:t>
            </w:r>
            <w:r>
              <w:rPr>
                <w:sz w:val="20"/>
              </w:rPr>
              <w:t>о передвижения в пространстве, развитие мышечного чувства. Развитие компенсаторных возможностей средствами физической культуры.</w:t>
            </w:r>
          </w:p>
        </w:tc>
      </w:tr>
      <w:tr w:rsidR="00B312FC">
        <w:trPr>
          <w:trHeight w:val="3449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482"/>
                <w:tab w:val="left" w:pos="1806"/>
                <w:tab w:val="left" w:pos="1908"/>
                <w:tab w:val="left" w:pos="3405"/>
                <w:tab w:val="left" w:pos="3701"/>
              </w:tabs>
              <w:ind w:right="97" w:firstLine="708"/>
              <w:rPr>
                <w:sz w:val="20"/>
              </w:rPr>
            </w:pPr>
            <w:r>
              <w:rPr>
                <w:i/>
                <w:sz w:val="20"/>
              </w:rPr>
              <w:t xml:space="preserve">«Развитие зрительного восприятия.» </w:t>
            </w: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зрительного восприятия, его механизмов и свойств, повышение умений и навыков чувственного познания предметов, объектов, процессов окружающего мира. Развитие умения рационально использовать нарушенное зрение в учебно-познавательной деятельности и повседневн</w:t>
            </w:r>
            <w:r>
              <w:rPr>
                <w:sz w:val="20"/>
              </w:rPr>
              <w:t>ой жизни, использовать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полисенсорные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способы чувственного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познания.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Повышение </w:t>
            </w:r>
            <w:r>
              <w:rPr>
                <w:sz w:val="20"/>
              </w:rPr>
              <w:t>функциональных возможностей нарушенного зрения, зрительной работоспособности. Формирование умений и навыков охраны нарушенного зрения.</w:t>
            </w:r>
          </w:p>
          <w:p w:rsidR="00B312FC" w:rsidRDefault="00015898">
            <w:pPr>
              <w:pStyle w:val="TableParagraph"/>
              <w:spacing w:line="215" w:lineRule="exact"/>
              <w:ind w:left="160"/>
              <w:jc w:val="left"/>
              <w:rPr>
                <w:sz w:val="20"/>
              </w:rPr>
            </w:pPr>
            <w:r>
              <w:rPr>
                <w:sz w:val="20"/>
              </w:rPr>
              <w:t>«слабовидящий – нормально видящий».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Кур</w:t>
            </w:r>
            <w:r>
              <w:rPr>
                <w:b/>
                <w:sz w:val="20"/>
              </w:rPr>
              <w:t>с не предусмотрен учебным планом.</w:t>
            </w:r>
          </w:p>
        </w:tc>
      </w:tr>
      <w:tr w:rsidR="00B312FC">
        <w:trPr>
          <w:trHeight w:val="1151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3070"/>
              </w:tabs>
              <w:ind w:right="96"/>
              <w:rPr>
                <w:sz w:val="20"/>
              </w:rPr>
            </w:pPr>
            <w:r>
              <w:rPr>
                <w:i/>
                <w:sz w:val="20"/>
              </w:rPr>
              <w:t>«Социально-бытовая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ориентировка». </w:t>
            </w:r>
            <w:r>
              <w:rPr>
                <w:sz w:val="20"/>
              </w:rPr>
              <w:t>Формирование первоначальных и адекватных представлений о бытовой и социальной сфере окружающей действительности.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знаний о личной гигиене, о здоровом питании, о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1770"/>
                <w:tab w:val="left" w:pos="3259"/>
                <w:tab w:val="left" w:pos="4022"/>
                <w:tab w:val="left" w:pos="4852"/>
              </w:tabs>
              <w:ind w:left="108" w:right="99" w:firstLine="708"/>
              <w:rPr>
                <w:sz w:val="20"/>
              </w:rPr>
            </w:pPr>
            <w:r>
              <w:rPr>
                <w:sz w:val="20"/>
              </w:rPr>
              <w:t>«Социально-бытовая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пространственная ориентировка». Формирование элементарных навыков пользования</w:t>
            </w:r>
            <w:r>
              <w:rPr>
                <w:sz w:val="20"/>
              </w:rPr>
              <w:tab/>
              <w:t>бытовыми</w:t>
            </w:r>
            <w:r>
              <w:rPr>
                <w:sz w:val="20"/>
              </w:rPr>
              <w:tab/>
              <w:t>приборами,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самообслуживания, умений организации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собственного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поведения  и  общения  с  окружающими  людьми  в различных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1609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способах ухода за одеждой и обувью, о приемах, позволяющих поддерживать чистоту в жилых и учебных помещениях, о культуре поведения в различных социально-бытовых ситуациях. Развитие социально-бытовых умений и навыков, необходимых для полноценной самостоя</w:t>
            </w:r>
            <w:r>
              <w:rPr>
                <w:sz w:val="20"/>
              </w:rPr>
              <w:t>тельной</w:t>
            </w:r>
          </w:p>
          <w:p w:rsidR="00B312FC" w:rsidRDefault="000158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жизни.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9"/>
              <w:rPr>
                <w:sz w:val="20"/>
              </w:rPr>
            </w:pPr>
            <w:r>
              <w:rPr>
                <w:sz w:val="20"/>
              </w:rPr>
              <w:t>социально-бытовых ситуациях. Формирование элементарных навыков и умений пространственной ориентировки, пространственных представлений.</w:t>
            </w:r>
          </w:p>
        </w:tc>
      </w:tr>
      <w:tr w:rsidR="00B312FC">
        <w:trPr>
          <w:trHeight w:val="2760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3067"/>
              </w:tabs>
              <w:ind w:right="99"/>
              <w:rPr>
                <w:sz w:val="20"/>
              </w:rPr>
            </w:pPr>
            <w:r>
              <w:rPr>
                <w:i/>
                <w:sz w:val="20"/>
              </w:rPr>
              <w:t>«Пространственная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ориентировка». </w:t>
            </w:r>
            <w:r>
              <w:rPr>
                <w:sz w:val="20"/>
              </w:rPr>
              <w:t xml:space="preserve">Формирование </w:t>
            </w:r>
            <w:r>
              <w:rPr>
                <w:spacing w:val="-3"/>
                <w:sz w:val="20"/>
              </w:rPr>
              <w:t xml:space="preserve">необходимых  </w:t>
            </w:r>
            <w:r>
              <w:rPr>
                <w:sz w:val="20"/>
              </w:rPr>
              <w:t>специальных умений и навыков самостоятельного овладения замкнутым и свободным пространством, ориентировки в нем. Формирование, обогащение, расширение представлений о предметах и явлениях окружающей действительности. Развитие умения использовать сохранные а</w:t>
            </w:r>
            <w:r>
              <w:rPr>
                <w:sz w:val="20"/>
              </w:rPr>
              <w:t>нализаторы при ориентировке. Формирование потребности в самостоятельной ориентировке, преодоление страха пространства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неуверенности в своих силах.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371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942"/>
                <w:tab w:val="left" w:pos="3761"/>
              </w:tabs>
              <w:ind w:right="92"/>
            </w:pPr>
            <w:r>
              <w:rPr>
                <w:i/>
                <w:sz w:val="20"/>
              </w:rPr>
              <w:t xml:space="preserve">«Развитие коммуникативной деятельности». </w:t>
            </w:r>
            <w:r>
              <w:rPr>
                <w:sz w:val="20"/>
              </w:rPr>
              <w:t xml:space="preserve">Развитие навыков коммуникации для установления </w:t>
            </w:r>
            <w:r>
              <w:rPr>
                <w:spacing w:val="-3"/>
                <w:sz w:val="20"/>
              </w:rPr>
              <w:t xml:space="preserve">контактов </w:t>
            </w:r>
            <w:r>
              <w:rPr>
                <w:sz w:val="20"/>
              </w:rPr>
              <w:t>с окружающими, обогащения представлений о себе и своих возможностях;</w:t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  <w:t xml:space="preserve">образов окружающих людей; формирование и развитие вербальных и невербальных средств общения и расширение социального опыта. </w:t>
            </w:r>
            <w:r>
              <w:t>Развитие межличностной системы</w:t>
            </w:r>
            <w:r>
              <w:rPr>
                <w:spacing w:val="28"/>
              </w:rPr>
              <w:t xml:space="preserve"> </w:t>
            </w:r>
            <w:r>
              <w:rPr>
                <w:spacing w:val="-3"/>
              </w:rPr>
              <w:t>координат</w:t>
            </w:r>
          </w:p>
          <w:p w:rsidR="00B312FC" w:rsidRDefault="00015898">
            <w:pPr>
              <w:pStyle w:val="TableParagraph"/>
              <w:spacing w:line="240" w:lineRule="exact"/>
            </w:pPr>
            <w:r>
              <w:t>«слабовид</w:t>
            </w:r>
            <w:r>
              <w:t>ящий – нормально видящий».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Курс не предусмотрен учебным планом</w:t>
            </w:r>
          </w:p>
        </w:tc>
      </w:tr>
      <w:tr w:rsidR="00B312FC">
        <w:trPr>
          <w:trHeight w:val="2575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Учебный план предусматривает удовлетворение: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особых образовательных потребностей, характерных для данной группы слабовидящих, что реализуется посредством групповых занятий («Ритмика»; «Адаптивная физическая культура (АФК)»; «Развитие зрительного восприятия»;</w:t>
            </w:r>
          </w:p>
          <w:p w:rsidR="00B312FC" w:rsidRDefault="00015898">
            <w:pPr>
              <w:pStyle w:val="TableParagraph"/>
              <w:tabs>
                <w:tab w:val="left" w:pos="3097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«Социально-бытовая</w:t>
            </w:r>
            <w:r>
              <w:rPr>
                <w:sz w:val="20"/>
              </w:rPr>
              <w:tab/>
              <w:t>ориентировка»;</w:t>
            </w:r>
          </w:p>
          <w:p w:rsidR="00B312FC" w:rsidRDefault="00015898">
            <w:pPr>
              <w:pStyle w:val="TableParagraph"/>
              <w:tabs>
                <w:tab w:val="left" w:pos="3563"/>
              </w:tabs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«Простра</w:t>
            </w:r>
            <w:r>
              <w:rPr>
                <w:sz w:val="20"/>
              </w:rPr>
              <w:t xml:space="preserve">нственная 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ориентировка»;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«Развитие </w:t>
            </w:r>
            <w:r>
              <w:rPr>
                <w:spacing w:val="-3"/>
                <w:sz w:val="20"/>
              </w:rPr>
              <w:t>коммуникативной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деятельности»);</w:t>
            </w:r>
          </w:p>
          <w:p w:rsidR="00B312FC" w:rsidRDefault="00015898">
            <w:pPr>
              <w:pStyle w:val="TableParagraph"/>
              <w:tabs>
                <w:tab w:val="left" w:pos="2980"/>
              </w:tabs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особых</w:t>
            </w:r>
            <w:r>
              <w:rPr>
                <w:sz w:val="20"/>
              </w:rPr>
              <w:tab/>
              <w:t>индивидуальных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Учебный план предусматривает удовлетворение:</w:t>
            </w:r>
          </w:p>
          <w:p w:rsidR="00B312FC" w:rsidRDefault="00015898">
            <w:pPr>
              <w:pStyle w:val="TableParagraph"/>
              <w:ind w:left="108" w:right="100" w:firstLine="708"/>
              <w:rPr>
                <w:sz w:val="20"/>
              </w:rPr>
            </w:pPr>
            <w:r>
              <w:rPr>
                <w:sz w:val="20"/>
              </w:rPr>
              <w:t>особых образовательных потребностей, характерных для данной группы слабовидящих, что реализуется посредством групповых занятий («Ритмика»; «Адаптивная физическая культура (АФК)»; «Социально-бытовая и пространственная ориентировка»);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83"/>
              <w:ind w:left="108" w:right="101" w:firstLine="688"/>
              <w:rPr>
                <w:sz w:val="20"/>
              </w:rPr>
            </w:pPr>
            <w:r>
              <w:rPr>
                <w:sz w:val="20"/>
              </w:rPr>
              <w:t>собых индивидуальных образовательных потребностей обучающихся, что осуществляется посредством включения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2070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5"/>
              <w:ind w:left="0"/>
              <w:jc w:val="left"/>
              <w:rPr>
                <w:sz w:val="23"/>
              </w:rPr>
            </w:pP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Реализация индивидуальных коррекционных занятий осуществляется за счет часов, отводимых на внеурочную деятельность: количество часов должно быть не менее 3 часов в неделю в течение всего срока обучения на ступени НОО.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образовательных потребностей обучающих</w:t>
            </w:r>
            <w:r>
              <w:rPr>
                <w:sz w:val="20"/>
              </w:rPr>
              <w:t>ся, что осуществляется посредством включения индивидуальных занятий.</w:t>
            </w:r>
          </w:p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sz w:val="20"/>
              </w:rPr>
              <w:t>Реализация групповых (курсов коррекционно- развивающей области) и индивидуальных занятий осуществляется за счет часов, отводимых на внеурочную деятельность: количество часов должно быть н</w:t>
            </w:r>
            <w:r>
              <w:rPr>
                <w:sz w:val="20"/>
              </w:rPr>
              <w:t>е менее 5 часов в неделю в течение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всего срока обучения на ступени НОО.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индивидуальных занятий.</w:t>
            </w:r>
          </w:p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Реализация групповых (курсы коррекционно-развивающей области) и индивидуальных занятий осуществляется за счет часов, отводимых на внеурочную деятельность: колич</w:t>
            </w:r>
            <w:r>
              <w:rPr>
                <w:sz w:val="20"/>
              </w:rPr>
              <w:t>ество часов должно быть не менее 5 часов в неделю в течение всего срока обучения на ступени НОО.</w:t>
            </w:r>
          </w:p>
        </w:tc>
      </w:tr>
      <w:tr w:rsidR="00B312FC">
        <w:trPr>
          <w:trHeight w:val="460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II.9.4. Программа формирования универсальных учебных действий должна содержать: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Программа формирования базовых учебных действий должна</w:t>
            </w:r>
          </w:p>
          <w:p w:rsidR="00B312FC" w:rsidRDefault="00015898">
            <w:pPr>
              <w:pStyle w:val="TableParagraph"/>
              <w:spacing w:before="1"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содержать:</w:t>
            </w:r>
          </w:p>
        </w:tc>
      </w:tr>
      <w:tr w:rsidR="00B312FC">
        <w:trPr>
          <w:trHeight w:val="216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98" w:firstLine="708"/>
              <w:rPr>
                <w:sz w:val="20"/>
              </w:rPr>
            </w:pPr>
            <w:r>
              <w:rPr>
                <w:sz w:val="20"/>
              </w:rPr>
              <w:t>связь универсальных учебных действий с содержанием учебных предметов; характеристики личностных, регулятивных, познавательных, коммуникативных универсальных учебных действий слабовидящих обучающихся; типовые задачи формирования личностных, регулятивных, по</w:t>
            </w:r>
            <w:r>
              <w:rPr>
                <w:sz w:val="20"/>
              </w:rPr>
              <w:t>знавательных, коммуникативных универсальных учебных действий.</w:t>
            </w:r>
          </w:p>
          <w:p w:rsidR="00B312FC" w:rsidRDefault="00015898">
            <w:pPr>
              <w:pStyle w:val="TableParagraph"/>
              <w:ind w:right="103" w:firstLine="708"/>
              <w:rPr>
                <w:sz w:val="20"/>
              </w:rPr>
            </w:pPr>
            <w:r>
              <w:rPr>
                <w:sz w:val="20"/>
              </w:rPr>
              <w:t>Сформированность универсальных учебных действий определяется на этапе завершения обучения в начальной школе.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связь базовых учебных действий с содержанием учебных предметов; характеристики личнос</w:t>
            </w:r>
            <w:r>
              <w:rPr>
                <w:sz w:val="20"/>
              </w:rPr>
              <w:t>тных, регулятивных, познавательных, коммуникативных базовых учебных действий обучающихся; типовые задачи формирования  базовых учебных действий с учетом особых образовательных потребностей, обусловленных сочетанием слабовидения и умственной отсталости.</w:t>
            </w:r>
          </w:p>
          <w:p w:rsidR="00B312FC" w:rsidRDefault="00015898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z w:val="20"/>
              </w:rPr>
              <w:t>Сфо</w:t>
            </w:r>
            <w:r>
              <w:rPr>
                <w:sz w:val="20"/>
              </w:rPr>
              <w:t>рмированность базовых учебных действий обучающихся определяется на этапе завершения обучения.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II.9.5. Программы отдельных учебных предметов, курсов коррекционно-развивающей области.</w:t>
            </w:r>
          </w:p>
        </w:tc>
      </w:tr>
      <w:tr w:rsidR="00B312FC">
        <w:trPr>
          <w:trHeight w:val="1609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96" w:firstLine="720"/>
              <w:rPr>
                <w:sz w:val="20"/>
              </w:rPr>
            </w:pPr>
            <w:r>
              <w:rPr>
                <w:sz w:val="20"/>
              </w:rPr>
              <w:t>Программы отдельных учебных предметов, курсов коррекционно-развивающей области разрабатываются на основе требований к личностным, метапредметным, предметным результатам освоения АООП НОО для слабовидящих обучающихся и программы формирования универсальных у</w:t>
            </w:r>
            <w:r>
              <w:rPr>
                <w:sz w:val="20"/>
              </w:rPr>
              <w:t>чебных действий.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1664"/>
                <w:tab w:val="left" w:pos="3298"/>
                <w:tab w:val="left" w:pos="4010"/>
              </w:tabs>
              <w:ind w:left="108" w:right="100"/>
              <w:rPr>
                <w:sz w:val="20"/>
              </w:rPr>
            </w:pPr>
            <w:r>
              <w:rPr>
                <w:sz w:val="20"/>
              </w:rPr>
              <w:t xml:space="preserve">Программы отдельных учебных предметов, курсов коррекционно-развивающей области разрабатываются на основе требований к личностным и предметным результатам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слабовидящими обучающимися 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интел</w:t>
            </w:r>
            <w:r>
              <w:rPr>
                <w:spacing w:val="-1"/>
                <w:sz w:val="20"/>
              </w:rPr>
              <w:t xml:space="preserve">лектуальной </w:t>
            </w:r>
            <w:r>
              <w:rPr>
                <w:sz w:val="20"/>
              </w:rPr>
              <w:t>недостаточностью) программы формирования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базовых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учебных действий.</w:t>
            </w:r>
          </w:p>
        </w:tc>
      </w:tr>
      <w:tr w:rsidR="00B312FC">
        <w:trPr>
          <w:trHeight w:val="230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II.9.6. Программа духовно-нравственного развития, воспитания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1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Программа нравственного развития, воспитания</w:t>
            </w:r>
          </w:p>
        </w:tc>
      </w:tr>
      <w:tr w:rsidR="00B312FC">
        <w:trPr>
          <w:trHeight w:val="2529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98" w:firstLine="720"/>
              <w:rPr>
                <w:sz w:val="20"/>
              </w:rPr>
            </w:pPr>
            <w:r>
              <w:rPr>
                <w:sz w:val="20"/>
              </w:rPr>
              <w:t>Программа духовно-нравственного развития, воспитания слабовидящих обучающихся на ступени НОО должна быть направлена на обеспечение их личностного и социокультурного развития.</w:t>
            </w:r>
          </w:p>
          <w:p w:rsidR="00B312FC" w:rsidRDefault="00015898">
            <w:pPr>
              <w:pStyle w:val="TableParagraph"/>
              <w:ind w:right="97" w:firstLine="720"/>
              <w:rPr>
                <w:sz w:val="20"/>
              </w:rPr>
            </w:pPr>
            <w:r>
              <w:rPr>
                <w:sz w:val="20"/>
              </w:rPr>
              <w:t>Программа должна предусматривать приобщение слабовидящих обучающихся к базовым на</w:t>
            </w:r>
            <w:r>
              <w:rPr>
                <w:sz w:val="20"/>
              </w:rPr>
              <w:t>циональным ценностям российского общества, общечеловеческим ценностям в контексте формирования у них нравственных чувств, нравственного сознания и поведения.</w:t>
            </w:r>
          </w:p>
          <w:p w:rsidR="00B312FC" w:rsidRDefault="00015898">
            <w:pPr>
              <w:pStyle w:val="TableParagraph"/>
              <w:ind w:right="92" w:firstLine="720"/>
              <w:rPr>
                <w:sz w:val="20"/>
              </w:rPr>
            </w:pPr>
            <w:r>
              <w:rPr>
                <w:sz w:val="20"/>
              </w:rPr>
              <w:t>Программа должна обеспечивать: формирование целостной образовательной среды (урочная, внеурочная и</w:t>
            </w:r>
            <w:r>
              <w:rPr>
                <w:sz w:val="20"/>
              </w:rPr>
              <w:t xml:space="preserve"> внешкольная деятельность) с учетом особых образовательных потребностей слабовидящих обучающихся; организацию воспитательных мероприятий, позволяющих обучающемуся использовать на практике полученные знания, усвоенные модели и нормы поведения; формирование </w:t>
            </w:r>
            <w:r>
              <w:rPr>
                <w:sz w:val="20"/>
              </w:rPr>
              <w:t>у слабовидящего обучающегося социальной активности; нивелирование негативных качеств характера,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личностных проявлений; обогащение нравственных представлений и понятий.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Программа нравственного развития, воспитания должна обеспечивать: формирование нравствен</w:t>
            </w:r>
            <w:r>
              <w:rPr>
                <w:sz w:val="20"/>
              </w:rPr>
              <w:t>но воспитывающей образовательной среды, включающей урочную, внеурочную и внешкольную деятельность; личностное и социокультурное развитие слабовидящих обучающихся с легкой умственной отсталостью (с интеллектуальной недостаточностью); организацию системы вос</w:t>
            </w:r>
            <w:r>
              <w:rPr>
                <w:sz w:val="20"/>
              </w:rPr>
              <w:t>питательных мероприятий, которая обеспечивает обучающимся возможность использования в процессе жизнедеятельности приобретенные знания и умения;</w:t>
            </w:r>
          </w:p>
          <w:p w:rsidR="00B312FC" w:rsidRDefault="00015898">
            <w:pPr>
              <w:pStyle w:val="TableParagraph"/>
              <w:spacing w:line="230" w:lineRule="exact"/>
              <w:ind w:left="108" w:right="101"/>
              <w:rPr>
                <w:sz w:val="20"/>
              </w:rPr>
            </w:pPr>
            <w:r>
              <w:rPr>
                <w:sz w:val="20"/>
              </w:rPr>
              <w:t>нивелирование негативных качеств характера и личностных проявлений; обогащение нравственных представлений.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II.9.7. Программа формирования экологической культуры, здорового и безопасного образа жизни должна обеспечивать:</w:t>
            </w:r>
          </w:p>
        </w:tc>
      </w:tr>
      <w:tr w:rsidR="00B312FC">
        <w:trPr>
          <w:trHeight w:val="2532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формирование представлений об основах экологической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на примере экологически сообразного поведения в быту и природе, безопасного для человека и окружающей среды; пробуждение у слабовидящих обучающихся желания заботиться о своем здоровье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об охране нарушенного зрения) путем соблюдения правил здорового образа жизни и организации здоровьесберегающего характера учебной деятельности и общения; формирование познавательного интереса и бережного отношения к природе; формирование представлени</w:t>
            </w:r>
            <w:r>
              <w:rPr>
                <w:sz w:val="20"/>
              </w:rPr>
              <w:t xml:space="preserve">й о здоровом питании; использование оптимальных двигательных режимов с учетом возрастных, типологических, индивидуальных особенностей обучающихся и имеющихся противопоказаний; развитие потребности в занятиях физической </w:t>
            </w:r>
            <w:r>
              <w:rPr>
                <w:spacing w:val="-3"/>
                <w:sz w:val="20"/>
              </w:rPr>
              <w:t xml:space="preserve">культурой; </w:t>
            </w:r>
            <w:r>
              <w:rPr>
                <w:sz w:val="20"/>
              </w:rPr>
              <w:t>формирование адекватного о</w:t>
            </w:r>
            <w:r>
              <w:rPr>
                <w:sz w:val="20"/>
              </w:rPr>
              <w:t xml:space="preserve">тношения к факторам риска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сниженная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двигательная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активность);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дня;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умений,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обеспечивающих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безопасное поведение в экстремальных (чрезвычайных) ситуациях.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развитие готовности заботиться о своем здоровье путем соблю</w:t>
            </w:r>
            <w:r>
              <w:rPr>
                <w:sz w:val="20"/>
              </w:rPr>
              <w:t>дения правил здорового образа жизни и организации здоровьесберегающего характера учебной деятельности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развитие готовности самостоятельно поддерживать свое здоровье на основе использования навыков личной гигиены.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II.9.8. Программа коррекционной работы</w:t>
            </w:r>
          </w:p>
        </w:tc>
      </w:tr>
      <w:tr w:rsidR="00B312FC">
        <w:trPr>
          <w:trHeight w:val="6454"/>
        </w:trPr>
        <w:tc>
          <w:tcPr>
            <w:tcW w:w="4645" w:type="dxa"/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работы, являясь частью АООП НОО, должна обеспечивать:</w:t>
            </w:r>
          </w:p>
          <w:p w:rsidR="00B312FC" w:rsidRDefault="00015898">
            <w:pPr>
              <w:pStyle w:val="TableParagraph"/>
              <w:tabs>
                <w:tab w:val="left" w:pos="2007"/>
                <w:tab w:val="left" w:pos="2923"/>
                <w:tab w:val="left" w:pos="3155"/>
                <w:tab w:val="left" w:pos="3271"/>
              </w:tabs>
              <w:ind w:right="94" w:firstLine="708"/>
              <w:rPr>
                <w:sz w:val="20"/>
              </w:rPr>
            </w:pPr>
            <w:r>
              <w:rPr>
                <w:sz w:val="20"/>
              </w:rPr>
              <w:t>осуществление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индивидуально- ориентированной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психолого-медико- </w:t>
            </w:r>
            <w:r>
              <w:rPr>
                <w:sz w:val="20"/>
              </w:rPr>
              <w:t>педагогической</w:t>
            </w:r>
            <w:r>
              <w:rPr>
                <w:sz w:val="20"/>
              </w:rPr>
              <w:tab/>
              <w:t>помощи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слабовидящим обучающимся с учетом их особых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образ</w:t>
            </w:r>
            <w:r>
              <w:rPr>
                <w:sz w:val="20"/>
              </w:rPr>
              <w:t>овательных потребностей;</w:t>
            </w:r>
          </w:p>
          <w:p w:rsidR="00B312FC" w:rsidRDefault="00015898">
            <w:pPr>
              <w:pStyle w:val="TableParagraph"/>
              <w:ind w:right="99" w:firstLine="758"/>
              <w:rPr>
                <w:sz w:val="20"/>
              </w:rPr>
            </w:pPr>
            <w:r>
              <w:rPr>
                <w:sz w:val="20"/>
              </w:rPr>
              <w:t>минимизацию негативного влияния особенностей познавательной деятельности слабовидящих обучающихся на освоение ими АООП НОО;</w:t>
            </w:r>
          </w:p>
          <w:p w:rsidR="00B312FC" w:rsidRDefault="00015898">
            <w:pPr>
              <w:pStyle w:val="TableParagraph"/>
              <w:ind w:right="100" w:firstLine="708"/>
              <w:rPr>
                <w:sz w:val="20"/>
              </w:rPr>
            </w:pPr>
            <w:r>
              <w:rPr>
                <w:sz w:val="20"/>
              </w:rPr>
              <w:t>взаимосвязь урочной, внеурочной и внешкольной деятельности.</w:t>
            </w:r>
          </w:p>
          <w:p w:rsidR="00B312FC" w:rsidRDefault="00015898">
            <w:pPr>
              <w:pStyle w:val="TableParagraph"/>
              <w:ind w:right="101" w:firstLine="758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должна содержать:</w:t>
            </w:r>
          </w:p>
          <w:p w:rsidR="00B312FC" w:rsidRDefault="00015898">
            <w:pPr>
              <w:pStyle w:val="TableParagraph"/>
              <w:numPr>
                <w:ilvl w:val="0"/>
                <w:numId w:val="107"/>
              </w:numPr>
              <w:tabs>
                <w:tab w:val="left" w:pos="1526"/>
                <w:tab w:val="left" w:pos="1527"/>
                <w:tab w:val="left" w:pos="3215"/>
              </w:tabs>
              <w:ind w:right="97" w:firstLine="709"/>
              <w:rPr>
                <w:sz w:val="20"/>
              </w:rPr>
            </w:pPr>
            <w:r>
              <w:rPr>
                <w:sz w:val="20"/>
              </w:rPr>
              <w:t xml:space="preserve">систему </w:t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>психолого- медико-педагогического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сопровождения </w:t>
            </w:r>
            <w:r>
              <w:rPr>
                <w:sz w:val="20"/>
              </w:rPr>
              <w:t>слабовидящих обучающихся в условиях образовательного процесса, включающую их психолого-медико-педагогическое обследование с целью выявления особых образовательных потреб</w:t>
            </w:r>
            <w:r>
              <w:rPr>
                <w:sz w:val="20"/>
              </w:rPr>
              <w:t xml:space="preserve">ностей, мониторинг динамики развития обучающихся, успешности освоения ими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корректировку программы коррекционной работы;</w:t>
            </w:r>
          </w:p>
          <w:p w:rsidR="00B312FC" w:rsidRDefault="00015898">
            <w:pPr>
              <w:pStyle w:val="TableParagraph"/>
              <w:tabs>
                <w:tab w:val="left" w:pos="1627"/>
              </w:tabs>
              <w:spacing w:before="9" w:line="230" w:lineRule="exact"/>
              <w:ind w:right="96" w:firstLine="708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6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перечень, содержание и план реализации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индивидуально-ориентированных </w:t>
            </w:r>
            <w:r>
              <w:rPr>
                <w:sz w:val="20"/>
              </w:rPr>
              <w:t>коррекционных мероприятий,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обеспечивающих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102" w:firstLine="453"/>
              <w:rPr>
                <w:sz w:val="20"/>
              </w:rPr>
            </w:pPr>
            <w:r>
              <w:rPr>
                <w:sz w:val="20"/>
              </w:rPr>
              <w:t>. Программа коррекционной работы направлена на:</w:t>
            </w:r>
          </w:p>
          <w:p w:rsidR="00B312FC" w:rsidRDefault="00015898">
            <w:pPr>
              <w:pStyle w:val="TableParagraph"/>
              <w:ind w:right="99" w:firstLine="453"/>
              <w:rPr>
                <w:sz w:val="20"/>
              </w:rPr>
            </w:pPr>
            <w:r>
              <w:rPr>
                <w:sz w:val="20"/>
              </w:rPr>
              <w:t>коррекцию и развитие нарушенных функций, профилактику возникновения вторичных отклонений 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развитии;</w:t>
            </w:r>
          </w:p>
          <w:p w:rsidR="00B312FC" w:rsidRDefault="00015898">
            <w:pPr>
              <w:pStyle w:val="TableParagraph"/>
              <w:ind w:right="100" w:firstLine="453"/>
              <w:rPr>
                <w:sz w:val="20"/>
              </w:rPr>
            </w:pPr>
            <w:r>
              <w:rPr>
                <w:sz w:val="20"/>
              </w:rPr>
              <w:t>оптимизацию процессов социальной адаптации и интеграции обучающихся.</w:t>
            </w:r>
          </w:p>
          <w:p w:rsidR="00B312FC" w:rsidRDefault="00015898">
            <w:pPr>
              <w:pStyle w:val="TableParagraph"/>
              <w:ind w:right="101" w:firstLine="45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предусматривает:</w:t>
            </w:r>
          </w:p>
          <w:p w:rsidR="00B312FC" w:rsidRDefault="00015898">
            <w:pPr>
              <w:pStyle w:val="TableParagraph"/>
              <w:numPr>
                <w:ilvl w:val="0"/>
                <w:numId w:val="106"/>
              </w:numPr>
              <w:tabs>
                <w:tab w:val="left" w:pos="523"/>
                <w:tab w:val="left" w:pos="3203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реализацию коррекционно-развивающей области, позволяющей слабовидящему обучающемуся освоить специальные умения и навыки, повышающие его сенсорно- перцептивные, предметно-практические, ориентировочные,</w:t>
            </w:r>
            <w:r>
              <w:rPr>
                <w:sz w:val="20"/>
              </w:rPr>
              <w:tab/>
              <w:t>двигате</w:t>
            </w:r>
            <w:r>
              <w:rPr>
                <w:sz w:val="20"/>
              </w:rPr>
              <w:t>льные,</w:t>
            </w:r>
          </w:p>
          <w:p w:rsidR="00B312FC" w:rsidRDefault="00015898">
            <w:pPr>
              <w:pStyle w:val="TableParagraph"/>
              <w:tabs>
                <w:tab w:val="left" w:pos="3247"/>
              </w:tabs>
              <w:ind w:left="522" w:right="98"/>
              <w:rPr>
                <w:sz w:val="20"/>
              </w:rPr>
            </w:pPr>
            <w:r>
              <w:rPr>
                <w:sz w:val="20"/>
              </w:rPr>
              <w:t>коммуникативные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возможности, </w:t>
            </w:r>
            <w:r>
              <w:rPr>
                <w:sz w:val="20"/>
              </w:rPr>
              <w:t>мобильность; сформировать компенсаторные способы деятельности; преодолевать деффицитарность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функций;</w:t>
            </w:r>
          </w:p>
          <w:p w:rsidR="00B312FC" w:rsidRDefault="00015898">
            <w:pPr>
              <w:pStyle w:val="TableParagraph"/>
              <w:numPr>
                <w:ilvl w:val="0"/>
                <w:numId w:val="106"/>
              </w:numPr>
              <w:tabs>
                <w:tab w:val="left" w:pos="523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обеспечение коррекционной направленности общеобразовательных предметов и воспитательных мероприятий, что позволяет слаб</w:t>
            </w:r>
            <w:r>
              <w:rPr>
                <w:sz w:val="20"/>
              </w:rPr>
              <w:t>овидящему обучающемуся повышать свои компенсаторные, адаптационные возможности в условиях урочной и внеурочной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106"/>
              </w:numPr>
              <w:tabs>
                <w:tab w:val="left" w:pos="523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мониторинг достижений обучающихся в овладении специальными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знаниями,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направлена на социальную адапта</w:t>
            </w:r>
            <w:r>
              <w:rPr>
                <w:sz w:val="20"/>
              </w:rPr>
              <w:t>цию обучающихся и должна обеспечивать:</w:t>
            </w:r>
          </w:p>
          <w:p w:rsidR="00B312FC" w:rsidRDefault="00015898">
            <w:pPr>
              <w:pStyle w:val="TableParagraph"/>
              <w:ind w:left="108" w:right="103" w:firstLine="708"/>
              <w:rPr>
                <w:sz w:val="20"/>
              </w:rPr>
            </w:pPr>
            <w:r>
              <w:rPr>
                <w:sz w:val="20"/>
              </w:rPr>
              <w:t>выявление особых образовательных потребностей данной группы обучающихся;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реализацию коррекционно-развивающей области;</w:t>
            </w:r>
          </w:p>
          <w:p w:rsidR="00B312FC" w:rsidRDefault="00015898">
            <w:pPr>
              <w:pStyle w:val="TableParagraph"/>
              <w:ind w:left="108" w:right="103" w:firstLine="708"/>
              <w:rPr>
                <w:sz w:val="20"/>
              </w:rPr>
            </w:pPr>
            <w:r>
              <w:rPr>
                <w:sz w:val="20"/>
              </w:rPr>
              <w:t xml:space="preserve">осуществление психологической и медицинской поддержки с учетом особых образовательных потребностей </w:t>
            </w:r>
            <w:r>
              <w:rPr>
                <w:sz w:val="20"/>
              </w:rPr>
              <w:t>и индивидуальных особенностей обучающихся;</w:t>
            </w:r>
          </w:p>
          <w:p w:rsidR="00B312FC" w:rsidRDefault="00015898">
            <w:pPr>
              <w:pStyle w:val="TableParagraph"/>
              <w:ind w:left="108" w:right="103" w:firstLine="708"/>
              <w:rPr>
                <w:sz w:val="20"/>
              </w:rPr>
            </w:pPr>
            <w:r>
              <w:rPr>
                <w:sz w:val="20"/>
              </w:rPr>
              <w:t>мониторинг достижений обучающихся в овладении специальными знаниями, умениями и навыками, компенсаторными способами деятельности;</w:t>
            </w:r>
          </w:p>
          <w:p w:rsidR="00B312FC" w:rsidRDefault="00015898">
            <w:pPr>
              <w:pStyle w:val="TableParagraph"/>
              <w:ind w:left="108" w:right="97" w:firstLine="708"/>
              <w:rPr>
                <w:sz w:val="20"/>
              </w:rPr>
            </w:pPr>
            <w:r>
              <w:rPr>
                <w:sz w:val="20"/>
              </w:rPr>
              <w:t>корректирование объема, содержания и приемов психолого-медико- педагогической помощи с учетом результатов мониторинга;</w:t>
            </w:r>
          </w:p>
          <w:p w:rsidR="00B312FC" w:rsidRDefault="00015898">
            <w:pPr>
              <w:pStyle w:val="TableParagraph"/>
              <w:ind w:left="108" w:right="100" w:firstLine="708"/>
              <w:rPr>
                <w:sz w:val="20"/>
              </w:rPr>
            </w:pPr>
            <w:r>
              <w:rPr>
                <w:sz w:val="20"/>
              </w:rPr>
              <w:t>взаимодействие с семьей и родителями (законными представителями) по вопросам обучения и воспитания слабовидящих обучающихся с легкой умст</w:t>
            </w:r>
            <w:r>
              <w:rPr>
                <w:sz w:val="20"/>
              </w:rPr>
              <w:t>венной отсталостью (с интеллектуальной недостаточностью).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5333"/>
        </w:trPr>
        <w:tc>
          <w:tcPr>
            <w:tcW w:w="4645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удовлетворение особых образовательных потребностей слабовидящих обучающихся и освоение ими АООП НОО;</w:t>
            </w:r>
          </w:p>
          <w:p w:rsidR="00B312FC" w:rsidRDefault="00015898">
            <w:pPr>
              <w:pStyle w:val="TableParagraph"/>
              <w:ind w:right="102" w:firstLine="708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6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требования к специальным условиям реализации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tabs>
                <w:tab w:val="left" w:pos="1748"/>
                <w:tab w:val="left" w:pos="2012"/>
                <w:tab w:val="left" w:pos="3177"/>
                <w:tab w:val="left" w:pos="3343"/>
                <w:tab w:val="left" w:pos="3511"/>
              </w:tabs>
              <w:ind w:right="99" w:firstLine="708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7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взаимодействия </w:t>
            </w:r>
            <w:r>
              <w:rPr>
                <w:sz w:val="20"/>
              </w:rPr>
              <w:t>участников образовательного процесса (педагогов, психологов,</w:t>
            </w:r>
            <w:r>
              <w:rPr>
                <w:sz w:val="20"/>
              </w:rPr>
              <w:tab/>
              <w:t>медицинских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работников, </w:t>
            </w:r>
            <w:r>
              <w:rPr>
                <w:sz w:val="20"/>
              </w:rPr>
              <w:t>специалистов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других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организаций), </w:t>
            </w:r>
            <w:r>
              <w:rPr>
                <w:sz w:val="20"/>
              </w:rPr>
              <w:t>осуществляющих коррекционные мероприятия в единстве урочной, внеурочной и внешкольной деятельности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tabs>
                <w:tab w:val="left" w:pos="3599"/>
              </w:tabs>
              <w:ind w:right="101" w:firstLine="708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7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планируемые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tabs>
                <w:tab w:val="left" w:pos="2141"/>
                <w:tab w:val="left" w:pos="3215"/>
                <w:tab w:val="left" w:pos="4017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Программу коррекционной работы, определяющую направленность индивидуально-ориентированных коррекционных</w:t>
            </w:r>
            <w:r>
              <w:rPr>
                <w:sz w:val="20"/>
              </w:rPr>
              <w:tab/>
              <w:t>мероприятий,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объем </w:t>
            </w:r>
            <w:r>
              <w:rPr>
                <w:sz w:val="20"/>
              </w:rPr>
              <w:t>коррекционной поддержки, содержание психолого- медико-педагогического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сопровождения </w:t>
            </w:r>
            <w:r>
              <w:rPr>
                <w:sz w:val="20"/>
              </w:rPr>
              <w:t xml:space="preserve">разрабатывает образовательная организация с учетом особых образовательных потребностей слабовидящих обучающихся,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индивидуальных.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spacing w:line="237" w:lineRule="auto"/>
              <w:ind w:left="522"/>
              <w:jc w:val="left"/>
              <w:rPr>
                <w:sz w:val="20"/>
              </w:rPr>
            </w:pPr>
            <w:r>
              <w:rPr>
                <w:sz w:val="20"/>
              </w:rPr>
              <w:t>умениями и навыками, компенсаторными способами 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105"/>
              </w:numPr>
              <w:tabs>
                <w:tab w:val="left" w:pos="523"/>
              </w:tabs>
              <w:spacing w:before="1"/>
              <w:ind w:right="100"/>
              <w:rPr>
                <w:sz w:val="20"/>
              </w:rPr>
            </w:pPr>
            <w:r>
              <w:rPr>
                <w:sz w:val="20"/>
              </w:rPr>
              <w:t>взаимодействие с семьей и родителями (</w:t>
            </w:r>
            <w:r>
              <w:rPr>
                <w:sz w:val="20"/>
              </w:rPr>
              <w:t>законными представителями) по вопросам обучения и воспитания слабовидящего обучающегося.</w:t>
            </w:r>
          </w:p>
          <w:p w:rsidR="00B312FC" w:rsidRDefault="00015898">
            <w:pPr>
              <w:pStyle w:val="TableParagraph"/>
              <w:spacing w:line="229" w:lineRule="exact"/>
              <w:ind w:left="56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II.9.9. Система оценки достижения планируемых результатов освоения АООП НОО</w:t>
            </w:r>
          </w:p>
        </w:tc>
      </w:tr>
      <w:tr w:rsidR="00B312FC">
        <w:trPr>
          <w:trHeight w:val="386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before="55"/>
              <w:ind w:right="101" w:firstLine="283"/>
              <w:rPr>
                <w:sz w:val="20"/>
              </w:rPr>
            </w:pPr>
            <w:r>
              <w:rPr>
                <w:sz w:val="20"/>
              </w:rPr>
              <w:t>ориентировать образовательный процесс на духовно-нравственное развитие, воспитание слабовидящих обучающихся; на достижение планируемых результатов освоения содержания учебных предметов НОО и курсов коррекционно-развивающей области; формирование универсальн</w:t>
            </w:r>
            <w:r>
              <w:rPr>
                <w:sz w:val="20"/>
              </w:rPr>
              <w:t>ых учебных действий;</w:t>
            </w:r>
          </w:p>
          <w:p w:rsidR="00B312FC" w:rsidRDefault="00015898">
            <w:pPr>
              <w:pStyle w:val="TableParagraph"/>
              <w:ind w:right="94" w:firstLine="333"/>
              <w:rPr>
                <w:sz w:val="20"/>
              </w:rPr>
            </w:pPr>
            <w:r>
              <w:rPr>
                <w:sz w:val="20"/>
              </w:rPr>
              <w:t>обеспечивать комплексный подход к оценке результатов освоения слабовидящими обучающимися АООП НОО, позволяющий вести оценку предметных (в том числе результатов освоения коррекционно- развивающей области), метапредметных и личностных результатов;</w:t>
            </w:r>
          </w:p>
          <w:p w:rsidR="00B312FC" w:rsidRDefault="00015898">
            <w:pPr>
              <w:pStyle w:val="TableParagraph"/>
              <w:ind w:right="100" w:firstLine="333"/>
              <w:rPr>
                <w:sz w:val="20"/>
              </w:rPr>
            </w:pPr>
            <w:r>
              <w:rPr>
                <w:sz w:val="20"/>
              </w:rPr>
              <w:t>предусматр</w:t>
            </w:r>
            <w:r>
              <w:rPr>
                <w:sz w:val="20"/>
              </w:rPr>
              <w:t>ивать оценку достижений слабовидящих, в том числе и итоговую оценку обучающихся, освоивших АООП НОО</w:t>
            </w:r>
            <w:r>
              <w:rPr>
                <w:i/>
                <w:sz w:val="20"/>
              </w:rPr>
              <w:t xml:space="preserve">; </w:t>
            </w:r>
            <w:r>
              <w:rPr>
                <w:sz w:val="20"/>
              </w:rPr>
              <w:t>оценку деятельности педагогических работников и оценку эффективности деятельности образовательной организации;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В процессе оценки достижений слабовидящими о</w:t>
            </w:r>
            <w:r>
              <w:rPr>
                <w:sz w:val="20"/>
              </w:rPr>
              <w:t>бучающимися планируемых результатов должны использоваться разнообразные методы и формы, взаимно дополняющие друг друга (письменные и устные работы, проекты, практические работы, творческие работы, наблюдения и др.). Обобщенная оценка результатов освоения к</w:t>
            </w:r>
            <w:r>
              <w:rPr>
                <w:sz w:val="20"/>
              </w:rPr>
              <w:t>оррекционно-развивающей области и оценка личностных результатов учебной деятельности слабовидящих обучающихся может осуществляться в ходе различных мониторинговых процедур, посредством использования метода экспертных оценок.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1667"/>
                <w:tab w:val="left" w:pos="3291"/>
                <w:tab w:val="left" w:pos="4001"/>
              </w:tabs>
              <w:spacing w:before="55"/>
              <w:ind w:left="108" w:right="96" w:firstLine="434"/>
              <w:rPr>
                <w:sz w:val="20"/>
              </w:rPr>
            </w:pPr>
            <w:r>
              <w:rPr>
                <w:sz w:val="20"/>
              </w:rPr>
              <w:t>ориентировать разовательный про</w:t>
            </w:r>
            <w:r>
              <w:rPr>
                <w:sz w:val="20"/>
              </w:rPr>
              <w:t>цесс на нравственное развитие, воспитание слабовидящих обучающихся с легкой 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</w:t>
            </w:r>
            <w:r>
              <w:rPr>
                <w:sz w:val="20"/>
              </w:rPr>
              <w:tab/>
              <w:t>интеллектуальной недостаточностью); на достижение планируемых результатов освоения содержания учебных предметов НОО и курсов коррекционно-развивающей обла</w:t>
            </w:r>
            <w:r>
              <w:rPr>
                <w:sz w:val="20"/>
              </w:rPr>
              <w:t xml:space="preserve">сти; формирование базовых учебных действий; обеспечивать комплексный подход к оценке результатов освоения слабовидящими обучающимися с легкой умственной отсталостью (с интеллектуальной недостаточностью) АООП НОО, позволяющий вести оценку предметных (в том </w:t>
            </w:r>
            <w:r>
              <w:rPr>
                <w:sz w:val="20"/>
              </w:rPr>
              <w:t>числе результатов освоения коррекционно- развивающей области и личностных результатов; предусматривать оценку достижений слабовидящих обучающихся с легкой умственной отсталостью (с интеллектуальной недостаточностью)</w:t>
            </w:r>
            <w:r>
              <w:rPr>
                <w:i/>
                <w:sz w:val="20"/>
              </w:rPr>
              <w:t xml:space="preserve">; </w:t>
            </w:r>
            <w:r>
              <w:rPr>
                <w:sz w:val="20"/>
              </w:rPr>
              <w:t>оценку деятельности педагогических рабо</w:t>
            </w:r>
            <w:r>
              <w:rPr>
                <w:sz w:val="20"/>
              </w:rPr>
              <w:t>тников и оценку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эффективности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3280"/>
        </w:trPr>
        <w:tc>
          <w:tcPr>
            <w:tcW w:w="9181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5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деятельности образовательной организации.</w:t>
            </w:r>
          </w:p>
          <w:p w:rsidR="00B312FC" w:rsidRDefault="00015898">
            <w:pPr>
              <w:pStyle w:val="TableParagraph"/>
              <w:tabs>
                <w:tab w:val="left" w:pos="1664"/>
                <w:tab w:val="left" w:pos="2211"/>
                <w:tab w:val="left" w:pos="3298"/>
                <w:tab w:val="left" w:pos="4010"/>
                <w:tab w:val="left" w:pos="4406"/>
              </w:tabs>
              <w:spacing w:before="58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оценки достижений слабовидящих обучающихся с легкой умственной отсталостью (с </w:t>
            </w:r>
            <w:r>
              <w:rPr>
                <w:spacing w:val="-1"/>
                <w:sz w:val="20"/>
              </w:rPr>
              <w:t>интеллектуальной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недостаточностью)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должны использоваться разнообразные методы и формы, взаимно дополняющие друг друга (письменные и устные работы, практические работы, наблюдения и др.). Обобщенная оценка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коррекционно- развивающей области и оценка личностных </w:t>
            </w:r>
            <w:r>
              <w:rPr>
                <w:spacing w:val="-3"/>
                <w:sz w:val="20"/>
              </w:rPr>
              <w:t>результатов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учебной деятельности слабовидящих обучающихся 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интеллектуальной </w:t>
            </w:r>
            <w:r>
              <w:rPr>
                <w:sz w:val="20"/>
              </w:rPr>
              <w:t xml:space="preserve">недостаточностью) может осуществляться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различных мониторинговых процедур, посредством использования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метода</w:t>
            </w:r>
          </w:p>
          <w:p w:rsidR="00B312FC" w:rsidRDefault="00015898">
            <w:pPr>
              <w:pStyle w:val="TableParagraph"/>
              <w:spacing w:before="1"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экспертных оценок.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 9.10. Программа внеурочной деятельности</w:t>
            </w:r>
          </w:p>
        </w:tc>
      </w:tr>
      <w:tr w:rsidR="00B312FC">
        <w:trPr>
          <w:trHeight w:val="1698"/>
        </w:trPr>
        <w:tc>
          <w:tcPr>
            <w:tcW w:w="4645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86"/>
                <w:tab w:val="left" w:pos="2084"/>
                <w:tab w:val="left" w:pos="3549"/>
                <w:tab w:val="left" w:pos="3900"/>
              </w:tabs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>Внеурочная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должна </w:t>
            </w:r>
            <w:r>
              <w:rPr>
                <w:sz w:val="20"/>
              </w:rPr>
              <w:t>способствовать</w:t>
            </w:r>
            <w:r>
              <w:rPr>
                <w:sz w:val="20"/>
              </w:rPr>
              <w:tab/>
              <w:t>социальной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интеграции </w:t>
            </w:r>
            <w:r>
              <w:rPr>
                <w:sz w:val="20"/>
              </w:rPr>
              <w:t xml:space="preserve">слабовидящих путем организации и проведения мероприятий, в </w:t>
            </w:r>
            <w:r>
              <w:rPr>
                <w:spacing w:val="-3"/>
                <w:sz w:val="20"/>
              </w:rPr>
              <w:t xml:space="preserve">которых  </w:t>
            </w:r>
            <w:r>
              <w:rPr>
                <w:sz w:val="20"/>
              </w:rPr>
              <w:t>предусмотрены: совместная деятельность с обучающимися, не имеющими ограничений по возможностям здоровья, привлечение различных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</w:tc>
        <w:tc>
          <w:tcPr>
            <w:tcW w:w="4536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031"/>
                <w:tab w:val="left" w:pos="3793"/>
              </w:tabs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>Внеурочная</w:t>
            </w:r>
            <w:r>
              <w:rPr>
                <w:sz w:val="20"/>
              </w:rPr>
              <w:tab/>
              <w:t>деятельность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должна </w:t>
            </w:r>
            <w:r>
              <w:rPr>
                <w:sz w:val="20"/>
              </w:rPr>
              <w:t>способствовать социальной интеграции слабовидящих путем организации и проведения меро</w:t>
            </w:r>
            <w:r>
              <w:rPr>
                <w:sz w:val="20"/>
              </w:rPr>
              <w:t xml:space="preserve">приятий, в </w:t>
            </w:r>
            <w:r>
              <w:rPr>
                <w:spacing w:val="-3"/>
                <w:sz w:val="20"/>
              </w:rPr>
              <w:t xml:space="preserve">которых  </w:t>
            </w:r>
            <w:r>
              <w:rPr>
                <w:sz w:val="20"/>
              </w:rPr>
              <w:t>предусмотрены: совместная деятельность с обучающимися, не имеющими ограничений по возможностям здоровья, привлечение различных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</w:tc>
        <w:tc>
          <w:tcPr>
            <w:tcW w:w="5672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Внеурочная деятельность организуется по направлениям развития личности (нравственное, социальное</w:t>
            </w:r>
            <w:r>
              <w:rPr>
                <w:sz w:val="20"/>
              </w:rPr>
              <w:t xml:space="preserve"> и др.) в таких формах как экскурсии, кружки, секции и т. д.</w:t>
            </w:r>
          </w:p>
          <w:p w:rsidR="00B312FC" w:rsidRDefault="00015898">
            <w:pPr>
              <w:pStyle w:val="TableParagraph"/>
              <w:spacing w:before="61"/>
              <w:ind w:left="108" w:right="101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деятельность, не может составлять более 1690 часов.</w:t>
            </w:r>
          </w:p>
        </w:tc>
      </w:tr>
      <w:tr w:rsidR="00B312FC">
        <w:trPr>
          <w:trHeight w:val="1670"/>
        </w:trPr>
        <w:tc>
          <w:tcPr>
            <w:tcW w:w="464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10"/>
              </w:tabs>
              <w:spacing w:before="25"/>
              <w:ind w:right="99" w:firstLine="283"/>
              <w:rPr>
                <w:sz w:val="20"/>
              </w:rPr>
            </w:pPr>
            <w:r>
              <w:rPr>
                <w:sz w:val="20"/>
              </w:rPr>
              <w:t>В период каникул для продолжения внеурочной деятельности должны использоваться возможности организации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отдыха и оздоровления обучающихся, тематических лагерных смен, летних школ, создаваемых на базе образовательной организации и организаций дополнительного образования.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3356"/>
              </w:tabs>
              <w:spacing w:before="25"/>
              <w:ind w:right="98" w:firstLine="283"/>
              <w:rPr>
                <w:sz w:val="20"/>
              </w:rPr>
            </w:pPr>
            <w:r>
              <w:rPr>
                <w:sz w:val="20"/>
              </w:rPr>
              <w:t>В период каникул для продолжения внеурочной деятельности должны использоваться возможност</w:t>
            </w:r>
            <w:r>
              <w:rPr>
                <w:sz w:val="20"/>
              </w:rPr>
              <w:t xml:space="preserve">и     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z w:val="20"/>
              </w:rPr>
              <w:tab/>
              <w:t>отдыха и оздоровления обучающихся, тематических лагерных смен, летних школ, создаваемых на базе образовательной организации и организаций дополнительного образования.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781"/>
        </w:trPr>
        <w:tc>
          <w:tcPr>
            <w:tcW w:w="4645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5"/>
              <w:ind w:right="99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деятельность, не может составлять более 1690 часов.</w:t>
            </w:r>
          </w:p>
        </w:tc>
        <w:tc>
          <w:tcPr>
            <w:tcW w:w="5672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II. 9.11. Система условий реализации основной образовательной программы начального общего образования</w:t>
            </w:r>
          </w:p>
        </w:tc>
      </w:tr>
      <w:tr w:rsidR="00B312FC">
        <w:trPr>
          <w:trHeight w:val="138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before="53"/>
              <w:ind w:right="95" w:firstLine="283"/>
              <w:rPr>
                <w:sz w:val="20"/>
              </w:rPr>
            </w:pPr>
            <w:r>
              <w:rPr>
                <w:sz w:val="20"/>
              </w:rPr>
              <w:t>Условия реализации АООП НОО с учетом особых образовательных потребностей слабовидящих обучающихся включают специальные требования к кадровым, финансовым, материально-техническим условиям, в том числе к организации процесса обучения, пространства, временног</w:t>
            </w:r>
            <w:r>
              <w:rPr>
                <w:sz w:val="20"/>
              </w:rPr>
              <w:t>о режима, рабочего места, техническим средствам комфортного доступа, техническим средствам обучения, учебникам, учебным принадлежностям, дидактическому материалу и наглядным пособиям.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Условия реализации АООП НОО с учетом особых образовательных потребностей слабовидящих обучающихся с легкой умственной отсталостью (с интеллектуальной недостаточностью) включают специальные требования к</w:t>
            </w:r>
          </w:p>
          <w:p w:rsidR="00B312FC" w:rsidRDefault="00015898">
            <w:pPr>
              <w:pStyle w:val="TableParagraph"/>
              <w:spacing w:line="230" w:lineRule="atLeas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кадровым, финансовым, материально-техническим условиям</w:t>
            </w:r>
            <w:r>
              <w:rPr>
                <w:sz w:val="20"/>
              </w:rPr>
              <w:t>, в том числе к организации процесса обучения, пространства,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921"/>
        </w:trPr>
        <w:tc>
          <w:tcPr>
            <w:tcW w:w="9181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9"/>
              <w:rPr>
                <w:sz w:val="20"/>
              </w:rPr>
            </w:pPr>
            <w:r>
              <w:rPr>
                <w:sz w:val="20"/>
              </w:rPr>
              <w:t>временного режима, рабочего места, техническим средствам комфортного доступа, техническим средствам обучения, учебникам, учебным принадлежностям, дидактическому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материалу и</w:t>
            </w:r>
            <w:r>
              <w:rPr>
                <w:sz w:val="20"/>
              </w:rPr>
              <w:t xml:space="preserve"> наглядным пособиям.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II.13. Определение варианта АООП НОО для слабовидящих обучающегося</w:t>
            </w:r>
          </w:p>
        </w:tc>
      </w:tr>
      <w:tr w:rsidR="00B312FC">
        <w:trPr>
          <w:trHeight w:val="2760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3438"/>
              </w:tabs>
              <w:ind w:right="97" w:firstLine="708"/>
              <w:rPr>
                <w:sz w:val="20"/>
              </w:rPr>
            </w:pPr>
            <w:r>
              <w:rPr>
                <w:sz w:val="20"/>
              </w:rPr>
              <w:t xml:space="preserve">В    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 xml:space="preserve">спорных    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случаях</w:t>
            </w:r>
            <w:r>
              <w:rPr>
                <w:sz w:val="20"/>
              </w:rPr>
              <w:tab/>
              <w:t xml:space="preserve">на момент поступления ребёнка в </w:t>
            </w:r>
            <w:r>
              <w:rPr>
                <w:spacing w:val="-3"/>
                <w:sz w:val="20"/>
              </w:rPr>
              <w:t xml:space="preserve">школу </w:t>
            </w:r>
            <w:r>
              <w:rPr>
                <w:sz w:val="20"/>
              </w:rPr>
              <w:t>с согласия родителей (законных представителей) следует рекомендовать более сложную образовательную среду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а в случае, если обучающийся не достигает минимального уровня овладения предметными результатами по всем или большинству учебных предметов в течение г</w:t>
            </w:r>
            <w:r>
              <w:rPr>
                <w:sz w:val="20"/>
              </w:rPr>
              <w:t>ода, то в соответствии с рекомендациями ПМПК, с согласия родителей (законных представителей) образовательная организация может перевести обучающегося на обучение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варианту 4.2, или 4.3. АООП НОО.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97" w:firstLine="708"/>
              <w:rPr>
                <w:sz w:val="20"/>
              </w:rPr>
            </w:pPr>
            <w:r>
              <w:rPr>
                <w:sz w:val="20"/>
              </w:rPr>
              <w:t>В спорных случаях на момент поступления ребёнка в школу с согласия родителей (законных представителей) следует рекомендовать более сложную образовательную среду</w:t>
            </w:r>
            <w:r>
              <w:rPr>
                <w:i/>
                <w:sz w:val="20"/>
              </w:rPr>
              <w:t xml:space="preserve">, </w:t>
            </w:r>
            <w:r>
              <w:rPr>
                <w:sz w:val="20"/>
              </w:rPr>
              <w:t>а в случае, если обучающийся не достигает минимального уровня овладения предметными результата</w:t>
            </w:r>
            <w:r>
              <w:rPr>
                <w:sz w:val="20"/>
              </w:rPr>
              <w:t>ми по всем или большинству учебных предметов в течение года, то в соответствии с рекомендациями ПМПК, с согласия родителей (законных представителей) образовательная организация может перевести обучающегося на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обучение по варианту 4.3. АООП НОО.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5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6"/>
              <w:ind w:left="27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III. Треб</w:t>
            </w:r>
            <w:r>
              <w:rPr>
                <w:b/>
                <w:sz w:val="24"/>
              </w:rPr>
              <w:t>ования к условиям реализации АООП НОО для слабовидящих обучающихся</w:t>
            </w:r>
          </w:p>
        </w:tc>
      </w:tr>
      <w:tr w:rsidR="00B312FC">
        <w:trPr>
          <w:trHeight w:val="138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3" w:lineRule="exact"/>
              <w:ind w:left="683"/>
              <w:jc w:val="left"/>
              <w:rPr>
                <w:sz w:val="20"/>
              </w:rPr>
            </w:pPr>
            <w:r>
              <w:rPr>
                <w:sz w:val="20"/>
              </w:rPr>
              <w:t>III.3. Организация создает условия для реализации АООП НОО, обеспечивающие возможность: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расширения социального опыта и социальных контактов слабовидящих, в том числе с обучающимися, не имеющими ограничений по возможностям здоровья; учета особых образовательных потребностей, характерных для категории обучающихся и для отдельных групп слабовидя</w:t>
            </w:r>
            <w:r>
              <w:rPr>
                <w:sz w:val="20"/>
              </w:rPr>
              <w:t>щих;</w:t>
            </w:r>
          </w:p>
          <w:p w:rsidR="00B312FC" w:rsidRDefault="00015898">
            <w:pPr>
              <w:pStyle w:val="TableParagraph"/>
              <w:spacing w:before="1"/>
              <w:ind w:firstLine="708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использования в образовательном процессе современных образовательных технологий деятельностного типа, тифлотехнических средств обучения и средств обучения, соответствующих особым образовательным потребностям слабовидящих;</w:t>
            </w:r>
          </w:p>
          <w:p w:rsidR="00B312FC" w:rsidRDefault="00015898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эффективной самостоятельной р</w:t>
            </w:r>
            <w:r>
              <w:rPr>
                <w:sz w:val="20"/>
              </w:rPr>
              <w:t>аботы слабовидящих обучающихся при поддержке педагогических работников.</w:t>
            </w:r>
          </w:p>
        </w:tc>
      </w:tr>
      <w:tr w:rsidR="00B312FC">
        <w:trPr>
          <w:trHeight w:val="345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3" w:lineRule="exact"/>
              <w:ind w:left="683"/>
              <w:jc w:val="left"/>
              <w:rPr>
                <w:sz w:val="20"/>
              </w:rPr>
            </w:pPr>
            <w:r>
              <w:rPr>
                <w:sz w:val="20"/>
              </w:rPr>
              <w:t>III. 4. Требования к кадровым условиям.</w:t>
            </w:r>
          </w:p>
        </w:tc>
      </w:tr>
      <w:tr w:rsidR="00B312FC">
        <w:trPr>
          <w:trHeight w:val="3220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tabs>
                <w:tab w:val="left" w:pos="1526"/>
              </w:tabs>
              <w:ind w:right="99" w:firstLine="540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образовательной организации </w:t>
            </w:r>
            <w:r>
              <w:rPr>
                <w:sz w:val="20"/>
              </w:rPr>
              <w:t xml:space="preserve">– учитель начальных классов, учитель музыки, учитель рисования, учитель физической культуры, учитель адаптивной физической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учитель иностранного языка, </w:t>
            </w:r>
            <w:r>
              <w:rPr>
                <w:spacing w:val="-3"/>
                <w:sz w:val="20"/>
              </w:rPr>
              <w:t xml:space="preserve">педагог-психолог, </w:t>
            </w:r>
            <w:r>
              <w:rPr>
                <w:sz w:val="20"/>
              </w:rPr>
              <w:t xml:space="preserve">социальный </w:t>
            </w:r>
            <w:r>
              <w:rPr>
                <w:spacing w:val="-4"/>
                <w:sz w:val="20"/>
              </w:rPr>
              <w:t xml:space="preserve">педагог, </w:t>
            </w:r>
            <w:r>
              <w:rPr>
                <w:sz w:val="20"/>
              </w:rPr>
              <w:t>педагог-организатор, педагог дополнительного образования,</w:t>
            </w:r>
            <w:r>
              <w:rPr>
                <w:sz w:val="20"/>
              </w:rPr>
              <w:t xml:space="preserve"> учитель-логопед -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подготовки, должны иметь документ о повышении квалификации установленного образца</w:t>
            </w:r>
            <w:r>
              <w:rPr>
                <w:sz w:val="20"/>
              </w:rPr>
              <w:tab/>
              <w:t>в об</w:t>
            </w:r>
            <w:r>
              <w:rPr>
                <w:sz w:val="20"/>
              </w:rPr>
              <w:t>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тифлопедагогики.</w:t>
            </w:r>
          </w:p>
          <w:p w:rsidR="00B312FC" w:rsidRDefault="00015898">
            <w:pPr>
              <w:pStyle w:val="TableParagraph"/>
              <w:ind w:left="64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Учитель-дефектолог (тифлопедагог) должен иметь:</w:t>
            </w:r>
          </w:p>
          <w:p w:rsidR="00B312FC" w:rsidRDefault="00015898">
            <w:pPr>
              <w:pStyle w:val="TableParagraph"/>
              <w:numPr>
                <w:ilvl w:val="0"/>
                <w:numId w:val="104"/>
              </w:numPr>
              <w:tabs>
                <w:tab w:val="left" w:pos="817"/>
              </w:tabs>
              <w:jc w:val="left"/>
              <w:rPr>
                <w:sz w:val="20"/>
              </w:rPr>
            </w:pPr>
            <w:r>
              <w:rPr>
                <w:sz w:val="20"/>
              </w:rPr>
              <w:t>высшее профессиональное образование в 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тифлопедагогики: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 направлению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line="229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«Специальное педагогическое образование» по направлению «Педагогика»;</w:t>
            </w:r>
          </w:p>
          <w:p w:rsidR="00B312FC" w:rsidRDefault="00015898">
            <w:pPr>
              <w:pStyle w:val="TableParagraph"/>
              <w:spacing w:line="230" w:lineRule="atLeast"/>
              <w:ind w:right="102" w:firstLine="708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направлению «Специальное (дефектологическое) образование»;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77" w:firstLine="708"/>
              <w:rPr>
                <w:sz w:val="20"/>
              </w:rPr>
            </w:pPr>
            <w:r>
              <w:rPr>
                <w:i/>
                <w:spacing w:val="-15"/>
                <w:sz w:val="20"/>
              </w:rPr>
              <w:t xml:space="preserve">Педагогические </w:t>
            </w:r>
            <w:r>
              <w:rPr>
                <w:i/>
                <w:spacing w:val="-14"/>
                <w:sz w:val="20"/>
              </w:rPr>
              <w:t xml:space="preserve">работники </w:t>
            </w:r>
            <w:r>
              <w:rPr>
                <w:i/>
                <w:spacing w:val="-15"/>
                <w:sz w:val="20"/>
              </w:rPr>
              <w:t>образовате</w:t>
            </w:r>
            <w:r>
              <w:rPr>
                <w:i/>
                <w:spacing w:val="-15"/>
                <w:sz w:val="20"/>
              </w:rPr>
              <w:t xml:space="preserve">льной </w:t>
            </w:r>
            <w:r>
              <w:rPr>
                <w:i/>
                <w:spacing w:val="-14"/>
                <w:sz w:val="20"/>
              </w:rPr>
              <w:t xml:space="preserve">организации </w:t>
            </w:r>
            <w:r>
              <w:rPr>
                <w:sz w:val="20"/>
              </w:rPr>
              <w:t xml:space="preserve">– </w:t>
            </w:r>
            <w:r>
              <w:rPr>
                <w:spacing w:val="-14"/>
                <w:sz w:val="20"/>
              </w:rPr>
              <w:t xml:space="preserve">учитель </w:t>
            </w:r>
            <w:r>
              <w:rPr>
                <w:spacing w:val="-15"/>
                <w:sz w:val="20"/>
              </w:rPr>
              <w:t xml:space="preserve">начальных </w:t>
            </w:r>
            <w:r>
              <w:rPr>
                <w:spacing w:val="-14"/>
                <w:sz w:val="20"/>
              </w:rPr>
              <w:t xml:space="preserve">классов, учитель музыки, учитель </w:t>
            </w:r>
            <w:r>
              <w:rPr>
                <w:spacing w:val="-15"/>
                <w:sz w:val="20"/>
              </w:rPr>
              <w:t xml:space="preserve">рисования, </w:t>
            </w:r>
            <w:r>
              <w:rPr>
                <w:spacing w:val="-14"/>
                <w:sz w:val="20"/>
              </w:rPr>
              <w:t xml:space="preserve">учитель физической </w:t>
            </w:r>
            <w:r>
              <w:rPr>
                <w:spacing w:val="-17"/>
                <w:sz w:val="20"/>
              </w:rPr>
              <w:t xml:space="preserve">культуры, </w:t>
            </w:r>
            <w:r>
              <w:rPr>
                <w:spacing w:val="-14"/>
                <w:sz w:val="20"/>
              </w:rPr>
              <w:t xml:space="preserve">учитель адаптивной физической </w:t>
            </w:r>
            <w:r>
              <w:rPr>
                <w:spacing w:val="-17"/>
                <w:sz w:val="20"/>
              </w:rPr>
              <w:t xml:space="preserve">культуры, </w:t>
            </w:r>
            <w:r>
              <w:rPr>
                <w:spacing w:val="-14"/>
                <w:sz w:val="20"/>
              </w:rPr>
              <w:t xml:space="preserve">педагог- </w:t>
            </w:r>
            <w:r>
              <w:rPr>
                <w:spacing w:val="-17"/>
                <w:sz w:val="20"/>
              </w:rPr>
              <w:t xml:space="preserve">психолог, </w:t>
            </w:r>
            <w:r>
              <w:rPr>
                <w:spacing w:val="-14"/>
                <w:sz w:val="20"/>
              </w:rPr>
              <w:t xml:space="preserve">социальный </w:t>
            </w:r>
            <w:r>
              <w:rPr>
                <w:spacing w:val="-17"/>
                <w:sz w:val="20"/>
              </w:rPr>
              <w:t xml:space="preserve">педагог, </w:t>
            </w:r>
            <w:r>
              <w:rPr>
                <w:spacing w:val="-16"/>
                <w:sz w:val="20"/>
              </w:rPr>
              <w:t xml:space="preserve">педагог-организатор, </w:t>
            </w:r>
            <w:r>
              <w:rPr>
                <w:spacing w:val="-15"/>
                <w:sz w:val="20"/>
              </w:rPr>
              <w:t xml:space="preserve">педагог дополнительного образования, учитель-логопед </w:t>
            </w:r>
            <w:r>
              <w:rPr>
                <w:sz w:val="20"/>
              </w:rPr>
              <w:t xml:space="preserve">- </w:t>
            </w:r>
            <w:r>
              <w:rPr>
                <w:spacing w:val="-13"/>
                <w:sz w:val="20"/>
              </w:rPr>
              <w:t xml:space="preserve">наряду </w:t>
            </w:r>
            <w:r>
              <w:rPr>
                <w:spacing w:val="-8"/>
                <w:sz w:val="20"/>
              </w:rPr>
              <w:t xml:space="preserve">со </w:t>
            </w:r>
            <w:r>
              <w:rPr>
                <w:spacing w:val="-14"/>
                <w:sz w:val="20"/>
              </w:rPr>
              <w:t xml:space="preserve">средним </w:t>
            </w:r>
            <w:r>
              <w:rPr>
                <w:spacing w:val="-11"/>
                <w:sz w:val="20"/>
              </w:rPr>
              <w:t xml:space="preserve">или </w:t>
            </w:r>
            <w:r>
              <w:rPr>
                <w:spacing w:val="-13"/>
                <w:sz w:val="20"/>
              </w:rPr>
              <w:t xml:space="preserve">высшим </w:t>
            </w:r>
            <w:r>
              <w:rPr>
                <w:spacing w:val="-14"/>
                <w:sz w:val="20"/>
              </w:rPr>
              <w:t xml:space="preserve">профессиональным </w:t>
            </w:r>
            <w:r>
              <w:rPr>
                <w:spacing w:val="-15"/>
                <w:sz w:val="20"/>
              </w:rPr>
              <w:t xml:space="preserve">педагогическим образованием </w:t>
            </w:r>
            <w:r>
              <w:rPr>
                <w:spacing w:val="-9"/>
                <w:sz w:val="20"/>
              </w:rPr>
              <w:t xml:space="preserve">по </w:t>
            </w:r>
            <w:r>
              <w:rPr>
                <w:spacing w:val="-15"/>
                <w:sz w:val="20"/>
              </w:rPr>
              <w:t xml:space="preserve">соответствующему </w:t>
            </w:r>
            <w:r>
              <w:rPr>
                <w:spacing w:val="-14"/>
                <w:sz w:val="20"/>
              </w:rPr>
              <w:t xml:space="preserve">занимаемой </w:t>
            </w:r>
            <w:r>
              <w:rPr>
                <w:spacing w:val="-13"/>
                <w:sz w:val="20"/>
              </w:rPr>
              <w:t xml:space="preserve">должности </w:t>
            </w:r>
            <w:r>
              <w:rPr>
                <w:spacing w:val="-15"/>
                <w:sz w:val="20"/>
              </w:rPr>
              <w:t xml:space="preserve">направлению </w:t>
            </w:r>
            <w:r>
              <w:rPr>
                <w:spacing w:val="-14"/>
                <w:sz w:val="20"/>
              </w:rPr>
              <w:t xml:space="preserve">(профилю, </w:t>
            </w:r>
            <w:r>
              <w:rPr>
                <w:spacing w:val="-15"/>
                <w:sz w:val="20"/>
              </w:rPr>
              <w:t xml:space="preserve">квалификации) подготовки, </w:t>
            </w:r>
            <w:r>
              <w:rPr>
                <w:spacing w:val="-14"/>
                <w:sz w:val="20"/>
              </w:rPr>
              <w:t xml:space="preserve">должны </w:t>
            </w:r>
            <w:r>
              <w:rPr>
                <w:spacing w:val="-13"/>
                <w:sz w:val="20"/>
              </w:rPr>
              <w:t xml:space="preserve">иметь </w:t>
            </w:r>
            <w:r>
              <w:rPr>
                <w:spacing w:val="-15"/>
                <w:sz w:val="20"/>
              </w:rPr>
              <w:t xml:space="preserve">документ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повышении </w:t>
            </w:r>
            <w:r>
              <w:rPr>
                <w:spacing w:val="-15"/>
                <w:sz w:val="20"/>
              </w:rPr>
              <w:t>квал</w:t>
            </w:r>
            <w:r>
              <w:rPr>
                <w:spacing w:val="-15"/>
                <w:sz w:val="20"/>
              </w:rPr>
              <w:t xml:space="preserve">ификации, установленного </w:t>
            </w:r>
            <w:r>
              <w:rPr>
                <w:spacing w:val="-13"/>
                <w:sz w:val="20"/>
              </w:rPr>
              <w:t xml:space="preserve">образца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6"/>
                <w:sz w:val="20"/>
              </w:rPr>
              <w:t xml:space="preserve">тифлопедагогики </w:t>
            </w:r>
            <w:r>
              <w:rPr>
                <w:sz w:val="20"/>
              </w:rPr>
              <w:t xml:space="preserve">и </w:t>
            </w:r>
            <w:r>
              <w:rPr>
                <w:spacing w:val="-16"/>
                <w:sz w:val="20"/>
              </w:rPr>
              <w:t xml:space="preserve">олигофренопедагогики 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line="229" w:lineRule="exact"/>
              <w:ind w:left="10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Учитель-дефектолог (тифлопедагог) должен иметь:</w:t>
            </w:r>
          </w:p>
          <w:p w:rsidR="00B312FC" w:rsidRDefault="00015898">
            <w:pPr>
              <w:pStyle w:val="TableParagraph"/>
              <w:numPr>
                <w:ilvl w:val="0"/>
                <w:numId w:val="103"/>
              </w:numPr>
              <w:tabs>
                <w:tab w:val="left" w:pos="816"/>
                <w:tab w:val="left" w:pos="817"/>
                <w:tab w:val="left" w:pos="1701"/>
                <w:tab w:val="left" w:pos="3383"/>
                <w:tab w:val="left" w:pos="4595"/>
                <w:tab w:val="left" w:pos="4999"/>
              </w:tabs>
              <w:ind w:right="83" w:firstLine="0"/>
              <w:jc w:val="left"/>
              <w:rPr>
                <w:sz w:val="20"/>
              </w:rPr>
            </w:pPr>
            <w:r>
              <w:rPr>
                <w:spacing w:val="-13"/>
                <w:sz w:val="20"/>
              </w:rPr>
              <w:t>высшее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4"/>
                <w:sz w:val="20"/>
              </w:rPr>
              <w:t>профессиональное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>образование</w:t>
            </w:r>
            <w:r>
              <w:rPr>
                <w:spacing w:val="-15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6"/>
                <w:sz w:val="20"/>
              </w:rPr>
              <w:t>тифлопедагогики: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3"/>
                <w:sz w:val="20"/>
              </w:rPr>
              <w:t xml:space="preserve">профилю </w:t>
            </w:r>
            <w:r>
              <w:rPr>
                <w:spacing w:val="-15"/>
                <w:sz w:val="20"/>
              </w:rPr>
              <w:t xml:space="preserve">«Коррекционная педагогика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специальная </w:t>
            </w:r>
            <w:r>
              <w:rPr>
                <w:spacing w:val="-15"/>
                <w:sz w:val="20"/>
              </w:rPr>
              <w:t>психология</w:t>
            </w:r>
            <w:r>
              <w:rPr>
                <w:spacing w:val="-15"/>
                <w:sz w:val="20"/>
              </w:rPr>
              <w:t xml:space="preserve">» </w:t>
            </w:r>
            <w:r>
              <w:rPr>
                <w:spacing w:val="-8"/>
                <w:sz w:val="20"/>
              </w:rPr>
              <w:t>по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6670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37" w:lineRule="auto"/>
              <w:ind w:left="816" w:right="3216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педагогическое образование»; по специальности "Тифлопедагогика".</w:t>
            </w:r>
          </w:p>
          <w:p w:rsidR="00B312FC" w:rsidRDefault="00015898">
            <w:pPr>
              <w:pStyle w:val="TableParagraph"/>
              <w:ind w:right="99" w:firstLine="540"/>
              <w:rPr>
                <w:sz w:val="20"/>
              </w:rPr>
            </w:pPr>
            <w:r>
              <w:rPr>
                <w:sz w:val="20"/>
              </w:rPr>
              <w:t>Лица, имеющие профессиональное педагогическое образование по другим специальностям и профилям подготовки, для реализации программы коррекционной работы (в том числе курсов коррекционно-развивающей области) АООП НОО должны пройти переподготовку в области ти</w:t>
            </w:r>
            <w:r>
              <w:rPr>
                <w:sz w:val="20"/>
              </w:rPr>
              <w:t>флопедагогики.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10"/>
              <w:ind w:left="0"/>
              <w:jc w:val="left"/>
              <w:rPr>
                <w:sz w:val="27"/>
              </w:rPr>
            </w:pPr>
          </w:p>
          <w:p w:rsidR="00B312FC" w:rsidRDefault="00015898">
            <w:pPr>
              <w:pStyle w:val="TableParagraph"/>
              <w:spacing w:before="1"/>
              <w:ind w:left="64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Воспитатель должен иметь:</w:t>
            </w:r>
          </w:p>
          <w:p w:rsidR="00B312FC" w:rsidRDefault="00015898">
            <w:pPr>
              <w:pStyle w:val="TableParagraph"/>
              <w:numPr>
                <w:ilvl w:val="0"/>
                <w:numId w:val="102"/>
              </w:numPr>
              <w:tabs>
                <w:tab w:val="left" w:pos="817"/>
              </w:tabs>
              <w:ind w:firstLine="540"/>
              <w:jc w:val="left"/>
              <w:rPr>
                <w:sz w:val="20"/>
              </w:rPr>
            </w:pPr>
            <w:r>
              <w:rPr>
                <w:sz w:val="20"/>
              </w:rPr>
              <w:t>высшее профессиональное образование в области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тифлопедагогики: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по профилю «Коррекционная педагогика и специальная психология» по направлению</w:t>
            </w:r>
          </w:p>
          <w:p w:rsidR="00B312FC" w:rsidRDefault="00015898">
            <w:pPr>
              <w:pStyle w:val="TableParagraph"/>
              <w:spacing w:before="1"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line="229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по программе «Специальное педагогическое образование» по направлению «Педагогика»;</w:t>
            </w:r>
          </w:p>
          <w:p w:rsidR="00B312FC" w:rsidRDefault="00015898">
            <w:pPr>
              <w:pStyle w:val="TableParagraph"/>
              <w:ind w:right="102" w:firstLine="708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«Тифлопедагогика. Начальное обучение детей с нарушениями зрения» по направлению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1"/>
              <w:ind w:left="816" w:right="3216"/>
              <w:jc w:val="left"/>
              <w:rPr>
                <w:sz w:val="20"/>
              </w:rPr>
            </w:pPr>
            <w:r>
              <w:rPr>
                <w:sz w:val="20"/>
              </w:rPr>
              <w:t>по профилю «Специальное педагогичес</w:t>
            </w:r>
            <w:r>
              <w:rPr>
                <w:sz w:val="20"/>
              </w:rPr>
              <w:t>кое образование»; по специальности "Тифлопедагогика";</w:t>
            </w:r>
          </w:p>
          <w:p w:rsidR="00B312FC" w:rsidRDefault="00015898">
            <w:pPr>
              <w:pStyle w:val="TableParagraph"/>
              <w:numPr>
                <w:ilvl w:val="0"/>
                <w:numId w:val="102"/>
              </w:numPr>
              <w:tabs>
                <w:tab w:val="left" w:pos="817"/>
              </w:tabs>
              <w:spacing w:before="1"/>
              <w:ind w:right="103" w:firstLine="540"/>
              <w:rPr>
                <w:sz w:val="20"/>
              </w:rPr>
            </w:pPr>
            <w:r>
              <w:rPr>
                <w:sz w:val="20"/>
              </w:rPr>
              <w:t>среднее или высшее профессиональное педагогическое образование и документ о повышении квалификации в 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тифлопедагогики.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направлению «Педагогика»;</w:t>
            </w:r>
          </w:p>
          <w:p w:rsidR="00B312FC" w:rsidRDefault="00015898">
            <w:pPr>
              <w:pStyle w:val="TableParagraph"/>
              <w:spacing w:line="229" w:lineRule="exact"/>
              <w:ind w:left="108"/>
              <w:jc w:val="lef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программе «Специальное </w:t>
            </w:r>
            <w:r>
              <w:rPr>
                <w:spacing w:val="-15"/>
                <w:sz w:val="20"/>
              </w:rPr>
              <w:t xml:space="preserve">педагогическое </w:t>
            </w:r>
            <w:r>
              <w:rPr>
                <w:spacing w:val="-14"/>
                <w:sz w:val="20"/>
              </w:rPr>
              <w:t xml:space="preserve">образование»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5"/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spacing w:before="1"/>
              <w:ind w:left="108" w:right="82" w:firstLine="708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профилю </w:t>
            </w:r>
            <w:r>
              <w:rPr>
                <w:spacing w:val="-16"/>
                <w:sz w:val="20"/>
              </w:rPr>
              <w:t xml:space="preserve">«Тифлопедагогика. </w:t>
            </w:r>
            <w:r>
              <w:rPr>
                <w:spacing w:val="-14"/>
                <w:sz w:val="20"/>
              </w:rPr>
              <w:t xml:space="preserve">Начальное </w:t>
            </w:r>
            <w:r>
              <w:rPr>
                <w:spacing w:val="-15"/>
                <w:sz w:val="20"/>
              </w:rPr>
              <w:t xml:space="preserve">обучение </w:t>
            </w:r>
            <w:r>
              <w:rPr>
                <w:spacing w:val="-13"/>
                <w:sz w:val="20"/>
              </w:rPr>
              <w:t xml:space="preserve">детей </w:t>
            </w:r>
            <w:r>
              <w:rPr>
                <w:sz w:val="20"/>
              </w:rPr>
              <w:t xml:space="preserve">с </w:t>
            </w:r>
            <w:r>
              <w:rPr>
                <w:spacing w:val="-15"/>
                <w:sz w:val="20"/>
              </w:rPr>
              <w:t>нарушениями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зрения»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направлению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«Специальное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(дефектологическое) образование»;</w:t>
            </w:r>
          </w:p>
          <w:p w:rsidR="00B312FC" w:rsidRDefault="00015898">
            <w:pPr>
              <w:pStyle w:val="TableParagraph"/>
              <w:spacing w:before="1"/>
              <w:ind w:left="816" w:right="493"/>
              <w:jc w:val="lef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профилю «Специальное </w:t>
            </w:r>
            <w:r>
              <w:rPr>
                <w:spacing w:val="-15"/>
                <w:sz w:val="20"/>
              </w:rPr>
              <w:t xml:space="preserve">педагогическое образование»;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специальности </w:t>
            </w:r>
            <w:r>
              <w:rPr>
                <w:spacing w:val="-16"/>
                <w:sz w:val="20"/>
              </w:rPr>
              <w:t>"Тифло</w:t>
            </w:r>
            <w:r>
              <w:rPr>
                <w:spacing w:val="-16"/>
                <w:sz w:val="20"/>
              </w:rPr>
              <w:t>педагогика".</w:t>
            </w:r>
          </w:p>
          <w:p w:rsidR="00B312FC" w:rsidRDefault="00015898">
            <w:pPr>
              <w:pStyle w:val="TableParagraph"/>
              <w:ind w:left="108" w:right="82" w:firstLine="708"/>
              <w:rPr>
                <w:sz w:val="20"/>
              </w:rPr>
            </w:pPr>
            <w:r>
              <w:rPr>
                <w:spacing w:val="-13"/>
                <w:sz w:val="20"/>
              </w:rPr>
              <w:t xml:space="preserve">Лица, имеющие </w:t>
            </w:r>
            <w:r>
              <w:rPr>
                <w:spacing w:val="-14"/>
                <w:sz w:val="20"/>
              </w:rPr>
              <w:t xml:space="preserve">профессиональное </w:t>
            </w:r>
            <w:r>
              <w:rPr>
                <w:spacing w:val="-15"/>
                <w:sz w:val="20"/>
              </w:rPr>
              <w:t xml:space="preserve">педагогическое образование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другим специальностям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профилям </w:t>
            </w:r>
            <w:r>
              <w:rPr>
                <w:spacing w:val="-16"/>
                <w:sz w:val="20"/>
              </w:rPr>
              <w:t xml:space="preserve">подготовки,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 xml:space="preserve">реализации программы </w:t>
            </w:r>
            <w:r>
              <w:rPr>
                <w:spacing w:val="-15"/>
                <w:sz w:val="20"/>
              </w:rPr>
              <w:t xml:space="preserve">коррекционной </w:t>
            </w:r>
            <w:r>
              <w:rPr>
                <w:spacing w:val="-14"/>
                <w:sz w:val="20"/>
              </w:rPr>
              <w:t xml:space="preserve">работы </w:t>
            </w:r>
            <w:r>
              <w:rPr>
                <w:spacing w:val="-7"/>
                <w:sz w:val="20"/>
              </w:rPr>
              <w:t xml:space="preserve">(в </w:t>
            </w:r>
            <w:r>
              <w:rPr>
                <w:spacing w:val="-12"/>
                <w:sz w:val="20"/>
              </w:rPr>
              <w:t xml:space="preserve">том </w:t>
            </w:r>
            <w:r>
              <w:rPr>
                <w:spacing w:val="-13"/>
                <w:sz w:val="20"/>
              </w:rPr>
              <w:t xml:space="preserve">числе </w:t>
            </w:r>
            <w:r>
              <w:rPr>
                <w:spacing w:val="-14"/>
                <w:sz w:val="20"/>
              </w:rPr>
              <w:t xml:space="preserve">курсов </w:t>
            </w:r>
            <w:r>
              <w:rPr>
                <w:spacing w:val="-15"/>
                <w:sz w:val="20"/>
              </w:rPr>
              <w:t xml:space="preserve">коррекционно- </w:t>
            </w:r>
            <w:r>
              <w:rPr>
                <w:spacing w:val="-14"/>
                <w:sz w:val="20"/>
              </w:rPr>
              <w:t xml:space="preserve">развивающей области) </w:t>
            </w:r>
            <w:r>
              <w:rPr>
                <w:spacing w:val="-15"/>
                <w:sz w:val="20"/>
              </w:rPr>
              <w:t xml:space="preserve">АООП </w:t>
            </w:r>
            <w:r>
              <w:rPr>
                <w:spacing w:val="-10"/>
                <w:sz w:val="20"/>
              </w:rPr>
              <w:t xml:space="preserve">НОО </w:t>
            </w:r>
            <w:r>
              <w:rPr>
                <w:spacing w:val="-14"/>
                <w:sz w:val="20"/>
              </w:rPr>
              <w:t xml:space="preserve">должны </w:t>
            </w:r>
            <w:r>
              <w:rPr>
                <w:spacing w:val="-13"/>
                <w:sz w:val="20"/>
              </w:rPr>
              <w:t xml:space="preserve">пройти </w:t>
            </w:r>
            <w:r>
              <w:rPr>
                <w:spacing w:val="-16"/>
                <w:sz w:val="20"/>
              </w:rPr>
              <w:t xml:space="preserve">переподготовку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>области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тифлопедагогики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иметь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документ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повышении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квалификации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>области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олигофренопедагогики.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Воспитатель должен иметь:</w:t>
            </w:r>
          </w:p>
          <w:p w:rsidR="00B312FC" w:rsidRDefault="00015898">
            <w:pPr>
              <w:pStyle w:val="TableParagraph"/>
              <w:numPr>
                <w:ilvl w:val="0"/>
                <w:numId w:val="101"/>
              </w:numPr>
              <w:tabs>
                <w:tab w:val="left" w:pos="816"/>
                <w:tab w:val="left" w:pos="817"/>
                <w:tab w:val="left" w:pos="1701"/>
                <w:tab w:val="left" w:pos="3383"/>
                <w:tab w:val="left" w:pos="4595"/>
                <w:tab w:val="left" w:pos="4999"/>
              </w:tabs>
              <w:ind w:right="83" w:firstLine="0"/>
              <w:jc w:val="left"/>
              <w:rPr>
                <w:sz w:val="20"/>
              </w:rPr>
            </w:pPr>
            <w:r>
              <w:rPr>
                <w:spacing w:val="-13"/>
                <w:sz w:val="20"/>
              </w:rPr>
              <w:t>высшее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4"/>
                <w:sz w:val="20"/>
              </w:rPr>
              <w:t>профессиональное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>образование</w:t>
            </w:r>
            <w:r>
              <w:rPr>
                <w:spacing w:val="-15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6"/>
                <w:sz w:val="20"/>
              </w:rPr>
              <w:t>тифлопедагогики:</w:t>
            </w:r>
          </w:p>
          <w:p w:rsidR="00B312FC" w:rsidRDefault="00015898">
            <w:pPr>
              <w:pStyle w:val="TableParagraph"/>
              <w:ind w:left="108" w:right="81" w:firstLine="708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профилю </w:t>
            </w:r>
            <w:r>
              <w:rPr>
                <w:spacing w:val="-16"/>
                <w:sz w:val="20"/>
              </w:rPr>
              <w:t xml:space="preserve">«Коррекционная </w:t>
            </w:r>
            <w:r>
              <w:rPr>
                <w:spacing w:val="-15"/>
                <w:sz w:val="20"/>
              </w:rPr>
              <w:t xml:space="preserve">педагогика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специальная </w:t>
            </w:r>
            <w:r>
              <w:rPr>
                <w:spacing w:val="-13"/>
                <w:sz w:val="20"/>
              </w:rPr>
              <w:t xml:space="preserve">психология»по </w:t>
            </w:r>
            <w:r>
              <w:rPr>
                <w:spacing w:val="-15"/>
                <w:sz w:val="20"/>
              </w:rPr>
              <w:t xml:space="preserve">направлению </w:t>
            </w:r>
            <w:r>
              <w:rPr>
                <w:spacing w:val="-16"/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ind w:left="108" w:right="88" w:firstLine="708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программе «Специальное </w:t>
            </w:r>
            <w:r>
              <w:rPr>
                <w:spacing w:val="-15"/>
                <w:sz w:val="20"/>
              </w:rPr>
              <w:t xml:space="preserve">педагогическое образование»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5"/>
                <w:sz w:val="20"/>
              </w:rPr>
              <w:t xml:space="preserve">направлению </w:t>
            </w:r>
            <w:r>
              <w:rPr>
                <w:spacing w:val="-16"/>
                <w:sz w:val="20"/>
              </w:rPr>
              <w:t>«Педагогика»;</w:t>
            </w:r>
          </w:p>
          <w:p w:rsidR="00B312FC" w:rsidRDefault="00015898">
            <w:pPr>
              <w:pStyle w:val="TableParagraph"/>
              <w:ind w:left="108" w:right="82" w:firstLine="708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профилю </w:t>
            </w:r>
            <w:r>
              <w:rPr>
                <w:spacing w:val="-16"/>
                <w:sz w:val="20"/>
              </w:rPr>
              <w:t xml:space="preserve">«Тифлопедагогика. </w:t>
            </w:r>
            <w:r>
              <w:rPr>
                <w:spacing w:val="-14"/>
                <w:sz w:val="20"/>
              </w:rPr>
              <w:t xml:space="preserve">Начальное </w:t>
            </w:r>
            <w:r>
              <w:rPr>
                <w:spacing w:val="-15"/>
                <w:sz w:val="20"/>
              </w:rPr>
              <w:t xml:space="preserve">обучение </w:t>
            </w:r>
            <w:r>
              <w:rPr>
                <w:spacing w:val="-13"/>
                <w:sz w:val="20"/>
              </w:rPr>
              <w:t xml:space="preserve">детей </w:t>
            </w:r>
            <w:r>
              <w:rPr>
                <w:sz w:val="20"/>
              </w:rPr>
              <w:t xml:space="preserve">с </w:t>
            </w:r>
            <w:r>
              <w:rPr>
                <w:spacing w:val="-15"/>
                <w:sz w:val="20"/>
              </w:rPr>
              <w:t>нарушениями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зрения»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по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направлению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«Специальное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(дефектологическое) образование»;</w:t>
            </w:r>
          </w:p>
          <w:p w:rsidR="00B312FC" w:rsidRDefault="00015898">
            <w:pPr>
              <w:pStyle w:val="TableParagraph"/>
              <w:ind w:left="816" w:right="493"/>
              <w:jc w:val="left"/>
              <w:rPr>
                <w:sz w:val="20"/>
              </w:rPr>
            </w:pP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профилю «Специальное </w:t>
            </w:r>
            <w:r>
              <w:rPr>
                <w:spacing w:val="-15"/>
                <w:sz w:val="20"/>
              </w:rPr>
              <w:t xml:space="preserve">педагогическое образование»;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специальности </w:t>
            </w:r>
            <w:r>
              <w:rPr>
                <w:spacing w:val="-16"/>
                <w:sz w:val="20"/>
              </w:rPr>
              <w:t>"Тифлопедагогика";</w:t>
            </w:r>
          </w:p>
          <w:p w:rsidR="00B312FC" w:rsidRDefault="00015898">
            <w:pPr>
              <w:pStyle w:val="TableParagraph"/>
              <w:numPr>
                <w:ilvl w:val="0"/>
                <w:numId w:val="101"/>
              </w:numPr>
              <w:tabs>
                <w:tab w:val="left" w:pos="816"/>
                <w:tab w:val="left" w:pos="817"/>
              </w:tabs>
              <w:spacing w:line="230" w:lineRule="atLeast"/>
              <w:ind w:right="83" w:firstLine="0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среднее </w:t>
            </w:r>
            <w:r>
              <w:rPr>
                <w:spacing w:val="-11"/>
                <w:sz w:val="20"/>
              </w:rPr>
              <w:t xml:space="preserve">или </w:t>
            </w:r>
            <w:r>
              <w:rPr>
                <w:spacing w:val="-13"/>
                <w:sz w:val="20"/>
              </w:rPr>
              <w:t xml:space="preserve">высшее </w:t>
            </w:r>
            <w:r>
              <w:rPr>
                <w:spacing w:val="-14"/>
                <w:sz w:val="20"/>
              </w:rPr>
              <w:t xml:space="preserve">профессиональное </w:t>
            </w:r>
            <w:r>
              <w:rPr>
                <w:spacing w:val="-15"/>
                <w:sz w:val="20"/>
              </w:rPr>
              <w:t xml:space="preserve">педагогическое образование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документ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повышении </w:t>
            </w:r>
            <w:r>
              <w:rPr>
                <w:spacing w:val="-15"/>
                <w:sz w:val="20"/>
              </w:rPr>
              <w:t xml:space="preserve">квалификации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5"/>
                <w:sz w:val="20"/>
              </w:rPr>
              <w:t>тифлопедагогики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олигоф</w:t>
            </w:r>
            <w:r>
              <w:rPr>
                <w:spacing w:val="-16"/>
                <w:sz w:val="20"/>
              </w:rPr>
              <w:t>ренопедагогики.</w:t>
            </w:r>
          </w:p>
        </w:tc>
      </w:tr>
      <w:tr w:rsidR="00B312FC">
        <w:trPr>
          <w:trHeight w:val="46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28" w:lineRule="exact"/>
              <w:ind w:right="67" w:firstLine="54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Руководящие работники (административный персонал</w:t>
            </w:r>
            <w:r>
              <w:rPr>
                <w:sz w:val="20"/>
              </w:rPr>
              <w:t>) наряду со средним или высшим профессиональным педагогическим образованием должны иметь документ о повышения квалификации в области тифлопедагогики.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11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III. 6. Материально-технические условия</w:t>
            </w:r>
          </w:p>
        </w:tc>
      </w:tr>
      <w:tr w:rsidR="00B312FC">
        <w:trPr>
          <w:trHeight w:val="1151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23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 организация должна быть оборудована: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учебными помещениями (классы, специальные кабинеты), размещение, площадь, освещенность, расположение, размеры рабочих, игровых зон и зон для индивидуальных занятий, для активной деятельности, сна (в слу</w:t>
            </w:r>
            <w:r>
              <w:rPr>
                <w:sz w:val="20"/>
              </w:rPr>
              <w:t>чае интернатного проживания обучающихся) и отдыха которых должны обеспечивать возможность успешной реализации слабовидящими обучающимися урочной и внеурочной деятельности;</w:t>
            </w:r>
          </w:p>
          <w:p w:rsidR="00B312FC" w:rsidRDefault="00015898">
            <w:pPr>
              <w:pStyle w:val="TableParagraph"/>
              <w:tabs>
                <w:tab w:val="left" w:pos="2234"/>
              </w:tabs>
              <w:spacing w:before="1" w:line="217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учебными</w:t>
            </w:r>
            <w:r>
              <w:rPr>
                <w:sz w:val="20"/>
              </w:rPr>
              <w:tab/>
              <w:t>помещениями для осуществления образовательного процесса (классами, специаль</w:t>
            </w:r>
            <w:r>
              <w:rPr>
                <w:sz w:val="20"/>
              </w:rPr>
              <w:t>ными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кабинетами):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1422"/>
        </w:trPr>
        <w:tc>
          <w:tcPr>
            <w:tcW w:w="4645" w:type="dxa"/>
          </w:tcPr>
          <w:p w:rsidR="00B312FC" w:rsidRDefault="00015898">
            <w:pPr>
              <w:pStyle w:val="TableParagraph"/>
              <w:ind w:left="467" w:right="98" w:firstLine="708"/>
              <w:rPr>
                <w:sz w:val="20"/>
              </w:rPr>
            </w:pPr>
            <w:r>
              <w:rPr>
                <w:sz w:val="20"/>
              </w:rPr>
              <w:t>педагогической коррекции, коррекции речевых нарушений, психологической коррекции;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839"/>
                <w:tab w:val="left" w:pos="3588"/>
              </w:tabs>
              <w:ind w:right="96" w:firstLine="708"/>
              <w:rPr>
                <w:sz w:val="20"/>
              </w:rPr>
            </w:pPr>
            <w:r>
              <w:rPr>
                <w:sz w:val="20"/>
              </w:rPr>
              <w:t>развития зрительного восприятия и/или сенсорного развития, пространственной ориентировки, социально-бытовой ориентировки, коррекции речевых нарушений, ритмики и/или адаптивной</w:t>
            </w:r>
            <w:r>
              <w:rPr>
                <w:sz w:val="20"/>
              </w:rPr>
              <w:tab/>
              <w:t>физической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психологической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коррекции.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80"/>
              <w:rPr>
                <w:sz w:val="20"/>
              </w:rPr>
            </w:pPr>
            <w:r>
              <w:rPr>
                <w:spacing w:val="-14"/>
                <w:sz w:val="20"/>
              </w:rPr>
              <w:t>сенсорного развития, пространств</w:t>
            </w:r>
            <w:r>
              <w:rPr>
                <w:spacing w:val="-14"/>
                <w:sz w:val="20"/>
              </w:rPr>
              <w:t xml:space="preserve">енной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социально-бытовой </w:t>
            </w:r>
            <w:r>
              <w:rPr>
                <w:spacing w:val="-14"/>
                <w:sz w:val="20"/>
              </w:rPr>
              <w:t xml:space="preserve">ориентировки, </w:t>
            </w:r>
            <w:r>
              <w:rPr>
                <w:spacing w:val="-15"/>
                <w:sz w:val="20"/>
              </w:rPr>
              <w:t xml:space="preserve">коррекции </w:t>
            </w:r>
            <w:r>
              <w:rPr>
                <w:spacing w:val="-14"/>
                <w:sz w:val="20"/>
              </w:rPr>
              <w:t xml:space="preserve">речевых нарушений, ритмики </w:t>
            </w:r>
            <w:r>
              <w:rPr>
                <w:spacing w:val="-13"/>
                <w:sz w:val="20"/>
              </w:rPr>
              <w:t xml:space="preserve">и/или </w:t>
            </w:r>
            <w:r>
              <w:rPr>
                <w:spacing w:val="-14"/>
                <w:sz w:val="20"/>
              </w:rPr>
              <w:t xml:space="preserve">адаптивной физической </w:t>
            </w:r>
            <w:r>
              <w:rPr>
                <w:spacing w:val="-17"/>
                <w:sz w:val="20"/>
              </w:rPr>
              <w:t xml:space="preserve">культуры, </w:t>
            </w:r>
            <w:r>
              <w:rPr>
                <w:spacing w:val="-16"/>
                <w:sz w:val="20"/>
              </w:rPr>
              <w:t>психологической коррекции.</w:t>
            </w:r>
          </w:p>
        </w:tc>
      </w:tr>
      <w:tr w:rsidR="00B312FC">
        <w:trPr>
          <w:trHeight w:val="1737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37" w:lineRule="auto"/>
              <w:ind w:left="816" w:right="5589"/>
              <w:jc w:val="left"/>
              <w:rPr>
                <w:sz w:val="20"/>
              </w:rPr>
            </w:pPr>
            <w:r>
              <w:rPr>
                <w:sz w:val="20"/>
              </w:rPr>
              <w:t>3.6.2. Структура требований к материально-техническим условиям включает требования к: организации процесса обучения;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организации пространства;</w:t>
            </w:r>
          </w:p>
          <w:p w:rsidR="00B312FC" w:rsidRDefault="00015898">
            <w:pPr>
              <w:pStyle w:val="TableParagraph"/>
              <w:ind w:left="816" w:right="10271"/>
              <w:rPr>
                <w:sz w:val="20"/>
              </w:rPr>
            </w:pPr>
            <w:r>
              <w:rPr>
                <w:sz w:val="20"/>
              </w:rPr>
              <w:t>организации временного режима обучения; организации рабочего места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обучающегося; техническим средствам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обучения;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учебникам, учебным принадлежностям, дидактическим материалам и средствам наглядности.</w:t>
            </w:r>
          </w:p>
        </w:tc>
      </w:tr>
      <w:tr w:rsidR="00B312FC">
        <w:trPr>
          <w:trHeight w:val="6209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1837"/>
                <w:tab w:val="left" w:pos="2257"/>
                <w:tab w:val="left" w:pos="3720"/>
              </w:tabs>
              <w:ind w:right="101" w:firstLine="3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</w:t>
            </w:r>
            <w:r>
              <w:rPr>
                <w:b/>
                <w:sz w:val="20"/>
              </w:rPr>
              <w:tab/>
              <w:t>к</w:t>
            </w:r>
            <w:r>
              <w:rPr>
                <w:b/>
                <w:sz w:val="20"/>
              </w:rPr>
              <w:tab/>
              <w:t>организации</w:t>
            </w:r>
            <w:r>
              <w:rPr>
                <w:b/>
                <w:sz w:val="20"/>
              </w:rPr>
              <w:tab/>
              <w:t>процесса обучения.</w:t>
            </w:r>
          </w:p>
          <w:p w:rsidR="00B312FC" w:rsidRDefault="00015898">
            <w:pPr>
              <w:pStyle w:val="TableParagraph"/>
              <w:numPr>
                <w:ilvl w:val="0"/>
                <w:numId w:val="100"/>
              </w:numPr>
              <w:tabs>
                <w:tab w:val="left" w:pos="467"/>
                <w:tab w:val="left" w:pos="46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Требования к наполняемости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классов.</w:t>
            </w:r>
          </w:p>
          <w:p w:rsidR="00B312FC" w:rsidRDefault="00015898">
            <w:pPr>
              <w:pStyle w:val="TableParagraph"/>
              <w:numPr>
                <w:ilvl w:val="0"/>
                <w:numId w:val="100"/>
              </w:numPr>
              <w:tabs>
                <w:tab w:val="left" w:pos="467"/>
                <w:tab w:val="left" w:pos="468"/>
                <w:tab w:val="left" w:pos="1729"/>
                <w:tab w:val="left" w:pos="2098"/>
                <w:tab w:val="left" w:pos="3443"/>
                <w:tab w:val="left" w:pos="4326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организации</w:t>
            </w:r>
            <w:r>
              <w:rPr>
                <w:sz w:val="20"/>
              </w:rPr>
              <w:tab/>
              <w:t>работы</w:t>
            </w:r>
            <w:r>
              <w:rPr>
                <w:sz w:val="20"/>
              </w:rPr>
              <w:tab/>
              <w:t>по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реализации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z w:val="20"/>
              </w:rPr>
              <w:t xml:space="preserve"> НОО:</w:t>
            </w:r>
          </w:p>
          <w:p w:rsidR="00B312FC" w:rsidRDefault="00015898">
            <w:pPr>
              <w:pStyle w:val="TableParagraph"/>
              <w:tabs>
                <w:tab w:val="left" w:pos="3258"/>
              </w:tabs>
              <w:ind w:right="100" w:firstLine="708"/>
              <w:rPr>
                <w:sz w:val="20"/>
              </w:rPr>
            </w:pPr>
            <w:r>
              <w:rPr>
                <w:sz w:val="20"/>
              </w:rPr>
              <w:t xml:space="preserve">повышенного педагогического </w:t>
            </w:r>
            <w:r>
              <w:rPr>
                <w:spacing w:val="-3"/>
                <w:sz w:val="20"/>
              </w:rPr>
              <w:t xml:space="preserve">руководства </w:t>
            </w:r>
            <w:r>
              <w:rPr>
                <w:sz w:val="20"/>
              </w:rPr>
              <w:t>учебно-познавательной</w:t>
            </w:r>
            <w:r>
              <w:rPr>
                <w:sz w:val="20"/>
              </w:rPr>
              <w:tab/>
              <w:t>деятельностью слабовидящих обучающихся;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</w:p>
          <w:p w:rsidR="00B312FC" w:rsidRDefault="00015898">
            <w:pPr>
              <w:pStyle w:val="TableParagraph"/>
              <w:ind w:right="94"/>
              <w:rPr>
                <w:sz w:val="20"/>
              </w:rPr>
            </w:pPr>
            <w:r>
              <w:rPr>
                <w:sz w:val="20"/>
              </w:rPr>
              <w:t>специальных приемов организации учебно- познавательной деятельности; доступность</w:t>
            </w:r>
          </w:p>
          <w:p w:rsidR="00B312FC" w:rsidRDefault="00015898">
            <w:pPr>
              <w:pStyle w:val="TableParagraph"/>
              <w:ind w:right="102"/>
              <w:rPr>
                <w:sz w:val="20"/>
              </w:rPr>
            </w:pPr>
            <w:r>
              <w:rPr>
                <w:sz w:val="20"/>
              </w:rPr>
              <w:t>учебной информации для зрительного восприятия слабовидящими обучающимися; соблюдение</w:t>
            </w:r>
          </w:p>
          <w:p w:rsidR="00B312FC" w:rsidRDefault="00015898">
            <w:pPr>
              <w:pStyle w:val="TableParagraph"/>
              <w:tabs>
                <w:tab w:val="left" w:pos="1734"/>
                <w:tab w:val="left" w:pos="3183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ре</w:t>
            </w:r>
            <w:r>
              <w:rPr>
                <w:sz w:val="20"/>
              </w:rPr>
              <w:t>гламента зрительных нагрузок (с учетом рекомендаций офтальмолога); соблюдение светового</w:t>
            </w:r>
            <w:r>
              <w:rPr>
                <w:sz w:val="20"/>
              </w:rPr>
              <w:tab/>
              <w:t>режима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(необходимость </w:t>
            </w:r>
            <w:r>
              <w:rPr>
                <w:sz w:val="20"/>
              </w:rPr>
              <w:t>дополнительного источника света, уменьшение светового потока и др.); рациональное чередование зрительной нагрузки со слуховым восприятием учебного</w:t>
            </w:r>
            <w:r>
              <w:rPr>
                <w:sz w:val="20"/>
              </w:rPr>
              <w:t xml:space="preserve"> материала; использование приемов, направленных на снятие зрительного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напряжения;</w:t>
            </w:r>
          </w:p>
          <w:p w:rsidR="00B312FC" w:rsidRDefault="00015898">
            <w:pPr>
              <w:pStyle w:val="TableParagraph"/>
              <w:tabs>
                <w:tab w:val="left" w:pos="1369"/>
                <w:tab w:val="left" w:pos="1592"/>
                <w:tab w:val="left" w:pos="1782"/>
                <w:tab w:val="left" w:pos="1853"/>
                <w:tab w:val="left" w:pos="2944"/>
                <w:tab w:val="left" w:pos="3056"/>
                <w:tab w:val="left" w:pos="3296"/>
                <w:tab w:val="left" w:pos="3412"/>
                <w:tab w:val="left" w:pos="3546"/>
                <w:tab w:val="left" w:pos="3937"/>
              </w:tabs>
              <w:ind w:right="97" w:firstLine="1418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специальных учебников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  <w:t>принадлежностей, отвечающих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образовательным </w:t>
            </w:r>
            <w:r>
              <w:rPr>
                <w:sz w:val="20"/>
              </w:rPr>
              <w:t>потребностям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слабовидящих;</w:t>
            </w:r>
            <w:r>
              <w:rPr>
                <w:sz w:val="20"/>
              </w:rPr>
              <w:tab/>
              <w:t>использование индивидуальной,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адаптирова</w:t>
            </w:r>
            <w:r>
              <w:rPr>
                <w:sz w:val="20"/>
              </w:rPr>
              <w:t>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учетом </w:t>
            </w:r>
            <w:r>
              <w:rPr>
                <w:sz w:val="20"/>
              </w:rPr>
              <w:t>зрительных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возможностей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слабовидящих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обучающихся,     текстовой     и     изобразительной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801"/>
                <w:tab w:val="left" w:pos="2185"/>
                <w:tab w:val="left" w:pos="3612"/>
              </w:tabs>
              <w:ind w:right="99" w:firstLine="3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</w:t>
            </w:r>
            <w:r>
              <w:rPr>
                <w:b/>
                <w:sz w:val="20"/>
              </w:rPr>
              <w:tab/>
              <w:t>к</w:t>
            </w:r>
            <w:r>
              <w:rPr>
                <w:b/>
                <w:sz w:val="20"/>
              </w:rPr>
              <w:tab/>
              <w:t>организации</w:t>
            </w:r>
            <w:r>
              <w:rPr>
                <w:b/>
                <w:sz w:val="20"/>
              </w:rPr>
              <w:tab/>
              <w:t>процесса обучения.</w:t>
            </w:r>
          </w:p>
          <w:p w:rsidR="00B312FC" w:rsidRDefault="00015898">
            <w:pPr>
              <w:pStyle w:val="TableParagraph"/>
              <w:numPr>
                <w:ilvl w:val="0"/>
                <w:numId w:val="99"/>
              </w:numPr>
              <w:tabs>
                <w:tab w:val="left" w:pos="827"/>
                <w:tab w:val="left" w:pos="828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Требования к наполняемости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классов.</w:t>
            </w:r>
          </w:p>
          <w:p w:rsidR="00B312FC" w:rsidRDefault="00015898">
            <w:pPr>
              <w:pStyle w:val="TableParagraph"/>
              <w:numPr>
                <w:ilvl w:val="0"/>
                <w:numId w:val="99"/>
              </w:numPr>
              <w:tabs>
                <w:tab w:val="left" w:pos="827"/>
                <w:tab w:val="left" w:pos="828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 xml:space="preserve">Требования к организации работы по реализации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z w:val="20"/>
              </w:rPr>
              <w:t xml:space="preserve"> НОО:</w:t>
            </w:r>
          </w:p>
          <w:p w:rsidR="00B312FC" w:rsidRDefault="00015898">
            <w:pPr>
              <w:pStyle w:val="TableParagraph"/>
              <w:tabs>
                <w:tab w:val="left" w:pos="1309"/>
                <w:tab w:val="left" w:pos="2521"/>
                <w:tab w:val="left" w:pos="2681"/>
                <w:tab w:val="left" w:pos="2866"/>
                <w:tab w:val="left" w:pos="3803"/>
              </w:tabs>
              <w:ind w:right="99" w:firstLine="708"/>
              <w:jc w:val="right"/>
              <w:rPr>
                <w:sz w:val="20"/>
              </w:rPr>
            </w:pPr>
            <w:r>
              <w:rPr>
                <w:sz w:val="20"/>
              </w:rPr>
              <w:t>Систематическое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целенаправленное </w:t>
            </w: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  <w:t>сохранных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органов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чувств; </w:t>
            </w:r>
            <w:r>
              <w:rPr>
                <w:sz w:val="20"/>
              </w:rPr>
              <w:t>доступность учебной информации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B312FC" w:rsidRDefault="00015898">
            <w:pPr>
              <w:pStyle w:val="TableParagraph"/>
              <w:tabs>
                <w:tab w:val="left" w:pos="3520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зрительного восприятия слабовидящими обучающимися;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руководство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процессом </w:t>
            </w:r>
            <w:r>
              <w:rPr>
                <w:sz w:val="20"/>
              </w:rPr>
              <w:t>зрительного восприятия, индивидуальных и фронтальных пособий, объектов и предметов окружающего мира; введение специальных (пропедевтических) периодов в этапном построении урока;</w:t>
            </w:r>
          </w:p>
          <w:p w:rsidR="00B312FC" w:rsidRDefault="00015898">
            <w:pPr>
              <w:pStyle w:val="TableParagraph"/>
              <w:tabs>
                <w:tab w:val="left" w:pos="1793"/>
                <w:tab w:val="left" w:pos="3851"/>
              </w:tabs>
              <w:ind w:right="96" w:firstLine="1418"/>
              <w:rPr>
                <w:sz w:val="20"/>
              </w:rPr>
            </w:pPr>
            <w:r>
              <w:rPr>
                <w:sz w:val="20"/>
              </w:rPr>
              <w:t xml:space="preserve">введение в первом и втором классах дополнительной физкультминутки; введение в </w:t>
            </w:r>
            <w:r>
              <w:rPr>
                <w:sz w:val="20"/>
              </w:rPr>
              <w:t>содержание физкультминуток упражнений,</w:t>
            </w:r>
            <w:r>
              <w:rPr>
                <w:sz w:val="20"/>
              </w:rPr>
              <w:tab/>
              <w:t>обеспечивающих</w:t>
            </w:r>
            <w:r>
              <w:rPr>
                <w:sz w:val="20"/>
              </w:rPr>
              <w:tab/>
              <w:t xml:space="preserve">снятие зрительного напряжения и профилактику зрительного утомления; соблюдение регламента зрительных нагрузок в соответствии с глубиной зрительных нарушений и клинических форм зрительных заболеваний (в </w:t>
            </w:r>
            <w:r>
              <w:rPr>
                <w:sz w:val="20"/>
              </w:rPr>
              <w:t>соответствии с рекомендациями офтальмолога);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увеличение</w:t>
            </w:r>
          </w:p>
          <w:p w:rsidR="00B312FC" w:rsidRDefault="00015898">
            <w:pPr>
              <w:pStyle w:val="TableParagraph"/>
              <w:spacing w:before="1" w:line="230" w:lineRule="exact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времени на выполнения практических </w:t>
            </w:r>
            <w:r>
              <w:rPr>
                <w:spacing w:val="-3"/>
                <w:sz w:val="20"/>
              </w:rPr>
              <w:t xml:space="preserve">работ, 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итоговых: при выполнении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итоговых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процесса обучения.</w:t>
            </w:r>
          </w:p>
          <w:p w:rsidR="00B312FC" w:rsidRDefault="00015898">
            <w:pPr>
              <w:pStyle w:val="TableParagraph"/>
              <w:numPr>
                <w:ilvl w:val="0"/>
                <w:numId w:val="98"/>
              </w:numPr>
              <w:tabs>
                <w:tab w:val="left" w:pos="816"/>
                <w:tab w:val="left" w:pos="817"/>
              </w:tabs>
              <w:spacing w:line="227" w:lineRule="exact"/>
              <w:ind w:firstLine="0"/>
              <w:rPr>
                <w:sz w:val="20"/>
              </w:rPr>
            </w:pPr>
            <w:r>
              <w:rPr>
                <w:spacing w:val="-15"/>
                <w:sz w:val="20"/>
              </w:rPr>
              <w:t>Требования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наполняемости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классов.</w:t>
            </w:r>
          </w:p>
          <w:p w:rsidR="00B312FC" w:rsidRDefault="00015898">
            <w:pPr>
              <w:pStyle w:val="TableParagraph"/>
              <w:numPr>
                <w:ilvl w:val="0"/>
                <w:numId w:val="98"/>
              </w:numPr>
              <w:tabs>
                <w:tab w:val="left" w:pos="816"/>
                <w:tab w:val="left" w:pos="817"/>
              </w:tabs>
              <w:ind w:right="81" w:firstLine="0"/>
              <w:jc w:val="both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Требования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организации работы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реализации </w:t>
            </w:r>
            <w:r>
              <w:rPr>
                <w:spacing w:val="-15"/>
                <w:sz w:val="20"/>
              </w:rPr>
              <w:t xml:space="preserve">АООП </w:t>
            </w:r>
            <w:r>
              <w:rPr>
                <w:spacing w:val="-10"/>
                <w:sz w:val="20"/>
              </w:rPr>
              <w:t xml:space="preserve">НОО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4"/>
                <w:sz w:val="20"/>
              </w:rPr>
              <w:t xml:space="preserve">слабовидящих </w:t>
            </w:r>
            <w:r>
              <w:rPr>
                <w:spacing w:val="-15"/>
                <w:sz w:val="20"/>
              </w:rPr>
              <w:t xml:space="preserve">обучающихся </w:t>
            </w:r>
            <w:r>
              <w:rPr>
                <w:sz w:val="20"/>
              </w:rPr>
              <w:t xml:space="preserve">с </w:t>
            </w:r>
            <w:r>
              <w:rPr>
                <w:spacing w:val="-15"/>
                <w:sz w:val="20"/>
              </w:rPr>
              <w:t xml:space="preserve">легкой умственной </w:t>
            </w:r>
            <w:r>
              <w:rPr>
                <w:spacing w:val="-13"/>
                <w:sz w:val="20"/>
              </w:rPr>
              <w:t xml:space="preserve">отсталостью </w:t>
            </w:r>
            <w:r>
              <w:rPr>
                <w:spacing w:val="-8"/>
                <w:sz w:val="20"/>
              </w:rPr>
              <w:t xml:space="preserve">(с </w:t>
            </w:r>
            <w:r>
              <w:rPr>
                <w:spacing w:val="-15"/>
                <w:sz w:val="20"/>
              </w:rPr>
              <w:t>интеллектуальной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недостаточностью):</w:t>
            </w:r>
          </w:p>
          <w:p w:rsidR="00B312FC" w:rsidRDefault="00015898">
            <w:pPr>
              <w:pStyle w:val="TableParagraph"/>
              <w:tabs>
                <w:tab w:val="left" w:pos="2208"/>
              </w:tabs>
              <w:ind w:left="108" w:right="80" w:firstLine="708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систематическое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целенаправленное </w:t>
            </w:r>
            <w:r>
              <w:rPr>
                <w:spacing w:val="-14"/>
                <w:sz w:val="20"/>
              </w:rPr>
              <w:t xml:space="preserve">развитие сохранных </w:t>
            </w:r>
            <w:r>
              <w:rPr>
                <w:spacing w:val="-13"/>
                <w:sz w:val="20"/>
              </w:rPr>
              <w:t xml:space="preserve">органов </w:t>
            </w:r>
            <w:r>
              <w:rPr>
                <w:spacing w:val="-14"/>
                <w:sz w:val="20"/>
              </w:rPr>
              <w:t xml:space="preserve">чувств; </w:t>
            </w:r>
            <w:r>
              <w:rPr>
                <w:spacing w:val="-13"/>
                <w:sz w:val="20"/>
              </w:rPr>
              <w:t xml:space="preserve">доступность </w:t>
            </w:r>
            <w:r>
              <w:rPr>
                <w:spacing w:val="-14"/>
                <w:sz w:val="20"/>
              </w:rPr>
              <w:t>учебной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информации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5"/>
                <w:sz w:val="20"/>
              </w:rPr>
              <w:t>непосредс</w:t>
            </w:r>
            <w:r>
              <w:rPr>
                <w:spacing w:val="-15"/>
                <w:sz w:val="20"/>
              </w:rPr>
              <w:t>твенного</w:t>
            </w:r>
            <w:r>
              <w:rPr>
                <w:spacing w:val="-15"/>
                <w:sz w:val="20"/>
              </w:rPr>
              <w:tab/>
              <w:t xml:space="preserve">зрительного </w:t>
            </w:r>
            <w:r>
              <w:rPr>
                <w:spacing w:val="-14"/>
                <w:sz w:val="20"/>
              </w:rPr>
              <w:t xml:space="preserve">восприятия слабовидящими </w:t>
            </w:r>
            <w:r>
              <w:rPr>
                <w:spacing w:val="-15"/>
                <w:sz w:val="20"/>
              </w:rPr>
              <w:t xml:space="preserve">обучающимися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 xml:space="preserve">умственной отсталостью (с интеллектуальной недостаточностью); </w:t>
            </w:r>
            <w:r>
              <w:rPr>
                <w:spacing w:val="-16"/>
                <w:sz w:val="20"/>
              </w:rPr>
              <w:t xml:space="preserve">руководство </w:t>
            </w:r>
            <w:r>
              <w:rPr>
                <w:spacing w:val="-14"/>
                <w:sz w:val="20"/>
              </w:rPr>
              <w:t xml:space="preserve">процессом </w:t>
            </w:r>
            <w:r>
              <w:rPr>
                <w:spacing w:val="-15"/>
                <w:sz w:val="20"/>
              </w:rPr>
              <w:t xml:space="preserve">зрительного </w:t>
            </w:r>
            <w:r>
              <w:rPr>
                <w:spacing w:val="-14"/>
                <w:sz w:val="20"/>
              </w:rPr>
              <w:t xml:space="preserve">восприятия, </w:t>
            </w:r>
            <w:r>
              <w:rPr>
                <w:spacing w:val="-15"/>
                <w:sz w:val="20"/>
              </w:rPr>
              <w:t xml:space="preserve">индивидуальных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фронтальных </w:t>
            </w:r>
            <w:r>
              <w:rPr>
                <w:spacing w:val="-13"/>
                <w:sz w:val="20"/>
              </w:rPr>
              <w:t xml:space="preserve">пособий, </w:t>
            </w:r>
            <w:r>
              <w:rPr>
                <w:spacing w:val="-15"/>
                <w:sz w:val="20"/>
              </w:rPr>
              <w:t xml:space="preserve">объектов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предметов </w:t>
            </w:r>
            <w:r>
              <w:rPr>
                <w:spacing w:val="-15"/>
                <w:sz w:val="20"/>
              </w:rPr>
              <w:t xml:space="preserve">окружающего </w:t>
            </w:r>
            <w:r>
              <w:rPr>
                <w:spacing w:val="-12"/>
                <w:sz w:val="20"/>
              </w:rPr>
              <w:t xml:space="preserve">мира; </w:t>
            </w:r>
            <w:r>
              <w:rPr>
                <w:spacing w:val="-14"/>
                <w:sz w:val="20"/>
              </w:rPr>
              <w:t>введение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специальных </w:t>
            </w:r>
            <w:r>
              <w:rPr>
                <w:spacing w:val="-15"/>
                <w:sz w:val="20"/>
              </w:rPr>
              <w:t xml:space="preserve">(пропедевтических) </w:t>
            </w:r>
            <w:r>
              <w:rPr>
                <w:spacing w:val="-14"/>
                <w:sz w:val="20"/>
              </w:rPr>
              <w:t xml:space="preserve">периодов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этапном </w:t>
            </w:r>
            <w:r>
              <w:rPr>
                <w:spacing w:val="-13"/>
                <w:sz w:val="20"/>
              </w:rPr>
              <w:t xml:space="preserve">построении </w:t>
            </w:r>
            <w:r>
              <w:rPr>
                <w:spacing w:val="-15"/>
                <w:sz w:val="20"/>
              </w:rPr>
              <w:t>урока;введение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>первом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втором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классах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дополнительной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физкультминутки;</w:t>
            </w:r>
          </w:p>
          <w:p w:rsidR="00B312FC" w:rsidRDefault="00015898">
            <w:pPr>
              <w:pStyle w:val="TableParagraph"/>
              <w:ind w:left="0" w:right="83"/>
              <w:jc w:val="right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введение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 xml:space="preserve">содержание </w:t>
            </w:r>
            <w:r>
              <w:rPr>
                <w:spacing w:val="-16"/>
                <w:sz w:val="20"/>
              </w:rPr>
              <w:t xml:space="preserve">физкультминуток </w:t>
            </w:r>
            <w:r>
              <w:rPr>
                <w:spacing w:val="-15"/>
                <w:sz w:val="20"/>
              </w:rPr>
              <w:t>упражнений, обеспечивающих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снятие </w:t>
            </w:r>
            <w:r>
              <w:rPr>
                <w:spacing w:val="-15"/>
                <w:sz w:val="20"/>
              </w:rPr>
              <w:t xml:space="preserve">зрительного напряжения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>профилактику зри</w:t>
            </w:r>
            <w:r>
              <w:rPr>
                <w:spacing w:val="-15"/>
                <w:sz w:val="20"/>
              </w:rPr>
              <w:t>тельного утомления;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 xml:space="preserve">соблюдение </w:t>
            </w:r>
            <w:r>
              <w:rPr>
                <w:spacing w:val="-15"/>
                <w:sz w:val="20"/>
              </w:rPr>
              <w:t xml:space="preserve">регламента </w:t>
            </w:r>
            <w:r>
              <w:rPr>
                <w:spacing w:val="-14"/>
                <w:sz w:val="20"/>
              </w:rPr>
              <w:t xml:space="preserve">зрительных нагрузок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 xml:space="preserve">соответствии </w:t>
            </w:r>
            <w:r>
              <w:rPr>
                <w:sz w:val="20"/>
              </w:rPr>
              <w:t xml:space="preserve">с </w:t>
            </w:r>
            <w:r>
              <w:rPr>
                <w:spacing w:val="-15"/>
                <w:sz w:val="20"/>
              </w:rPr>
              <w:t>глубиной</w:t>
            </w:r>
            <w:r>
              <w:rPr>
                <w:sz w:val="20"/>
              </w:rPr>
              <w:t xml:space="preserve">  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зрительных нарушений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клинических </w:t>
            </w:r>
            <w:r>
              <w:rPr>
                <w:spacing w:val="-11"/>
                <w:sz w:val="20"/>
              </w:rPr>
              <w:t xml:space="preserve">форм </w:t>
            </w:r>
            <w:r>
              <w:rPr>
                <w:spacing w:val="-14"/>
                <w:sz w:val="20"/>
              </w:rPr>
              <w:t>зрительных</w:t>
            </w:r>
          </w:p>
          <w:p w:rsidR="00B312FC" w:rsidRDefault="00015898">
            <w:pPr>
              <w:pStyle w:val="TableParagraph"/>
              <w:spacing w:before="2" w:line="22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заболеваний (в соответствии с рекомендациями офтальмолога);</w:t>
            </w:r>
          </w:p>
          <w:p w:rsidR="00B312FC" w:rsidRDefault="00015898">
            <w:pPr>
              <w:pStyle w:val="TableParagraph"/>
              <w:ind w:left="108" w:right="81" w:firstLine="708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увеличение </w:t>
            </w:r>
            <w:r>
              <w:rPr>
                <w:spacing w:val="-13"/>
                <w:sz w:val="20"/>
              </w:rPr>
              <w:t xml:space="preserve">времени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5"/>
                <w:sz w:val="20"/>
              </w:rPr>
              <w:t xml:space="preserve">выполнения </w:t>
            </w:r>
            <w:r>
              <w:rPr>
                <w:spacing w:val="-14"/>
                <w:sz w:val="20"/>
              </w:rPr>
              <w:t xml:space="preserve">практических </w:t>
            </w:r>
            <w:r>
              <w:rPr>
                <w:spacing w:val="-15"/>
                <w:sz w:val="20"/>
              </w:rPr>
              <w:t xml:space="preserve">работ,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>том числе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итоговых: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при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выполнении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итоговых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работ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время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на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выполнение </w:t>
            </w:r>
            <w:r>
              <w:rPr>
                <w:spacing w:val="-13"/>
                <w:sz w:val="20"/>
              </w:rPr>
              <w:t xml:space="preserve">может </w:t>
            </w:r>
            <w:r>
              <w:rPr>
                <w:spacing w:val="-12"/>
                <w:sz w:val="20"/>
              </w:rPr>
              <w:t xml:space="preserve">быть </w:t>
            </w:r>
            <w:r>
              <w:rPr>
                <w:spacing w:val="-14"/>
                <w:sz w:val="20"/>
              </w:rPr>
              <w:t xml:space="preserve">увеличено </w:t>
            </w:r>
            <w:r>
              <w:rPr>
                <w:sz w:val="20"/>
              </w:rPr>
              <w:t xml:space="preserve">в 2 </w:t>
            </w:r>
            <w:r>
              <w:rPr>
                <w:spacing w:val="-12"/>
                <w:sz w:val="20"/>
              </w:rPr>
              <w:t xml:space="preserve">раза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сравнению </w:t>
            </w:r>
            <w:r>
              <w:rPr>
                <w:sz w:val="20"/>
              </w:rPr>
              <w:t xml:space="preserve">с </w:t>
            </w:r>
            <w:r>
              <w:rPr>
                <w:spacing w:val="-16"/>
                <w:sz w:val="20"/>
              </w:rPr>
              <w:t xml:space="preserve">регламентом, </w:t>
            </w:r>
            <w:r>
              <w:rPr>
                <w:spacing w:val="-15"/>
                <w:sz w:val="20"/>
              </w:rPr>
              <w:t xml:space="preserve">установленным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6"/>
                <w:sz w:val="20"/>
              </w:rPr>
              <w:t xml:space="preserve">обучающихся, </w:t>
            </w:r>
            <w:r>
              <w:rPr>
                <w:spacing w:val="-8"/>
                <w:sz w:val="20"/>
              </w:rPr>
              <w:t xml:space="preserve">не </w:t>
            </w:r>
            <w:r>
              <w:rPr>
                <w:spacing w:val="-13"/>
                <w:sz w:val="20"/>
              </w:rPr>
              <w:t xml:space="preserve">имеющих </w:t>
            </w:r>
            <w:r>
              <w:rPr>
                <w:spacing w:val="-14"/>
                <w:sz w:val="20"/>
              </w:rPr>
              <w:t xml:space="preserve">ограничений </w:t>
            </w:r>
            <w:r>
              <w:rPr>
                <w:spacing w:val="-8"/>
                <w:sz w:val="20"/>
              </w:rPr>
              <w:t xml:space="preserve">по </w:t>
            </w:r>
            <w:r>
              <w:rPr>
                <w:spacing w:val="-15"/>
                <w:sz w:val="20"/>
              </w:rPr>
              <w:t xml:space="preserve">возможностям здоровья;обеспечение </w:t>
            </w:r>
            <w:r>
              <w:rPr>
                <w:spacing w:val="-14"/>
                <w:sz w:val="20"/>
              </w:rPr>
              <w:t xml:space="preserve">доступности учебной информации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5"/>
                <w:sz w:val="20"/>
              </w:rPr>
              <w:t xml:space="preserve">непосредственного зрительного </w:t>
            </w:r>
            <w:r>
              <w:rPr>
                <w:spacing w:val="-14"/>
                <w:sz w:val="20"/>
              </w:rPr>
              <w:t>восприятия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слабовидящими</w:t>
            </w:r>
          </w:p>
          <w:p w:rsidR="00B312FC" w:rsidRDefault="00015898">
            <w:pPr>
              <w:pStyle w:val="TableParagraph"/>
              <w:tabs>
                <w:tab w:val="left" w:pos="1512"/>
                <w:tab w:val="left" w:pos="1891"/>
                <w:tab w:val="left" w:pos="2745"/>
                <w:tab w:val="left" w:pos="3653"/>
                <w:tab w:val="left" w:pos="4037"/>
                <w:tab w:val="left" w:pos="5004"/>
                <w:tab w:val="left" w:pos="5408"/>
              </w:tabs>
              <w:spacing w:before="1" w:line="230" w:lineRule="exact"/>
              <w:ind w:left="108" w:right="82"/>
              <w:jc w:val="left"/>
              <w:rPr>
                <w:sz w:val="20"/>
              </w:rPr>
            </w:pPr>
            <w:r>
              <w:rPr>
                <w:spacing w:val="-15"/>
                <w:sz w:val="20"/>
              </w:rPr>
              <w:t>обучающимися</w:t>
            </w:r>
            <w:r>
              <w:rPr>
                <w:spacing w:val="-15"/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легкой</w:t>
            </w:r>
            <w:r>
              <w:rPr>
                <w:spacing w:val="-2"/>
                <w:sz w:val="20"/>
              </w:rPr>
              <w:tab/>
            </w:r>
            <w:r>
              <w:rPr>
                <w:sz w:val="20"/>
              </w:rPr>
              <w:t>умственной</w:t>
            </w:r>
            <w:r>
              <w:rPr>
                <w:sz w:val="20"/>
              </w:rPr>
              <w:tab/>
              <w:t>отсталостью</w:t>
            </w:r>
            <w:r>
              <w:rPr>
                <w:sz w:val="20"/>
              </w:rPr>
              <w:tab/>
              <w:t>(с интеллектуальной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недостаточностью);</w:t>
            </w:r>
            <w:r>
              <w:rPr>
                <w:sz w:val="20"/>
              </w:rPr>
              <w:tab/>
            </w:r>
            <w:r>
              <w:rPr>
                <w:spacing w:val="-16"/>
                <w:sz w:val="20"/>
              </w:rPr>
              <w:t>соблюдение</w:t>
            </w:r>
            <w:r>
              <w:rPr>
                <w:spacing w:val="-16"/>
                <w:sz w:val="20"/>
              </w:rPr>
              <w:tab/>
            </w:r>
            <w:r>
              <w:rPr>
                <w:spacing w:val="-13"/>
                <w:sz w:val="20"/>
              </w:rPr>
              <w:t>режима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5062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1568"/>
                <w:tab w:val="left" w:pos="1635"/>
                <w:tab w:val="left" w:pos="1764"/>
                <w:tab w:val="left" w:pos="1827"/>
                <w:tab w:val="left" w:pos="3297"/>
                <w:tab w:val="left" w:pos="3717"/>
                <w:tab w:val="left" w:pos="3761"/>
              </w:tabs>
              <w:ind w:right="97"/>
              <w:jc w:val="right"/>
              <w:rPr>
                <w:sz w:val="20"/>
              </w:rPr>
            </w:pPr>
            <w:r>
              <w:rPr>
                <w:sz w:val="20"/>
              </w:rPr>
              <w:t>наглядности,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индивидуальных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пособий; </w:t>
            </w:r>
            <w:r>
              <w:rPr>
                <w:sz w:val="20"/>
              </w:rPr>
              <w:t>оптических,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тифлотехнических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 </w:t>
            </w:r>
            <w:r>
              <w:rPr>
                <w:sz w:val="20"/>
              </w:rPr>
              <w:t>технических</w:t>
            </w:r>
            <w:r>
              <w:rPr>
                <w:sz w:val="20"/>
              </w:rPr>
              <w:tab/>
              <w:t>средств,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облегчающих,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учебно-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познавательную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деятельность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слабовидящих </w:t>
            </w:r>
            <w:r>
              <w:rPr>
                <w:sz w:val="20"/>
              </w:rPr>
              <w:t>обучающихся; соблюдение режима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физических</w:t>
            </w:r>
          </w:p>
          <w:p w:rsidR="00B312FC" w:rsidRDefault="00015898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нагрузок (с учетом противопоказаний);</w:t>
            </w:r>
          </w:p>
          <w:p w:rsidR="00B312FC" w:rsidRDefault="00015898">
            <w:pPr>
              <w:pStyle w:val="TableParagraph"/>
              <w:tabs>
                <w:tab w:val="left" w:pos="2634"/>
                <w:tab w:val="left" w:pos="3483"/>
              </w:tabs>
              <w:ind w:right="99" w:firstLine="708"/>
              <w:rPr>
                <w:sz w:val="20"/>
              </w:rPr>
            </w:pPr>
            <w:r>
              <w:rPr>
                <w:sz w:val="20"/>
              </w:rPr>
              <w:t>необходимость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выполнении </w:t>
            </w:r>
            <w:r>
              <w:rPr>
                <w:sz w:val="20"/>
              </w:rPr>
              <w:t>слабовидящими обучающимися итоговых работ адаптации (в соответствии с их особыми образовательными потребностями) текстового и иллюстративного материала и увеличения времени на их выполнение: время может быть увеличено в 1,5 раза по сравнению с регламентом,</w:t>
            </w:r>
            <w:r>
              <w:rPr>
                <w:sz w:val="20"/>
              </w:rPr>
              <w:t xml:space="preserve"> установленным для обучающихся, не имеющих ограничений по возможностям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388"/>
                <w:tab w:val="left" w:pos="2094"/>
                <w:tab w:val="left" w:pos="2416"/>
                <w:tab w:val="left" w:pos="3062"/>
                <w:tab w:val="left" w:pos="3192"/>
                <w:tab w:val="left" w:pos="3718"/>
              </w:tabs>
              <w:ind w:right="98"/>
              <w:jc w:val="right"/>
              <w:rPr>
                <w:sz w:val="20"/>
              </w:rPr>
            </w:pPr>
            <w:r>
              <w:rPr>
                <w:sz w:val="20"/>
              </w:rPr>
              <w:t>работ время на их выполнение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увеличено в 2 раза по сравнению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регламентом,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установленным для обучающихся,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имеющих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ограничений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возможностям </w:t>
            </w:r>
            <w:r>
              <w:rPr>
                <w:sz w:val="20"/>
              </w:rPr>
              <w:t>здоровья;обеспе</w:t>
            </w:r>
            <w:r>
              <w:rPr>
                <w:sz w:val="20"/>
              </w:rPr>
              <w:t>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доступности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учебной </w:t>
            </w:r>
            <w:r>
              <w:rPr>
                <w:sz w:val="20"/>
              </w:rPr>
              <w:t>информации для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непосредственного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зрительного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восприятия</w:t>
            </w:r>
            <w:r>
              <w:rPr>
                <w:sz w:val="20"/>
              </w:rPr>
              <w:tab/>
              <w:t>слабовидящими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обучающимися; </w:t>
            </w:r>
            <w:r>
              <w:rPr>
                <w:sz w:val="20"/>
              </w:rPr>
              <w:t>соблюдение режима физических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нагрузок</w:t>
            </w:r>
          </w:p>
          <w:p w:rsidR="00B312FC" w:rsidRDefault="00015898">
            <w:pPr>
              <w:pStyle w:val="TableParagraph"/>
              <w:tabs>
                <w:tab w:val="left" w:pos="2944"/>
              </w:tabs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(с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противопоказаний);</w:t>
            </w:r>
            <w:r>
              <w:rPr>
                <w:sz w:val="20"/>
              </w:rPr>
              <w:tab/>
              <w:t>рациональное</w:t>
            </w:r>
          </w:p>
          <w:p w:rsidR="00B312FC" w:rsidRDefault="00015898">
            <w:pPr>
              <w:pStyle w:val="TableParagraph"/>
              <w:tabs>
                <w:tab w:val="left" w:pos="3652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чередование зрительной нагрузки со слуховым восприятием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материала;</w:t>
            </w:r>
            <w:r>
              <w:rPr>
                <w:sz w:val="20"/>
              </w:rPr>
              <w:tab/>
              <w:t>учет</w:t>
            </w:r>
          </w:p>
          <w:p w:rsidR="00B312FC" w:rsidRDefault="00015898">
            <w:pPr>
              <w:pStyle w:val="TableParagraph"/>
              <w:tabs>
                <w:tab w:val="left" w:pos="4232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темпа учебной работы слабовидящих обучающихся в зависимости от состояния зрительных функций и уровня развития обучающихся; 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реализация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 </w:t>
            </w:r>
            <w:r>
              <w:rPr>
                <w:sz w:val="20"/>
              </w:rPr>
              <w:t>общеобразовательных уроках и внеклассных мероприятиях коррекционных целей; учет в процессе организации учебной и внеучебной деятельности клинической картины зрительного заболевания обучающихся, состояния основных зрительных функций, индивидуального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зрительных и физических нагрузок.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tabs>
                <w:tab w:val="left" w:pos="1411"/>
                <w:tab w:val="left" w:pos="1526"/>
                <w:tab w:val="left" w:pos="1814"/>
                <w:tab w:val="left" w:pos="2047"/>
                <w:tab w:val="left" w:pos="2121"/>
                <w:tab w:val="left" w:pos="2235"/>
                <w:tab w:val="left" w:pos="2696"/>
                <w:tab w:val="left" w:pos="2826"/>
                <w:tab w:val="left" w:pos="2863"/>
                <w:tab w:val="left" w:pos="3280"/>
                <w:tab w:val="left" w:pos="3705"/>
                <w:tab w:val="left" w:pos="4013"/>
                <w:tab w:val="left" w:pos="4361"/>
                <w:tab w:val="left" w:pos="4508"/>
                <w:tab w:val="left" w:pos="5398"/>
              </w:tabs>
              <w:ind w:left="108" w:right="80"/>
              <w:jc w:val="left"/>
              <w:rPr>
                <w:sz w:val="20"/>
              </w:rPr>
            </w:pPr>
            <w:r>
              <w:rPr>
                <w:spacing w:val="-14"/>
                <w:sz w:val="20"/>
              </w:rPr>
              <w:t>физических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нагрузок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8"/>
                <w:sz w:val="20"/>
              </w:rPr>
              <w:t>(с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учетом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противопоказаний);</w:t>
            </w:r>
            <w:r>
              <w:rPr>
                <w:spacing w:val="-15"/>
                <w:sz w:val="20"/>
              </w:rPr>
              <w:tab/>
            </w:r>
            <w:r>
              <w:rPr>
                <w:spacing w:val="-15"/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рациональное </w:t>
            </w:r>
            <w:r>
              <w:rPr>
                <w:spacing w:val="-15"/>
                <w:sz w:val="20"/>
              </w:rPr>
              <w:t xml:space="preserve">чередование </w:t>
            </w:r>
            <w:r>
              <w:rPr>
                <w:spacing w:val="-14"/>
                <w:sz w:val="20"/>
              </w:rPr>
              <w:t xml:space="preserve">зрительной нагрузки </w:t>
            </w:r>
            <w:r>
              <w:rPr>
                <w:spacing w:val="-8"/>
                <w:sz w:val="20"/>
              </w:rPr>
              <w:t xml:space="preserve">со </w:t>
            </w:r>
            <w:r>
              <w:rPr>
                <w:spacing w:val="-15"/>
                <w:sz w:val="20"/>
              </w:rPr>
              <w:t xml:space="preserve">слуховым </w:t>
            </w:r>
            <w:r>
              <w:rPr>
                <w:spacing w:val="-14"/>
                <w:sz w:val="20"/>
              </w:rPr>
              <w:t xml:space="preserve">восприятием </w:t>
            </w:r>
            <w:r>
              <w:rPr>
                <w:spacing w:val="-15"/>
                <w:sz w:val="20"/>
              </w:rPr>
              <w:t xml:space="preserve">учебного </w:t>
            </w:r>
            <w:r>
              <w:rPr>
                <w:spacing w:val="-14"/>
                <w:sz w:val="20"/>
              </w:rPr>
              <w:t>материала;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4"/>
                <w:sz w:val="20"/>
              </w:rPr>
              <w:tab/>
            </w:r>
            <w:r>
              <w:rPr>
                <w:spacing w:val="-12"/>
                <w:sz w:val="20"/>
              </w:rPr>
              <w:t>учет</w:t>
            </w:r>
            <w:r>
              <w:rPr>
                <w:spacing w:val="-12"/>
                <w:sz w:val="20"/>
              </w:rPr>
              <w:tab/>
            </w:r>
            <w:r>
              <w:rPr>
                <w:spacing w:val="-12"/>
                <w:sz w:val="20"/>
              </w:rPr>
              <w:tab/>
            </w:r>
            <w:r>
              <w:rPr>
                <w:spacing w:val="-13"/>
                <w:sz w:val="20"/>
              </w:rPr>
              <w:t>темпа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3"/>
                <w:sz w:val="20"/>
              </w:rPr>
              <w:tab/>
            </w:r>
            <w:r>
              <w:rPr>
                <w:spacing w:val="-14"/>
                <w:sz w:val="20"/>
              </w:rPr>
              <w:t>учебной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3"/>
                <w:sz w:val="20"/>
              </w:rPr>
              <w:t>работы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3"/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слабовидящих </w:t>
            </w:r>
            <w:r>
              <w:rPr>
                <w:spacing w:val="-16"/>
                <w:sz w:val="20"/>
              </w:rPr>
              <w:t>обучающихся</w:t>
            </w:r>
            <w:r>
              <w:rPr>
                <w:spacing w:val="-16"/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легкой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умственной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отстал</w:t>
            </w:r>
            <w:r>
              <w:rPr>
                <w:sz w:val="20"/>
              </w:rPr>
              <w:t>остью</w:t>
            </w:r>
            <w:r>
              <w:rPr>
                <w:sz w:val="20"/>
              </w:rPr>
              <w:tab/>
              <w:t xml:space="preserve">(с интеллектуальной недостаточностью) в </w:t>
            </w:r>
            <w:r>
              <w:rPr>
                <w:spacing w:val="-14"/>
                <w:sz w:val="20"/>
              </w:rPr>
              <w:t xml:space="preserve">зависимости </w:t>
            </w:r>
            <w:r>
              <w:rPr>
                <w:spacing w:val="-8"/>
                <w:sz w:val="20"/>
              </w:rPr>
              <w:t xml:space="preserve">от </w:t>
            </w:r>
            <w:r>
              <w:rPr>
                <w:spacing w:val="-14"/>
                <w:sz w:val="20"/>
              </w:rPr>
              <w:t>состояния зрительных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функций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уровня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развития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обучающихся;</w:t>
            </w:r>
            <w:r>
              <w:rPr>
                <w:spacing w:val="-16"/>
                <w:sz w:val="20"/>
              </w:rPr>
              <w:tab/>
            </w:r>
            <w:r>
              <w:rPr>
                <w:spacing w:val="-14"/>
                <w:sz w:val="20"/>
              </w:rPr>
              <w:t>реализация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5"/>
                <w:sz w:val="20"/>
              </w:rPr>
              <w:t>общеобразовательных</w:t>
            </w:r>
            <w:r>
              <w:rPr>
                <w:spacing w:val="-15"/>
                <w:sz w:val="20"/>
              </w:rPr>
              <w:tab/>
            </w:r>
            <w:r>
              <w:rPr>
                <w:spacing w:val="-15"/>
                <w:sz w:val="20"/>
              </w:rPr>
              <w:tab/>
            </w:r>
            <w:r>
              <w:rPr>
                <w:spacing w:val="-14"/>
                <w:sz w:val="20"/>
              </w:rPr>
              <w:t>уроках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4"/>
                <w:sz w:val="20"/>
              </w:rPr>
              <w:tab/>
            </w:r>
            <w:r>
              <w:rPr>
                <w:spacing w:val="-14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>внеклассных</w:t>
            </w:r>
            <w:r>
              <w:rPr>
                <w:spacing w:val="-14"/>
                <w:sz w:val="20"/>
              </w:rPr>
              <w:tab/>
            </w:r>
            <w:r>
              <w:rPr>
                <w:spacing w:val="-14"/>
                <w:sz w:val="20"/>
              </w:rPr>
              <w:tab/>
            </w:r>
            <w:r>
              <w:rPr>
                <w:spacing w:val="-15"/>
                <w:sz w:val="20"/>
              </w:rPr>
              <w:t>мероприятиях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коррекционных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целей;</w:t>
            </w:r>
            <w:r>
              <w:rPr>
                <w:spacing w:val="-13"/>
                <w:sz w:val="20"/>
              </w:rPr>
              <w:tab/>
            </w:r>
            <w:r>
              <w:rPr>
                <w:spacing w:val="-13"/>
                <w:sz w:val="20"/>
              </w:rPr>
              <w:tab/>
            </w:r>
            <w:r>
              <w:rPr>
                <w:spacing w:val="-13"/>
                <w:sz w:val="20"/>
              </w:rPr>
              <w:tab/>
            </w:r>
            <w:r>
              <w:rPr>
                <w:spacing w:val="-13"/>
                <w:sz w:val="20"/>
              </w:rPr>
              <w:tab/>
            </w:r>
            <w:r>
              <w:rPr>
                <w:spacing w:val="-12"/>
                <w:sz w:val="20"/>
              </w:rPr>
              <w:t>учет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 xml:space="preserve">процессе </w:t>
            </w:r>
            <w:r>
              <w:rPr>
                <w:spacing w:val="-14"/>
                <w:sz w:val="20"/>
              </w:rPr>
              <w:t xml:space="preserve">организации учебной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>в</w:t>
            </w:r>
            <w:r>
              <w:rPr>
                <w:spacing w:val="-14"/>
                <w:sz w:val="20"/>
              </w:rPr>
              <w:t xml:space="preserve">неучебной деятельности клинической </w:t>
            </w:r>
            <w:r>
              <w:rPr>
                <w:spacing w:val="-15"/>
                <w:sz w:val="20"/>
              </w:rPr>
              <w:t xml:space="preserve">картины зрительного заболевания </w:t>
            </w:r>
            <w:r>
              <w:rPr>
                <w:spacing w:val="-16"/>
                <w:sz w:val="20"/>
              </w:rPr>
              <w:t>обучающихся,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состояния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основных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зрительных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функций,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индивидуального </w:t>
            </w:r>
            <w:r>
              <w:rPr>
                <w:spacing w:val="-13"/>
                <w:sz w:val="20"/>
              </w:rPr>
              <w:t>режима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зрительных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физических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нагрузок.</w:t>
            </w:r>
          </w:p>
        </w:tc>
      </w:tr>
      <w:tr w:rsidR="00B312FC">
        <w:trPr>
          <w:trHeight w:val="437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6" w:lineRule="exact"/>
              <w:ind w:left="86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пространства.</w:t>
            </w:r>
          </w:p>
          <w:p w:rsidR="00B312FC" w:rsidRDefault="00015898">
            <w:pPr>
              <w:pStyle w:val="TableParagraph"/>
              <w:spacing w:line="228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Организация пространства должна обеспечивать:</w:t>
            </w:r>
          </w:p>
          <w:p w:rsidR="00B312FC" w:rsidRDefault="00015898">
            <w:pPr>
              <w:pStyle w:val="TableParagraph"/>
              <w:spacing w:line="229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1) безопасность предметно-пространственной среды, что предполагает:</w:t>
            </w:r>
          </w:p>
          <w:p w:rsidR="00B312FC" w:rsidRDefault="00015898">
            <w:pPr>
              <w:pStyle w:val="TableParagraph"/>
              <w:spacing w:line="229" w:lineRule="exact"/>
              <w:ind w:left="1526"/>
              <w:jc w:val="left"/>
              <w:rPr>
                <w:sz w:val="20"/>
              </w:rPr>
            </w:pPr>
            <w:r>
              <w:rPr>
                <w:sz w:val="20"/>
              </w:rPr>
              <w:t>безопасное предметное наполнение школьных помещений (свободные проходы к партам, входным дверям, отсутствие выступающих углов и т. п.);</w:t>
            </w:r>
          </w:p>
          <w:p w:rsidR="00B312FC" w:rsidRDefault="00015898">
            <w:pPr>
              <w:pStyle w:val="TableParagraph"/>
              <w:spacing w:before="1"/>
              <w:ind w:right="87" w:firstLine="708"/>
              <w:jc w:val="left"/>
              <w:rPr>
                <w:sz w:val="20"/>
              </w:rPr>
            </w:pPr>
            <w:r>
              <w:rPr>
                <w:sz w:val="20"/>
              </w:rPr>
              <w:t>оборуд</w:t>
            </w:r>
            <w:r>
              <w:rPr>
                <w:sz w:val="20"/>
              </w:rPr>
              <w:t>ование специальными приспособлениями школьных помещений в соответствии с особыми образовательными потребностями слабовидящих обучающихся (зрительные ориентиры, контрастно выделенные первые и последние ступеньки лестничных пролетов и т.п.);</w:t>
            </w:r>
          </w:p>
          <w:p w:rsidR="00B312FC" w:rsidRDefault="00015898">
            <w:pPr>
              <w:pStyle w:val="TableParagraph"/>
              <w:ind w:left="1526"/>
              <w:jc w:val="left"/>
              <w:rPr>
                <w:sz w:val="20"/>
              </w:rPr>
            </w:pPr>
            <w:r>
              <w:rPr>
                <w:sz w:val="20"/>
              </w:rPr>
              <w:t>обеспечение своб</w:t>
            </w:r>
            <w:r>
              <w:rPr>
                <w:sz w:val="20"/>
              </w:rPr>
              <w:t>одного доступа естественного света в учебные и другие помещения, использование жалюзи, позволяющих регулировать световой поток; обеспечение в классах, где выполняются трудовые операции с использованием мелких орудий труда, работы с мелкими деталями, равном</w:t>
            </w:r>
            <w:r>
              <w:rPr>
                <w:sz w:val="20"/>
              </w:rPr>
              <w:t>ерного,</w:t>
            </w:r>
          </w:p>
          <w:p w:rsidR="00B312FC" w:rsidRDefault="00015898">
            <w:pPr>
              <w:pStyle w:val="TableParagraph"/>
              <w:spacing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рассеивающегося по всей поверхности рабочей зоны освещения;</w:t>
            </w:r>
          </w:p>
          <w:p w:rsidR="00B312FC" w:rsidRDefault="00015898">
            <w:pPr>
              <w:pStyle w:val="TableParagraph"/>
              <w:spacing w:before="1"/>
              <w:ind w:firstLine="708"/>
              <w:jc w:val="left"/>
              <w:rPr>
                <w:sz w:val="20"/>
              </w:rPr>
            </w:pPr>
            <w:r>
              <w:rPr>
                <w:sz w:val="20"/>
              </w:rPr>
              <w:t>оперативное устранение факторов, негативно влияющих на состояние зрительных функций слабовидящих (недостаточность уровня освещенности рабочей поверхности, наличие бликов и др.);</w:t>
            </w:r>
          </w:p>
          <w:p w:rsidR="00B312FC" w:rsidRDefault="00015898">
            <w:pPr>
              <w:pStyle w:val="TableParagraph"/>
              <w:spacing w:before="1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 организация должна обеспечить наличие зрительных ориентиров.</w:t>
            </w:r>
          </w:p>
          <w:p w:rsidR="00B312FC" w:rsidRDefault="00015898">
            <w:pPr>
              <w:pStyle w:val="TableParagraph"/>
              <w:spacing w:before="1"/>
              <w:ind w:left="81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 уличным ориентирам относятся:</w:t>
            </w:r>
          </w:p>
          <w:p w:rsidR="00B312FC" w:rsidRDefault="00015898">
            <w:pPr>
              <w:pStyle w:val="TableParagraph"/>
              <w:numPr>
                <w:ilvl w:val="0"/>
                <w:numId w:val="97"/>
              </w:numPr>
              <w:tabs>
                <w:tab w:val="left" w:pos="932"/>
              </w:tabs>
              <w:spacing w:line="229" w:lineRule="exact"/>
              <w:ind w:firstLine="709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стрелочные указатели, показывающие направление,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z w:val="20"/>
              </w:rPr>
              <w:t>следует идти до указанного на них номера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корпуса;</w:t>
            </w:r>
          </w:p>
          <w:p w:rsidR="00B312FC" w:rsidRDefault="00015898">
            <w:pPr>
              <w:pStyle w:val="TableParagraph"/>
              <w:numPr>
                <w:ilvl w:val="0"/>
                <w:numId w:val="97"/>
              </w:numPr>
              <w:tabs>
                <w:tab w:val="left" w:pos="961"/>
              </w:tabs>
              <w:ind w:right="103" w:firstLine="709"/>
              <w:jc w:val="left"/>
              <w:rPr>
                <w:sz w:val="20"/>
              </w:rPr>
            </w:pPr>
            <w:r>
              <w:rPr>
                <w:sz w:val="20"/>
              </w:rPr>
              <w:t>номерные указатели устанавливаются на в</w:t>
            </w:r>
            <w:r>
              <w:rPr>
                <w:sz w:val="20"/>
              </w:rPr>
              <w:t xml:space="preserve">сех зданиях образовательной организации на расстоянии 500мм от входной двери справа на высоте, </w:t>
            </w:r>
            <w:r>
              <w:rPr>
                <w:spacing w:val="-3"/>
                <w:sz w:val="20"/>
              </w:rPr>
              <w:t xml:space="preserve">удобной </w:t>
            </w:r>
            <w:r>
              <w:rPr>
                <w:sz w:val="20"/>
              </w:rPr>
              <w:t>для слабовидящих. Номер наносится черной краской на белый фон. Габаритные размеры: 700х500мм, толщина линий шрифта –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30мм;</w:t>
            </w:r>
          </w:p>
          <w:p w:rsidR="00B312FC" w:rsidRDefault="00015898">
            <w:pPr>
              <w:pStyle w:val="TableParagraph"/>
              <w:numPr>
                <w:ilvl w:val="0"/>
                <w:numId w:val="97"/>
              </w:numPr>
              <w:tabs>
                <w:tab w:val="left" w:pos="951"/>
              </w:tabs>
              <w:ind w:right="104" w:firstLine="709"/>
              <w:jc w:val="left"/>
              <w:rPr>
                <w:sz w:val="20"/>
              </w:rPr>
            </w:pPr>
            <w:r>
              <w:rPr>
                <w:sz w:val="20"/>
              </w:rPr>
              <w:t xml:space="preserve">цветовые указатели: в случае, </w:t>
            </w:r>
            <w:r>
              <w:rPr>
                <w:spacing w:val="-5"/>
                <w:sz w:val="20"/>
              </w:rPr>
              <w:t xml:space="preserve">когда </w:t>
            </w:r>
            <w:r>
              <w:rPr>
                <w:spacing w:val="-3"/>
                <w:sz w:val="20"/>
              </w:rPr>
              <w:t xml:space="preserve">входные </w:t>
            </w:r>
            <w:r>
              <w:rPr>
                <w:sz w:val="20"/>
              </w:rPr>
              <w:t xml:space="preserve">двери в здании стеклянные, их на определенной высоте обозначают </w:t>
            </w:r>
            <w:r>
              <w:rPr>
                <w:spacing w:val="-3"/>
                <w:sz w:val="20"/>
              </w:rPr>
              <w:t xml:space="preserve">двумя </w:t>
            </w:r>
            <w:r>
              <w:rPr>
                <w:sz w:val="20"/>
              </w:rPr>
              <w:t>горизонтальными полосами шириной 400мм каждая: верхняя полоса -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красного цвета, нижняя полоса – желтого. Нижняя кромка желтой полосы должна быть на высоте 500мм от уровня пола.</w:t>
            </w:r>
          </w:p>
          <w:p w:rsidR="00B312FC" w:rsidRDefault="00015898">
            <w:pPr>
              <w:pStyle w:val="TableParagraph"/>
              <w:spacing w:before="1" w:line="217" w:lineRule="exact"/>
              <w:ind w:left="816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В качестве ориентиров для помещений используются</w:t>
            </w:r>
            <w:r>
              <w:rPr>
                <w:sz w:val="20"/>
              </w:rPr>
              <w:t>: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854"/>
      </w:tblGrid>
      <w:tr w:rsidR="00B312FC">
        <w:trPr>
          <w:trHeight w:val="5292"/>
        </w:trPr>
        <w:tc>
          <w:tcPr>
            <w:tcW w:w="14854" w:type="dxa"/>
          </w:tcPr>
          <w:p w:rsidR="00B312FC" w:rsidRDefault="00015898">
            <w:pPr>
              <w:pStyle w:val="TableParagraph"/>
              <w:numPr>
                <w:ilvl w:val="0"/>
                <w:numId w:val="96"/>
              </w:numPr>
              <w:tabs>
                <w:tab w:val="left" w:pos="944"/>
              </w:tabs>
              <w:spacing w:line="237" w:lineRule="auto"/>
              <w:ind w:right="99" w:firstLine="709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таблички и надписи с обозначением номеров </w:t>
            </w:r>
            <w:r>
              <w:rPr>
                <w:spacing w:val="-3"/>
                <w:sz w:val="20"/>
              </w:rPr>
              <w:t xml:space="preserve">аудиторий, </w:t>
            </w:r>
            <w:r>
              <w:rPr>
                <w:sz w:val="20"/>
              </w:rPr>
              <w:t xml:space="preserve">названий учебных кабинетов, кабинетов должностных лиц,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укрепляются на стене со стороны дверной ручки на высоте 1,6-1,7м; таблички рекомендуется выполнять размером 500х150 мм, текс выполняется </w:t>
            </w:r>
            <w:r>
              <w:rPr>
                <w:spacing w:val="1"/>
                <w:sz w:val="20"/>
              </w:rPr>
              <w:t>на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белом фоне черным цветом, толщина линии - 10мм;</w:t>
            </w:r>
          </w:p>
          <w:p w:rsidR="00B312FC" w:rsidRDefault="00015898">
            <w:pPr>
              <w:pStyle w:val="TableParagraph"/>
              <w:numPr>
                <w:ilvl w:val="0"/>
                <w:numId w:val="96"/>
              </w:numPr>
              <w:tabs>
                <w:tab w:val="left" w:pos="970"/>
              </w:tabs>
              <w:ind w:right="99" w:firstLine="709"/>
              <w:jc w:val="left"/>
              <w:rPr>
                <w:sz w:val="20"/>
              </w:rPr>
            </w:pPr>
            <w:r>
              <w:rPr>
                <w:sz w:val="20"/>
              </w:rPr>
              <w:t>указа</w:t>
            </w:r>
            <w:r>
              <w:rPr>
                <w:sz w:val="20"/>
              </w:rPr>
              <w:t xml:space="preserve">тели размещения </w:t>
            </w:r>
            <w:r>
              <w:rPr>
                <w:spacing w:val="-4"/>
                <w:sz w:val="20"/>
              </w:rPr>
              <w:t xml:space="preserve">аудиторий </w:t>
            </w:r>
            <w:r>
              <w:rPr>
                <w:sz w:val="20"/>
              </w:rPr>
              <w:t xml:space="preserve">(классов), кабинетов, служебных помещений,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устанавливаются на этажах в вестибюлях первых этажей учебных корпусов;</w:t>
            </w:r>
          </w:p>
          <w:p w:rsidR="00B312FC" w:rsidRDefault="00015898">
            <w:pPr>
              <w:pStyle w:val="TableParagraph"/>
              <w:numPr>
                <w:ilvl w:val="0"/>
                <w:numId w:val="96"/>
              </w:numPr>
              <w:tabs>
                <w:tab w:val="left" w:pos="932"/>
              </w:tabs>
              <w:ind w:left="931" w:hanging="1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поэтажные планы,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должны висеть у </w:t>
            </w:r>
            <w:r>
              <w:rPr>
                <w:spacing w:val="-3"/>
                <w:sz w:val="20"/>
              </w:rPr>
              <w:t xml:space="preserve">входа </w:t>
            </w:r>
            <w:r>
              <w:rPr>
                <w:sz w:val="20"/>
              </w:rPr>
              <w:t>на каждый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этаж.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Внешние слуховые ориентиры: </w:t>
            </w:r>
            <w:r>
              <w:rPr>
                <w:sz w:val="20"/>
              </w:rPr>
              <w:t>на переходах чере</w:t>
            </w:r>
            <w:r>
              <w:rPr>
                <w:sz w:val="20"/>
              </w:rPr>
              <w:t>з проезжую часть улицы, вблизи образовательного учреждения должны быть установлены звуковые светофоры.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Светофоры могут быть двух модификаций: кнопочные и автоматические.</w:t>
            </w:r>
          </w:p>
          <w:p w:rsidR="00B312FC" w:rsidRDefault="00015898">
            <w:pPr>
              <w:pStyle w:val="TableParagraph"/>
              <w:numPr>
                <w:ilvl w:val="0"/>
                <w:numId w:val="95"/>
              </w:numPr>
              <w:tabs>
                <w:tab w:val="left" w:pos="1035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определенного уровня освещенности школьных помещений:</w:t>
            </w:r>
          </w:p>
          <w:p w:rsidR="00B312FC" w:rsidRDefault="00015898">
            <w:pPr>
              <w:pStyle w:val="TableParagraph"/>
              <w:ind w:right="100" w:firstLine="1418"/>
              <w:rPr>
                <w:sz w:val="20"/>
              </w:rPr>
            </w:pPr>
            <w:r>
              <w:rPr>
                <w:sz w:val="20"/>
              </w:rPr>
              <w:t>требование к уровню освещенности школьных помещений (учебных помещений, классов, кабинетов, спортивного зала, мастерских, комнат отдыха, рекреаций и др.) при реализации АООП НОО в отдельных образовательных организациях должны соответствовать нормам освещен</w:t>
            </w:r>
            <w:r>
              <w:rPr>
                <w:sz w:val="20"/>
              </w:rPr>
              <w:t>ия, предусмотренным для слабовидящих обучающихся;</w:t>
            </w:r>
          </w:p>
          <w:p w:rsidR="00B312FC" w:rsidRDefault="00015898">
            <w:pPr>
              <w:pStyle w:val="TableParagraph"/>
              <w:spacing w:before="2"/>
              <w:ind w:right="97" w:firstLine="708"/>
              <w:rPr>
                <w:sz w:val="20"/>
              </w:rPr>
            </w:pPr>
            <w:r>
              <w:rPr>
                <w:sz w:val="20"/>
              </w:rPr>
              <w:t>требование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уровню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освещенности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помещений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отдельном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классе,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отдельных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соответствовать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нормам к уровню освещенности, утвержденным действующим СанПиНом для обучающихся, не имеющих ограничений по возможностям здоровья. </w:t>
            </w:r>
            <w:r>
              <w:rPr>
                <w:spacing w:val="-3"/>
                <w:sz w:val="20"/>
              </w:rPr>
              <w:t xml:space="preserve">Уровень </w:t>
            </w:r>
            <w:r>
              <w:rPr>
                <w:sz w:val="20"/>
              </w:rPr>
              <w:t>освещенности рабочего места слабовидящего обучающегося должен быть увеличен за счет оборудования рабочего места индиви</w:t>
            </w:r>
            <w:r>
              <w:rPr>
                <w:sz w:val="20"/>
              </w:rPr>
              <w:t>дуальным источником света (по рекомендации врача- офтальмолога).</w:t>
            </w:r>
          </w:p>
          <w:p w:rsidR="00B312FC" w:rsidRDefault="00015898">
            <w:pPr>
              <w:pStyle w:val="TableParagraph"/>
              <w:numPr>
                <w:ilvl w:val="0"/>
                <w:numId w:val="95"/>
              </w:numPr>
              <w:tabs>
                <w:tab w:val="left" w:pos="1035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доступность образовательной среды, что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предполагает:</w:t>
            </w:r>
          </w:p>
          <w:p w:rsidR="00B312FC" w:rsidRDefault="00015898">
            <w:pPr>
              <w:pStyle w:val="TableParagraph"/>
              <w:spacing w:before="1"/>
              <w:ind w:right="99" w:firstLine="1418"/>
              <w:rPr>
                <w:sz w:val="20"/>
              </w:rPr>
            </w:pPr>
            <w:r>
              <w:rPr>
                <w:sz w:val="20"/>
              </w:rPr>
              <w:t>использование учебников, дидактического материала и средств наглядности, отвечающих особым образовательным потребностям различных групп сл</w:t>
            </w:r>
            <w:r>
              <w:rPr>
                <w:sz w:val="20"/>
              </w:rPr>
              <w:t>абовидящих обучающихся;</w:t>
            </w:r>
          </w:p>
          <w:p w:rsidR="00B312FC" w:rsidRDefault="00015898">
            <w:pPr>
              <w:pStyle w:val="TableParagraph"/>
              <w:spacing w:line="228" w:lineRule="exact"/>
              <w:ind w:left="1526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 оптических, тифлотехнических, технических средств, в том числе и средств комфортного доступа к образованию;</w:t>
            </w:r>
          </w:p>
          <w:p w:rsidR="00B312FC" w:rsidRDefault="00015898">
            <w:pPr>
              <w:pStyle w:val="TableParagraph"/>
              <w:ind w:left="1526"/>
              <w:jc w:val="left"/>
              <w:rPr>
                <w:sz w:val="20"/>
              </w:rPr>
            </w:pPr>
            <w:r>
              <w:rPr>
                <w:sz w:val="20"/>
              </w:rPr>
              <w:t>наличие в классе (специальном кабинете) места для хранения индивидуальных тифлотехнических и оптических средст</w:t>
            </w:r>
            <w:r>
              <w:rPr>
                <w:sz w:val="20"/>
              </w:rPr>
              <w:t>в, учебников, дидактических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материалов;</w:t>
            </w:r>
          </w:p>
          <w:p w:rsidR="00B312FC" w:rsidRDefault="00015898">
            <w:pPr>
              <w:pStyle w:val="TableParagraph"/>
              <w:spacing w:line="230" w:lineRule="atLeast"/>
              <w:ind w:firstLine="708"/>
              <w:jc w:val="left"/>
              <w:rPr>
                <w:sz w:val="20"/>
              </w:rPr>
            </w:pPr>
            <w:r>
              <w:rPr>
                <w:sz w:val="20"/>
              </w:rPr>
              <w:t>обеспечение доступности справочной и наглядной информации, размещенной в образовательной организации, для непосредственного и беспрепятственного восприятия слабовидящими обучающимися.</w:t>
            </w:r>
          </w:p>
        </w:tc>
      </w:tr>
      <w:tr w:rsidR="00B312FC">
        <w:trPr>
          <w:trHeight w:val="2988"/>
        </w:trPr>
        <w:tc>
          <w:tcPr>
            <w:tcW w:w="14854" w:type="dxa"/>
          </w:tcPr>
          <w:p w:rsidR="00B312FC" w:rsidRDefault="00015898">
            <w:pPr>
              <w:pStyle w:val="TableParagraph"/>
              <w:spacing w:line="226" w:lineRule="exact"/>
              <w:ind w:left="46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Временной режим обучения.</w:t>
            </w:r>
          </w:p>
          <w:p w:rsidR="00B312FC" w:rsidRDefault="00015898">
            <w:pPr>
              <w:pStyle w:val="TableParagraph"/>
              <w:ind w:right="96" w:firstLine="360"/>
              <w:rPr>
                <w:sz w:val="20"/>
              </w:rPr>
            </w:pPr>
            <w:r>
              <w:rPr>
                <w:sz w:val="20"/>
              </w:rPr>
              <w:t>Временной режим обучения обучающихся слабовидящих (учебный год, учебная неделя, день) устанавливается в соответствии законодательно закрепленными нормативами (ФЗ «Об образовании в Российской Федерации», СанПиН, приказы Министерства образования и науки РФ и</w:t>
            </w:r>
            <w:r>
              <w:rPr>
                <w:sz w:val="20"/>
              </w:rPr>
              <w:t xml:space="preserve"> др.), локальными актами образовательной организации. Сроки освоения слабовидящими обучающимися различных вариантов АООП НОО устанавливаются Стандартом.</w:t>
            </w:r>
          </w:p>
          <w:p w:rsidR="00B312FC" w:rsidRDefault="00015898">
            <w:pPr>
              <w:pStyle w:val="TableParagraph"/>
              <w:ind w:right="98" w:firstLine="1418"/>
              <w:rPr>
                <w:sz w:val="20"/>
              </w:rPr>
            </w:pPr>
            <w:r>
              <w:rPr>
                <w:sz w:val="20"/>
              </w:rPr>
              <w:t>Учебный день включает в себя уроки, курсы коррекционно-развивающей области, паузу, время прогулки, выпо</w:t>
            </w:r>
            <w:r>
              <w:rPr>
                <w:sz w:val="20"/>
              </w:rPr>
              <w:t>лнение домашних заданий. Обучение и воспитание происходит в урочной и внеурочной учебной деятельности обучающихся в течение учебного дня. Обучение слабовидящих обучающихся осуществляется только в первую смену. Продолжительность общеобразовательного урока о</w:t>
            </w:r>
            <w:r>
              <w:rPr>
                <w:sz w:val="20"/>
              </w:rPr>
              <w:t>пределяется действующим СанПиНом. Продолжительность групповых занятий коррекционно- развивающей области определяется приказами Минобрнауки РФ, индивидуальных занятий - возрастом и психофизическим состоянием обучающегося.</w:t>
            </w:r>
          </w:p>
          <w:p w:rsidR="00B312FC" w:rsidRDefault="00015898">
            <w:pPr>
              <w:pStyle w:val="TableParagraph"/>
              <w:ind w:right="98" w:firstLine="1418"/>
              <w:rPr>
                <w:sz w:val="20"/>
              </w:rPr>
            </w:pPr>
            <w:r>
              <w:rPr>
                <w:sz w:val="20"/>
              </w:rPr>
              <w:t>В середине урока проводится физкуль</w:t>
            </w:r>
            <w:r>
              <w:rPr>
                <w:sz w:val="20"/>
              </w:rPr>
              <w:t>турная минутка, направленная на снятие общего мышечного напряжения (в соответствии с действующим СанПиНом) и физкультминутка, в которую включаются упражнения, способствующие снятию зрительного напряжения и предупреждению зрительного утомления. Упражнения п</w:t>
            </w:r>
            <w:r>
              <w:rPr>
                <w:sz w:val="20"/>
              </w:rPr>
              <w:t>роводятся с учетом состояния зрения обучающихся (клинических форм зрительного заболевания, имеющихся противопоказаний, этапами лечения).</w:t>
            </w:r>
          </w:p>
          <w:p w:rsidR="00B312FC" w:rsidRDefault="00015898">
            <w:pPr>
              <w:pStyle w:val="TableParagraph"/>
              <w:spacing w:line="230" w:lineRule="atLeast"/>
              <w:ind w:firstLine="708"/>
              <w:jc w:val="left"/>
              <w:rPr>
                <w:sz w:val="20"/>
              </w:rPr>
            </w:pPr>
            <w:r>
              <w:rPr>
                <w:sz w:val="20"/>
              </w:rPr>
              <w:t>Психолого-медико-педагогическое сопровождение слабовидящих в процессе освоения АООП НОО осуществляется в урочной и внеу</w:t>
            </w:r>
            <w:r>
              <w:rPr>
                <w:sz w:val="20"/>
              </w:rPr>
              <w:t>рочной деятельности и реализуется командой специалистов: педагогами, психологами, медицинским персоналом (в том числе врачом - офтальмологом, сестрой-ортоптисткой)</w:t>
            </w:r>
          </w:p>
        </w:tc>
      </w:tr>
      <w:tr w:rsidR="00B312FC">
        <w:trPr>
          <w:trHeight w:val="1151"/>
        </w:trPr>
        <w:tc>
          <w:tcPr>
            <w:tcW w:w="14854" w:type="dxa"/>
          </w:tcPr>
          <w:p w:rsidR="00B312FC" w:rsidRDefault="00015898">
            <w:pPr>
              <w:pStyle w:val="TableParagraph"/>
              <w:spacing w:line="227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организации рабочего места.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Рабочее место должно быть снабжено дополнительным индивидуальным источником света (в соответствии с рекомендациями врача-офтальмолога). Школьная парта может быть стационарно зафиксирована, быть снабжена ограничительными бортиками, обеспечивающими предметну</w:t>
            </w:r>
            <w:r>
              <w:rPr>
                <w:sz w:val="20"/>
              </w:rPr>
              <w:t>ю стабильность рабочей зоны (по рекомендации учителя дефектолога-тифлопедагога).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Номер парты должен соответствовать росту ученика. Определение местоположения парты в классе для слабовидящего осуществляется в соответствии с рекомендациями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23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врача-офтальмолога.</w:t>
            </w:r>
          </w:p>
        </w:tc>
      </w:tr>
      <w:tr w:rsidR="00B312FC">
        <w:trPr>
          <w:trHeight w:val="318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before="60" w:line="227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техническим средствам комфортного доступа слабовидящего обучающегося к образованию.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В целях </w:t>
            </w:r>
            <w:r>
              <w:rPr>
                <w:spacing w:val="-3"/>
                <w:sz w:val="20"/>
              </w:rPr>
              <w:t xml:space="preserve">комфортного </w:t>
            </w:r>
            <w:r>
              <w:rPr>
                <w:sz w:val="20"/>
              </w:rPr>
              <w:t xml:space="preserve">доступа слабовидящего обучающегося к образованию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использовать: персональный </w:t>
            </w:r>
            <w:r>
              <w:rPr>
                <w:spacing w:val="-3"/>
                <w:sz w:val="20"/>
              </w:rPr>
              <w:t xml:space="preserve">компьютер, </w:t>
            </w:r>
            <w:r>
              <w:rPr>
                <w:sz w:val="20"/>
              </w:rPr>
              <w:t xml:space="preserve">оснащенный </w:t>
            </w:r>
            <w:r>
              <w:rPr>
                <w:spacing w:val="-3"/>
                <w:sz w:val="20"/>
              </w:rPr>
              <w:t xml:space="preserve">необходимым </w:t>
            </w:r>
            <w:r>
              <w:rPr>
                <w:sz w:val="20"/>
              </w:rPr>
              <w:t>для слабовидящего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программным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обеспечением,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адаптированные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потребностей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слабовидящих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официальные сайты образовательной организации, интерактивные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доски.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Режим зрительной нагрузки при работе с техническими средствами комфортного доступа и техническими средствам обучения регламентируется:</w:t>
            </w:r>
          </w:p>
          <w:p w:rsidR="00B312FC" w:rsidRDefault="00015898">
            <w:pPr>
              <w:pStyle w:val="TableParagraph"/>
              <w:numPr>
                <w:ilvl w:val="0"/>
                <w:numId w:val="94"/>
              </w:numPr>
              <w:tabs>
                <w:tab w:val="left" w:pos="521"/>
              </w:tabs>
              <w:spacing w:before="60"/>
              <w:ind w:right="100" w:firstLine="284"/>
              <w:jc w:val="left"/>
              <w:rPr>
                <w:sz w:val="20"/>
              </w:rPr>
            </w:pPr>
            <w:r>
              <w:rPr>
                <w:sz w:val="20"/>
              </w:rPr>
              <w:t>нормами, предъявляемыми к непрерывной зрительной нагрузке слабовидящих: первый, второй классы - от 7до10 минут; третий, ч</w:t>
            </w:r>
            <w:r>
              <w:rPr>
                <w:sz w:val="20"/>
              </w:rPr>
              <w:t>етвертый, пятый классы – от 10 до15 минут;</w:t>
            </w:r>
          </w:p>
          <w:p w:rsidR="00B312FC" w:rsidRDefault="00015898">
            <w:pPr>
              <w:pStyle w:val="TableParagraph"/>
              <w:numPr>
                <w:ilvl w:val="0"/>
                <w:numId w:val="94"/>
              </w:numPr>
              <w:tabs>
                <w:tab w:val="left" w:pos="507"/>
              </w:tabs>
              <w:spacing w:before="59"/>
              <w:ind w:left="506" w:hanging="115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индивидуальными рекомендациями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врача-офтальмолога.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При работе слабовидящих обучающихся с компьютером должны соблюдаться условия, определенные действующим санпином и специальные условия, разработанные для слабовидящих.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Допускается оборудование учебных помещений и кабинетов интерактивными досками, отвечающим</w:t>
            </w:r>
            <w:r>
              <w:rPr>
                <w:sz w:val="20"/>
              </w:rPr>
              <w:t>и гигиеническим требованиям. При использовании интерактивной доски и проекционного экрана необходимо обеспечить равномерное их освещение и отсутствие световых пятен повышенной яркости.</w:t>
            </w:r>
          </w:p>
        </w:tc>
      </w:tr>
      <w:tr w:rsidR="00B312FC">
        <w:trPr>
          <w:trHeight w:val="2762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27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техническим средствам обучения.</w:t>
            </w:r>
          </w:p>
          <w:p w:rsidR="00B312FC" w:rsidRDefault="00015898">
            <w:pPr>
              <w:pStyle w:val="TableParagraph"/>
              <w:ind w:right="100" w:firstLine="708"/>
              <w:rPr>
                <w:sz w:val="20"/>
              </w:rPr>
            </w:pPr>
            <w:r>
              <w:rPr>
                <w:sz w:val="20"/>
              </w:rPr>
              <w:t>Наряду с общими техническ</w:t>
            </w:r>
            <w:r>
              <w:rPr>
                <w:sz w:val="20"/>
              </w:rPr>
              <w:t>ими средствами, используемыми на начальной ступени образования, в обучении слабовидящих должны использоваться специальные тифлотехнические и оптические (индивидуальные средства оптической коррекции, электронные лупы, дистанционные лупы, карманные увеличите</w:t>
            </w:r>
            <w:r>
              <w:rPr>
                <w:sz w:val="20"/>
              </w:rPr>
              <w:t>ли различной кратности и др.) средства, облегчающие учебно-познавательную деятельность обучающимся. Оптические и тифлотехнические средства должны быть доступными для систематического использования слабовидящими обучающимися.</w:t>
            </w:r>
          </w:p>
          <w:p w:rsidR="00B312FC" w:rsidRDefault="00015898">
            <w:pPr>
              <w:pStyle w:val="TableParagraph"/>
              <w:ind w:firstLine="708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 организация дол</w:t>
            </w:r>
            <w:r>
              <w:rPr>
                <w:sz w:val="20"/>
              </w:rPr>
              <w:t>жна иметь тифлотехнические устройства, позволяющие увеличивать, изменять контрастность и цвет (программы увеличения изображения на экране компьютера, автономные видео увеличители) визуальной информации.</w:t>
            </w:r>
          </w:p>
          <w:p w:rsidR="00B312FC" w:rsidRDefault="00015898">
            <w:pPr>
              <w:pStyle w:val="TableParagraph"/>
              <w:spacing w:line="229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Рабочее место слабовидящего обучающегося должно содержать технические и учебно-методические средства доступа к информации:</w:t>
            </w:r>
          </w:p>
          <w:p w:rsidR="00B312FC" w:rsidRDefault="00015898">
            <w:pPr>
              <w:pStyle w:val="TableParagraph"/>
              <w:numPr>
                <w:ilvl w:val="0"/>
                <w:numId w:val="93"/>
              </w:numPr>
              <w:tabs>
                <w:tab w:val="left" w:pos="932"/>
              </w:tabs>
              <w:ind w:hanging="115"/>
              <w:jc w:val="left"/>
              <w:rPr>
                <w:sz w:val="20"/>
              </w:rPr>
            </w:pPr>
            <w:r>
              <w:rPr>
                <w:sz w:val="20"/>
              </w:rPr>
              <w:t>программное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обеспечение,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установленное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ноутбук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ПК: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программа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увеличения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изображения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экран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(Magic);</w:t>
            </w:r>
          </w:p>
          <w:p w:rsidR="00B312FC" w:rsidRDefault="00015898">
            <w:pPr>
              <w:pStyle w:val="TableParagraph"/>
              <w:numPr>
                <w:ilvl w:val="0"/>
                <w:numId w:val="93"/>
              </w:numPr>
              <w:tabs>
                <w:tab w:val="left" w:pos="932"/>
              </w:tabs>
              <w:ind w:hanging="115"/>
              <w:jc w:val="left"/>
              <w:rPr>
                <w:sz w:val="20"/>
              </w:rPr>
            </w:pPr>
            <w:r>
              <w:rPr>
                <w:sz w:val="20"/>
              </w:rPr>
              <w:t>цифровой</w:t>
            </w:r>
            <w:r>
              <w:rPr>
                <w:spacing w:val="-3"/>
                <w:sz w:val="20"/>
              </w:rPr>
              <w:t xml:space="preserve"> планшет,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обеспе</w:t>
            </w:r>
            <w:r>
              <w:rPr>
                <w:sz w:val="20"/>
              </w:rPr>
              <w:t>чивающий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связь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интерактивной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классе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(при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наличии),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компьютером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учителя;</w:t>
            </w:r>
          </w:p>
          <w:p w:rsidR="00B312FC" w:rsidRDefault="00015898">
            <w:pPr>
              <w:pStyle w:val="TableParagraph"/>
              <w:numPr>
                <w:ilvl w:val="0"/>
                <w:numId w:val="93"/>
              </w:numPr>
              <w:tabs>
                <w:tab w:val="left" w:pos="932"/>
              </w:tabs>
              <w:ind w:hanging="115"/>
              <w:jc w:val="left"/>
              <w:rPr>
                <w:sz w:val="20"/>
              </w:rPr>
            </w:pPr>
            <w:r>
              <w:rPr>
                <w:sz w:val="20"/>
              </w:rPr>
              <w:t>ручной и стационарный видео увеличитель (Topaz,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Onix);</w:t>
            </w:r>
          </w:p>
          <w:p w:rsidR="00B312FC" w:rsidRDefault="00015898">
            <w:pPr>
              <w:pStyle w:val="TableParagraph"/>
              <w:numPr>
                <w:ilvl w:val="0"/>
                <w:numId w:val="93"/>
              </w:numPr>
              <w:tabs>
                <w:tab w:val="left" w:pos="932"/>
              </w:tabs>
              <w:spacing w:line="217" w:lineRule="exact"/>
              <w:ind w:hanging="115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индивидуальное освещение рабочей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поверхности.</w:t>
            </w:r>
          </w:p>
        </w:tc>
      </w:tr>
      <w:tr w:rsidR="00B312FC">
        <w:trPr>
          <w:trHeight w:val="3218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101" w:firstLine="708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учебникам, учебным принадлежностям, дидактическим материалам и наглядным пособиям.</w:t>
            </w:r>
          </w:p>
          <w:p w:rsidR="00B312FC" w:rsidRDefault="00015898">
            <w:pPr>
              <w:pStyle w:val="TableParagraph"/>
              <w:spacing w:line="224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В процессе обучения слабовидящих необходимо использовать:</w:t>
            </w:r>
          </w:p>
          <w:p w:rsidR="00B312FC" w:rsidRDefault="00015898">
            <w:pPr>
              <w:pStyle w:val="TableParagraph"/>
              <w:ind w:right="97" w:firstLine="708"/>
              <w:rPr>
                <w:i/>
                <w:sz w:val="20"/>
              </w:rPr>
            </w:pPr>
            <w:r>
              <w:rPr>
                <w:sz w:val="20"/>
              </w:rPr>
              <w:t>1). специальные учебники, созданные на основе учебников для обучающихся, не имеющих ограничений по возможностям здоровья, но отвечающие особым образовательным потребностям слабовидящих (отпечатанные увеличенным шрифтом) и имеющие учебно-методический аппара</w:t>
            </w:r>
            <w:r>
              <w:rPr>
                <w:sz w:val="20"/>
              </w:rPr>
              <w:t>т, адаптированный под зрительные возможности слабовидящих</w:t>
            </w:r>
            <w:r>
              <w:rPr>
                <w:i/>
                <w:sz w:val="20"/>
              </w:rPr>
              <w:t>;</w:t>
            </w:r>
          </w:p>
          <w:p w:rsidR="00B312FC" w:rsidRDefault="00015898">
            <w:pPr>
              <w:pStyle w:val="TableParagraph"/>
              <w:numPr>
                <w:ilvl w:val="0"/>
                <w:numId w:val="92"/>
              </w:numPr>
              <w:tabs>
                <w:tab w:val="left" w:pos="1058"/>
              </w:tabs>
              <w:ind w:right="94" w:firstLine="70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учебные принадлежности: ручки с черной (для записи учебного материала) и зеленой (для выполнения графических работ) пастой; тетради в клетку и </w:t>
            </w:r>
            <w:r>
              <w:rPr>
                <w:spacing w:val="-4"/>
                <w:sz w:val="20"/>
              </w:rPr>
              <w:t xml:space="preserve">линейку,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по рекомендации врача- офтальмолога д</w:t>
            </w:r>
            <w:r>
              <w:rPr>
                <w:sz w:val="20"/>
              </w:rPr>
              <w:t>олжны быть специально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разлинованы;</w:t>
            </w:r>
          </w:p>
          <w:p w:rsidR="00B312FC" w:rsidRDefault="00015898">
            <w:pPr>
              <w:pStyle w:val="TableParagraph"/>
              <w:numPr>
                <w:ilvl w:val="0"/>
                <w:numId w:val="92"/>
              </w:numPr>
              <w:tabs>
                <w:tab w:val="left" w:pos="1080"/>
              </w:tabs>
              <w:ind w:right="104" w:firstLine="709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индивидуальные дидактические материалы и наглядные пособия, выполненные с учетом типологических и индивидуальных зрительных возможностей слабовидящих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82"/>
              <w:rPr>
                <w:b/>
                <w:sz w:val="20"/>
              </w:rPr>
            </w:pPr>
            <w:r>
              <w:rPr>
                <w:b/>
                <w:spacing w:val="-15"/>
                <w:sz w:val="20"/>
              </w:rPr>
              <w:t>Требования</w:t>
            </w:r>
            <w:r>
              <w:rPr>
                <w:b/>
                <w:spacing w:val="-30"/>
                <w:sz w:val="20"/>
              </w:rPr>
              <w:t xml:space="preserve"> </w:t>
            </w:r>
            <w:r>
              <w:rPr>
                <w:b/>
                <w:sz w:val="20"/>
              </w:rPr>
              <w:t>к</w:t>
            </w:r>
            <w:r>
              <w:rPr>
                <w:b/>
                <w:spacing w:val="-29"/>
                <w:sz w:val="20"/>
              </w:rPr>
              <w:t xml:space="preserve"> </w:t>
            </w:r>
            <w:r>
              <w:rPr>
                <w:b/>
                <w:spacing w:val="-14"/>
                <w:sz w:val="20"/>
              </w:rPr>
              <w:t>учебникам,</w:t>
            </w:r>
            <w:r>
              <w:rPr>
                <w:b/>
                <w:spacing w:val="-29"/>
                <w:sz w:val="20"/>
              </w:rPr>
              <w:t xml:space="preserve"> </w:t>
            </w:r>
            <w:r>
              <w:rPr>
                <w:b/>
                <w:spacing w:val="-14"/>
                <w:sz w:val="20"/>
              </w:rPr>
              <w:t>учебным</w:t>
            </w:r>
            <w:r>
              <w:rPr>
                <w:b/>
                <w:spacing w:val="-26"/>
                <w:sz w:val="20"/>
              </w:rPr>
              <w:t xml:space="preserve"> </w:t>
            </w:r>
            <w:r>
              <w:rPr>
                <w:b/>
                <w:spacing w:val="-15"/>
                <w:sz w:val="20"/>
              </w:rPr>
              <w:t>принадлежностям,</w:t>
            </w:r>
            <w:r>
              <w:rPr>
                <w:b/>
                <w:spacing w:val="-27"/>
                <w:sz w:val="20"/>
              </w:rPr>
              <w:t xml:space="preserve"> </w:t>
            </w:r>
            <w:r>
              <w:rPr>
                <w:b/>
                <w:spacing w:val="-14"/>
                <w:sz w:val="20"/>
              </w:rPr>
              <w:t>дидактиче</w:t>
            </w:r>
            <w:r>
              <w:rPr>
                <w:b/>
                <w:spacing w:val="-14"/>
                <w:sz w:val="20"/>
              </w:rPr>
              <w:t>ским материалам</w:t>
            </w:r>
            <w:r>
              <w:rPr>
                <w:b/>
                <w:spacing w:val="-31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9"/>
                <w:sz w:val="20"/>
              </w:rPr>
              <w:t xml:space="preserve"> </w:t>
            </w:r>
            <w:r>
              <w:rPr>
                <w:b/>
                <w:spacing w:val="-15"/>
                <w:sz w:val="20"/>
              </w:rPr>
              <w:t>наглядным</w:t>
            </w:r>
            <w:r>
              <w:rPr>
                <w:b/>
                <w:spacing w:val="-31"/>
                <w:sz w:val="20"/>
              </w:rPr>
              <w:t xml:space="preserve"> </w:t>
            </w:r>
            <w:r>
              <w:rPr>
                <w:b/>
                <w:spacing w:val="-14"/>
                <w:sz w:val="20"/>
              </w:rPr>
              <w:t>пособиям.</w:t>
            </w:r>
          </w:p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В процессе обучения слабовидящих необходимо использовать:</w:t>
            </w:r>
          </w:p>
          <w:p w:rsidR="00B312FC" w:rsidRDefault="00015898">
            <w:pPr>
              <w:pStyle w:val="TableParagraph"/>
              <w:numPr>
                <w:ilvl w:val="0"/>
                <w:numId w:val="91"/>
              </w:numPr>
              <w:tabs>
                <w:tab w:val="left" w:pos="816"/>
                <w:tab w:val="left" w:pos="817"/>
              </w:tabs>
              <w:ind w:firstLine="0"/>
              <w:rPr>
                <w:sz w:val="20"/>
              </w:rPr>
            </w:pPr>
            <w:r>
              <w:rPr>
                <w:spacing w:val="-14"/>
                <w:sz w:val="20"/>
              </w:rPr>
              <w:t>специальные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учебники:</w:t>
            </w:r>
          </w:p>
          <w:p w:rsidR="00B312FC" w:rsidRDefault="00015898">
            <w:pPr>
              <w:pStyle w:val="TableParagraph"/>
              <w:ind w:left="108" w:right="84" w:firstLine="36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учебники, </w:t>
            </w:r>
            <w:r>
              <w:rPr>
                <w:spacing w:val="-15"/>
                <w:sz w:val="20"/>
              </w:rPr>
              <w:t xml:space="preserve">отвечающие </w:t>
            </w:r>
            <w:r>
              <w:rPr>
                <w:spacing w:val="-14"/>
                <w:sz w:val="20"/>
              </w:rPr>
              <w:t xml:space="preserve">зрительным </w:t>
            </w:r>
            <w:r>
              <w:rPr>
                <w:spacing w:val="-15"/>
                <w:sz w:val="20"/>
              </w:rPr>
              <w:t xml:space="preserve">возможностям </w:t>
            </w:r>
            <w:r>
              <w:rPr>
                <w:sz w:val="20"/>
              </w:rPr>
              <w:t xml:space="preserve">и </w:t>
            </w:r>
            <w:r>
              <w:rPr>
                <w:spacing w:val="-13"/>
                <w:sz w:val="20"/>
              </w:rPr>
              <w:t xml:space="preserve">особым </w:t>
            </w:r>
            <w:r>
              <w:rPr>
                <w:spacing w:val="-15"/>
                <w:sz w:val="20"/>
              </w:rPr>
              <w:t xml:space="preserve">образовательным </w:t>
            </w:r>
            <w:r>
              <w:rPr>
                <w:spacing w:val="-14"/>
                <w:sz w:val="20"/>
              </w:rPr>
              <w:t xml:space="preserve">потребностям </w:t>
            </w:r>
            <w:r>
              <w:rPr>
                <w:spacing w:val="-16"/>
                <w:sz w:val="20"/>
              </w:rPr>
              <w:t xml:space="preserve">обучающихся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 отсталостью (с интеллектуальной недостаточностью)</w:t>
            </w:r>
          </w:p>
          <w:p w:rsidR="00B312FC" w:rsidRDefault="00015898">
            <w:pPr>
              <w:pStyle w:val="TableParagraph"/>
              <w:numPr>
                <w:ilvl w:val="0"/>
                <w:numId w:val="91"/>
              </w:numPr>
              <w:tabs>
                <w:tab w:val="left" w:pos="370"/>
              </w:tabs>
              <w:ind w:right="81" w:firstLine="0"/>
              <w:jc w:val="both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учебные </w:t>
            </w:r>
            <w:r>
              <w:rPr>
                <w:spacing w:val="-15"/>
                <w:sz w:val="20"/>
              </w:rPr>
              <w:t xml:space="preserve">принадлежности: </w:t>
            </w:r>
            <w:r>
              <w:rPr>
                <w:spacing w:val="-13"/>
                <w:sz w:val="20"/>
              </w:rPr>
              <w:t xml:space="preserve">ручки </w:t>
            </w:r>
            <w:r>
              <w:rPr>
                <w:sz w:val="20"/>
              </w:rPr>
              <w:t xml:space="preserve">с </w:t>
            </w:r>
            <w:r>
              <w:rPr>
                <w:spacing w:val="-13"/>
                <w:sz w:val="20"/>
              </w:rPr>
              <w:t xml:space="preserve">черной </w:t>
            </w:r>
            <w:r>
              <w:rPr>
                <w:spacing w:val="-12"/>
                <w:sz w:val="20"/>
              </w:rPr>
              <w:t>(для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записи </w:t>
            </w:r>
            <w:r>
              <w:rPr>
                <w:spacing w:val="-14"/>
                <w:sz w:val="20"/>
              </w:rPr>
              <w:t xml:space="preserve">учебного </w:t>
            </w:r>
            <w:r>
              <w:rPr>
                <w:spacing w:val="-15"/>
                <w:sz w:val="20"/>
              </w:rPr>
              <w:t>материала)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зеленой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12"/>
                <w:sz w:val="20"/>
              </w:rPr>
              <w:t>(для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выполнения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графических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работ)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пастой;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 xml:space="preserve">тетради </w:t>
            </w:r>
            <w:r>
              <w:rPr>
                <w:sz w:val="20"/>
              </w:rPr>
              <w:t>в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клетку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>линейку,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которые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по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рекомендации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врача-офтальмолога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должны </w:t>
            </w:r>
            <w:r>
              <w:rPr>
                <w:spacing w:val="-12"/>
                <w:sz w:val="20"/>
              </w:rPr>
              <w:t>быть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специально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разлинованы;</w:t>
            </w:r>
          </w:p>
          <w:p w:rsidR="00B312FC" w:rsidRDefault="00015898">
            <w:pPr>
              <w:pStyle w:val="TableParagraph"/>
              <w:numPr>
                <w:ilvl w:val="0"/>
                <w:numId w:val="91"/>
              </w:numPr>
              <w:tabs>
                <w:tab w:val="left" w:pos="375"/>
              </w:tabs>
              <w:ind w:left="374" w:hanging="266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индивидуальные </w:t>
            </w:r>
            <w:r>
              <w:rPr>
                <w:spacing w:val="-14"/>
                <w:sz w:val="20"/>
              </w:rPr>
              <w:t xml:space="preserve">дидактические материалы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>наглядные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пособия,</w:t>
            </w:r>
          </w:p>
          <w:p w:rsidR="00B312FC" w:rsidRDefault="00015898">
            <w:pPr>
              <w:pStyle w:val="TableParagraph"/>
              <w:spacing w:before="4" w:line="228" w:lineRule="exact"/>
              <w:ind w:left="108" w:right="83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выполненные </w:t>
            </w:r>
            <w:r>
              <w:rPr>
                <w:sz w:val="20"/>
              </w:rPr>
              <w:t xml:space="preserve">с </w:t>
            </w:r>
            <w:r>
              <w:rPr>
                <w:spacing w:val="-14"/>
                <w:sz w:val="20"/>
              </w:rPr>
              <w:t xml:space="preserve">учетом </w:t>
            </w:r>
            <w:r>
              <w:rPr>
                <w:spacing w:val="-15"/>
                <w:sz w:val="20"/>
              </w:rPr>
              <w:t xml:space="preserve">типологических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индивидуальных </w:t>
            </w:r>
            <w:r>
              <w:rPr>
                <w:spacing w:val="-14"/>
                <w:sz w:val="20"/>
              </w:rPr>
              <w:t xml:space="preserve">зрительных </w:t>
            </w:r>
            <w:r>
              <w:rPr>
                <w:spacing w:val="-15"/>
                <w:sz w:val="20"/>
              </w:rPr>
              <w:t xml:space="preserve">возможностей </w:t>
            </w:r>
            <w:r>
              <w:rPr>
                <w:spacing w:val="-14"/>
                <w:sz w:val="20"/>
              </w:rPr>
              <w:t xml:space="preserve">слабовидящих </w:t>
            </w:r>
            <w:r>
              <w:rPr>
                <w:spacing w:val="-16"/>
                <w:sz w:val="20"/>
              </w:rPr>
              <w:t xml:space="preserve">обучающихся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>умственной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921"/>
        </w:trPr>
        <w:tc>
          <w:tcPr>
            <w:tcW w:w="9181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5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отсталостью (с интеллектуальной недостаточностью).</w:t>
            </w:r>
          </w:p>
        </w:tc>
      </w:tr>
      <w:tr w:rsidR="00B312FC">
        <w:trPr>
          <w:trHeight w:val="453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before="56"/>
              <w:ind w:left="27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IV. Требования к результатам освоения АООП НОО для слабовидящих обучающихся</w:t>
            </w:r>
          </w:p>
        </w:tc>
      </w:tr>
      <w:tr w:rsidR="00B312FC">
        <w:trPr>
          <w:trHeight w:val="230"/>
        </w:trPr>
        <w:tc>
          <w:tcPr>
            <w:tcW w:w="4645" w:type="dxa"/>
          </w:tcPr>
          <w:p w:rsidR="00B312FC" w:rsidRDefault="00015898">
            <w:pPr>
              <w:pStyle w:val="TableParagraph"/>
              <w:spacing w:line="210" w:lineRule="exact"/>
              <w:ind w:left="2150" w:right="2142"/>
              <w:jc w:val="center"/>
              <w:rPr>
                <w:sz w:val="20"/>
              </w:rPr>
            </w:pPr>
            <w:r>
              <w:rPr>
                <w:sz w:val="20"/>
              </w:rPr>
              <w:t>4.1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spacing w:line="210" w:lineRule="exact"/>
              <w:ind w:left="2080" w:right="2072"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10" w:lineRule="exact"/>
              <w:ind w:left="2664" w:right="2657"/>
              <w:jc w:val="center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10" w:lineRule="exact"/>
              <w:jc w:val="left"/>
              <w:rPr>
                <w:sz w:val="20"/>
              </w:rPr>
            </w:pPr>
            <w:r>
              <w:rPr>
                <w:sz w:val="20"/>
              </w:rPr>
              <w:t>IV.1. Стандарт устанавливает требования к результатам освоения разными группами слабовидящих обучающихся АООП НОО:</w:t>
            </w:r>
          </w:p>
        </w:tc>
      </w:tr>
      <w:tr w:rsidR="00B312FC">
        <w:trPr>
          <w:trHeight w:val="2991"/>
        </w:trPr>
        <w:tc>
          <w:tcPr>
            <w:tcW w:w="4645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слабовидящими обучающимися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(личностным, метапредметным, предметным) полностью соответствуют требованиям к </w:t>
            </w:r>
            <w:r>
              <w:rPr>
                <w:spacing w:val="-3"/>
                <w:sz w:val="20"/>
              </w:rPr>
              <w:t xml:space="preserve">результатам, </w:t>
            </w:r>
            <w:r>
              <w:rPr>
                <w:sz w:val="20"/>
              </w:rPr>
              <w:t>представленным в ФГОС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  <w:p w:rsidR="00B312FC" w:rsidRDefault="00015898">
            <w:pPr>
              <w:pStyle w:val="TableParagraph"/>
              <w:tabs>
                <w:tab w:val="left" w:pos="2081"/>
                <w:tab w:val="left" w:pos="3261"/>
              </w:tabs>
              <w:ind w:right="98" w:firstLine="708"/>
              <w:rPr>
                <w:sz w:val="20"/>
              </w:rPr>
            </w:pPr>
            <w:r>
              <w:rPr>
                <w:sz w:val="20"/>
              </w:rPr>
              <w:t>Обучающиеся, не ликвидировавшие в установленные</w:t>
            </w:r>
            <w:r>
              <w:rPr>
                <w:sz w:val="20"/>
              </w:rPr>
              <w:tab/>
              <w:t>сроки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академической </w:t>
            </w:r>
            <w:r>
              <w:rPr>
                <w:sz w:val="20"/>
              </w:rPr>
              <w:t>задолженности с момента ее образования, по усмотрению их родителе</w:t>
            </w:r>
            <w:r>
              <w:rPr>
                <w:sz w:val="20"/>
              </w:rPr>
              <w:t xml:space="preserve">й (законных представителей) остаются на повторное обучение, переводятся на обучение по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в соответствии с рекомендациями ПМПК, либо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обучение по индивидуальному учебному плану</w:t>
            </w:r>
            <w:r>
              <w:rPr>
                <w:sz w:val="20"/>
                <w:vertAlign w:val="superscript"/>
              </w:rPr>
              <w:t>31</w:t>
            </w:r>
            <w:r>
              <w:rPr>
                <w:sz w:val="20"/>
              </w:rPr>
              <w:t>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spacing w:line="223" w:lineRule="exact"/>
              <w:ind w:left="674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личностным</w:t>
            </w:r>
            <w:r>
              <w:rPr>
                <w:sz w:val="20"/>
              </w:rPr>
              <w:t>, включающим:</w:t>
            </w:r>
          </w:p>
          <w:p w:rsidR="00B312FC" w:rsidRDefault="00015898">
            <w:pPr>
              <w:pStyle w:val="TableParagraph"/>
              <w:ind w:right="96" w:firstLine="566"/>
              <w:rPr>
                <w:sz w:val="20"/>
              </w:rPr>
            </w:pPr>
            <w:r>
              <w:rPr>
                <w:sz w:val="20"/>
              </w:rPr>
              <w:t>готовность к продуктивному социальному взаим</w:t>
            </w:r>
            <w:r>
              <w:rPr>
                <w:sz w:val="20"/>
              </w:rPr>
              <w:t>одействию, к вхождению обучающегося в более сложную социальную среду;</w:t>
            </w:r>
          </w:p>
          <w:p w:rsidR="00B312FC" w:rsidRDefault="00015898">
            <w:pPr>
              <w:pStyle w:val="TableParagraph"/>
              <w:spacing w:before="49" w:line="460" w:lineRule="exact"/>
              <w:ind w:left="674" w:right="136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метапредметным</w:t>
            </w:r>
            <w:r>
              <w:rPr>
                <w:sz w:val="20"/>
              </w:rPr>
              <w:t xml:space="preserve">: </w:t>
            </w:r>
            <w:r>
              <w:rPr>
                <w:b/>
                <w:sz w:val="20"/>
              </w:rPr>
              <w:t>предметным</w:t>
            </w:r>
            <w:r>
              <w:rPr>
                <w:sz w:val="20"/>
              </w:rPr>
              <w:t>, включающим:</w:t>
            </w:r>
          </w:p>
          <w:p w:rsidR="00B312FC" w:rsidRDefault="00015898">
            <w:pPr>
              <w:pStyle w:val="TableParagraph"/>
              <w:spacing w:line="182" w:lineRule="exact"/>
              <w:ind w:left="724"/>
              <w:jc w:val="left"/>
              <w:rPr>
                <w:sz w:val="20"/>
              </w:rPr>
            </w:pPr>
            <w:r>
              <w:rPr>
                <w:sz w:val="20"/>
              </w:rPr>
              <w:t>достижения слабовидящих обучающихся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в коррекционно-развивающей области.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3" w:lineRule="exact"/>
              <w:ind w:left="816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личностным</w:t>
            </w:r>
            <w:r>
              <w:rPr>
                <w:sz w:val="20"/>
              </w:rPr>
              <w:t>, включающим:</w:t>
            </w:r>
          </w:p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любовь к своей стране, городу, сформированность мотивации к социальному взаимодействию, готовность к вхождению обучающихся в социальную среду; развитие положительных личностных свойств и качеств характера;</w:t>
            </w:r>
          </w:p>
          <w:p w:rsidR="00B312FC" w:rsidRDefault="00015898">
            <w:pPr>
              <w:pStyle w:val="TableParagraph"/>
              <w:spacing w:before="5"/>
              <w:ind w:left="108" w:right="101" w:firstLine="70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требования к метапредметным результатам не предусм</w:t>
            </w:r>
            <w:r>
              <w:rPr>
                <w:b/>
                <w:i/>
                <w:sz w:val="20"/>
              </w:rPr>
              <w:t>атриваются</w:t>
            </w:r>
          </w:p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предметным, </w:t>
            </w:r>
            <w:r>
              <w:rPr>
                <w:sz w:val="20"/>
              </w:rPr>
              <w:t>связанным:</w:t>
            </w:r>
          </w:p>
          <w:p w:rsidR="00B312FC" w:rsidRDefault="00015898">
            <w:pPr>
              <w:pStyle w:val="TableParagraph"/>
              <w:ind w:left="108" w:right="100" w:firstLine="758"/>
              <w:rPr>
                <w:sz w:val="20"/>
              </w:rPr>
            </w:pPr>
            <w:r>
              <w:rPr>
                <w:sz w:val="20"/>
              </w:rPr>
              <w:t>с освоением слабовидящими с умственной отсталостью содержания предметных областей, включающих в себя конкретные учебные предметы, адаптированные к особым образовательным потребностям обучающихся данной группы,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 их достиже</w:t>
            </w:r>
            <w:r>
              <w:rPr>
                <w:sz w:val="20"/>
              </w:rPr>
              <w:t>ниями в коррекционно-развивающей области.</w:t>
            </w:r>
          </w:p>
        </w:tc>
      </w:tr>
      <w:tr w:rsidR="00B312FC">
        <w:trPr>
          <w:trHeight w:val="277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3" w:lineRule="exact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 xml:space="preserve">IV.2. </w:t>
            </w:r>
            <w:r>
              <w:rPr>
                <w:b/>
                <w:sz w:val="20"/>
              </w:rPr>
              <w:t xml:space="preserve">Личностные результаты освоения АООП НОО </w:t>
            </w:r>
            <w:r>
              <w:rPr>
                <w:sz w:val="20"/>
              </w:rPr>
              <w:t>должны отражать:</w:t>
            </w:r>
          </w:p>
        </w:tc>
      </w:tr>
      <w:tr w:rsidR="00B312FC">
        <w:trPr>
          <w:trHeight w:val="345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82" w:firstLine="566"/>
              <w:rPr>
                <w:sz w:val="20"/>
              </w:rPr>
            </w:pPr>
            <w:r>
              <w:rPr>
                <w:sz w:val="20"/>
              </w:rPr>
              <w:t>формирование основ гражданской идентичности, чувства гордости за свою Родину, знание знаменательных для Отечества исторических событий; любовь к своему краю; осознание своей национальности; уважение культуры и традиций народов России и мира; формирование с</w:t>
            </w:r>
            <w:r>
              <w:rPr>
                <w:sz w:val="20"/>
              </w:rPr>
              <w:t xml:space="preserve">амооценки с осознанием своих возможностей в учении, способности адекватно судить о причинах своего успеха/неуспеха в учении; умение видеть свои достоинства и недостатки, уважать себя и верить в  успех; </w:t>
            </w:r>
            <w:r>
              <w:rPr>
                <w:spacing w:val="-14"/>
                <w:sz w:val="20"/>
              </w:rPr>
              <w:t xml:space="preserve">принятие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освоение социальной </w:t>
            </w:r>
            <w:r>
              <w:rPr>
                <w:spacing w:val="-11"/>
                <w:sz w:val="20"/>
              </w:rPr>
              <w:t xml:space="preserve">роли </w:t>
            </w:r>
            <w:r>
              <w:rPr>
                <w:spacing w:val="-14"/>
                <w:sz w:val="20"/>
              </w:rPr>
              <w:t>обучающегося, форм</w:t>
            </w:r>
            <w:r>
              <w:rPr>
                <w:spacing w:val="-14"/>
                <w:sz w:val="20"/>
              </w:rPr>
              <w:t xml:space="preserve">ирование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развитие значимых </w:t>
            </w:r>
            <w:r>
              <w:rPr>
                <w:spacing w:val="-13"/>
                <w:sz w:val="20"/>
              </w:rPr>
              <w:t xml:space="preserve">мотивов </w:t>
            </w:r>
            <w:r>
              <w:rPr>
                <w:spacing w:val="-14"/>
                <w:sz w:val="20"/>
              </w:rPr>
              <w:t xml:space="preserve">учебной </w:t>
            </w:r>
            <w:r>
              <w:rPr>
                <w:spacing w:val="-15"/>
                <w:sz w:val="20"/>
              </w:rPr>
              <w:t xml:space="preserve">деятельности, </w:t>
            </w:r>
            <w:r>
              <w:rPr>
                <w:sz w:val="20"/>
              </w:rPr>
              <w:t>любознательности и интереса к новому содержанию и способам решения проблем; приобретение новых знаний и умений, формирование мотивации достижения результата; ориентацию на содержательные моменты об</w:t>
            </w:r>
            <w:r>
              <w:rPr>
                <w:sz w:val="20"/>
              </w:rPr>
              <w:t>разовательного процесса; наличие стремления к совершенствованию своих способностей, ориентации на образец поведения «хорошего ученика» как примера для подражания; формирование умения ориентироваться в пространственной и социально-бытовой среде; владение на</w:t>
            </w:r>
            <w:r>
              <w:rPr>
                <w:sz w:val="20"/>
              </w:rPr>
              <w:t xml:space="preserve">выками коммуникации и принятыми ритуалами социального взаимодействия; способность  к   осмыслению   и   дифференциации   картины   мира,   ее   временно-пространственной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организации;</w:t>
            </w:r>
          </w:p>
          <w:p w:rsidR="00B312FC" w:rsidRDefault="00015898">
            <w:pPr>
              <w:pStyle w:val="TableParagraph"/>
              <w:spacing w:line="230" w:lineRule="atLeast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способность к осмыслению социального окружения, своего места в нем; при</w:t>
            </w:r>
            <w:r>
              <w:rPr>
                <w:sz w:val="20"/>
              </w:rPr>
              <w:t>нятие соответствующих возрасту  ценностей  и  социальных  ролей;   развитие   способности  к  пониманию   и   сопереживанию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83" w:firstLine="708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формирование </w:t>
            </w:r>
            <w:r>
              <w:rPr>
                <w:spacing w:val="-13"/>
                <w:sz w:val="20"/>
              </w:rPr>
              <w:t xml:space="preserve">любви </w:t>
            </w:r>
            <w:r>
              <w:rPr>
                <w:sz w:val="20"/>
              </w:rPr>
              <w:t xml:space="preserve">к </w:t>
            </w:r>
            <w:r>
              <w:rPr>
                <w:spacing w:val="-12"/>
                <w:sz w:val="20"/>
              </w:rPr>
              <w:t xml:space="preserve">своей </w:t>
            </w:r>
            <w:r>
              <w:rPr>
                <w:spacing w:val="-13"/>
                <w:sz w:val="20"/>
              </w:rPr>
              <w:t xml:space="preserve">стране, </w:t>
            </w:r>
            <w:r>
              <w:rPr>
                <w:spacing w:val="-14"/>
                <w:sz w:val="20"/>
              </w:rPr>
              <w:t xml:space="preserve">городу; принятие социальной </w:t>
            </w:r>
            <w:r>
              <w:rPr>
                <w:spacing w:val="-12"/>
                <w:sz w:val="20"/>
              </w:rPr>
              <w:t xml:space="preserve">роли </w:t>
            </w:r>
            <w:r>
              <w:rPr>
                <w:spacing w:val="-14"/>
                <w:sz w:val="20"/>
              </w:rPr>
              <w:t xml:space="preserve">ученика, развитие </w:t>
            </w:r>
            <w:r>
              <w:rPr>
                <w:spacing w:val="-13"/>
                <w:sz w:val="20"/>
              </w:rPr>
              <w:t xml:space="preserve">мотивов </w:t>
            </w:r>
            <w:r>
              <w:rPr>
                <w:spacing w:val="-14"/>
                <w:sz w:val="20"/>
              </w:rPr>
              <w:t xml:space="preserve">учебной </w:t>
            </w:r>
            <w:r>
              <w:rPr>
                <w:spacing w:val="-15"/>
                <w:sz w:val="20"/>
              </w:rPr>
              <w:t xml:space="preserve">деятельности; </w:t>
            </w:r>
            <w:r>
              <w:rPr>
                <w:sz w:val="20"/>
              </w:rPr>
              <w:t xml:space="preserve">владение коммуникативными умениями и знаниями основных норм межличностного взаимодействия; развитие </w:t>
            </w:r>
            <w:r>
              <w:rPr>
                <w:spacing w:val="-14"/>
                <w:sz w:val="20"/>
              </w:rPr>
              <w:t xml:space="preserve">эстетических чувств; развитие </w:t>
            </w:r>
            <w:r>
              <w:rPr>
                <w:spacing w:val="-15"/>
                <w:sz w:val="20"/>
              </w:rPr>
              <w:t xml:space="preserve">доброжелательности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эмоционально-нравственной </w:t>
            </w:r>
            <w:r>
              <w:rPr>
                <w:spacing w:val="-14"/>
                <w:sz w:val="20"/>
              </w:rPr>
              <w:t xml:space="preserve">отзывчивости, </w:t>
            </w:r>
            <w:r>
              <w:rPr>
                <w:spacing w:val="-15"/>
                <w:sz w:val="20"/>
              </w:rPr>
              <w:t xml:space="preserve">сопереживания </w:t>
            </w:r>
            <w:r>
              <w:rPr>
                <w:spacing w:val="-14"/>
                <w:sz w:val="20"/>
              </w:rPr>
              <w:t xml:space="preserve">чувствам </w:t>
            </w:r>
            <w:r>
              <w:rPr>
                <w:spacing w:val="-13"/>
                <w:sz w:val="20"/>
              </w:rPr>
              <w:t xml:space="preserve">других людей; знание правил </w:t>
            </w:r>
            <w:r>
              <w:rPr>
                <w:spacing w:val="-14"/>
                <w:sz w:val="20"/>
              </w:rPr>
              <w:t>безопасного, з</w:t>
            </w:r>
            <w:r>
              <w:rPr>
                <w:spacing w:val="-14"/>
                <w:sz w:val="20"/>
              </w:rPr>
              <w:t xml:space="preserve">дорового </w:t>
            </w:r>
            <w:r>
              <w:rPr>
                <w:spacing w:val="-13"/>
                <w:sz w:val="20"/>
              </w:rPr>
              <w:t xml:space="preserve">образа жизни, </w:t>
            </w:r>
            <w:r>
              <w:rPr>
                <w:spacing w:val="-14"/>
                <w:sz w:val="20"/>
              </w:rPr>
              <w:t xml:space="preserve">развитие интереса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>трудовым действиям.</w:t>
            </w:r>
          </w:p>
        </w:tc>
      </w:tr>
    </w:tbl>
    <w:p w:rsidR="00B312FC" w:rsidRDefault="00B312FC">
      <w:pPr>
        <w:pStyle w:val="a3"/>
        <w:spacing w:before="6"/>
        <w:rPr>
          <w:sz w:val="23"/>
        </w:rPr>
      </w:pPr>
      <w:r w:rsidRPr="00B312FC">
        <w:pict>
          <v:line id="_x0000_s2091" style="position:absolute;z-index:251656704;mso-wrap-distance-left:0;mso-wrap-distance-right:0;mso-position-horizontal-relative:page;mso-position-vertical-relative:text" from="56.65pt,15.8pt" to="200.65pt,15.8pt" strokeweight=".6pt">
            <w10:wrap type="topAndBottom" anchorx="page"/>
          </v:line>
        </w:pict>
      </w:r>
    </w:p>
    <w:p w:rsidR="00B312FC" w:rsidRDefault="00015898">
      <w:pPr>
        <w:spacing w:before="50"/>
        <w:ind w:left="571" w:right="427" w:hanging="339"/>
        <w:rPr>
          <w:sz w:val="20"/>
        </w:rPr>
      </w:pPr>
      <w:r>
        <w:rPr>
          <w:position w:val="9"/>
          <w:sz w:val="13"/>
        </w:rPr>
        <w:t xml:space="preserve">31 </w:t>
      </w:r>
      <w:r>
        <w:rPr>
          <w:sz w:val="20"/>
        </w:rPr>
        <w:t>Часть 9 статьи 58 Федерального закона Российской Федерации «Об образовании в Российской Федерации» N 273-ФЗ (в ред. Федеральных законов от 07.05.2013 N 99- ФЗ, от 23.07.2013 N 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1151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82"/>
              <w:rPr>
                <w:sz w:val="20"/>
              </w:rPr>
            </w:pPr>
            <w:r>
              <w:rPr>
                <w:sz w:val="20"/>
              </w:rPr>
              <w:t xml:space="preserve">чувствам других людей; </w:t>
            </w:r>
            <w:r>
              <w:rPr>
                <w:spacing w:val="-14"/>
                <w:sz w:val="20"/>
              </w:rPr>
              <w:t xml:space="preserve">формирование </w:t>
            </w:r>
            <w:r>
              <w:rPr>
                <w:spacing w:val="-15"/>
                <w:sz w:val="20"/>
              </w:rPr>
              <w:t xml:space="preserve">эстетических потребностей, </w:t>
            </w:r>
            <w:r>
              <w:rPr>
                <w:spacing w:val="-14"/>
                <w:sz w:val="20"/>
              </w:rPr>
              <w:t xml:space="preserve">ценностей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чувств; развитие этических </w:t>
            </w:r>
            <w:r>
              <w:rPr>
                <w:spacing w:val="-13"/>
                <w:sz w:val="20"/>
              </w:rPr>
              <w:t xml:space="preserve">чувств, </w:t>
            </w:r>
            <w:r>
              <w:rPr>
                <w:spacing w:val="-15"/>
                <w:sz w:val="20"/>
              </w:rPr>
              <w:t xml:space="preserve">доброжелательности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эмоционально-нравственной </w:t>
            </w:r>
            <w:r>
              <w:rPr>
                <w:spacing w:val="-14"/>
                <w:sz w:val="20"/>
              </w:rPr>
              <w:t xml:space="preserve">отзывчивости, понимания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сопереживания </w:t>
            </w:r>
            <w:r>
              <w:rPr>
                <w:spacing w:val="-14"/>
                <w:sz w:val="20"/>
              </w:rPr>
              <w:t xml:space="preserve">чувствам </w:t>
            </w:r>
            <w:r>
              <w:rPr>
                <w:spacing w:val="-13"/>
                <w:sz w:val="20"/>
              </w:rPr>
              <w:t xml:space="preserve">других людей; </w:t>
            </w:r>
            <w:r>
              <w:rPr>
                <w:spacing w:val="-14"/>
                <w:sz w:val="20"/>
              </w:rPr>
              <w:t xml:space="preserve">развитие </w:t>
            </w:r>
            <w:r>
              <w:rPr>
                <w:spacing w:val="-13"/>
                <w:sz w:val="20"/>
              </w:rPr>
              <w:t>навык</w:t>
            </w:r>
            <w:r>
              <w:rPr>
                <w:spacing w:val="-13"/>
                <w:sz w:val="20"/>
              </w:rPr>
              <w:t xml:space="preserve">ов </w:t>
            </w:r>
            <w:r>
              <w:rPr>
                <w:spacing w:val="-15"/>
                <w:sz w:val="20"/>
              </w:rPr>
              <w:t xml:space="preserve">сотрудничества </w:t>
            </w:r>
            <w:r>
              <w:rPr>
                <w:spacing w:val="-8"/>
                <w:sz w:val="20"/>
              </w:rPr>
              <w:t xml:space="preserve">со </w:t>
            </w:r>
            <w:r>
              <w:rPr>
                <w:spacing w:val="-14"/>
                <w:sz w:val="20"/>
              </w:rPr>
              <w:t xml:space="preserve">взрослыми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сверстниками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>различных социальных ситуациях; формирование установки</w:t>
            </w:r>
            <w:r>
              <w:rPr>
                <w:spacing w:val="-8"/>
                <w:sz w:val="20"/>
              </w:rPr>
              <w:t xml:space="preserve"> на </w:t>
            </w:r>
            <w:r>
              <w:rPr>
                <w:spacing w:val="-14"/>
                <w:sz w:val="20"/>
              </w:rPr>
              <w:t xml:space="preserve">поддержание </w:t>
            </w:r>
            <w:r>
              <w:rPr>
                <w:spacing w:val="-15"/>
                <w:sz w:val="20"/>
              </w:rPr>
              <w:t xml:space="preserve">здоровьесбережения, </w:t>
            </w:r>
            <w:r>
              <w:rPr>
                <w:spacing w:val="-13"/>
                <w:sz w:val="20"/>
              </w:rPr>
              <w:t xml:space="preserve">охрану </w:t>
            </w:r>
            <w:r>
              <w:rPr>
                <w:spacing w:val="-14"/>
                <w:sz w:val="20"/>
              </w:rPr>
              <w:t xml:space="preserve">сохранных анализаторов,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4"/>
                <w:sz w:val="20"/>
              </w:rPr>
              <w:t xml:space="preserve">безопасный, здоровый </w:t>
            </w:r>
            <w:r>
              <w:rPr>
                <w:spacing w:val="-12"/>
                <w:sz w:val="20"/>
              </w:rPr>
              <w:t xml:space="preserve">образ </w:t>
            </w:r>
            <w:r>
              <w:rPr>
                <w:spacing w:val="-13"/>
                <w:sz w:val="20"/>
              </w:rPr>
              <w:t>жизни;</w:t>
            </w:r>
          </w:p>
          <w:p w:rsidR="00B312FC" w:rsidRDefault="00015898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сформированность бережного отношения к материальны</w:t>
            </w:r>
            <w:r>
              <w:rPr>
                <w:sz w:val="20"/>
              </w:rPr>
              <w:t>м духовным ценностям.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3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6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IV.3. Метапредметные результаты освоения АООП НОО</w:t>
            </w:r>
          </w:p>
        </w:tc>
      </w:tr>
      <w:tr w:rsidR="00B312FC">
        <w:trPr>
          <w:trHeight w:val="1149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3" w:lineRule="exact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предусматривают:</w:t>
            </w:r>
          </w:p>
          <w:p w:rsidR="00B312FC" w:rsidRDefault="00015898">
            <w:pPr>
              <w:pStyle w:val="TableParagraph"/>
              <w:ind w:right="102" w:firstLine="566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умения излагать свое мнение, аргументировать свою точку зрения и оценку событий;</w:t>
            </w:r>
          </w:p>
          <w:p w:rsidR="00B312FC" w:rsidRDefault="00015898">
            <w:pPr>
              <w:pStyle w:val="TableParagraph"/>
              <w:spacing w:before="1" w:line="230" w:lineRule="exact"/>
              <w:ind w:right="102" w:firstLine="566"/>
              <w:jc w:val="left"/>
              <w:rPr>
                <w:sz w:val="20"/>
              </w:rPr>
            </w:pPr>
            <w:r>
              <w:rPr>
                <w:sz w:val="20"/>
              </w:rPr>
              <w:t>овладение умением сотрудничать с педагогом и сверстниками при решении учебных задач, принимать на себя ответственность за результаты своих действий;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 результаты не предусматриваются</w:t>
            </w:r>
          </w:p>
        </w:tc>
      </w:tr>
      <w:tr w:rsidR="00B312FC">
        <w:trPr>
          <w:trHeight w:val="230"/>
        </w:trPr>
        <w:tc>
          <w:tcPr>
            <w:tcW w:w="14853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6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IV.4. Предметные результаты освоения АООП НОО</w:t>
            </w:r>
          </w:p>
        </w:tc>
      </w:tr>
      <w:tr w:rsidR="00B312FC">
        <w:trPr>
          <w:trHeight w:val="4139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Филология. Русский язык:</w:t>
            </w:r>
          </w:p>
          <w:p w:rsidR="00B312FC" w:rsidRDefault="00015898">
            <w:pPr>
              <w:pStyle w:val="TableParagraph"/>
              <w:ind w:right="97" w:firstLine="708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 самосознания; понимание обучающимися того, что язык представляет собой явление национ</w:t>
            </w:r>
            <w:r>
              <w:rPr>
                <w:sz w:val="20"/>
              </w:rPr>
              <w:t xml:space="preserve">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 xml:space="preserve">языка как государственного языка Российской Федерации, языка межнационального общения; сформированность позитивного отношения к правильной устной и письменной речи как показателям общей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и гражданской позиции человека; овладение первоначальными пре</w:t>
            </w:r>
            <w:r>
              <w:rPr>
                <w:sz w:val="20"/>
              </w:rPr>
              <w:t xml:space="preserve">дставлениями о нормах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успешног</w:t>
            </w:r>
            <w:r>
              <w:rPr>
                <w:sz w:val="20"/>
              </w:rPr>
              <w:t>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коммуникативных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языковыми единицами и развитие умения использовать знания для решения познавательных, практических и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задач; развитие нравственных и эстетических чувств, способностей к творческ</w:t>
            </w:r>
            <w:r>
              <w:rPr>
                <w:sz w:val="20"/>
              </w:rPr>
              <w:t xml:space="preserve">ой деятельности; развитие зрительного восприятия для создания графического образа </w:t>
            </w:r>
            <w:r>
              <w:rPr>
                <w:spacing w:val="-3"/>
                <w:sz w:val="20"/>
              </w:rPr>
              <w:t xml:space="preserve">буквы; </w:t>
            </w:r>
            <w:r>
              <w:rPr>
                <w:sz w:val="20"/>
              </w:rPr>
              <w:t>формирование навыков пространственной ориентировки в микропространстве (на индивидуальном фланелеграфе, на плоскости стола, в книге, в тетради, на рабочем месте, доске</w:t>
            </w:r>
            <w:r>
              <w:rPr>
                <w:sz w:val="20"/>
              </w:rPr>
              <w:t>); совершенствование мелких точных координированных действий пальцев руки, развитие зрительно-моторной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координации;</w:t>
            </w:r>
          </w:p>
          <w:p w:rsidR="00B312FC" w:rsidRDefault="00015898">
            <w:pPr>
              <w:pStyle w:val="TableParagraph"/>
              <w:spacing w:line="217" w:lineRule="exact"/>
              <w:ind w:left="76" w:right="5362"/>
              <w:jc w:val="center"/>
              <w:rPr>
                <w:sz w:val="20"/>
              </w:rPr>
            </w:pPr>
            <w:r>
              <w:rPr>
                <w:sz w:val="20"/>
              </w:rPr>
              <w:t>овладение навыком безнаклонного письма.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81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Язык и речевая практика. Русский язык: </w:t>
            </w:r>
            <w:r>
              <w:rPr>
                <w:spacing w:val="-14"/>
                <w:sz w:val="20"/>
              </w:rPr>
              <w:t xml:space="preserve">Овладение грамотой, </w:t>
            </w:r>
            <w:r>
              <w:rPr>
                <w:spacing w:val="-13"/>
                <w:sz w:val="20"/>
              </w:rPr>
              <w:t xml:space="preserve">основными </w:t>
            </w:r>
            <w:r>
              <w:rPr>
                <w:spacing w:val="-14"/>
                <w:sz w:val="20"/>
              </w:rPr>
              <w:t xml:space="preserve">речевыми формами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правилами </w:t>
            </w:r>
            <w:r>
              <w:rPr>
                <w:spacing w:val="-8"/>
                <w:sz w:val="20"/>
              </w:rPr>
              <w:t>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применения. </w:t>
            </w:r>
            <w:r>
              <w:rPr>
                <w:spacing w:val="-14"/>
                <w:sz w:val="20"/>
              </w:rPr>
              <w:t xml:space="preserve">Развитие устной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письменной </w:t>
            </w:r>
            <w:r>
              <w:rPr>
                <w:spacing w:val="-16"/>
                <w:sz w:val="20"/>
              </w:rPr>
              <w:t xml:space="preserve">коммуникации, </w:t>
            </w:r>
            <w:r>
              <w:rPr>
                <w:spacing w:val="-13"/>
                <w:sz w:val="20"/>
              </w:rPr>
              <w:t xml:space="preserve">способности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осмысленному </w:t>
            </w:r>
            <w:r>
              <w:rPr>
                <w:spacing w:val="-13"/>
                <w:sz w:val="20"/>
              </w:rPr>
              <w:t xml:space="preserve">чтению </w:t>
            </w:r>
            <w:r>
              <w:rPr>
                <w:sz w:val="20"/>
              </w:rPr>
              <w:t xml:space="preserve">и </w:t>
            </w:r>
            <w:r>
              <w:rPr>
                <w:spacing w:val="-16"/>
                <w:sz w:val="20"/>
              </w:rPr>
              <w:t xml:space="preserve">письму. </w:t>
            </w:r>
            <w:r>
              <w:rPr>
                <w:spacing w:val="-14"/>
                <w:sz w:val="20"/>
              </w:rPr>
              <w:t xml:space="preserve">Развитие </w:t>
            </w:r>
            <w:r>
              <w:rPr>
                <w:spacing w:val="-13"/>
                <w:sz w:val="20"/>
              </w:rPr>
              <w:t xml:space="preserve">способности </w:t>
            </w:r>
            <w:r>
              <w:rPr>
                <w:sz w:val="20"/>
              </w:rPr>
              <w:t xml:space="preserve">к </w:t>
            </w:r>
            <w:r>
              <w:rPr>
                <w:spacing w:val="-14"/>
                <w:sz w:val="20"/>
              </w:rPr>
              <w:t xml:space="preserve">словесному самовыражению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4"/>
                <w:sz w:val="20"/>
              </w:rPr>
              <w:t xml:space="preserve">уровне, </w:t>
            </w:r>
            <w:r>
              <w:rPr>
                <w:spacing w:val="-15"/>
                <w:sz w:val="20"/>
              </w:rPr>
              <w:t xml:space="preserve">соответствующему </w:t>
            </w:r>
            <w:r>
              <w:rPr>
                <w:spacing w:val="-14"/>
                <w:sz w:val="20"/>
              </w:rPr>
              <w:t xml:space="preserve">возрасту </w:t>
            </w:r>
            <w:r>
              <w:rPr>
                <w:sz w:val="20"/>
              </w:rPr>
              <w:t xml:space="preserve">и </w:t>
            </w:r>
            <w:r>
              <w:rPr>
                <w:spacing w:val="-13"/>
                <w:sz w:val="20"/>
              </w:rPr>
              <w:t xml:space="preserve">развитию </w:t>
            </w:r>
            <w:r>
              <w:rPr>
                <w:spacing w:val="-16"/>
                <w:sz w:val="20"/>
              </w:rPr>
              <w:t xml:space="preserve">обучающегося.формирование </w:t>
            </w:r>
            <w:r>
              <w:rPr>
                <w:spacing w:val="-13"/>
                <w:sz w:val="20"/>
              </w:rPr>
              <w:t xml:space="preserve">интереса </w:t>
            </w:r>
            <w:r>
              <w:rPr>
                <w:sz w:val="20"/>
              </w:rPr>
              <w:t xml:space="preserve">к </w:t>
            </w:r>
            <w:r>
              <w:rPr>
                <w:spacing w:val="-15"/>
                <w:sz w:val="20"/>
              </w:rPr>
              <w:t xml:space="preserve">изучению </w:t>
            </w:r>
            <w:r>
              <w:rPr>
                <w:spacing w:val="-14"/>
                <w:sz w:val="20"/>
              </w:rPr>
              <w:t xml:space="preserve">родного </w:t>
            </w:r>
            <w:r>
              <w:rPr>
                <w:spacing w:val="-16"/>
                <w:sz w:val="20"/>
              </w:rPr>
              <w:t>(русск</w:t>
            </w:r>
            <w:r>
              <w:rPr>
                <w:spacing w:val="-16"/>
                <w:sz w:val="20"/>
              </w:rPr>
              <w:t xml:space="preserve">ого) </w:t>
            </w:r>
            <w:r>
              <w:rPr>
                <w:spacing w:val="-13"/>
                <w:sz w:val="20"/>
              </w:rPr>
              <w:t>языка;</w:t>
            </w:r>
          </w:p>
          <w:p w:rsidR="00B312FC" w:rsidRDefault="00015898">
            <w:pPr>
              <w:pStyle w:val="TableParagraph"/>
              <w:ind w:left="108" w:right="104" w:firstLine="708"/>
              <w:rPr>
                <w:sz w:val="20"/>
              </w:rPr>
            </w:pPr>
            <w:r>
              <w:rPr>
                <w:sz w:val="20"/>
              </w:rPr>
              <w:t>овладение грамотой, основами письма и чтения, использование основных речевых форм;</w:t>
            </w:r>
          </w:p>
          <w:p w:rsidR="00B312FC" w:rsidRDefault="00015898">
            <w:pPr>
              <w:pStyle w:val="TableParagraph"/>
              <w:ind w:left="108" w:right="84" w:firstLine="708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5"/>
                <w:sz w:val="20"/>
              </w:rPr>
              <w:t xml:space="preserve">обучающимися </w:t>
            </w:r>
            <w:r>
              <w:rPr>
                <w:spacing w:val="-14"/>
                <w:sz w:val="20"/>
              </w:rPr>
              <w:t xml:space="preserve">элементарными </w:t>
            </w:r>
            <w:r>
              <w:rPr>
                <w:spacing w:val="-16"/>
                <w:sz w:val="20"/>
              </w:rPr>
              <w:t xml:space="preserve">коммуникативно- </w:t>
            </w:r>
            <w:r>
              <w:rPr>
                <w:spacing w:val="-14"/>
                <w:sz w:val="20"/>
              </w:rPr>
              <w:t xml:space="preserve">речевыми </w:t>
            </w:r>
            <w:r>
              <w:rPr>
                <w:spacing w:val="-15"/>
                <w:sz w:val="20"/>
              </w:rPr>
              <w:t>умениями;</w:t>
            </w:r>
          </w:p>
          <w:p w:rsidR="00B312FC" w:rsidRDefault="00015898">
            <w:pPr>
              <w:pStyle w:val="TableParagraph"/>
              <w:ind w:left="108" w:right="82" w:firstLine="708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использование </w:t>
            </w:r>
            <w:r>
              <w:rPr>
                <w:spacing w:val="-13"/>
                <w:sz w:val="20"/>
              </w:rPr>
              <w:t xml:space="preserve">знаний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области </w:t>
            </w:r>
            <w:r>
              <w:rPr>
                <w:spacing w:val="-16"/>
                <w:sz w:val="20"/>
              </w:rPr>
              <w:t xml:space="preserve">русского </w:t>
            </w:r>
            <w:r>
              <w:rPr>
                <w:spacing w:val="-13"/>
                <w:sz w:val="20"/>
              </w:rPr>
              <w:t xml:space="preserve">языка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3"/>
                <w:sz w:val="20"/>
              </w:rPr>
              <w:t xml:space="preserve">решения </w:t>
            </w:r>
            <w:r>
              <w:rPr>
                <w:spacing w:val="-14"/>
                <w:sz w:val="20"/>
              </w:rPr>
              <w:t>практических задач;</w:t>
            </w:r>
          </w:p>
          <w:p w:rsidR="00B312FC" w:rsidRDefault="00015898">
            <w:pPr>
              <w:pStyle w:val="TableParagraph"/>
              <w:ind w:left="108" w:right="85" w:firstLine="708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овладение умением составления рассказов </w:t>
            </w:r>
            <w:r>
              <w:rPr>
                <w:spacing w:val="-9"/>
                <w:sz w:val="20"/>
              </w:rPr>
              <w:t xml:space="preserve">по </w:t>
            </w:r>
            <w:r>
              <w:rPr>
                <w:spacing w:val="-14"/>
                <w:sz w:val="20"/>
              </w:rPr>
              <w:t xml:space="preserve">предметным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>сюжетным изображениям.</w:t>
            </w:r>
          </w:p>
        </w:tc>
      </w:tr>
      <w:tr w:rsidR="00B312FC">
        <w:trPr>
          <w:trHeight w:val="2529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6" w:lineRule="exact"/>
              <w:ind w:left="86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Литературное чтение: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культуры, средства сохранения и передачи нравственных ценностей и традиций; освоение специальных умений работы с текстом; осознание значимости чтения для личностного развития; наличие представлений о </w:t>
            </w:r>
            <w:r>
              <w:rPr>
                <w:sz w:val="20"/>
              </w:rPr>
              <w:t>мире, российской истории и культуре, первоначальных этических представлений, понятий о добре и зле, нравственности, успешности обучения по всем учебным предметам; развитие потребности в систематическом чтении; понимание роли чтения, использование разных ви</w:t>
            </w:r>
            <w:r>
              <w:rPr>
                <w:sz w:val="20"/>
              </w:rPr>
              <w:t>дов чтения (ознакомительное, изучающее, выборочное, поисковое); формирование умения осознанно воспринимать и оценивать содержание и специфику различных  текстов,  участвовать  в их обсуждении,  давать  и   обосновывать  нравственную</w:t>
            </w:r>
          </w:p>
          <w:p w:rsidR="00B312FC" w:rsidRDefault="00015898">
            <w:pPr>
              <w:pStyle w:val="TableParagraph"/>
              <w:spacing w:before="3" w:line="228" w:lineRule="exact"/>
              <w:ind w:right="41"/>
              <w:jc w:val="left"/>
              <w:rPr>
                <w:sz w:val="20"/>
              </w:rPr>
            </w:pPr>
            <w:r>
              <w:rPr>
                <w:sz w:val="20"/>
              </w:rPr>
              <w:t>оценку поступков героев</w:t>
            </w:r>
            <w:r>
              <w:rPr>
                <w:sz w:val="20"/>
              </w:rPr>
              <w:t>; достижение необходимого для продолжения образования уровня читательской компетентности,   общего    речевого   развития   (овладение    техникой   чтения   вслух    и   про    себя,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Чтение (Литературное чтение):</w:t>
            </w:r>
          </w:p>
          <w:p w:rsidR="00B312FC" w:rsidRDefault="00015898">
            <w:pPr>
              <w:pStyle w:val="TableParagraph"/>
              <w:tabs>
                <w:tab w:val="left" w:pos="3051"/>
              </w:tabs>
              <w:spacing w:line="228" w:lineRule="exact"/>
              <w:ind w:left="816"/>
              <w:jc w:val="left"/>
              <w:rPr>
                <w:sz w:val="20"/>
              </w:rPr>
            </w:pPr>
            <w:r>
              <w:rPr>
                <w:spacing w:val="-14"/>
                <w:sz w:val="20"/>
              </w:rPr>
              <w:t xml:space="preserve">овладение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правильным</w:t>
            </w:r>
            <w:r>
              <w:rPr>
                <w:sz w:val="20"/>
              </w:rPr>
              <w:tab/>
            </w:r>
            <w:r>
              <w:rPr>
                <w:spacing w:val="-13"/>
                <w:sz w:val="20"/>
              </w:rPr>
              <w:t xml:space="preserve">чтением </w:t>
            </w:r>
            <w:r>
              <w:rPr>
                <w:spacing w:val="-14"/>
                <w:sz w:val="20"/>
              </w:rPr>
              <w:t xml:space="preserve">текстов </w:t>
            </w:r>
            <w:r>
              <w:rPr>
                <w:spacing w:val="-13"/>
                <w:sz w:val="20"/>
              </w:rPr>
              <w:t>всл</w:t>
            </w:r>
            <w:r>
              <w:rPr>
                <w:spacing w:val="-13"/>
                <w:sz w:val="20"/>
              </w:rPr>
              <w:t>ух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целыми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словами;</w:t>
            </w:r>
          </w:p>
          <w:p w:rsidR="00B312FC" w:rsidRDefault="00015898">
            <w:pPr>
              <w:pStyle w:val="TableParagraph"/>
              <w:spacing w:before="1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овладение специальными умениями работы с текстом; формирование умения точно соотносить слово с</w:t>
            </w:r>
          </w:p>
          <w:p w:rsidR="00B312FC" w:rsidRDefault="00015898">
            <w:pPr>
              <w:pStyle w:val="TableParagraph"/>
              <w:spacing w:line="228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обозначаемым предметом, действием, признаком;</w:t>
            </w:r>
          </w:p>
          <w:p w:rsidR="00B312FC" w:rsidRDefault="00015898">
            <w:pPr>
              <w:pStyle w:val="TableParagraph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овладение максимально разборчивой и четкой речью; преодоление речевой стереотипии, коммуникативно-</w:t>
            </w:r>
          </w:p>
          <w:p w:rsidR="00B312FC" w:rsidRDefault="00015898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речевой инактивности;</w:t>
            </w:r>
          </w:p>
          <w:p w:rsidR="00B312FC" w:rsidRDefault="00015898">
            <w:pPr>
              <w:pStyle w:val="TableParagraph"/>
              <w:spacing w:before="4" w:line="228" w:lineRule="exact"/>
              <w:ind w:left="108" w:firstLine="70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умения выбирать с помощью взрослого литературу для чтения.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1840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3"/>
              <w:rPr>
                <w:sz w:val="20"/>
              </w:rPr>
            </w:pPr>
            <w:r>
              <w:rPr>
                <w:sz w:val="20"/>
              </w:rPr>
              <w:t>элементарными приемами интерпретации, анализа и преобразования художественных, научно- популярных и учебных текстов); наличие умения самостоятельно выбирать интересующую литературу, пользоваться справочными источниками для понимания и получения дополнитель</w:t>
            </w:r>
            <w:r>
              <w:rPr>
                <w:sz w:val="20"/>
              </w:rPr>
              <w:t>ной информации; повышение уровня речевого развития, использование речи как средства компенсации нарушений развития; формирование стремления к соотнесению слова и его чувственной основы; понимание словесных обозначений сложных пространственных отношений, из</w:t>
            </w:r>
            <w:r>
              <w:rPr>
                <w:sz w:val="20"/>
              </w:rPr>
              <w:t>образительных средств языка; нивелирование вербализма и формализма речи; обогащение словарного запаса; овладение</w:t>
            </w:r>
          </w:p>
          <w:p w:rsidR="00B312FC" w:rsidRDefault="00015898">
            <w:pPr>
              <w:pStyle w:val="TableParagraph"/>
              <w:spacing w:line="215" w:lineRule="exact"/>
              <w:rPr>
                <w:sz w:val="20"/>
              </w:rPr>
            </w:pPr>
            <w:r>
              <w:rPr>
                <w:sz w:val="20"/>
              </w:rPr>
              <w:t>специальными приемами работы с текстом.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610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6" w:lineRule="exact"/>
              <w:ind w:left="6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Иностранный язык:</w:t>
            </w:r>
          </w:p>
          <w:p w:rsidR="00B312FC" w:rsidRDefault="00015898">
            <w:pPr>
              <w:pStyle w:val="TableParagraph"/>
              <w:ind w:right="98" w:firstLine="566"/>
              <w:rPr>
                <w:sz w:val="20"/>
              </w:rPr>
            </w:pPr>
            <w:r>
              <w:rPr>
                <w:sz w:val="20"/>
              </w:rPr>
              <w:t xml:space="preserve">приобретение начальных навыков общения на иностранном языке; освоение правил речевого и неречевого поведения; освоение начальных знаний и умений,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дальнейшего изучения иностранного языка, расширение словаря; формирование дружелюбного отношен</w:t>
            </w:r>
            <w:r>
              <w:rPr>
                <w:sz w:val="20"/>
              </w:rPr>
              <w:t xml:space="preserve">ия и толерантности к носителям другого языка на основе </w:t>
            </w:r>
            <w:r>
              <w:rPr>
                <w:spacing w:val="-3"/>
                <w:sz w:val="20"/>
              </w:rPr>
              <w:t xml:space="preserve">знакомства </w:t>
            </w:r>
            <w:r>
              <w:rPr>
                <w:sz w:val="20"/>
              </w:rPr>
              <w:t>с жизнью своих сверстников в других странах, с детским</w:t>
            </w:r>
          </w:p>
          <w:p w:rsidR="00B312FC" w:rsidRDefault="00015898">
            <w:pPr>
              <w:pStyle w:val="TableParagraph"/>
              <w:spacing w:line="230" w:lineRule="exact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фольклором и доступными образцами детской художественной литературы; закрепление умения соотносить слово и образ; развитие диалогическо</w:t>
            </w:r>
            <w:r>
              <w:rPr>
                <w:sz w:val="20"/>
              </w:rPr>
              <w:t>й и монологической устной и письменной речи.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 не предусмотрен учебным планом</w:t>
            </w:r>
          </w:p>
        </w:tc>
      </w:tr>
      <w:tr w:rsidR="00B312FC">
        <w:trPr>
          <w:trHeight w:val="4370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6" w:lineRule="exact"/>
              <w:ind w:left="67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 и информатика. Математика:</w:t>
            </w:r>
          </w:p>
          <w:p w:rsidR="00B312FC" w:rsidRDefault="00015898">
            <w:pPr>
              <w:pStyle w:val="TableParagraph"/>
              <w:ind w:right="96" w:firstLine="566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для описания процессов, явлений, оценки их количественных и пространственных отношений; овладение основами логического и алгоритмического мышления, пространственного воображения и математической речи, измерения</w:t>
            </w:r>
            <w:r>
              <w:rPr>
                <w:sz w:val="20"/>
              </w:rPr>
              <w:t>, пересчета, вычисления, записи и выполнения алгоритмов с использованием тифлотехнических средств; приобретение начального опыта применения математических знаний для решения учебно-познавательных и учебно- практических задач; владение умениями выполнять ус</w:t>
            </w:r>
            <w:r>
              <w:rPr>
                <w:sz w:val="20"/>
              </w:rPr>
              <w:t>тные и письменные арифметические действия с числами и числовыми выражениями, решать текстовые задачи, наличие умения действовать в соответствии с алгоритмом и строить простейшие алгоритмы, таблицы, схемы, исследовать, распознавать и изображать геометрическ</w:t>
            </w:r>
            <w:r>
              <w:rPr>
                <w:sz w:val="20"/>
              </w:rPr>
              <w:t>ие фигуры, работать с таблицами, схемами, графиками; овладение пространственными представлениями, умениями и навыками пространственной ориентировки, обеспечивающими освоение математических понятий, умение производить чертежно- измерительные действия, форми</w:t>
            </w:r>
            <w:r>
              <w:rPr>
                <w:sz w:val="20"/>
              </w:rPr>
              <w:t>рование навыков работы с раздаточным материалом; умения и навыки восприятия сенсорных эталонов цвета, формы и величины; развитие чувства ритма, координации движений, способствующих освоению навыков счета, последовательного выполнения арифметических действи</w:t>
            </w:r>
            <w:r>
              <w:rPr>
                <w:sz w:val="20"/>
              </w:rPr>
              <w:t xml:space="preserve">й; развитие навыков ориентировки в микропространстве (на плоскости стола, в книге, в тетради, на рабочем месте, на доске); овладение </w:t>
            </w:r>
            <w:r>
              <w:rPr>
                <w:color w:val="000009"/>
                <w:sz w:val="20"/>
              </w:rPr>
              <w:t>опытом использования математических представлений в</w:t>
            </w:r>
          </w:p>
          <w:p w:rsidR="00B312FC" w:rsidRDefault="00015898">
            <w:pPr>
              <w:pStyle w:val="TableParagraph"/>
              <w:spacing w:line="230" w:lineRule="atLeast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 xml:space="preserve">познавательной и учебной деятельности; </w:t>
            </w:r>
            <w:r>
              <w:rPr>
                <w:sz w:val="20"/>
              </w:rPr>
              <w:t>приобретение первоначальных пред</w:t>
            </w:r>
            <w:r>
              <w:rPr>
                <w:sz w:val="20"/>
              </w:rPr>
              <w:t>ставлений о компьютерной грамотности.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Математика. Математика:</w:t>
            </w:r>
          </w:p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овладение умениями производить простейшие измерения, пересчет и запись полученных результатов;</w:t>
            </w:r>
          </w:p>
          <w:p w:rsidR="00B312FC" w:rsidRDefault="00015898">
            <w:pPr>
              <w:pStyle w:val="TableParagraph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овладение знаниями об основных сенсорных эталонах формы, величины, цвета и умениями их использовать</w:t>
            </w:r>
            <w:r>
              <w:rPr>
                <w:sz w:val="20"/>
              </w:rPr>
              <w:t xml:space="preserve"> в процессе зрительного восприятия предметов;</w:t>
            </w:r>
          </w:p>
          <w:p w:rsidR="00B312FC" w:rsidRDefault="00015898">
            <w:pPr>
              <w:pStyle w:val="TableParagraph"/>
              <w:ind w:left="108" w:right="101" w:firstLine="708"/>
              <w:rPr>
                <w:sz w:val="20"/>
              </w:rPr>
            </w:pPr>
            <w:r>
              <w:rPr>
                <w:sz w:val="20"/>
              </w:rPr>
              <w:t>овладение умениями использовать элементарные математические представления в пространственной и социально-бытовой ориентировке, в учебной деятельности.</w:t>
            </w:r>
          </w:p>
        </w:tc>
      </w:tr>
      <w:tr w:rsidR="00B312FC">
        <w:trPr>
          <w:trHeight w:val="1609"/>
        </w:trPr>
        <w:tc>
          <w:tcPr>
            <w:tcW w:w="9181" w:type="dxa"/>
          </w:tcPr>
          <w:p w:rsidR="00B312FC" w:rsidRDefault="00015898">
            <w:pPr>
              <w:pStyle w:val="TableParagraph"/>
              <w:ind w:left="220" w:right="216" w:firstLine="595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и естествознание (Окружающий мир). Окружающий мир (человек, природа, общество):</w:t>
            </w:r>
          </w:p>
          <w:p w:rsidR="00B312FC" w:rsidRDefault="00015898">
            <w:pPr>
              <w:pStyle w:val="TableParagraph"/>
              <w:ind w:left="220" w:right="213" w:firstLine="595"/>
              <w:rPr>
                <w:sz w:val="20"/>
              </w:rPr>
            </w:pPr>
            <w:r>
              <w:rPr>
                <w:sz w:val="20"/>
              </w:rPr>
              <w:t>понимание особой роли России в мировой истории, развитие чувства гордости за национальные свершения, открытия, победы; сформированность уважительного отношения к</w:t>
            </w:r>
            <w:r>
              <w:rPr>
                <w:sz w:val="20"/>
              </w:rPr>
              <w:t xml:space="preserve"> России, родному краю, своей семье, истории, культуре, природе нашей страны, её современной жизни; осознание    целостности    окружающего    мира;    освоение    основ    экологической    грамотности,</w:t>
            </w:r>
          </w:p>
          <w:p w:rsidR="00B312FC" w:rsidRDefault="00015898">
            <w:pPr>
              <w:pStyle w:val="TableParagraph"/>
              <w:tabs>
                <w:tab w:val="left" w:pos="1700"/>
                <w:tab w:val="left" w:pos="2565"/>
                <w:tab w:val="left" w:pos="4074"/>
                <w:tab w:val="left" w:pos="5225"/>
                <w:tab w:val="left" w:pos="5587"/>
                <w:tab w:val="left" w:pos="6278"/>
                <w:tab w:val="left" w:pos="7293"/>
                <w:tab w:val="left" w:pos="7669"/>
                <w:tab w:val="left" w:pos="8523"/>
              </w:tabs>
              <w:spacing w:line="216" w:lineRule="exact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элементарных</w:t>
            </w:r>
            <w:r>
              <w:rPr>
                <w:sz w:val="20"/>
              </w:rPr>
              <w:tab/>
              <w:t>правил</w:t>
            </w:r>
            <w:r>
              <w:rPr>
                <w:sz w:val="20"/>
              </w:rPr>
              <w:tab/>
              <w:t>нравственного</w:t>
            </w:r>
            <w:r>
              <w:rPr>
                <w:sz w:val="20"/>
              </w:rPr>
              <w:tab/>
              <w:t>поведения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мире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>роды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людей,</w:t>
            </w:r>
            <w:r>
              <w:rPr>
                <w:sz w:val="20"/>
              </w:rPr>
              <w:tab/>
              <w:t>норм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Естествознание. Мир природы и человека:</w:t>
            </w:r>
          </w:p>
          <w:p w:rsidR="00B312FC" w:rsidRDefault="00015898">
            <w:pPr>
              <w:pStyle w:val="TableParagraph"/>
              <w:ind w:left="221" w:right="197" w:firstLine="595"/>
              <w:rPr>
                <w:sz w:val="20"/>
              </w:rPr>
            </w:pPr>
            <w:r>
              <w:rPr>
                <w:spacing w:val="-15"/>
                <w:sz w:val="20"/>
              </w:rPr>
              <w:t xml:space="preserve">формирование элементарных </w:t>
            </w:r>
            <w:r>
              <w:rPr>
                <w:spacing w:val="-14"/>
                <w:sz w:val="20"/>
              </w:rPr>
              <w:t xml:space="preserve">знаний </w:t>
            </w:r>
            <w:r>
              <w:rPr>
                <w:sz w:val="20"/>
              </w:rPr>
              <w:t xml:space="preserve">о </w:t>
            </w:r>
            <w:r>
              <w:rPr>
                <w:spacing w:val="-14"/>
                <w:sz w:val="20"/>
              </w:rPr>
              <w:t xml:space="preserve">предметах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явлениях </w:t>
            </w:r>
            <w:r>
              <w:rPr>
                <w:spacing w:val="-15"/>
                <w:sz w:val="20"/>
              </w:rPr>
              <w:t xml:space="preserve">окружающего </w:t>
            </w:r>
            <w:r>
              <w:rPr>
                <w:spacing w:val="-13"/>
                <w:sz w:val="20"/>
              </w:rPr>
              <w:t xml:space="preserve">мира; </w:t>
            </w:r>
            <w:r>
              <w:rPr>
                <w:spacing w:val="-15"/>
                <w:sz w:val="20"/>
              </w:rPr>
              <w:t xml:space="preserve">формирование </w:t>
            </w:r>
            <w:r>
              <w:rPr>
                <w:spacing w:val="-14"/>
                <w:sz w:val="20"/>
              </w:rPr>
              <w:t xml:space="preserve">умения </w:t>
            </w:r>
            <w:r>
              <w:rPr>
                <w:spacing w:val="-16"/>
                <w:sz w:val="20"/>
              </w:rPr>
              <w:t xml:space="preserve">наблюдать, </w:t>
            </w:r>
            <w:r>
              <w:rPr>
                <w:spacing w:val="-15"/>
                <w:sz w:val="20"/>
              </w:rPr>
              <w:t xml:space="preserve">сравнивать </w:t>
            </w:r>
            <w:r>
              <w:rPr>
                <w:spacing w:val="-14"/>
                <w:sz w:val="20"/>
              </w:rPr>
              <w:t xml:space="preserve">предметы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явления </w:t>
            </w:r>
            <w:r>
              <w:rPr>
                <w:spacing w:val="-13"/>
                <w:sz w:val="20"/>
              </w:rPr>
              <w:t xml:space="preserve">живой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неживой природы; </w:t>
            </w:r>
            <w:r>
              <w:rPr>
                <w:spacing w:val="-3"/>
                <w:sz w:val="20"/>
              </w:rPr>
              <w:t xml:space="preserve">усвоение </w:t>
            </w:r>
            <w:r>
              <w:rPr>
                <w:sz w:val="20"/>
              </w:rPr>
              <w:t>простейших   взаимосвязей   и   взаимозависимостей  между</w:t>
            </w:r>
          </w:p>
          <w:p w:rsidR="00B312FC" w:rsidRDefault="00015898">
            <w:pPr>
              <w:pStyle w:val="TableParagraph"/>
              <w:spacing w:line="230" w:lineRule="exact"/>
              <w:ind w:left="221" w:right="215" w:hanging="1"/>
              <w:jc w:val="center"/>
              <w:rPr>
                <w:sz w:val="20"/>
              </w:rPr>
            </w:pPr>
            <w:r>
              <w:rPr>
                <w:sz w:val="20"/>
              </w:rPr>
              <w:t>миром живой и неживой природы; преодоление вербализма знаний   об   окружающем   мире;   овладение способностью</w:t>
            </w:r>
          </w:p>
        </w:tc>
      </w:tr>
    </w:tbl>
    <w:p w:rsidR="00B312FC" w:rsidRDefault="00B312FC">
      <w:pPr>
        <w:spacing w:line="230" w:lineRule="exact"/>
        <w:jc w:val="center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81"/>
        <w:gridCol w:w="5672"/>
      </w:tblGrid>
      <w:tr w:rsidR="00B312FC">
        <w:trPr>
          <w:trHeight w:val="921"/>
        </w:trPr>
        <w:tc>
          <w:tcPr>
            <w:tcW w:w="9181" w:type="dxa"/>
          </w:tcPr>
          <w:p w:rsidR="00B312FC" w:rsidRDefault="00015898">
            <w:pPr>
              <w:pStyle w:val="TableParagraph"/>
              <w:ind w:left="220" w:right="211"/>
              <w:rPr>
                <w:sz w:val="20"/>
              </w:rPr>
            </w:pPr>
            <w:r>
              <w:rPr>
                <w:sz w:val="20"/>
              </w:rPr>
              <w:t>здоровьесберегающего поведения в природной и социальной среде; о</w:t>
            </w:r>
            <w:r>
              <w:rPr>
                <w:sz w:val="20"/>
              </w:rPr>
              <w:t>владение компенсаторными умениями и навыками познания окружающего мира с помощью нарушенного зрения; освоение доступных способов изучения природы и общества; развитие умений и навыков установления и</w:t>
            </w:r>
          </w:p>
          <w:p w:rsidR="00B312FC" w:rsidRDefault="00015898">
            <w:pPr>
              <w:pStyle w:val="TableParagraph"/>
              <w:spacing w:line="216" w:lineRule="exact"/>
              <w:ind w:left="220"/>
              <w:rPr>
                <w:sz w:val="20"/>
              </w:rPr>
            </w:pPr>
            <w:r>
              <w:rPr>
                <w:sz w:val="20"/>
              </w:rPr>
              <w:t>выявления причинно-следственных связей в окружающем мире.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221" w:right="211"/>
              <w:rPr>
                <w:sz w:val="20"/>
              </w:rPr>
            </w:pPr>
            <w:r>
              <w:rPr>
                <w:sz w:val="20"/>
              </w:rPr>
              <w:t>использования знаний об окружающем мире в процессе жизнедеятельности; приобретение опыта взаимодействия с миром живой и неживой природы; понимание значения</w:t>
            </w:r>
          </w:p>
          <w:p w:rsidR="00B312FC" w:rsidRDefault="00015898">
            <w:pPr>
              <w:pStyle w:val="TableParagraph"/>
              <w:spacing w:line="216" w:lineRule="exact"/>
              <w:ind w:left="221"/>
              <w:rPr>
                <w:sz w:val="20"/>
              </w:rPr>
            </w:pPr>
            <w:r>
              <w:rPr>
                <w:sz w:val="20"/>
              </w:rPr>
              <w:t>сохранных анализаторов для жизнедеятельности.</w:t>
            </w:r>
          </w:p>
        </w:tc>
      </w:tr>
      <w:tr w:rsidR="00B312FC">
        <w:trPr>
          <w:trHeight w:val="2760"/>
        </w:trPr>
        <w:tc>
          <w:tcPr>
            <w:tcW w:w="9181" w:type="dxa"/>
          </w:tcPr>
          <w:p w:rsidR="00B312FC" w:rsidRDefault="00015898">
            <w:pPr>
              <w:pStyle w:val="TableParagraph"/>
              <w:ind w:right="95" w:firstLine="708"/>
              <w:rPr>
                <w:b/>
                <w:sz w:val="20"/>
              </w:rPr>
            </w:pPr>
            <w:r>
              <w:rPr>
                <w:b/>
                <w:sz w:val="20"/>
              </w:rPr>
              <w:t>Основы духовно-нравственной  культуры народов России. Основы религиозных культур и светской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этики:</w:t>
            </w:r>
          </w:p>
          <w:p w:rsidR="00B312FC" w:rsidRDefault="00015898">
            <w:pPr>
              <w:pStyle w:val="TableParagraph"/>
              <w:ind w:right="100" w:firstLine="708"/>
              <w:rPr>
                <w:sz w:val="20"/>
              </w:rPr>
            </w:pPr>
            <w:r>
              <w:rPr>
                <w:sz w:val="20"/>
              </w:rPr>
              <w:t>готовность к нравственному самосовершенствованию, духовному саморазвитию; знакомство с основными нормами светской и религиозной морали, понимание их значения</w:t>
            </w:r>
            <w:r>
              <w:rPr>
                <w:sz w:val="20"/>
              </w:rPr>
              <w:t xml:space="preserve"> в выстраивании конструктивных отношений в семье и обществе; понимание значения нравственности, веры и религии в жизни человека и общества; формирование первоначальных представлений о светской этике, о традиционных религиях, их роли в культуре, истории и с</w:t>
            </w:r>
            <w:r>
              <w:rPr>
                <w:sz w:val="20"/>
              </w:rPr>
              <w:t>овременности России; овладение первоначальными представлениями об исторической роли традиционных религий в становлении российской государственности; становление внутренней установки личности поступать согласно своей совести; воспитание нравственности, осно</w:t>
            </w:r>
            <w:r>
              <w:rPr>
                <w:sz w:val="20"/>
              </w:rPr>
              <w:t>ванной на свободе совести и вероисповедания, духовных</w:t>
            </w:r>
          </w:p>
          <w:p w:rsidR="00B312FC" w:rsidRDefault="00015898">
            <w:pPr>
              <w:pStyle w:val="TableParagraph"/>
              <w:spacing w:line="230" w:lineRule="exact"/>
              <w:ind w:right="102"/>
              <w:jc w:val="left"/>
              <w:rPr>
                <w:sz w:val="20"/>
              </w:rPr>
            </w:pPr>
            <w:r>
              <w:rPr>
                <w:sz w:val="20"/>
              </w:rPr>
              <w:t>традициях народов России; осознание ценности человеческой жизни; формирование нравственных понятий; преодоление негативных черт характера.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8" w:lineRule="exact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 не предусмотрен учебным планом</w:t>
            </w:r>
          </w:p>
        </w:tc>
      </w:tr>
      <w:tr w:rsidR="00B312FC">
        <w:trPr>
          <w:trHeight w:val="3220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8" w:lineRule="exact"/>
              <w:ind w:left="8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Искусство.</w:t>
            </w:r>
          </w:p>
          <w:p w:rsidR="00B312FC" w:rsidRDefault="00015898">
            <w:pPr>
              <w:pStyle w:val="TableParagraph"/>
              <w:spacing w:line="228" w:lineRule="exact"/>
              <w:ind w:left="8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Изобразительное искусство:</w:t>
            </w:r>
          </w:p>
          <w:p w:rsidR="00B312FC" w:rsidRDefault="00015898">
            <w:pPr>
              <w:pStyle w:val="TableParagraph"/>
              <w:ind w:right="95" w:firstLine="720"/>
              <w:rPr>
                <w:sz w:val="20"/>
              </w:rPr>
            </w:pPr>
            <w:r>
              <w:rPr>
                <w:sz w:val="20"/>
              </w:rPr>
              <w:t xml:space="preserve">овладение первоначальными представлениями о роли изобразительного искусства в жизни человека, его роли в духовно-нравственном развитии человека; овладение основами художественной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художественной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края), эстетического отношения к миру; освоение </w:t>
            </w:r>
            <w:r>
              <w:rPr>
                <w:spacing w:val="-3"/>
                <w:sz w:val="20"/>
              </w:rPr>
              <w:t xml:space="preserve">культурной </w:t>
            </w:r>
            <w:r>
              <w:rPr>
                <w:sz w:val="20"/>
              </w:rPr>
              <w:t xml:space="preserve">среды, дающей обучающемуся представление об искусстве; понимание красоты как ценности; наличие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общении с искусством; овладение практически</w:t>
            </w:r>
            <w:r>
              <w:rPr>
                <w:sz w:val="20"/>
              </w:rPr>
              <w:t xml:space="preserve">ми умениями и навыками в восприятии, анализе и оценке произведений искусства; владение элементарными практическими умениями и навыками в доступных видах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>деятельности, в специфических формах художественной деятельности, базирующихся на ИКТ (ц</w:t>
            </w:r>
            <w:r>
              <w:rPr>
                <w:sz w:val="20"/>
              </w:rPr>
              <w:t>ифровая фотография, видеозапись и др.); выражение в творческих работах своего отношения к окружающему миру; развитие зрительного восприятия, внимания, памяти, зрительно-моторной координации, ориентировки в пространстве и возможности творческого самовыражен</w:t>
            </w:r>
            <w:r>
              <w:rPr>
                <w:sz w:val="20"/>
              </w:rPr>
              <w:t>ия;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владение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умениями и навыками выполнения реалистических изображений.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828" w:right="28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Искусство. Рисование:</w:t>
            </w:r>
          </w:p>
          <w:p w:rsidR="00B312FC" w:rsidRDefault="00015898">
            <w:pPr>
              <w:pStyle w:val="TableParagraph"/>
              <w:spacing w:line="226" w:lineRule="exact"/>
              <w:ind w:left="82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эстетических чувств, умения отличать</w:t>
            </w:r>
          </w:p>
          <w:p w:rsidR="00B312FC" w:rsidRDefault="00015898">
            <w:pPr>
              <w:pStyle w:val="TableParagraph"/>
              <w:tabs>
                <w:tab w:val="left" w:pos="1661"/>
                <w:tab w:val="left" w:pos="3155"/>
                <w:tab w:val="left" w:pos="4424"/>
                <w:tab w:val="left" w:pos="5455"/>
              </w:tabs>
              <w:ind w:left="108" w:right="104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«красивое»  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z w:val="20"/>
              </w:rPr>
              <w:tab/>
              <w:t>«некрасивого»,</w:t>
            </w:r>
            <w:r>
              <w:rPr>
                <w:sz w:val="20"/>
              </w:rPr>
              <w:tab/>
              <w:t>высказывать</w:t>
            </w:r>
            <w:r>
              <w:rPr>
                <w:sz w:val="20"/>
              </w:rPr>
              <w:tab/>
              <w:t>мнения</w:t>
            </w:r>
            <w:r>
              <w:rPr>
                <w:sz w:val="20"/>
              </w:rPr>
              <w:tab/>
              <w:t xml:space="preserve">о произведениях искусства («нравится» – </w:t>
            </w:r>
            <w:r>
              <w:rPr>
                <w:spacing w:val="-2"/>
                <w:sz w:val="20"/>
              </w:rPr>
              <w:t>«не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нравится»);</w:t>
            </w:r>
          </w:p>
          <w:p w:rsidR="00B312FC" w:rsidRDefault="00015898">
            <w:pPr>
              <w:pStyle w:val="TableParagraph"/>
              <w:ind w:left="108" w:right="98" w:firstLine="720"/>
              <w:rPr>
                <w:sz w:val="20"/>
              </w:rPr>
            </w:pPr>
            <w:r>
              <w:rPr>
                <w:sz w:val="20"/>
              </w:rPr>
              <w:t>овладение элементарными практическими умениями и навыками в процессе освоения отдельных видов художественной деятельности;</w:t>
            </w:r>
          </w:p>
          <w:p w:rsidR="00B312FC" w:rsidRDefault="00015898">
            <w:pPr>
              <w:pStyle w:val="TableParagraph"/>
              <w:ind w:left="108" w:right="103" w:firstLine="720"/>
              <w:rPr>
                <w:sz w:val="20"/>
              </w:rPr>
            </w:pPr>
            <w:r>
              <w:rPr>
                <w:sz w:val="20"/>
              </w:rPr>
              <w:t>расширение опыта самовыражения средствами изобразительного искусства.</w:t>
            </w:r>
          </w:p>
        </w:tc>
      </w:tr>
      <w:tr w:rsidR="00B312FC">
        <w:trPr>
          <w:trHeight w:val="2299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26" w:lineRule="exact"/>
              <w:ind w:left="82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ind w:right="97" w:firstLine="720"/>
              <w:rPr>
                <w:sz w:val="20"/>
              </w:rPr>
            </w:pPr>
            <w:r>
              <w:rPr>
                <w:sz w:val="20"/>
              </w:rPr>
              <w:t>формирование первоначальных представлений о роли музык</w:t>
            </w:r>
            <w:r>
              <w:rPr>
                <w:sz w:val="20"/>
              </w:rPr>
              <w:t>и в жизни человека, ее роли в духовно-нравственном развитии человека; овладение основами музыкальной культуры (в том числе на материале музыкальной культуры родного края), развитие художественного вкуса и интереса к музыкальному искусству и музыкальной дея</w:t>
            </w:r>
            <w:r>
              <w:rPr>
                <w:sz w:val="20"/>
              </w:rPr>
              <w:t>тельности; умение воспринимать музыку и выражать свое отношение к музыкальному произведению; наличие опыта использования музыкальных образов при создании театрализованных и музыкально-пластических композиций, исполнении вокально-хоровых произведений в проц</w:t>
            </w:r>
            <w:r>
              <w:rPr>
                <w:sz w:val="20"/>
              </w:rPr>
              <w:t>ессе импровизации; умение организовывать свое культурное пространство; развитие опыта самовыражения посредством музыки.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ind w:left="108" w:right="97"/>
              <w:rPr>
                <w:sz w:val="20"/>
              </w:rPr>
            </w:pPr>
            <w:r>
              <w:rPr>
                <w:sz w:val="20"/>
              </w:rPr>
              <w:t xml:space="preserve">наличие интереса к музыкальному искусству и музыкальной деятельности, формирование элементарных эстетических представлений и их использование в учебной деятельности и повседневной жизни; развитие эмоционального восприятия музыки; формирование эстетических </w:t>
            </w:r>
            <w:r>
              <w:rPr>
                <w:sz w:val="20"/>
              </w:rPr>
              <w:t>чувств в процессе слушания музыкальных произведений различных жанров; расширение опыта самовыражения посредством музыки.</w:t>
            </w:r>
          </w:p>
        </w:tc>
      </w:tr>
      <w:tr w:rsidR="00B312FC">
        <w:trPr>
          <w:trHeight w:val="230"/>
        </w:trPr>
        <w:tc>
          <w:tcPr>
            <w:tcW w:w="9181" w:type="dxa"/>
          </w:tcPr>
          <w:p w:rsidR="00B312FC" w:rsidRDefault="00015898">
            <w:pPr>
              <w:pStyle w:val="TableParagraph"/>
              <w:spacing w:line="210" w:lineRule="exact"/>
              <w:ind w:left="2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Технология. Технология (труд):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10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Технология. Ручной труд:</w:t>
            </w:r>
          </w:p>
        </w:tc>
      </w:tr>
    </w:tbl>
    <w:p w:rsidR="00B312FC" w:rsidRDefault="00B312FC">
      <w:pPr>
        <w:spacing w:line="21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3681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общества, о мире профессий и важности правильного выбора профессии с учетом своих возможностей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противопоказаний;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положительного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отношения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труду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в жизни человека; сформированность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предметно-преобразующей деятельности человека; формирование опыта как основы обучения и познания, осуществления поисково-аналитической деятельности; развитие трудовых умений, профессиональных интересов, способностей и компенсаторных возможност</w:t>
            </w:r>
            <w:r>
              <w:rPr>
                <w:sz w:val="20"/>
              </w:rPr>
              <w:t xml:space="preserve">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овладения трудовыми навыками; приобретение навыков самообслуживания; овладение технологическими приемами ручной обработки материалов; усвоение правил техники безопасности; использование приобретенных знаний и умений для творческого решения констр</w:t>
            </w:r>
            <w:r>
              <w:rPr>
                <w:sz w:val="20"/>
              </w:rPr>
              <w:t>укторских, технологических и организационных задач; приобретение первоначальных навыков совместной продуктивной деятельности, сотрудничества, взаимопомощи, планирования и организации; приобретение первоначальных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создания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предметной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инфо</w:t>
            </w:r>
            <w:r>
              <w:rPr>
                <w:sz w:val="20"/>
              </w:rPr>
              <w:t>рмационной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среды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применять их для выполнения учебно-познавательных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37" w:lineRule="auto"/>
              <w:ind w:left="108" w:right="103" w:firstLine="708"/>
              <w:rPr>
                <w:sz w:val="20"/>
              </w:rPr>
            </w:pPr>
            <w:r>
              <w:rPr>
                <w:sz w:val="20"/>
              </w:rPr>
              <w:t>формирование умений работать с отдельными видами материалов;</w:t>
            </w:r>
          </w:p>
          <w:p w:rsidR="00B312FC" w:rsidRDefault="00015898">
            <w:pPr>
              <w:pStyle w:val="TableParagraph"/>
              <w:ind w:left="108" w:right="101" w:firstLine="708"/>
              <w:rPr>
                <w:sz w:val="20"/>
              </w:rPr>
            </w:pPr>
            <w:r>
              <w:rPr>
                <w:sz w:val="20"/>
              </w:rPr>
              <w:t>овладение способами обработки материалов в зависимости от их свойств; формирование навыков самообслуживания,овла</w:t>
            </w:r>
            <w:r>
              <w:rPr>
                <w:sz w:val="20"/>
              </w:rPr>
              <w:t>дение екоторыми приемами ручной обработки материалов; овладение доступными трудовыми умениями и навыками использования инструментов при обработке отдельных видов материалов;</w:t>
            </w:r>
          </w:p>
          <w:p w:rsidR="00B312FC" w:rsidRDefault="00015898">
            <w:pPr>
              <w:pStyle w:val="TableParagraph"/>
              <w:ind w:left="108" w:right="99" w:firstLine="708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правилами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соблюдение офтальмо-гигиенических требован</w:t>
            </w:r>
            <w:r>
              <w:rPr>
                <w:sz w:val="20"/>
              </w:rPr>
              <w:t xml:space="preserve">ий, обеспечивающих охрану нарушенного зрения; развитие компенсаторных возможностей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овладения трудовыми умениями и навыками; формирование представлений о трудовых профессиях и понимание роли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 xml:space="preserve">в жизни человека; использование приобретенных знаний </w:t>
            </w:r>
            <w:r>
              <w:rPr>
                <w:sz w:val="20"/>
              </w:rPr>
              <w:t>и умений для решения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задач.</w:t>
            </w:r>
          </w:p>
        </w:tc>
      </w:tr>
      <w:tr w:rsidR="00B312FC">
        <w:trPr>
          <w:trHeight w:val="1840"/>
        </w:trPr>
        <w:tc>
          <w:tcPr>
            <w:tcW w:w="9181" w:type="dxa"/>
            <w:gridSpan w:val="2"/>
          </w:tcPr>
          <w:p w:rsidR="00B312FC" w:rsidRDefault="00015898">
            <w:pPr>
              <w:pStyle w:val="TableParagraph"/>
              <w:spacing w:line="226" w:lineRule="exact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культура. Физическая культура:</w:t>
            </w:r>
          </w:p>
          <w:p w:rsidR="00B312FC" w:rsidRDefault="00015898">
            <w:pPr>
              <w:pStyle w:val="TableParagraph"/>
              <w:ind w:right="94" w:firstLine="708"/>
              <w:rPr>
                <w:sz w:val="20"/>
              </w:rPr>
            </w:pPr>
            <w:r>
              <w:rPr>
                <w:sz w:val="20"/>
              </w:rPr>
              <w:t xml:space="preserve">укрепление здоровья, содействие гармоничному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 xml:space="preserve">нравственному и социальному развитию, успешному обучению; профилактику вторичных нарушений физического развития; сформированность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культуры; </w:t>
            </w:r>
            <w:r>
              <w:rPr>
                <w:sz w:val="20"/>
              </w:rPr>
              <w:t xml:space="preserve">овладение основными двигательными умениями и навыками </w:t>
            </w:r>
            <w:r>
              <w:rPr>
                <w:spacing w:val="-5"/>
                <w:sz w:val="20"/>
              </w:rPr>
              <w:t>(бег</w:t>
            </w:r>
            <w:r>
              <w:rPr>
                <w:spacing w:val="-5"/>
                <w:sz w:val="20"/>
              </w:rPr>
              <w:t xml:space="preserve">, </w:t>
            </w:r>
            <w:r>
              <w:rPr>
                <w:spacing w:val="-3"/>
                <w:sz w:val="20"/>
              </w:rPr>
              <w:t xml:space="preserve">ходьба </w:t>
            </w:r>
            <w:r>
              <w:rPr>
                <w:sz w:val="20"/>
              </w:rPr>
              <w:t>и др.); овладение основными физическими качествами (сила, быстрота, выносливость, координация, гибкость, равновесие); формирование потребности в занятиях физической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культурой.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7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Физическая культура (Адаптивная физическая </w:t>
            </w:r>
            <w:r>
              <w:rPr>
                <w:b/>
                <w:spacing w:val="-3"/>
                <w:sz w:val="20"/>
              </w:rPr>
              <w:t xml:space="preserve">культура): </w:t>
            </w:r>
            <w:r>
              <w:rPr>
                <w:sz w:val="20"/>
              </w:rPr>
              <w:t xml:space="preserve">профилактику вторичных нарушений физического развития; сформированность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культуры; </w:t>
            </w:r>
            <w:r>
              <w:rPr>
                <w:sz w:val="20"/>
              </w:rPr>
              <w:t xml:space="preserve">овладение основными двигательными умениями и навыками </w:t>
            </w:r>
            <w:r>
              <w:rPr>
                <w:spacing w:val="-5"/>
                <w:sz w:val="20"/>
              </w:rPr>
              <w:t xml:space="preserve">(бег, </w:t>
            </w:r>
            <w:r>
              <w:rPr>
                <w:spacing w:val="-3"/>
                <w:sz w:val="20"/>
              </w:rPr>
              <w:t xml:space="preserve">ходьба </w:t>
            </w:r>
            <w:r>
              <w:rPr>
                <w:sz w:val="20"/>
              </w:rPr>
              <w:t>и др.); овладение основными физическими качествам</w:t>
            </w:r>
            <w:r>
              <w:rPr>
                <w:sz w:val="20"/>
              </w:rPr>
              <w:t>и (сила, быстрота,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выносливость,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координация,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гибкость,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равновесие);</w:t>
            </w:r>
          </w:p>
          <w:p w:rsidR="00B312FC" w:rsidRDefault="00015898">
            <w:pPr>
              <w:pStyle w:val="TableParagraph"/>
              <w:spacing w:line="21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потребности в занятиях физической культурой.</w:t>
            </w:r>
          </w:p>
        </w:tc>
      </w:tr>
      <w:tr w:rsidR="00B312FC">
        <w:trPr>
          <w:trHeight w:val="688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2163"/>
                <w:tab w:val="left" w:pos="3163"/>
              </w:tabs>
              <w:spacing w:line="223" w:lineRule="exact"/>
              <w:ind w:firstLine="708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Результатами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освоения</w:t>
            </w:r>
            <w:r>
              <w:rPr>
                <w:sz w:val="20"/>
              </w:rPr>
              <w:tab/>
              <w:t>слабовидящими</w:t>
            </w:r>
          </w:p>
          <w:p w:rsidR="00B312FC" w:rsidRDefault="00015898">
            <w:pPr>
              <w:pStyle w:val="TableParagraph"/>
              <w:spacing w:before="4"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обучающимися программы коррекционной работы выступают:</w:t>
            </w:r>
          </w:p>
        </w:tc>
        <w:tc>
          <w:tcPr>
            <w:tcW w:w="10208" w:type="dxa"/>
            <w:gridSpan w:val="2"/>
          </w:tcPr>
          <w:p w:rsidR="00B312FC" w:rsidRDefault="00015898">
            <w:pPr>
              <w:pStyle w:val="TableParagraph"/>
              <w:spacing w:line="223" w:lineRule="exact"/>
              <w:ind w:left="815"/>
              <w:jc w:val="left"/>
              <w:rPr>
                <w:sz w:val="20"/>
              </w:rPr>
            </w:pPr>
            <w:r>
              <w:rPr>
                <w:sz w:val="20"/>
              </w:rPr>
              <w:t>Результаты освоения коррекционно-развивающей области АООП НОО должны отражать:</w:t>
            </w:r>
          </w:p>
        </w:tc>
      </w:tr>
      <w:tr w:rsidR="00B312FC">
        <w:trPr>
          <w:trHeight w:val="3220"/>
        </w:trPr>
        <w:tc>
          <w:tcPr>
            <w:tcW w:w="4645" w:type="dxa"/>
          </w:tcPr>
          <w:p w:rsidR="00B312FC" w:rsidRDefault="00015898">
            <w:pPr>
              <w:pStyle w:val="TableParagraph"/>
              <w:numPr>
                <w:ilvl w:val="0"/>
                <w:numId w:val="90"/>
              </w:numPr>
              <w:tabs>
                <w:tab w:val="left" w:pos="829"/>
                <w:tab w:val="left" w:pos="3246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эффективными </w:t>
            </w:r>
            <w:r>
              <w:rPr>
                <w:sz w:val="20"/>
              </w:rPr>
              <w:t>компенсаторными способами учебно- познавательной и предметно-практической 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90"/>
              </w:numPr>
              <w:tabs>
                <w:tab w:val="left" w:pos="829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овладение умением осуществлять учебно- познавательную деятельность с учетом имеющихся противопоказаний и ограничений;</w:t>
            </w:r>
          </w:p>
          <w:p w:rsidR="00B312FC" w:rsidRDefault="00015898">
            <w:pPr>
              <w:pStyle w:val="TableParagraph"/>
              <w:numPr>
                <w:ilvl w:val="0"/>
                <w:numId w:val="90"/>
              </w:numPr>
              <w:tabs>
                <w:tab w:val="left" w:pos="829"/>
                <w:tab w:val="left" w:pos="2516"/>
                <w:tab w:val="left" w:pos="4438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z w:val="20"/>
              </w:rPr>
              <w:tab/>
              <w:t>возможностей</w:t>
            </w:r>
            <w:r>
              <w:rPr>
                <w:sz w:val="20"/>
              </w:rPr>
              <w:tab/>
              <w:t>в пространственной и социально-бытовой ориентировке: совершенствование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навыков ориентировки в микропространстве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30" w:lineRule="exact"/>
              <w:ind w:left="828" w:right="83"/>
              <w:jc w:val="left"/>
              <w:rPr>
                <w:sz w:val="20"/>
              </w:rPr>
            </w:pPr>
            <w:r>
              <w:rPr>
                <w:sz w:val="20"/>
              </w:rPr>
              <w:t>ф</w:t>
            </w:r>
            <w:r>
              <w:rPr>
                <w:sz w:val="20"/>
              </w:rPr>
              <w:t>ормирование умений в ориентировке в макропространстве; умение использовать в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3228"/>
              </w:tabs>
              <w:ind w:right="98" w:firstLine="758"/>
              <w:rPr>
                <w:sz w:val="20"/>
              </w:rPr>
            </w:pPr>
            <w:r>
              <w:rPr>
                <w:i/>
                <w:sz w:val="20"/>
              </w:rPr>
              <w:t xml:space="preserve">«Ритмика»: </w:t>
            </w:r>
            <w:r>
              <w:rPr>
                <w:sz w:val="20"/>
              </w:rPr>
              <w:t xml:space="preserve">развитие чувства ритма, связи движений с музыкой, двигательной активности, координации движений, чувства ритма, двигательных умений и навыков как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условия д</w:t>
            </w:r>
            <w:r>
              <w:rPr>
                <w:sz w:val="20"/>
              </w:rPr>
              <w:t>ля уверенного владения своим телом, овладения различными видами предметно-практической</w:t>
            </w:r>
            <w:r>
              <w:rPr>
                <w:sz w:val="20"/>
              </w:rPr>
              <w:tab/>
              <w:t xml:space="preserve">деятельности; формирование умения дифференцировать движения по степени мышечных усилий; овладение специальными ритмическими упражнениями (ритмичная ходьба, упражнения с </w:t>
            </w:r>
            <w:r>
              <w:rPr>
                <w:sz w:val="20"/>
              </w:rPr>
              <w:t xml:space="preserve">движениями рук и туловища, с проговариванием стихов и </w:t>
            </w:r>
            <w:r>
              <w:rPr>
                <w:spacing w:val="-3"/>
                <w:sz w:val="20"/>
              </w:rPr>
              <w:t xml:space="preserve">т.д.), </w:t>
            </w:r>
            <w:r>
              <w:rPr>
                <w:sz w:val="20"/>
              </w:rPr>
              <w:t>упражнениями на связь движений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tabs>
                <w:tab w:val="left" w:pos="1472"/>
                <w:tab w:val="left" w:pos="3319"/>
              </w:tabs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музыкой,</w:t>
            </w:r>
            <w:r>
              <w:rPr>
                <w:sz w:val="20"/>
              </w:rPr>
              <w:tab/>
              <w:t>упражнениями</w:t>
            </w:r>
            <w:r>
              <w:rPr>
                <w:sz w:val="20"/>
              </w:rPr>
              <w:tab/>
              <w:t>ритмической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100" w:firstLine="758"/>
              <w:rPr>
                <w:sz w:val="20"/>
              </w:rPr>
            </w:pPr>
            <w:r>
              <w:rPr>
                <w:i/>
                <w:sz w:val="20"/>
              </w:rPr>
              <w:t xml:space="preserve">«Ритмика»: </w:t>
            </w:r>
            <w:r>
              <w:rPr>
                <w:sz w:val="20"/>
              </w:rPr>
              <w:t>развитие чувства ритма, связи движений с музыкой, координации движений; развитие (коррекция) двигательной активности;</w:t>
            </w:r>
            <w:r>
              <w:rPr>
                <w:sz w:val="20"/>
              </w:rPr>
              <w:t xml:space="preserve"> формирование умения дифференцировать движения по степени мышечных усилий; овладение специальными ритмическими упражнениями (ритмичная ходьба, упражнения с движениями рук и туловища, с проговариванием стихов и </w:t>
            </w:r>
            <w:r>
              <w:rPr>
                <w:spacing w:val="-3"/>
                <w:sz w:val="20"/>
              </w:rPr>
              <w:t xml:space="preserve">т.д.), </w:t>
            </w:r>
            <w:r>
              <w:rPr>
                <w:sz w:val="20"/>
              </w:rPr>
              <w:t>упражнениями на связь движений с музыко</w:t>
            </w:r>
            <w:r>
              <w:rPr>
                <w:sz w:val="20"/>
              </w:rPr>
              <w:t>й, упражнениями ритмической гимнастики, направленными на коррекцию двигательных нарушений, развитие двигательных качеств и устранение недостатков физического развития; овладение подготовительными упражнениями к танцам; овладение элементами танцев, танцами.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9433"/>
        </w:trPr>
        <w:tc>
          <w:tcPr>
            <w:tcW w:w="4645" w:type="dxa"/>
          </w:tcPr>
          <w:p w:rsidR="00B312FC" w:rsidRDefault="00015898">
            <w:pPr>
              <w:pStyle w:val="TableParagraph"/>
              <w:tabs>
                <w:tab w:val="left" w:pos="2667"/>
                <w:tab w:val="left" w:pos="3919"/>
                <w:tab w:val="left" w:pos="4425"/>
              </w:tabs>
              <w:ind w:left="828" w:right="96"/>
              <w:rPr>
                <w:sz w:val="20"/>
              </w:rPr>
            </w:pPr>
            <w:r>
              <w:rPr>
                <w:sz w:val="20"/>
              </w:rPr>
              <w:t>ориентировочной деятельности все сохранные анализаторы, средства оптической</w:t>
            </w:r>
            <w:r>
              <w:rPr>
                <w:sz w:val="20"/>
              </w:rPr>
              <w:tab/>
              <w:t>коррекции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и тифлотехнические средства; умение использовать освоенные ориентировочные умения и навыки в новых (нестандартных) ситуациях; умение адекватно оценивать свои зрительные возможности и учитывать их в учебно-познавательной деятельности и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 xml:space="preserve">повседневной 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умение </w:t>
            </w:r>
            <w:r>
              <w:rPr>
                <w:sz w:val="20"/>
              </w:rPr>
              <w:t>обращаться за помощью при внезапно возникших затруднениях; развитие элементарных навыков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самообслуживания;</w:t>
            </w:r>
          </w:p>
          <w:p w:rsidR="00B312FC" w:rsidRDefault="00015898">
            <w:pPr>
              <w:pStyle w:val="TableParagraph"/>
              <w:numPr>
                <w:ilvl w:val="0"/>
                <w:numId w:val="89"/>
              </w:numPr>
              <w:tabs>
                <w:tab w:val="left" w:pos="829"/>
                <w:tab w:val="left" w:pos="2408"/>
                <w:tab w:val="left" w:pos="3208"/>
                <w:tab w:val="left" w:pos="3829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 xml:space="preserve">развитие межличностной системы </w:t>
            </w:r>
            <w:r>
              <w:rPr>
                <w:spacing w:val="-3"/>
                <w:sz w:val="20"/>
              </w:rPr>
              <w:t xml:space="preserve">координат </w:t>
            </w:r>
            <w:r>
              <w:rPr>
                <w:sz w:val="20"/>
              </w:rPr>
              <w:t>«слабовидящий -нормально видящий»: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сотрудничества с нормально видящими взрослыми и сверстниками в различных социальных ситуациях; овладение вербальными и невербальными средствами общения; повышение стремления к расширению контактов со сверстниками; развитие умения использовать в процессе ме</w:t>
            </w:r>
            <w:r>
              <w:rPr>
                <w:sz w:val="20"/>
              </w:rPr>
              <w:t>жличностной коммуникации все анализаторы; развитие умения четко излагать свои мысли; развитие сопереживания,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эмоциональной </w:t>
            </w:r>
            <w:r>
              <w:rPr>
                <w:sz w:val="20"/>
              </w:rPr>
              <w:t>отзывчивости; развитие самоконтроля и саморегуляции в процессе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89"/>
              </w:numPr>
              <w:tabs>
                <w:tab w:val="left" w:pos="829"/>
                <w:tab w:val="left" w:pos="2379"/>
                <w:tab w:val="left" w:pos="2560"/>
                <w:tab w:val="left" w:pos="3325"/>
                <w:tab w:val="left" w:pos="3510"/>
                <w:tab w:val="left" w:pos="4425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z w:val="20"/>
              </w:rPr>
              <w:tab/>
              <w:t>дифференциации</w:t>
            </w:r>
            <w:r>
              <w:rPr>
                <w:sz w:val="20"/>
              </w:rPr>
              <w:tab/>
              <w:t xml:space="preserve">и осмысления картины мира,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</w:t>
            </w:r>
            <w:r>
              <w:rPr>
                <w:sz w:val="20"/>
              </w:rPr>
              <w:t>сле: обогащение чувственного опыта познания и деятельности; расширение предметных (конкретных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обобщенных), </w:t>
            </w:r>
            <w:r>
              <w:rPr>
                <w:sz w:val="20"/>
              </w:rPr>
              <w:t>пространственных,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социальных </w:t>
            </w:r>
            <w:r>
              <w:rPr>
                <w:sz w:val="20"/>
              </w:rPr>
              <w:t>представлений; расширение круга предметно-практических умений и навыков; готовность к построению целостной 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диффер</w:t>
            </w:r>
            <w:r>
              <w:rPr>
                <w:sz w:val="20"/>
              </w:rPr>
              <w:t>енцированной</w:t>
            </w:r>
          </w:p>
          <w:p w:rsidR="00B312FC" w:rsidRDefault="00015898">
            <w:pPr>
              <w:pStyle w:val="TableParagraph"/>
              <w:spacing w:line="230" w:lineRule="atLeast"/>
              <w:ind w:left="828" w:right="98"/>
              <w:rPr>
                <w:sz w:val="20"/>
              </w:rPr>
            </w:pPr>
            <w:r>
              <w:rPr>
                <w:sz w:val="20"/>
              </w:rPr>
              <w:t>картины происходящего; формирование умений        пользоваться       оптическими,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2352"/>
                <w:tab w:val="left" w:pos="4316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гимнастики, направленными на коррекцию двигательных нарушений, развитие двигательных качеств и устранение недостатков физического развития; овладение подготовительными упражнениями к танцам, овладению элементами танцев, танцами, способствующими развитию из</w:t>
            </w:r>
            <w:r>
              <w:rPr>
                <w:sz w:val="20"/>
              </w:rPr>
              <w:t>ящных движений, эстетического вкуса; развитие выразительности движений и самовыражения; повышение потребности в двигательной активности, мобильности; развитие ориентировочной,</w:t>
            </w:r>
            <w:r>
              <w:rPr>
                <w:sz w:val="20"/>
              </w:rPr>
              <w:tab/>
              <w:t>регулирующей</w:t>
            </w:r>
            <w:r>
              <w:rPr>
                <w:sz w:val="20"/>
              </w:rPr>
              <w:tab/>
              <w:t>и контролирующей роли зрения при выполнении различных видов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упражне</w:t>
            </w:r>
            <w:r>
              <w:rPr>
                <w:sz w:val="20"/>
              </w:rPr>
              <w:t>ний.</w:t>
            </w:r>
          </w:p>
          <w:p w:rsidR="00B312FC" w:rsidRDefault="00015898">
            <w:pPr>
              <w:pStyle w:val="TableParagraph"/>
              <w:tabs>
                <w:tab w:val="left" w:pos="1299"/>
                <w:tab w:val="left" w:pos="1556"/>
                <w:tab w:val="left" w:pos="1709"/>
                <w:tab w:val="left" w:pos="3405"/>
                <w:tab w:val="left" w:pos="3718"/>
              </w:tabs>
              <w:ind w:right="96" w:firstLine="720"/>
              <w:rPr>
                <w:sz w:val="20"/>
              </w:rPr>
            </w:pPr>
            <w:r>
              <w:rPr>
                <w:i/>
                <w:sz w:val="20"/>
              </w:rPr>
              <w:t xml:space="preserve">«Адаптивная физическая </w:t>
            </w:r>
            <w:r>
              <w:rPr>
                <w:i/>
                <w:spacing w:val="-3"/>
                <w:sz w:val="20"/>
              </w:rPr>
              <w:t xml:space="preserve">культура </w:t>
            </w:r>
            <w:r>
              <w:rPr>
                <w:i/>
                <w:sz w:val="20"/>
              </w:rPr>
              <w:t>(АФК)»</w:t>
            </w:r>
            <w:r>
              <w:rPr>
                <w:sz w:val="20"/>
              </w:rPr>
              <w:t>: преодоление отклонений в физическом развитии и двигательной сфере; развитие функциональных возможностей организма; знание</w:t>
            </w:r>
            <w:r>
              <w:rPr>
                <w:sz w:val="20"/>
              </w:rPr>
              <w:tab/>
              <w:t xml:space="preserve">упражнений, направленных на укрепление и охрану здоровья,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 xml:space="preserve">охрану нарушенного </w:t>
            </w:r>
            <w:r>
              <w:rPr>
                <w:sz w:val="20"/>
              </w:rPr>
              <w:t>зрения; активное использование нарушенного зрения в процессе выполнения физических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упражнений;</w:t>
            </w:r>
            <w:r>
              <w:rPr>
                <w:sz w:val="20"/>
              </w:rPr>
              <w:tab/>
              <w:t xml:space="preserve">обогащение двигательных умений; совершенствование жизненно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двигательных навыков; совершенствование основных физических качеств; формирование правил</w:t>
            </w:r>
            <w:r>
              <w:rPr>
                <w:sz w:val="20"/>
              </w:rPr>
              <w:t xml:space="preserve">ьной осанки, </w:t>
            </w:r>
            <w:r>
              <w:rPr>
                <w:spacing w:val="-3"/>
                <w:sz w:val="20"/>
              </w:rPr>
              <w:t xml:space="preserve">походки; </w:t>
            </w:r>
            <w:r>
              <w:rPr>
                <w:sz w:val="20"/>
              </w:rPr>
              <w:t>коррекцию навязчивых стереотипных движений;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сформированность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свободного безбоязненного передвижения в пространстве, развитие компенсаторных возможностей за счет совершенствования физического развития и двигательной сферы сре</w:t>
            </w:r>
            <w:r>
              <w:rPr>
                <w:sz w:val="20"/>
              </w:rPr>
              <w:t>дствами физической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культуры.</w:t>
            </w:r>
          </w:p>
          <w:p w:rsidR="00B312FC" w:rsidRDefault="00015898">
            <w:pPr>
              <w:pStyle w:val="TableParagraph"/>
              <w:tabs>
                <w:tab w:val="left" w:pos="1808"/>
                <w:tab w:val="left" w:pos="3256"/>
              </w:tabs>
              <w:ind w:right="96" w:firstLine="720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i/>
                <w:sz w:val="20"/>
              </w:rPr>
              <w:t xml:space="preserve">Развитие зрительного восприятия»: </w:t>
            </w:r>
            <w:r>
              <w:rPr>
                <w:sz w:val="20"/>
              </w:rPr>
              <w:t>развитие зрительного восприятия, его механизмов и свойств, зрительных функций; развитие восприятия</w:t>
            </w:r>
            <w:r>
              <w:rPr>
                <w:sz w:val="20"/>
              </w:rPr>
              <w:tab/>
              <w:t>простых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изображений, </w:t>
            </w:r>
            <w:r>
              <w:rPr>
                <w:sz w:val="20"/>
              </w:rPr>
              <w:t xml:space="preserve">количественных и пространственных отношений; развитие      восприятия   </w:t>
            </w:r>
            <w:r>
              <w:rPr>
                <w:sz w:val="20"/>
              </w:rPr>
              <w:t xml:space="preserve">   сложных 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сюжетных</w:t>
            </w:r>
          </w:p>
          <w:p w:rsidR="00B312FC" w:rsidRDefault="00015898">
            <w:pPr>
              <w:pStyle w:val="TableParagraph"/>
              <w:spacing w:line="230" w:lineRule="exact"/>
              <w:ind w:right="98"/>
              <w:rPr>
                <w:sz w:val="20"/>
              </w:rPr>
            </w:pPr>
            <w:r>
              <w:rPr>
                <w:sz w:val="20"/>
              </w:rPr>
              <w:t>рисунков; накопление и обогащение запаса зрительных представлений; развитие способности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5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spacing w:before="1"/>
              <w:ind w:left="108" w:right="79" w:firstLine="708"/>
              <w:rPr>
                <w:sz w:val="20"/>
              </w:rPr>
            </w:pPr>
            <w:r>
              <w:rPr>
                <w:i/>
                <w:spacing w:val="-14"/>
                <w:sz w:val="20"/>
              </w:rPr>
              <w:t xml:space="preserve">«Адаптивная </w:t>
            </w:r>
            <w:r>
              <w:rPr>
                <w:i/>
                <w:spacing w:val="-15"/>
                <w:sz w:val="20"/>
              </w:rPr>
              <w:t xml:space="preserve">физическая культура (АФК)»: </w:t>
            </w:r>
            <w:r>
              <w:rPr>
                <w:spacing w:val="-15"/>
                <w:sz w:val="20"/>
              </w:rPr>
              <w:t xml:space="preserve">преодоление отклонений </w:t>
            </w:r>
            <w:r>
              <w:rPr>
                <w:sz w:val="20"/>
              </w:rPr>
              <w:t xml:space="preserve">в </w:t>
            </w:r>
            <w:r>
              <w:rPr>
                <w:spacing w:val="-15"/>
                <w:sz w:val="20"/>
              </w:rPr>
              <w:t xml:space="preserve">физическом </w:t>
            </w:r>
            <w:r>
              <w:rPr>
                <w:spacing w:val="-14"/>
                <w:sz w:val="20"/>
              </w:rPr>
              <w:t xml:space="preserve">развитии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двигательной </w:t>
            </w:r>
            <w:r>
              <w:rPr>
                <w:spacing w:val="-12"/>
                <w:sz w:val="20"/>
              </w:rPr>
              <w:t>сфере;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 xml:space="preserve">развитие </w:t>
            </w:r>
            <w:r>
              <w:rPr>
                <w:spacing w:val="-15"/>
                <w:sz w:val="20"/>
              </w:rPr>
              <w:t xml:space="preserve">функциональных возможностей </w:t>
            </w:r>
            <w:r>
              <w:rPr>
                <w:spacing w:val="-14"/>
                <w:sz w:val="20"/>
              </w:rPr>
              <w:t xml:space="preserve">организма; </w:t>
            </w:r>
            <w:r>
              <w:rPr>
                <w:spacing w:val="-13"/>
                <w:sz w:val="20"/>
              </w:rPr>
              <w:t xml:space="preserve">знание </w:t>
            </w:r>
            <w:r>
              <w:rPr>
                <w:spacing w:val="-15"/>
                <w:sz w:val="20"/>
              </w:rPr>
              <w:t xml:space="preserve">упражнений, направленных </w:t>
            </w:r>
            <w:r>
              <w:rPr>
                <w:spacing w:val="-8"/>
                <w:sz w:val="20"/>
              </w:rPr>
              <w:t xml:space="preserve">на </w:t>
            </w:r>
            <w:r>
              <w:rPr>
                <w:spacing w:val="-14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и </w:t>
            </w:r>
            <w:r>
              <w:rPr>
                <w:spacing w:val="-14"/>
                <w:sz w:val="20"/>
              </w:rPr>
              <w:t xml:space="preserve">охрану здоровья,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 xml:space="preserve">том числе </w:t>
            </w:r>
            <w:r>
              <w:rPr>
                <w:spacing w:val="-14"/>
                <w:sz w:val="20"/>
              </w:rPr>
              <w:t xml:space="preserve">охрану </w:t>
            </w:r>
            <w:r>
              <w:rPr>
                <w:spacing w:val="-15"/>
                <w:sz w:val="20"/>
              </w:rPr>
              <w:t xml:space="preserve">нарушенного </w:t>
            </w:r>
            <w:r>
              <w:rPr>
                <w:spacing w:val="-14"/>
                <w:sz w:val="20"/>
              </w:rPr>
              <w:t xml:space="preserve">зрения; активное </w:t>
            </w:r>
            <w:r>
              <w:rPr>
                <w:spacing w:val="-15"/>
                <w:sz w:val="20"/>
              </w:rPr>
              <w:t xml:space="preserve">использование нарушенного </w:t>
            </w:r>
            <w:r>
              <w:rPr>
                <w:spacing w:val="-13"/>
                <w:sz w:val="20"/>
              </w:rPr>
              <w:t xml:space="preserve">зрения </w:t>
            </w:r>
            <w:r>
              <w:rPr>
                <w:sz w:val="20"/>
              </w:rPr>
              <w:t xml:space="preserve">в </w:t>
            </w:r>
            <w:r>
              <w:rPr>
                <w:spacing w:val="-13"/>
                <w:sz w:val="20"/>
              </w:rPr>
              <w:t xml:space="preserve">процессе </w:t>
            </w:r>
            <w:r>
              <w:rPr>
                <w:spacing w:val="-14"/>
                <w:sz w:val="20"/>
              </w:rPr>
              <w:t xml:space="preserve">выполнения физических </w:t>
            </w:r>
            <w:r>
              <w:rPr>
                <w:spacing w:val="-15"/>
                <w:sz w:val="20"/>
              </w:rPr>
              <w:t xml:space="preserve">упражнений; </w:t>
            </w:r>
            <w:r>
              <w:rPr>
                <w:spacing w:val="-14"/>
                <w:sz w:val="20"/>
              </w:rPr>
              <w:t xml:space="preserve">обогащение </w:t>
            </w:r>
            <w:r>
              <w:rPr>
                <w:spacing w:val="-15"/>
                <w:sz w:val="20"/>
              </w:rPr>
              <w:t xml:space="preserve">двигательных </w:t>
            </w:r>
            <w:r>
              <w:rPr>
                <w:spacing w:val="-14"/>
                <w:sz w:val="20"/>
              </w:rPr>
              <w:t>ум</w:t>
            </w:r>
            <w:r>
              <w:rPr>
                <w:spacing w:val="-14"/>
                <w:sz w:val="20"/>
              </w:rPr>
              <w:t xml:space="preserve">ений; </w:t>
            </w:r>
            <w:r>
              <w:rPr>
                <w:spacing w:val="-15"/>
                <w:sz w:val="20"/>
              </w:rPr>
              <w:t xml:space="preserve">совершенствование </w:t>
            </w:r>
            <w:r>
              <w:rPr>
                <w:spacing w:val="-14"/>
                <w:sz w:val="20"/>
              </w:rPr>
              <w:t xml:space="preserve">жизненно </w:t>
            </w:r>
            <w:r>
              <w:rPr>
                <w:spacing w:val="-16"/>
                <w:sz w:val="20"/>
              </w:rPr>
              <w:t xml:space="preserve">необходимых </w:t>
            </w:r>
            <w:r>
              <w:rPr>
                <w:spacing w:val="-15"/>
                <w:sz w:val="20"/>
              </w:rPr>
              <w:t>двигательных навыков;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>совершенствование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основных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физических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качеств;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5"/>
                <w:sz w:val="20"/>
              </w:rPr>
              <w:t xml:space="preserve">формирование </w:t>
            </w:r>
            <w:r>
              <w:rPr>
                <w:spacing w:val="-14"/>
                <w:sz w:val="20"/>
              </w:rPr>
              <w:t xml:space="preserve">правильной </w:t>
            </w:r>
            <w:r>
              <w:rPr>
                <w:spacing w:val="-12"/>
                <w:sz w:val="20"/>
              </w:rPr>
              <w:t xml:space="preserve">осанки, </w:t>
            </w:r>
            <w:r>
              <w:rPr>
                <w:spacing w:val="-16"/>
                <w:sz w:val="20"/>
              </w:rPr>
              <w:t xml:space="preserve">походки; </w:t>
            </w:r>
            <w:r>
              <w:rPr>
                <w:spacing w:val="-15"/>
                <w:sz w:val="20"/>
              </w:rPr>
              <w:t xml:space="preserve">коррекцию навязчивых стереотипных </w:t>
            </w:r>
            <w:r>
              <w:rPr>
                <w:spacing w:val="-14"/>
                <w:sz w:val="20"/>
              </w:rPr>
              <w:t xml:space="preserve">движений; сформированность </w:t>
            </w:r>
            <w:r>
              <w:rPr>
                <w:spacing w:val="-15"/>
                <w:sz w:val="20"/>
              </w:rPr>
              <w:t>навыков свободного безбоязненного передв</w:t>
            </w:r>
            <w:r>
              <w:rPr>
                <w:spacing w:val="-15"/>
                <w:sz w:val="20"/>
              </w:rPr>
              <w:t xml:space="preserve">ижения </w:t>
            </w:r>
            <w:r>
              <w:rPr>
                <w:sz w:val="20"/>
              </w:rPr>
              <w:t xml:space="preserve">в </w:t>
            </w:r>
            <w:r>
              <w:rPr>
                <w:spacing w:val="-14"/>
                <w:sz w:val="20"/>
              </w:rPr>
              <w:t xml:space="preserve">пространстве, развитие </w:t>
            </w:r>
            <w:r>
              <w:rPr>
                <w:spacing w:val="-16"/>
                <w:sz w:val="20"/>
              </w:rPr>
              <w:t xml:space="preserve">компенсаторных </w:t>
            </w:r>
            <w:r>
              <w:rPr>
                <w:spacing w:val="-15"/>
                <w:sz w:val="20"/>
              </w:rPr>
              <w:t xml:space="preserve">возможностей </w:t>
            </w:r>
            <w:r>
              <w:rPr>
                <w:spacing w:val="-9"/>
                <w:sz w:val="20"/>
              </w:rPr>
              <w:t xml:space="preserve">за </w:t>
            </w:r>
            <w:r>
              <w:rPr>
                <w:spacing w:val="-12"/>
                <w:sz w:val="20"/>
              </w:rPr>
              <w:t xml:space="preserve">счет </w:t>
            </w:r>
            <w:r>
              <w:rPr>
                <w:spacing w:val="-15"/>
                <w:sz w:val="20"/>
              </w:rPr>
              <w:t xml:space="preserve">совершенствования физического </w:t>
            </w:r>
            <w:r>
              <w:rPr>
                <w:spacing w:val="-14"/>
                <w:sz w:val="20"/>
              </w:rPr>
              <w:t xml:space="preserve">развития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двигательной </w:t>
            </w:r>
            <w:r>
              <w:rPr>
                <w:spacing w:val="-12"/>
                <w:sz w:val="20"/>
              </w:rPr>
              <w:t xml:space="preserve">сферы </w:t>
            </w:r>
            <w:r>
              <w:rPr>
                <w:spacing w:val="-15"/>
                <w:sz w:val="20"/>
              </w:rPr>
              <w:t>средствами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физической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>культуры.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66"/>
              <w:ind w:left="81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Курс не предусмотрен учебным планом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9433"/>
        </w:trPr>
        <w:tc>
          <w:tcPr>
            <w:tcW w:w="4645" w:type="dxa"/>
          </w:tcPr>
          <w:p w:rsidR="00B312FC" w:rsidRDefault="00015898">
            <w:pPr>
              <w:pStyle w:val="TableParagraph"/>
              <w:ind w:left="828" w:right="99"/>
              <w:rPr>
                <w:sz w:val="20"/>
              </w:rPr>
            </w:pPr>
            <w:r>
              <w:rPr>
                <w:sz w:val="20"/>
              </w:rPr>
              <w:t>тифлотехническими и техническими средствами в учебной деятельности и повседневной жизни; повышение познавательной и социальной активности; повышение самостоятельности в учебной деятельности и повседневной жизни;</w:t>
            </w:r>
          </w:p>
          <w:p w:rsidR="00B312FC" w:rsidRDefault="00015898">
            <w:pPr>
              <w:pStyle w:val="TableParagraph"/>
              <w:numPr>
                <w:ilvl w:val="0"/>
                <w:numId w:val="88"/>
              </w:numPr>
              <w:tabs>
                <w:tab w:val="left" w:pos="829"/>
                <w:tab w:val="left" w:pos="2579"/>
                <w:tab w:val="left" w:pos="4436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повышение</w:t>
            </w:r>
            <w:r>
              <w:rPr>
                <w:sz w:val="20"/>
              </w:rPr>
              <w:tab/>
              <w:t>способности</w:t>
            </w:r>
            <w:r>
              <w:rPr>
                <w:sz w:val="20"/>
              </w:rPr>
              <w:tab/>
              <w:t>к дифференцировке и ос</w:t>
            </w:r>
            <w:r>
              <w:rPr>
                <w:sz w:val="20"/>
              </w:rPr>
              <w:t xml:space="preserve">мыслению социального окружения, принятых ценностей и социальных ролей: развитие интереса к представителям ближайшего окружения; расширение представлений о различных представителях </w:t>
            </w:r>
            <w:r>
              <w:rPr>
                <w:spacing w:val="-3"/>
                <w:sz w:val="20"/>
              </w:rPr>
              <w:t xml:space="preserve">широкого </w:t>
            </w:r>
            <w:r>
              <w:rPr>
                <w:sz w:val="20"/>
              </w:rPr>
              <w:t>социума; развитие внимания к состоянию, настроению, самочувствию ок</w:t>
            </w:r>
            <w:r>
              <w:rPr>
                <w:sz w:val="20"/>
              </w:rPr>
              <w:t>ружающих; развитие дифференциации собственных эмоциональных реакций и понимание эмоциональных проявлений окружающих; расширение представлений о принятых в обществе правилах, нормах, ценностях; обогащение и расширение социального опыта.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3226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использования накопл</w:t>
            </w:r>
            <w:r>
              <w:rPr>
                <w:sz w:val="20"/>
              </w:rPr>
              <w:t>енных представлений в учебно-познавательной</w:t>
            </w:r>
            <w:r>
              <w:rPr>
                <w:sz w:val="20"/>
              </w:rPr>
              <w:tab/>
              <w:t>деятельности; формирование, обогащение, расширение представлений о предметах и явлениях окружающей действительности; овладение знаниями о возможностях сохранения и развития нарушенного зрения; формирование навыко</w:t>
            </w:r>
            <w:r>
              <w:rPr>
                <w:sz w:val="20"/>
              </w:rPr>
              <w:t>в охраны и рационального использования нарушенного зрения.</w:t>
            </w:r>
          </w:p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tabs>
                <w:tab w:val="left" w:pos="1765"/>
                <w:tab w:val="left" w:pos="3514"/>
                <w:tab w:val="left" w:pos="3698"/>
              </w:tabs>
              <w:spacing w:before="1"/>
              <w:ind w:right="96" w:firstLine="720"/>
              <w:rPr>
                <w:sz w:val="20"/>
              </w:rPr>
            </w:pPr>
            <w:r>
              <w:rPr>
                <w:i/>
                <w:sz w:val="20"/>
              </w:rPr>
              <w:t xml:space="preserve">«Социально-бытовая ориентировка»: </w:t>
            </w:r>
            <w:r>
              <w:rPr>
                <w:sz w:val="20"/>
              </w:rPr>
              <w:t>формирование полных представлений о предметах быта, личной гигиены, учебных принадлежностях; овладение способами предметно-практической деятельности; развитие спо</w:t>
            </w:r>
            <w:r>
              <w:rPr>
                <w:sz w:val="20"/>
              </w:rPr>
              <w:t>собности</w:t>
            </w:r>
            <w:r>
              <w:rPr>
                <w:sz w:val="20"/>
              </w:rPr>
              <w:tab/>
              <w:t>использовать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сохранные </w:t>
            </w:r>
            <w:r>
              <w:rPr>
                <w:sz w:val="20"/>
              </w:rPr>
              <w:t>анализаторы,</w:t>
            </w:r>
            <w:r>
              <w:rPr>
                <w:sz w:val="20"/>
              </w:rPr>
              <w:tab/>
              <w:t>компенсаторные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способы деятельности для освоения умений и навыков социально-бытовой ориентировки; владение навыками самообслуживания для решения жизненно важных практических задач; формирование знаний о личной </w:t>
            </w:r>
            <w:r>
              <w:rPr>
                <w:sz w:val="20"/>
              </w:rPr>
              <w:t xml:space="preserve">гигиене, о здоровом питании, о способах </w:t>
            </w:r>
            <w:r>
              <w:rPr>
                <w:spacing w:val="-3"/>
                <w:sz w:val="20"/>
              </w:rPr>
              <w:t xml:space="preserve">ухода </w:t>
            </w:r>
            <w:r>
              <w:rPr>
                <w:sz w:val="20"/>
              </w:rPr>
              <w:t xml:space="preserve">за одеждой и обувью, о приемах, позволяющих поддерживать чистоту в жилых и учебных помещениях, о </w:t>
            </w:r>
            <w:r>
              <w:rPr>
                <w:spacing w:val="-4"/>
                <w:sz w:val="20"/>
              </w:rPr>
              <w:t xml:space="preserve">культуре </w:t>
            </w:r>
            <w:r>
              <w:rPr>
                <w:sz w:val="20"/>
              </w:rPr>
              <w:t>поведения в различных социально- бытовых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ситуациях.</w:t>
            </w:r>
          </w:p>
          <w:p w:rsidR="00B312FC" w:rsidRDefault="00015898">
            <w:pPr>
              <w:pStyle w:val="TableParagraph"/>
              <w:tabs>
                <w:tab w:val="left" w:pos="1551"/>
                <w:tab w:val="left" w:pos="2974"/>
                <w:tab w:val="left" w:pos="4316"/>
              </w:tabs>
              <w:ind w:right="99" w:firstLine="708"/>
              <w:rPr>
                <w:sz w:val="20"/>
              </w:rPr>
            </w:pPr>
            <w:r>
              <w:rPr>
                <w:i/>
                <w:sz w:val="20"/>
              </w:rPr>
              <w:t>«Пространственная ориентировка</w:t>
            </w:r>
            <w:r>
              <w:rPr>
                <w:sz w:val="20"/>
              </w:rPr>
              <w:t>»: овладение</w:t>
            </w:r>
            <w:r>
              <w:rPr>
                <w:sz w:val="20"/>
              </w:rPr>
              <w:tab/>
              <w:t>умениями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самостоятельной </w:t>
            </w:r>
            <w:r>
              <w:rPr>
                <w:sz w:val="20"/>
              </w:rPr>
              <w:t xml:space="preserve">пространственной ориентировки в </w:t>
            </w:r>
            <w:r>
              <w:rPr>
                <w:spacing w:val="-3"/>
                <w:sz w:val="20"/>
              </w:rPr>
              <w:t xml:space="preserve">знакомом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незнакомом, </w:t>
            </w:r>
            <w:r>
              <w:rPr>
                <w:sz w:val="20"/>
              </w:rPr>
              <w:t xml:space="preserve">замкнутым и свободным пространстве; овладение приемами и способами ориентировки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в 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микропространстве</w:t>
            </w:r>
            <w:r>
              <w:rPr>
                <w:sz w:val="20"/>
              </w:rPr>
              <w:tab/>
              <w:t>и макропространстве; развитие пространственного мышления и формирование про</w:t>
            </w:r>
            <w:r>
              <w:rPr>
                <w:sz w:val="20"/>
              </w:rPr>
              <w:t>странственных представлений; развитие навыков использования сохранных анализаторов в процессе ориентировки в пространстве; преодоление неуверенности в овладении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пространством;</w:t>
            </w:r>
          </w:p>
          <w:p w:rsidR="00B312FC" w:rsidRDefault="00015898">
            <w:pPr>
              <w:pStyle w:val="TableParagraph"/>
              <w:spacing w:before="1"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формирование потребности в самостоятельной ориентировке в пространстве.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23"/>
              </w:rPr>
            </w:pPr>
          </w:p>
          <w:p w:rsidR="00B312FC" w:rsidRDefault="00015898">
            <w:pPr>
              <w:pStyle w:val="TableParagraph"/>
              <w:tabs>
                <w:tab w:val="left" w:pos="2320"/>
                <w:tab w:val="left" w:pos="4099"/>
              </w:tabs>
              <w:spacing w:before="1"/>
              <w:ind w:left="108" w:right="82" w:firstLine="405"/>
              <w:rPr>
                <w:sz w:val="20"/>
              </w:rPr>
            </w:pPr>
            <w:r>
              <w:rPr>
                <w:i/>
                <w:spacing w:val="-15"/>
                <w:sz w:val="20"/>
              </w:rPr>
              <w:t xml:space="preserve">«Социально-бытовая </w:t>
            </w:r>
            <w:r>
              <w:rPr>
                <w:i/>
                <w:sz w:val="20"/>
              </w:rPr>
              <w:t xml:space="preserve">и </w:t>
            </w:r>
            <w:r>
              <w:rPr>
                <w:i/>
                <w:spacing w:val="-15"/>
                <w:sz w:val="20"/>
              </w:rPr>
              <w:t xml:space="preserve">пространственная ориентировка»: </w:t>
            </w:r>
            <w:r>
              <w:rPr>
                <w:sz w:val="20"/>
              </w:rPr>
              <w:t>освоение и развитие элементарных умений и навыков социально-бытовой</w:t>
            </w:r>
            <w:r>
              <w:rPr>
                <w:sz w:val="20"/>
              </w:rPr>
              <w:tab/>
              <w:t>ориентировки,</w:t>
            </w:r>
            <w:r>
              <w:rPr>
                <w:sz w:val="20"/>
              </w:rPr>
              <w:tab/>
              <w:t>обеспечивающей формирование конкретных представлений об окружающих предметах и действиях с ними, организацию собственног</w:t>
            </w:r>
            <w:r>
              <w:rPr>
                <w:sz w:val="20"/>
              </w:rPr>
              <w:t>о поведения и общения с окружающими людьми в различных социально-бытовых ситуациях; развитие умений и навыков по социально-бытовой ориентировке; овладение навыками личной гигиены, самообслуживания; формирование элементарных умений и навыков пространственно</w:t>
            </w:r>
            <w:r>
              <w:rPr>
                <w:sz w:val="20"/>
              </w:rPr>
              <w:t xml:space="preserve">й ориентировки в микро и макропространстве; расширение представлений о предметах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>пространства; развитие умения использовать при ориентировке информацию сохранных анализаторов; повышение двигательной активности за счет развития элементарных умений</w:t>
            </w:r>
            <w:r>
              <w:rPr>
                <w:sz w:val="20"/>
              </w:rPr>
              <w:t xml:space="preserve"> и навыков ориентировки в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пространстве.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67" w:line="212" w:lineRule="exact"/>
              <w:ind w:left="1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Курс не предусмотрен учебным планом</w:t>
            </w:r>
          </w:p>
        </w:tc>
      </w:tr>
    </w:tbl>
    <w:p w:rsidR="00B312FC" w:rsidRDefault="00B312FC">
      <w:pPr>
        <w:spacing w:line="212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4140"/>
        </w:trPr>
        <w:tc>
          <w:tcPr>
            <w:tcW w:w="464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2149"/>
                <w:tab w:val="left" w:pos="2888"/>
                <w:tab w:val="left" w:pos="3554"/>
              </w:tabs>
              <w:ind w:right="96" w:firstLine="720"/>
              <w:rPr>
                <w:sz w:val="20"/>
              </w:rPr>
            </w:pPr>
            <w:r>
              <w:rPr>
                <w:i/>
                <w:sz w:val="20"/>
              </w:rPr>
              <w:t>«Развитие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 xml:space="preserve">коммуникативной </w:t>
            </w:r>
            <w:r>
              <w:rPr>
                <w:i/>
                <w:sz w:val="20"/>
              </w:rPr>
              <w:t xml:space="preserve">деятельности»: </w:t>
            </w:r>
            <w:r>
              <w:rPr>
                <w:sz w:val="20"/>
              </w:rPr>
              <w:t xml:space="preserve">развитие навыков коммуникации для установления контактов с окружающими; обогащение представлений о себе и своих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возможностях, формирование образа </w:t>
            </w:r>
            <w:r>
              <w:rPr>
                <w:spacing w:val="-3"/>
                <w:sz w:val="20"/>
              </w:rPr>
              <w:t xml:space="preserve">другого </w:t>
            </w:r>
            <w:r>
              <w:rPr>
                <w:sz w:val="20"/>
              </w:rPr>
              <w:t>человека; овладение навыками практического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другими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людьми, расширение социальных коммуникаций; развитие межличностной</w:t>
            </w:r>
            <w:r>
              <w:rPr>
                <w:sz w:val="20"/>
              </w:rPr>
              <w:tab/>
              <w:t>системы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координат</w:t>
            </w:r>
          </w:p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«слабовидящий – нормально видящий»; формирование социальных, предметных и пространственных представлений; наличие представлений о социальных ролях; развитие вербальных и </w:t>
            </w:r>
            <w:r>
              <w:rPr>
                <w:sz w:val="20"/>
              </w:rPr>
              <w:t>невербальных средств общения (восприятие, интерпретация, продуцирование); обогащение опыта  общения со  сверстниками, не</w:t>
            </w:r>
          </w:p>
          <w:p w:rsidR="00B312FC" w:rsidRDefault="00015898">
            <w:pPr>
              <w:pStyle w:val="TableParagraph"/>
              <w:spacing w:line="230" w:lineRule="atLeast"/>
              <w:ind w:right="99"/>
              <w:rPr>
                <w:sz w:val="20"/>
              </w:rPr>
            </w:pPr>
            <w:r>
              <w:rPr>
                <w:sz w:val="20"/>
              </w:rPr>
              <w:t>имеющими ограничений по состоянию здоровья,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взрослыми.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460"/>
        </w:trPr>
        <w:tc>
          <w:tcPr>
            <w:tcW w:w="14853" w:type="dxa"/>
            <w:gridSpan w:val="3"/>
          </w:tcPr>
          <w:p w:rsidR="00B312FC" w:rsidRDefault="00015898">
            <w:pPr>
              <w:pStyle w:val="TableParagraph"/>
              <w:spacing w:line="224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При </w:t>
            </w:r>
            <w:r>
              <w:rPr>
                <w:b/>
                <w:sz w:val="20"/>
              </w:rPr>
              <w:t xml:space="preserve">итоговой оценке </w:t>
            </w:r>
            <w:r>
              <w:rPr>
                <w:sz w:val="20"/>
              </w:rPr>
              <w:t>качества освоения слабовидящими обучающимися АООП НОО в рамках контроля успеваемости должна учитываться готовность к</w:t>
            </w:r>
          </w:p>
          <w:p w:rsidR="00B312FC" w:rsidRDefault="00015898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решению учебно-практических и учебно-познавательных задач</w:t>
            </w:r>
          </w:p>
        </w:tc>
      </w:tr>
      <w:tr w:rsidR="00B312FC">
        <w:trPr>
          <w:trHeight w:val="4831"/>
        </w:trPr>
        <w:tc>
          <w:tcPr>
            <w:tcW w:w="4645" w:type="dxa"/>
          </w:tcPr>
          <w:p w:rsidR="00B312FC" w:rsidRDefault="00015898">
            <w:pPr>
              <w:pStyle w:val="TableParagraph"/>
              <w:ind w:right="100" w:firstLine="708"/>
              <w:rPr>
                <w:sz w:val="20"/>
              </w:rPr>
            </w:pPr>
            <w:r>
              <w:rPr>
                <w:sz w:val="20"/>
              </w:rPr>
              <w:t>Результаты освоения слабовидящим обучающимся программы коррекционной работы проявляются в достижениях:</w:t>
            </w:r>
          </w:p>
          <w:p w:rsidR="00B312FC" w:rsidRDefault="00015898">
            <w:pPr>
              <w:pStyle w:val="TableParagraph"/>
              <w:ind w:right="94" w:firstLine="360"/>
              <w:rPr>
                <w:sz w:val="20"/>
              </w:rPr>
            </w:pPr>
            <w:r>
              <w:rPr>
                <w:sz w:val="20"/>
              </w:rPr>
              <w:t>использует сохранные анализаторы и компенсаторные способы деятельности в учебно- познавательном процессе и повседневной жизни;</w:t>
            </w:r>
          </w:p>
          <w:p w:rsidR="00B312FC" w:rsidRDefault="00015898">
            <w:pPr>
              <w:pStyle w:val="TableParagraph"/>
              <w:ind w:right="99" w:firstLine="360"/>
              <w:rPr>
                <w:sz w:val="20"/>
              </w:rPr>
            </w:pPr>
            <w:r>
              <w:rPr>
                <w:sz w:val="20"/>
              </w:rPr>
              <w:t>сформировал основные навык</w:t>
            </w:r>
            <w:r>
              <w:rPr>
                <w:sz w:val="20"/>
              </w:rPr>
              <w:t>и ориентировки в микропространстве; овладел основными навыками ориентировки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макропространстве;</w:t>
            </w:r>
          </w:p>
          <w:p w:rsidR="00B312FC" w:rsidRDefault="00015898">
            <w:pPr>
              <w:pStyle w:val="TableParagraph"/>
              <w:ind w:right="101" w:firstLine="360"/>
              <w:rPr>
                <w:sz w:val="20"/>
              </w:rPr>
            </w:pPr>
            <w:r>
              <w:rPr>
                <w:sz w:val="20"/>
              </w:rPr>
              <w:t>имеет адекватные (в соответствии с возрастом) предметные (конкретные и обобщенные), пространственные, социальные представления;</w:t>
            </w:r>
          </w:p>
          <w:p w:rsidR="00B312FC" w:rsidRDefault="00015898">
            <w:pPr>
              <w:pStyle w:val="TableParagraph"/>
              <w:tabs>
                <w:tab w:val="left" w:pos="1880"/>
                <w:tab w:val="left" w:pos="3812"/>
              </w:tabs>
              <w:ind w:right="99" w:firstLine="360"/>
              <w:rPr>
                <w:sz w:val="20"/>
              </w:rPr>
            </w:pPr>
            <w:r>
              <w:rPr>
                <w:sz w:val="20"/>
              </w:rPr>
              <w:t>проявляет</w:t>
            </w:r>
            <w:r>
              <w:rPr>
                <w:sz w:val="20"/>
              </w:rPr>
              <w:tab/>
              <w:t>познавательный</w:t>
            </w:r>
            <w:r>
              <w:rPr>
                <w:sz w:val="20"/>
              </w:rPr>
              <w:tab/>
              <w:t>интере</w:t>
            </w:r>
            <w:r>
              <w:rPr>
                <w:sz w:val="20"/>
              </w:rPr>
              <w:t>с, познавательную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активность;</w:t>
            </w:r>
          </w:p>
          <w:p w:rsidR="00B312FC" w:rsidRDefault="00015898">
            <w:pPr>
              <w:pStyle w:val="TableParagraph"/>
              <w:ind w:right="100" w:firstLine="360"/>
              <w:rPr>
                <w:sz w:val="20"/>
              </w:rPr>
            </w:pPr>
            <w:r>
              <w:rPr>
                <w:sz w:val="20"/>
              </w:rPr>
              <w:t>имеет представления (соответствующие возрасту) о современных оптических, тифлотехнических и технических средствах, облегчающих познавательную и учебную деятельность, и активно их использует;</w:t>
            </w:r>
          </w:p>
          <w:p w:rsidR="00B312FC" w:rsidRDefault="00015898">
            <w:pPr>
              <w:pStyle w:val="TableParagraph"/>
              <w:spacing w:line="230" w:lineRule="exact"/>
              <w:ind w:right="98" w:firstLine="360"/>
              <w:rPr>
                <w:sz w:val="20"/>
              </w:rPr>
            </w:pPr>
            <w:r>
              <w:rPr>
                <w:sz w:val="20"/>
              </w:rPr>
              <w:t>проявляет стремление к самостоятельности и независимости от окружающих (в учебных и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ind w:right="99" w:firstLine="720"/>
              <w:rPr>
                <w:sz w:val="20"/>
              </w:rPr>
            </w:pPr>
            <w:r>
              <w:rPr>
                <w:sz w:val="20"/>
              </w:rPr>
              <w:t>Итоговая оценка качества освоения АООП НОО слабовидящими обучающимися проводится образовательной организацией и направлена на оценку достижения обучающимися планируемых рез</w:t>
            </w:r>
            <w:r>
              <w:rPr>
                <w:sz w:val="20"/>
              </w:rPr>
              <w:t>ультатов АООП НОО в соответствии с требованиями ФГОС НОО слабовидящих обучающихся.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ind w:right="95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Предметом </w:t>
            </w:r>
            <w:r>
              <w:rPr>
                <w:sz w:val="20"/>
              </w:rPr>
              <w:t xml:space="preserve">итоговой оценки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слабовидящими обучающимися выступает достижение ими предметных (кроме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коррекционно-развивающей области) и </w:t>
            </w:r>
            <w:r>
              <w:rPr>
                <w:sz w:val="20"/>
              </w:rPr>
              <w:t xml:space="preserve">метапредметных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необходимых для продолжения образования на следующей ступени образования.</w:t>
            </w:r>
          </w:p>
          <w:p w:rsidR="00B312FC" w:rsidRDefault="00015898">
            <w:pPr>
              <w:pStyle w:val="TableParagraph"/>
              <w:spacing w:before="1"/>
              <w:ind w:right="100" w:firstLine="720"/>
              <w:rPr>
                <w:sz w:val="20"/>
              </w:rPr>
            </w:pPr>
            <w:r>
              <w:rPr>
                <w:sz w:val="20"/>
              </w:rPr>
              <w:t xml:space="preserve">Результаты итоговой оценки освоения АООП НОО используются для принятия решения о переводе слабовидящих обучающихся на следующую ступень </w:t>
            </w:r>
            <w:r>
              <w:rPr>
                <w:sz w:val="20"/>
              </w:rPr>
              <w:t>образования.</w:t>
            </w:r>
          </w:p>
          <w:p w:rsidR="00B312FC" w:rsidRDefault="00015898">
            <w:pPr>
              <w:pStyle w:val="TableParagraph"/>
              <w:tabs>
                <w:tab w:val="left" w:pos="2597"/>
                <w:tab w:val="left" w:pos="4217"/>
              </w:tabs>
              <w:spacing w:line="216" w:lineRule="exact"/>
              <w:ind w:left="827"/>
              <w:jc w:val="left"/>
              <w:rPr>
                <w:sz w:val="20"/>
              </w:rPr>
            </w:pPr>
            <w:r>
              <w:rPr>
                <w:sz w:val="20"/>
              </w:rPr>
              <w:t>Слабовидящие,</w:t>
            </w:r>
            <w:r>
              <w:rPr>
                <w:sz w:val="20"/>
              </w:rPr>
              <w:tab/>
              <w:t>обучающиеся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 xml:space="preserve">Оценка предметных результатов (включая коррекционно- развивающую область) осуществляется на принципах индивидуального и дифференцированного подходов и представляет собой оценку </w:t>
            </w:r>
            <w:r>
              <w:rPr>
                <w:i/>
                <w:sz w:val="20"/>
              </w:rPr>
              <w:t xml:space="preserve">возможных </w:t>
            </w:r>
            <w:r>
              <w:rPr>
                <w:sz w:val="20"/>
              </w:rPr>
              <w:t>достижений слабовидящих обу</w:t>
            </w:r>
            <w:r>
              <w:rPr>
                <w:sz w:val="20"/>
              </w:rPr>
              <w:t>чающихся с умственной отсталостью .</w:t>
            </w:r>
          </w:p>
          <w:p w:rsidR="00B312FC" w:rsidRDefault="00015898">
            <w:pPr>
              <w:pStyle w:val="TableParagraph"/>
              <w:ind w:left="108" w:right="101" w:firstLine="708"/>
              <w:rPr>
                <w:sz w:val="20"/>
              </w:rPr>
            </w:pPr>
            <w:r>
              <w:rPr>
                <w:sz w:val="20"/>
              </w:rPr>
              <w:t>Программу оценки результатов разрабатывает образовательная организация с учетом особых образовательных потребностей слабовидящих обучающихся с умственной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отсталостью.</w:t>
            </w:r>
          </w:p>
          <w:p w:rsidR="00B312FC" w:rsidRDefault="00015898">
            <w:pPr>
              <w:pStyle w:val="TableParagraph"/>
              <w:ind w:left="108" w:right="96" w:firstLine="708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Предметом </w:t>
            </w:r>
            <w:r>
              <w:rPr>
                <w:sz w:val="20"/>
              </w:rPr>
              <w:t>итоговых достижений обучающихся выступает усвоение предметных знаний и умений,  способность их применения в практической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45"/>
        <w:gridCol w:w="4536"/>
        <w:gridCol w:w="5672"/>
      </w:tblGrid>
      <w:tr w:rsidR="00B312FC">
        <w:trPr>
          <w:trHeight w:val="7361"/>
        </w:trPr>
        <w:tc>
          <w:tcPr>
            <w:tcW w:w="4645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бытовых ситуациях);</w:t>
            </w:r>
          </w:p>
          <w:p w:rsidR="00B312FC" w:rsidRDefault="00015898">
            <w:pPr>
              <w:pStyle w:val="TableParagraph"/>
              <w:ind w:right="98" w:firstLine="360"/>
              <w:rPr>
                <w:sz w:val="20"/>
              </w:rPr>
            </w:pPr>
            <w:r>
              <w:rPr>
                <w:sz w:val="20"/>
              </w:rPr>
              <w:t>умеет адекватно использовать речевые и неречевые средства общения;</w:t>
            </w:r>
          </w:p>
          <w:p w:rsidR="00B312FC" w:rsidRDefault="00015898">
            <w:pPr>
              <w:pStyle w:val="TableParagraph"/>
              <w:ind w:right="100" w:firstLine="360"/>
              <w:rPr>
                <w:sz w:val="20"/>
              </w:rPr>
            </w:pPr>
            <w:r>
              <w:rPr>
                <w:sz w:val="20"/>
              </w:rPr>
              <w:t>способен к проявлению социальной активности;</w:t>
            </w:r>
          </w:p>
          <w:p w:rsidR="00B312FC" w:rsidRDefault="00015898">
            <w:pPr>
              <w:pStyle w:val="TableParagraph"/>
              <w:ind w:right="100" w:firstLine="360"/>
              <w:rPr>
                <w:sz w:val="20"/>
              </w:rPr>
            </w:pPr>
            <w:r>
              <w:rPr>
                <w:sz w:val="20"/>
              </w:rPr>
              <w:t>способен к соучастию, сопереживанию, эмоциональной отзывчивости;</w:t>
            </w:r>
          </w:p>
          <w:p w:rsidR="00B312FC" w:rsidRDefault="00015898">
            <w:pPr>
              <w:pStyle w:val="TableParagraph"/>
              <w:ind w:right="101" w:firstLine="360"/>
              <w:rPr>
                <w:sz w:val="20"/>
              </w:rPr>
            </w:pPr>
            <w:r>
              <w:rPr>
                <w:sz w:val="20"/>
              </w:rPr>
              <w:t>способен проявлять настойчивость в достижении цели;</w:t>
            </w:r>
          </w:p>
          <w:p w:rsidR="00B312FC" w:rsidRDefault="00015898">
            <w:pPr>
              <w:pStyle w:val="TableParagraph"/>
              <w:ind w:right="103" w:firstLine="360"/>
              <w:rPr>
                <w:sz w:val="20"/>
              </w:rPr>
            </w:pPr>
            <w:r>
              <w:rPr>
                <w:sz w:val="20"/>
              </w:rPr>
              <w:t>способен к самоконтролю и саморегуляции (в соответствии с возрастом);</w:t>
            </w:r>
          </w:p>
          <w:p w:rsidR="00B312FC" w:rsidRDefault="00015898">
            <w:pPr>
              <w:pStyle w:val="TableParagraph"/>
              <w:spacing w:before="1"/>
              <w:ind w:right="98" w:firstLine="360"/>
              <w:rPr>
                <w:sz w:val="20"/>
              </w:rPr>
            </w:pPr>
            <w:r>
              <w:rPr>
                <w:sz w:val="20"/>
              </w:rPr>
              <w:t>знает и учитывает в учеб</w:t>
            </w:r>
            <w:r>
              <w:rPr>
                <w:sz w:val="20"/>
              </w:rPr>
              <w:t>но-познавательной деятельности и повседневной жизни имеющиеся противопоказания и ограничения.</w:t>
            </w:r>
          </w:p>
          <w:p w:rsidR="00B312FC" w:rsidRDefault="00015898">
            <w:pPr>
              <w:pStyle w:val="TableParagraph"/>
              <w:ind w:right="99" w:firstLine="708"/>
              <w:rPr>
                <w:sz w:val="20"/>
              </w:rPr>
            </w:pPr>
            <w:r>
              <w:rPr>
                <w:sz w:val="20"/>
              </w:rPr>
              <w:t>Результаты  освоения слабовидящими обучающимися программы коррекционной работы не выносятся на итоговую оценку.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10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tabs>
                <w:tab w:val="left" w:pos="1628"/>
                <w:tab w:val="left" w:pos="3681"/>
              </w:tabs>
              <w:ind w:right="98" w:firstLine="708"/>
              <w:rPr>
                <w:sz w:val="20"/>
              </w:rPr>
            </w:pPr>
            <w:r>
              <w:rPr>
                <w:sz w:val="20"/>
              </w:rPr>
              <w:t xml:space="preserve">Обобщенная оценка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освоения программы</w:t>
            </w:r>
            <w:r>
              <w:rPr>
                <w:sz w:val="20"/>
              </w:rPr>
              <w:t xml:space="preserve"> коррекционной работы слабовидящими обучающимися может осуществляться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различных</w:t>
            </w:r>
            <w:r>
              <w:rPr>
                <w:sz w:val="20"/>
              </w:rPr>
              <w:tab/>
              <w:t>мониторинговых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процедур, </w:t>
            </w:r>
            <w:r>
              <w:rPr>
                <w:sz w:val="20"/>
              </w:rPr>
              <w:t>посредством использования метода экспертных оценок.</w:t>
            </w:r>
          </w:p>
        </w:tc>
        <w:tc>
          <w:tcPr>
            <w:tcW w:w="4536" w:type="dxa"/>
          </w:tcPr>
          <w:p w:rsidR="00B312FC" w:rsidRDefault="00015898">
            <w:pPr>
              <w:pStyle w:val="TableParagraph"/>
              <w:tabs>
                <w:tab w:val="left" w:pos="1906"/>
                <w:tab w:val="left" w:pos="2024"/>
                <w:tab w:val="left" w:pos="3153"/>
                <w:tab w:val="left" w:pos="366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образовательным программам начального общего образования,</w:t>
            </w:r>
            <w:r>
              <w:rPr>
                <w:sz w:val="20"/>
              </w:rPr>
              <w:tab/>
              <w:t>не ликвидировавшие в установленные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сроки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академической </w:t>
            </w:r>
            <w:r>
              <w:rPr>
                <w:sz w:val="20"/>
              </w:rPr>
              <w:t>задолженности,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продолжают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получать </w:t>
            </w:r>
            <w:r>
              <w:rPr>
                <w:sz w:val="20"/>
              </w:rPr>
              <w:t>образование в образовательной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  <w:r>
              <w:rPr>
                <w:sz w:val="20"/>
                <w:vertAlign w:val="superscript"/>
              </w:rPr>
              <w:t>32</w:t>
            </w:r>
          </w:p>
          <w:p w:rsidR="00B312FC" w:rsidRDefault="00015898">
            <w:pPr>
              <w:pStyle w:val="TableParagraph"/>
              <w:ind w:right="96" w:firstLine="720"/>
              <w:rPr>
                <w:sz w:val="20"/>
              </w:rPr>
            </w:pPr>
            <w:r>
              <w:rPr>
                <w:sz w:val="20"/>
              </w:rPr>
              <w:t>Предметные результаты, отражающие достижения обучающихся в коррекционно- развивающей области, и личностные результаты, представляющие собой развитие лич</w:t>
            </w:r>
            <w:r>
              <w:rPr>
                <w:sz w:val="20"/>
              </w:rPr>
              <w:t>ностных характеристик (патриотизм, толерантность, гуманизм и др.), не выступают предметом итоговой оценки.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 xml:space="preserve">В процессе оценки достижений слабовидящими обучающимися планируемых 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должны использоваться разнообразные методы и формы, взаимно дополняю</w:t>
            </w:r>
            <w:r>
              <w:rPr>
                <w:sz w:val="20"/>
              </w:rPr>
              <w:t>щие друг друга (письменные и устные работы, проекты, практические работы, творческие работы, наблюдения и др.).</w:t>
            </w:r>
          </w:p>
          <w:p w:rsidR="00B312FC" w:rsidRDefault="00015898">
            <w:pPr>
              <w:pStyle w:val="TableParagraph"/>
              <w:tabs>
                <w:tab w:val="left" w:pos="2031"/>
                <w:tab w:val="left" w:pos="2609"/>
                <w:tab w:val="left" w:pos="3511"/>
                <w:tab w:val="left" w:pos="3890"/>
              </w:tabs>
              <w:ind w:right="98" w:firstLine="50"/>
              <w:rPr>
                <w:sz w:val="20"/>
              </w:rPr>
            </w:pPr>
            <w:r>
              <w:rPr>
                <w:sz w:val="20"/>
              </w:rPr>
              <w:t xml:space="preserve">Обобщенная оценка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коррекционно-развивающей области и оценка личностных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учебной деятельности слабовидящих</w:t>
            </w:r>
            <w:r>
              <w:rPr>
                <w:sz w:val="20"/>
              </w:rPr>
              <w:tab/>
              <w:t>обучаю</w:t>
            </w:r>
            <w:r>
              <w:rPr>
                <w:sz w:val="20"/>
              </w:rPr>
              <w:t>щихся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может </w:t>
            </w:r>
            <w:r>
              <w:rPr>
                <w:sz w:val="20"/>
              </w:rPr>
              <w:t xml:space="preserve">осуществляться     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ходе</w:t>
            </w:r>
            <w:r>
              <w:rPr>
                <w:spacing w:val="-4"/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различных </w:t>
            </w:r>
            <w:r>
              <w:rPr>
                <w:sz w:val="20"/>
              </w:rPr>
              <w:t>мониторинговых процедур, посредством использования метода экспертных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оценок</w:t>
            </w:r>
          </w:p>
        </w:tc>
        <w:tc>
          <w:tcPr>
            <w:tcW w:w="5672" w:type="dxa"/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33"/>
              <w:ind w:left="108" w:right="99" w:firstLine="708"/>
              <w:rPr>
                <w:sz w:val="20"/>
              </w:rPr>
            </w:pPr>
            <w:r>
              <w:rPr>
                <w:sz w:val="20"/>
              </w:rPr>
              <w:t>Предметные результаты, отражающие достижения обучающихся в коррекционно-развивающей области, и личностные результаты, пред</w:t>
            </w:r>
            <w:r>
              <w:rPr>
                <w:sz w:val="20"/>
              </w:rPr>
              <w:t>ставляющие собой развитие личностных характеристик (патриотизм, толерантность, гуманизм и др.) не выступают предметом итоговой оценки.</w:t>
            </w:r>
          </w:p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312FC" w:rsidRDefault="00015898">
            <w:pPr>
              <w:pStyle w:val="TableParagraph"/>
              <w:spacing w:before="1"/>
              <w:ind w:left="108" w:right="102" w:firstLine="708"/>
              <w:rPr>
                <w:sz w:val="20"/>
              </w:rPr>
            </w:pPr>
            <w:r>
              <w:rPr>
                <w:sz w:val="20"/>
              </w:rPr>
              <w:t>В процессе оценки достижений планируемых результатов должны использоваться разнообразные методы и формы, взаимно дополня</w:t>
            </w:r>
            <w:r>
              <w:rPr>
                <w:sz w:val="20"/>
              </w:rPr>
              <w:t>ющие друг друга (письменные и устные работы, практические работы, наблюдения и др.).</w:t>
            </w: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spacing w:before="159"/>
              <w:ind w:left="108" w:right="100" w:firstLine="708"/>
              <w:rPr>
                <w:sz w:val="20"/>
              </w:rPr>
            </w:pPr>
            <w:r>
              <w:rPr>
                <w:sz w:val="20"/>
              </w:rPr>
              <w:t>Обобщенная оценка результатов освоения коррекционно-развивающей области и оценка личностных результатов учебной деятельности слабовидящих обучающихся с умственной отсталостью может осуществляться в ходе различных мониторинговых процедур, посредством исполь</w:t>
            </w:r>
            <w:r>
              <w:rPr>
                <w:sz w:val="20"/>
              </w:rPr>
              <w:t>зования метода экспертных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оценок.</w:t>
            </w:r>
          </w:p>
          <w:p w:rsidR="00B312FC" w:rsidRDefault="00015898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По завершении обучения в 1 классе слепой обучающийся с легкой умственной отсталостью по решению психолого-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медико-педагогического консилиума (в спорных случаях – по решению ПМПК) с учетом мнения родителей (законных предста</w:t>
            </w:r>
            <w:r>
              <w:rPr>
                <w:sz w:val="20"/>
              </w:rPr>
              <w:t>вителей) может продолжить обучение во 2 классе по</w:t>
            </w:r>
          </w:p>
          <w:p w:rsidR="00B312FC" w:rsidRDefault="00015898">
            <w:pPr>
              <w:pStyle w:val="TableParagraph"/>
              <w:spacing w:before="2" w:line="23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тому же варианту АООП НОО, либо перейти на более сложный вариант АООП НОО и начать обучение по ней с 1 класса.</w:t>
            </w: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6"/>
        <w:rPr>
          <w:sz w:val="12"/>
        </w:rPr>
      </w:pPr>
      <w:r w:rsidRPr="00B312FC">
        <w:pict>
          <v:line id="_x0000_s2090" style="position:absolute;z-index:251657728;mso-wrap-distance-left:0;mso-wrap-distance-right:0;mso-position-horizontal-relative:page" from="56.65pt,9.45pt" to="200.65pt,9.45pt" strokeweight=".6pt">
            <w10:wrap type="topAndBottom" anchorx="page"/>
          </v:line>
        </w:pict>
      </w:r>
    </w:p>
    <w:p w:rsidR="00B312FC" w:rsidRDefault="00015898">
      <w:pPr>
        <w:spacing w:before="50"/>
        <w:ind w:left="571" w:right="235" w:hanging="339"/>
        <w:rPr>
          <w:sz w:val="20"/>
        </w:rPr>
      </w:pPr>
      <w:r>
        <w:rPr>
          <w:position w:val="9"/>
          <w:sz w:val="13"/>
        </w:rPr>
        <w:t xml:space="preserve">32 </w:t>
      </w:r>
      <w:r>
        <w:rPr>
          <w:sz w:val="20"/>
        </w:rPr>
        <w:t>Часть 10 статьи 58 Федерального закона Российской Федерации «Об образовании в Российской Федерации» N 273-ФЗ (в ред. Федеральных законов от 07.05.2013 N 99- ФЗ, от 23.07.2013 N 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015898">
      <w:pPr>
        <w:spacing w:before="80"/>
        <w:ind w:right="4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 5</w:t>
      </w:r>
    </w:p>
    <w:p w:rsidR="00B312FC" w:rsidRDefault="00015898">
      <w:pPr>
        <w:spacing w:before="120"/>
        <w:ind w:left="4102"/>
        <w:rPr>
          <w:b/>
          <w:sz w:val="24"/>
        </w:rPr>
      </w:pPr>
      <w:r>
        <w:rPr>
          <w:b/>
          <w:sz w:val="24"/>
        </w:rPr>
        <w:t>ТРЕБОВАНИЯ К АООП НОО ДЛЯ ОБУЧАЮЩИХСЯ</w:t>
      </w:r>
      <w:r>
        <w:rPr>
          <w:b/>
          <w:sz w:val="24"/>
        </w:rPr>
        <w:t xml:space="preserve"> С ТНР</w:t>
      </w:r>
    </w:p>
    <w:p w:rsidR="00B312FC" w:rsidRDefault="00B312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397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spacing w:before="59"/>
              <w:ind w:left="416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обучающихся с ТНР</w:t>
            </w:r>
          </w:p>
        </w:tc>
      </w:tr>
      <w:tr w:rsidR="00B312FC">
        <w:trPr>
          <w:trHeight w:val="229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10" w:lineRule="exact"/>
              <w:ind w:left="802" w:right="78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5.1.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486" w:right="4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5.2.</w:t>
            </w:r>
          </w:p>
        </w:tc>
      </w:tr>
      <w:tr w:rsidR="00B312FC">
        <w:trPr>
          <w:trHeight w:val="7589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190" w:firstLine="261"/>
              <w:rPr>
                <w:sz w:val="20"/>
              </w:rPr>
            </w:pPr>
            <w:r>
              <w:rPr>
                <w:sz w:val="20"/>
              </w:rPr>
              <w:t xml:space="preserve">Вариант 5.1 АООП НОО предназначен для обучающихся с ТНР и предусматривает получение образования, сопоставимого по конечным достижениям с образованием сверстников с нормальным речевым развитием, находясь в их среде и в те же календарные сроки. Основной </w:t>
            </w:r>
            <w:r>
              <w:rPr>
                <w:spacing w:val="-3"/>
                <w:sz w:val="20"/>
              </w:rPr>
              <w:t>конт</w:t>
            </w:r>
            <w:r>
              <w:rPr>
                <w:spacing w:val="-3"/>
                <w:sz w:val="20"/>
              </w:rPr>
              <w:t xml:space="preserve">ингент </w:t>
            </w:r>
            <w:r>
              <w:rPr>
                <w:sz w:val="20"/>
              </w:rPr>
              <w:t>обучающихся по варианту 5.1 составляют дети с фонетико- фонематическим или фонетическим недоразвитием речи (дислалия; легкая степень выраженности дизартрии, заикания; ринолалия), дети с общим недоразвитием речи III - IV уровней речевого развития (вы</w:t>
            </w:r>
            <w:r>
              <w:rPr>
                <w:sz w:val="20"/>
              </w:rPr>
              <w:t xml:space="preserve">деленных </w:t>
            </w:r>
            <w:r>
              <w:rPr>
                <w:spacing w:val="-6"/>
                <w:sz w:val="20"/>
              </w:rPr>
              <w:t xml:space="preserve">Р.Е. </w:t>
            </w:r>
            <w:r>
              <w:rPr>
                <w:sz w:val="20"/>
              </w:rPr>
              <w:t xml:space="preserve">Левиной и </w:t>
            </w:r>
            <w:r>
              <w:rPr>
                <w:spacing w:val="-5"/>
                <w:sz w:val="20"/>
              </w:rPr>
              <w:t xml:space="preserve">Т.Б. </w:t>
            </w:r>
            <w:r>
              <w:rPr>
                <w:sz w:val="20"/>
              </w:rPr>
              <w:t xml:space="preserve">Филичевой) различного генеза (например, при минимальных дизартрических расстройствах, ринолалии и </w:t>
            </w:r>
            <w:r>
              <w:rPr>
                <w:spacing w:val="-3"/>
                <w:sz w:val="20"/>
              </w:rPr>
              <w:t xml:space="preserve">т.п.), </w:t>
            </w:r>
            <w:r>
              <w:rPr>
                <w:sz w:val="20"/>
              </w:rPr>
              <w:t xml:space="preserve">у </w:t>
            </w:r>
            <w:r>
              <w:rPr>
                <w:spacing w:val="-3"/>
                <w:sz w:val="20"/>
              </w:rPr>
              <w:t xml:space="preserve">которых, </w:t>
            </w:r>
            <w:r>
              <w:rPr>
                <w:sz w:val="20"/>
              </w:rPr>
              <w:t xml:space="preserve">как правило, оказываются нарушенными все </w:t>
            </w:r>
            <w:r>
              <w:rPr>
                <w:spacing w:val="-3"/>
                <w:sz w:val="20"/>
              </w:rPr>
              <w:t xml:space="preserve">компоненты </w:t>
            </w:r>
            <w:r>
              <w:rPr>
                <w:sz w:val="20"/>
              </w:rPr>
              <w:t xml:space="preserve">языка, дети с нарушениями чтения и письма.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(вариан</w:t>
            </w:r>
            <w:r>
              <w:rPr>
                <w:sz w:val="20"/>
              </w:rPr>
              <w:t xml:space="preserve">т 5.1) представляет собой вариант основной образовательной программы начального общего образования. Адаптация программы предполагает введение </w:t>
            </w:r>
            <w:r>
              <w:rPr>
                <w:spacing w:val="-3"/>
                <w:sz w:val="20"/>
              </w:rPr>
              <w:t xml:space="preserve">четко </w:t>
            </w:r>
            <w:r>
              <w:rPr>
                <w:sz w:val="20"/>
              </w:rPr>
              <w:t>ориентированных на удовлетворение особых образовательных потребностей обучающихся с ТНР коррекционных меропр</w:t>
            </w:r>
            <w:r>
              <w:rPr>
                <w:sz w:val="20"/>
              </w:rPr>
              <w:t xml:space="preserve">иятий и требований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обучающимися программы коррекционной работы. Обязательными условиями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для обучающихся с ТНР (вариант 5.1) являются логопедическое сопровождение обучающихся, согласованная работа логопеда с учител</w:t>
            </w:r>
            <w:r>
              <w:rPr>
                <w:sz w:val="20"/>
              </w:rPr>
              <w:t>ем начальных классов с учетом особых образовательных потребностей детей.</w:t>
            </w:r>
          </w:p>
          <w:p w:rsidR="00B312FC" w:rsidRDefault="00015898">
            <w:pPr>
              <w:pStyle w:val="TableParagraph"/>
              <w:ind w:left="182" w:firstLine="50"/>
              <w:jc w:val="left"/>
              <w:rPr>
                <w:sz w:val="20"/>
              </w:rPr>
            </w:pPr>
            <w:r>
              <w:rPr>
                <w:sz w:val="20"/>
              </w:rPr>
              <w:t>Нормативный срок освоения АООП НОО для обучающихся с ТНР (вариант 5.1) составляет 4 года.</w:t>
            </w:r>
          </w:p>
          <w:p w:rsidR="00B312FC" w:rsidRDefault="00015898">
            <w:pPr>
              <w:pStyle w:val="TableParagraph"/>
              <w:ind w:left="110" w:right="191"/>
              <w:rPr>
                <w:sz w:val="20"/>
              </w:rPr>
            </w:pPr>
            <w:r>
              <w:rPr>
                <w:sz w:val="20"/>
              </w:rPr>
              <w:t xml:space="preserve">Обязательная часть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для обучающихся с ТНР составляет – 80%, а часть, формируемая учас</w:t>
            </w:r>
            <w:r>
              <w:rPr>
                <w:sz w:val="20"/>
              </w:rPr>
              <w:t xml:space="preserve">тниками образовательного процесса – 20% от общего объема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89" w:firstLine="302"/>
              <w:rPr>
                <w:sz w:val="20"/>
              </w:rPr>
            </w:pPr>
            <w:r>
              <w:rPr>
                <w:sz w:val="20"/>
              </w:rPr>
              <w:t>Вариант 5.2 АООП НОО предназначается обучающимся с ТНР, для преодоления речевых расстройств которых требуются особые педагогические условия, специальное систематическое целенаправленное коррекционное воздействие. Это дети, находящиеся на II и III уровнях р</w:t>
            </w:r>
            <w:r>
              <w:rPr>
                <w:sz w:val="20"/>
              </w:rPr>
              <w:t xml:space="preserve">ечевого развития (по Р.Е. Левиной), при алалии, афазии, дизартрии, ринолалии, заикании, имеющие нарушения чтения и письма и дети, не имеющие общего недоразвития речи при тяжёлой степени выраженности заикания. Обучающиеся получают образование, сопоставимое </w:t>
            </w:r>
            <w:r>
              <w:rPr>
                <w:sz w:val="20"/>
              </w:rPr>
              <w:t>по конечным достижениям с образованием сверстников, не имеющих нарушений речевого развития, но в более пролонгированные календарные сроки, находясь в среде сверстников с речевыми нарушениями и сходными образовательными потребностями или в условиях общего о</w:t>
            </w:r>
            <w:r>
              <w:rPr>
                <w:sz w:val="20"/>
              </w:rPr>
              <w:t>бразовательного потока (в отдельных классах). В настоящее время образование таких обучающихся осуществляется в специальных общеобразовательных организациях V вида. В зависимости от уровня речевого развития в образовательной организации существуют два отдел</w:t>
            </w:r>
            <w:r>
              <w:rPr>
                <w:sz w:val="20"/>
              </w:rPr>
              <w:t>ения.</w:t>
            </w:r>
          </w:p>
          <w:p w:rsidR="00B312FC" w:rsidRDefault="00015898">
            <w:pPr>
              <w:pStyle w:val="TableParagraph"/>
              <w:ind w:left="108" w:right="198" w:firstLine="400"/>
              <w:rPr>
                <w:sz w:val="20"/>
              </w:rPr>
            </w:pPr>
            <w:r>
              <w:rPr>
                <w:sz w:val="20"/>
              </w:rPr>
              <w:t>I отделение – для обучающихся с алалией, афазией, ринолалией, дизартрией и заиканием, имеющих общее недоразвитие речи и нарушения чтения и письма, препятствующие обучению в общеобразовательных организациях.</w:t>
            </w:r>
          </w:p>
          <w:p w:rsidR="00B312FC" w:rsidRDefault="00015898">
            <w:pPr>
              <w:pStyle w:val="TableParagraph"/>
              <w:ind w:left="108" w:right="197" w:firstLine="566"/>
              <w:rPr>
                <w:sz w:val="20"/>
              </w:rPr>
            </w:pPr>
            <w:r>
              <w:rPr>
                <w:sz w:val="20"/>
              </w:rPr>
              <w:t>II отделение – для обучающихся с тяжелой степенью выраженности заикания при нормальном развитии речи.</w:t>
            </w:r>
          </w:p>
          <w:p w:rsidR="00B312FC" w:rsidRDefault="00015898">
            <w:pPr>
              <w:pStyle w:val="TableParagraph"/>
              <w:ind w:left="108" w:right="193" w:firstLine="352"/>
              <w:rPr>
                <w:sz w:val="20"/>
              </w:rPr>
            </w:pPr>
            <w:r>
              <w:rPr>
                <w:sz w:val="20"/>
              </w:rPr>
              <w:t xml:space="preserve">Нормативный срок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обучающихся с ТНР (вариант 5.2) составляет в I отделении 5 лет (I дополнительный – IV классы) и во II отделении 4 </w:t>
            </w:r>
            <w:r>
              <w:rPr>
                <w:spacing w:val="-3"/>
                <w:sz w:val="20"/>
              </w:rPr>
              <w:t>г</w:t>
            </w:r>
            <w:r>
              <w:rPr>
                <w:spacing w:val="-3"/>
                <w:sz w:val="20"/>
              </w:rPr>
              <w:t xml:space="preserve">ода </w:t>
            </w:r>
            <w:r>
              <w:rPr>
                <w:sz w:val="20"/>
              </w:rPr>
              <w:t>(I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IV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классы).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ТНР,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имевших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 уровню своего развития не готовых к освоению программы 1 класса, предусматривается I дополнительный класс.</w:t>
            </w:r>
          </w:p>
          <w:p w:rsidR="00B312FC" w:rsidRDefault="00015898">
            <w:pPr>
              <w:pStyle w:val="TableParagraph"/>
              <w:ind w:left="108" w:right="199" w:firstLine="566"/>
              <w:rPr>
                <w:sz w:val="20"/>
              </w:rPr>
            </w:pPr>
            <w:r>
              <w:rPr>
                <w:sz w:val="20"/>
              </w:rPr>
              <w:t>Выбор продолжительности обучения (за счет введения I дополнител</w:t>
            </w:r>
            <w:r>
              <w:rPr>
                <w:sz w:val="20"/>
              </w:rPr>
              <w:t>ьного класса) на I отделении (4 года или 5 лет) остается за образовательной организацией, исходя из возможностей региона к подготовке детей с ТНР к обучению в школе.</w:t>
            </w:r>
          </w:p>
          <w:p w:rsidR="00B312FC" w:rsidRDefault="00015898">
            <w:pPr>
              <w:pStyle w:val="TableParagraph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АООП НОО для обучающихся с ТНР (вариант 5.2) может быть реализована в отдельных классах дл</w:t>
            </w:r>
            <w:r>
              <w:rPr>
                <w:sz w:val="20"/>
              </w:rPr>
              <w:t>я обучающихся с ТНР в общеобразовательных организациях.</w:t>
            </w:r>
          </w:p>
          <w:p w:rsidR="00B312FC" w:rsidRDefault="00015898">
            <w:pPr>
              <w:pStyle w:val="TableParagraph"/>
              <w:ind w:left="108" w:right="195" w:firstLine="352"/>
              <w:rPr>
                <w:sz w:val="20"/>
              </w:rPr>
            </w:pPr>
            <w:r>
              <w:rPr>
                <w:sz w:val="20"/>
              </w:rPr>
              <w:t>Обязательная часть АООП НОО для обучающихся с ТНР составляет – 80%, а часть, формируемая участниками образовательного процесса – 20% от общего объема АООП НОО.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61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Учебный  план  </w:t>
            </w:r>
            <w:r>
              <w:rPr>
                <w:sz w:val="20"/>
              </w:rPr>
              <w:t>начального  общего  образования  обучающихся  с  ТНР  (далее   –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учебный план) обеспечивает введение в действие и реализацию требований Стандарта,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9433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6"/>
              <w:rPr>
                <w:sz w:val="20"/>
              </w:rPr>
            </w:pPr>
            <w:r>
              <w:rPr>
                <w:sz w:val="20"/>
              </w:rPr>
              <w:t>определяет общий объем нагрузки и максимальный объем аудиторной нагрузки обучающихся, состав и структуру предметных и коррекционно-развивающей областей и направлений внеурочной деятельности по классам (годам обучения). Требования к структуре АООП НОО преду</w:t>
            </w:r>
            <w:r>
              <w:rPr>
                <w:sz w:val="20"/>
              </w:rPr>
              <w:t>сматривают включение в учебный план образовательных организаций ряд коррекционных курсов («Произношение», «Логопедическая ритмика», «Развитие речи») курсов и индивидуальную/подгрупповую логопедическую работу.</w:t>
            </w:r>
          </w:p>
          <w:p w:rsidR="00B312FC" w:rsidRDefault="00015898">
            <w:pPr>
              <w:pStyle w:val="TableParagraph"/>
              <w:ind w:left="108" w:right="198" w:firstLine="352"/>
              <w:rPr>
                <w:sz w:val="20"/>
              </w:rPr>
            </w:pPr>
            <w:r>
              <w:rPr>
                <w:sz w:val="20"/>
              </w:rPr>
              <w:t xml:space="preserve">Учитывая возможное негативное влияние языковой </w:t>
            </w:r>
            <w:r>
              <w:rPr>
                <w:sz w:val="20"/>
              </w:rPr>
              <w:t>интерференции для обучающихся с ТНР на I отделении обязательной частью учебного плана не предусматриваются часы на изучение учебного предмета «Иностранный язык». Обучение иностранному языку возможно на факультативных занятиях с обучающимися, речевые и псих</w:t>
            </w:r>
            <w:r>
              <w:rPr>
                <w:sz w:val="20"/>
              </w:rPr>
              <w:t xml:space="preserve">ические возможности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 xml:space="preserve">позволяют овладеть основами данного предмета. Изучение иностранного языка должно обеспечить </w:t>
            </w:r>
            <w:r>
              <w:rPr>
                <w:spacing w:val="-2"/>
                <w:sz w:val="20"/>
              </w:rPr>
              <w:t xml:space="preserve">подготовку </w:t>
            </w:r>
            <w:r>
              <w:rPr>
                <w:sz w:val="20"/>
              </w:rPr>
              <w:t>обучающихся для продолжения образования на следующей ступени, развитие учебных и специальных умений, а также приобретение соц</w:t>
            </w:r>
            <w:r>
              <w:rPr>
                <w:sz w:val="20"/>
              </w:rPr>
              <w:t xml:space="preserve">иокультурной осведомленности в процессе формирования </w:t>
            </w:r>
            <w:r>
              <w:rPr>
                <w:spacing w:val="-2"/>
                <w:sz w:val="20"/>
              </w:rPr>
              <w:t xml:space="preserve">коммуникативных </w:t>
            </w:r>
            <w:r>
              <w:rPr>
                <w:sz w:val="20"/>
              </w:rPr>
              <w:t>умений в основных видах речевой деятельности. Для изучения иностранного языка возможно использовать и часы внеурочной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ind w:left="108" w:right="195" w:firstLine="350"/>
              <w:rPr>
                <w:sz w:val="20"/>
              </w:rPr>
            </w:pPr>
            <w:r>
              <w:rPr>
                <w:sz w:val="20"/>
              </w:rPr>
              <w:t>Вариативная часть учебного плана формируется участникам</w:t>
            </w:r>
            <w:r>
              <w:rPr>
                <w:sz w:val="20"/>
              </w:rPr>
              <w:t>и образовательных отношений и включает часы, отводимые на внеурочную деятельность и коррекционно- развивающую область, в структуру которой включаются коррекционные курсы и индивидуальная/подгрупповая логопедическая работа по коррекции речевых нарушений, ра</w:t>
            </w:r>
            <w:r>
              <w:rPr>
                <w:sz w:val="20"/>
              </w:rPr>
              <w:t>звитию речи, когнитивных, коммуникативных и творческих способностей обучающихся.</w:t>
            </w:r>
          </w:p>
          <w:p w:rsidR="00B312FC" w:rsidRDefault="00015898">
            <w:pPr>
              <w:pStyle w:val="TableParagraph"/>
              <w:ind w:left="108" w:right="194" w:firstLine="350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 (10 часов в неделю), составляет до 1350 часов за четыре года обучения (при наличии I дополнительного класса – до 1680 часов за пять</w:t>
            </w:r>
            <w:r>
              <w:rPr>
                <w:sz w:val="20"/>
              </w:rPr>
              <w:t xml:space="preserve"> лет обучения).</w:t>
            </w:r>
          </w:p>
          <w:p w:rsidR="00B312FC" w:rsidRDefault="00015898">
            <w:pPr>
              <w:pStyle w:val="TableParagraph"/>
              <w:ind w:left="108" w:right="196" w:firstLine="352"/>
              <w:rPr>
                <w:sz w:val="20"/>
              </w:rPr>
            </w:pPr>
            <w:r>
              <w:rPr>
                <w:sz w:val="20"/>
              </w:rPr>
              <w:t>Часы, отводимые на коррекционно-развивающую область, включаются в часы, отводимые на внеурочную деятельность (в объеме не менее 7 часов в неделю), и являются обязательными.</w:t>
            </w:r>
          </w:p>
          <w:p w:rsidR="00B312FC" w:rsidRDefault="00015898">
            <w:pPr>
              <w:pStyle w:val="TableParagraph"/>
              <w:ind w:left="108" w:right="196" w:firstLine="403"/>
              <w:rPr>
                <w:sz w:val="20"/>
              </w:rPr>
            </w:pPr>
            <w:r>
              <w:rPr>
                <w:sz w:val="20"/>
              </w:rPr>
              <w:t>Программой предусматривается создание индивидуальных учебных планов</w:t>
            </w:r>
            <w:r>
              <w:rPr>
                <w:sz w:val="20"/>
              </w:rPr>
              <w:t xml:space="preserve"> с учетом особых образовательных потребностей групп или отдельных обучающихся с ТНР (в соответствии с Концепцией ФГОС обучающихся с ОВЗ). Это целесообразно рекомендовать для обучающихся с I уровнем речевого развития (по </w:t>
            </w:r>
            <w:r>
              <w:rPr>
                <w:spacing w:val="-6"/>
                <w:sz w:val="20"/>
              </w:rPr>
              <w:t xml:space="preserve">Р.Е. </w:t>
            </w:r>
            <w:r>
              <w:rPr>
                <w:sz w:val="20"/>
              </w:rPr>
              <w:t>Левиной), характеризующихся «от</w:t>
            </w:r>
            <w:r>
              <w:rPr>
                <w:sz w:val="20"/>
              </w:rPr>
              <w:t xml:space="preserve">сутствием общеупотребительной речи», имеющих выраженный дефицит сенсорного,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развития, </w:t>
            </w:r>
            <w:r>
              <w:rPr>
                <w:spacing w:val="-3"/>
                <w:sz w:val="20"/>
              </w:rPr>
              <w:t xml:space="preserve">ярко </w:t>
            </w:r>
            <w:r>
              <w:rPr>
                <w:sz w:val="20"/>
              </w:rPr>
              <w:t xml:space="preserve">выраженные </w:t>
            </w:r>
            <w:r>
              <w:rPr>
                <w:spacing w:val="-3"/>
                <w:sz w:val="20"/>
              </w:rPr>
              <w:t xml:space="preserve">коммуникативные </w:t>
            </w:r>
            <w:r>
              <w:rPr>
                <w:sz w:val="20"/>
              </w:rPr>
              <w:t>барьеры, препятствующие установлению речевого взаимодействия с окружающими. Основной целью формирования жизненной компетенции этих обучающихся является вовлечение их в речевое и социальное взаимодействие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spacing w:line="230" w:lineRule="atLeast"/>
              <w:ind w:left="108" w:right="196"/>
              <w:rPr>
                <w:sz w:val="20"/>
              </w:rPr>
            </w:pPr>
            <w:r>
              <w:rPr>
                <w:sz w:val="20"/>
              </w:rPr>
              <w:t>родителями и сверстниками через интенсивное развитие форм и способов невербальной и доступной вербальной коммуникации. Индивидуальный учебный план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299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7"/>
              <w:rPr>
                <w:sz w:val="20"/>
              </w:rPr>
            </w:pPr>
            <w:r>
              <w:rPr>
                <w:sz w:val="20"/>
              </w:rPr>
              <w:t xml:space="preserve">разрабатывается самостоятельно образовательной организацией на основе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с учето</w:t>
            </w:r>
            <w:r>
              <w:rPr>
                <w:sz w:val="20"/>
              </w:rPr>
              <w:t xml:space="preserve">м особенностей развития и возможностей групп или отдельных обучающихся с </w:t>
            </w:r>
            <w:r>
              <w:rPr>
                <w:spacing w:val="-6"/>
                <w:sz w:val="20"/>
              </w:rPr>
              <w:t xml:space="preserve">ТНР. </w:t>
            </w:r>
            <w:r>
              <w:rPr>
                <w:sz w:val="20"/>
              </w:rPr>
              <w:t xml:space="preserve">Основанием для создания индивидуального учебного плана является заключение </w:t>
            </w:r>
            <w:r>
              <w:rPr>
                <w:spacing w:val="-2"/>
                <w:sz w:val="20"/>
              </w:rPr>
              <w:t xml:space="preserve">консилиума </w:t>
            </w:r>
            <w:r>
              <w:rPr>
                <w:sz w:val="20"/>
              </w:rPr>
              <w:t xml:space="preserve">на основе </w:t>
            </w:r>
            <w:r>
              <w:rPr>
                <w:spacing w:val="-3"/>
                <w:sz w:val="20"/>
              </w:rPr>
              <w:t xml:space="preserve">углубленного </w:t>
            </w:r>
            <w:r>
              <w:rPr>
                <w:sz w:val="20"/>
              </w:rPr>
              <w:t>психолого-медико-педагогического обследования. В этом случае обучающи</w:t>
            </w:r>
            <w:r>
              <w:rPr>
                <w:sz w:val="20"/>
              </w:rPr>
              <w:t xml:space="preserve">йся может получить образование, уровень </w:t>
            </w:r>
            <w:r>
              <w:rPr>
                <w:spacing w:val="-3"/>
                <w:sz w:val="20"/>
              </w:rPr>
              <w:t xml:space="preserve">которого </w:t>
            </w:r>
            <w:r>
              <w:rPr>
                <w:sz w:val="20"/>
              </w:rPr>
              <w:t xml:space="preserve">определяется его индивидуальными возможностями, и основное содержание образования составляют формирование практических навыков,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в типичных социальных и бытовых ситуациях, формирование предпосылок</w:t>
            </w:r>
            <w:r>
              <w:rPr>
                <w:sz w:val="20"/>
              </w:rPr>
              <w:t xml:space="preserve"> к освоению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обучающимися с </w:t>
            </w:r>
            <w:r>
              <w:rPr>
                <w:spacing w:val="-6"/>
                <w:sz w:val="20"/>
              </w:rPr>
              <w:t xml:space="preserve">ТНР, </w:t>
            </w:r>
            <w:r>
              <w:rPr>
                <w:sz w:val="20"/>
              </w:rPr>
              <w:t>овладение навыками разговорно-обиходной речи.</w:t>
            </w:r>
          </w:p>
          <w:p w:rsidR="00B312FC" w:rsidRDefault="00015898">
            <w:pPr>
              <w:pStyle w:val="TableParagraph"/>
              <w:ind w:left="108" w:firstLine="350"/>
              <w:jc w:val="left"/>
              <w:rPr>
                <w:sz w:val="20"/>
              </w:rPr>
            </w:pPr>
            <w:r>
              <w:rPr>
                <w:sz w:val="20"/>
              </w:rPr>
              <w:t>Вся образовательная и воспитательная деятельность должна быть построена так, чтобы на всех уроках и внеклассных мероприятиях осуществлялась работа по</w:t>
            </w:r>
          </w:p>
          <w:p w:rsidR="00B312FC" w:rsidRDefault="00015898">
            <w:pPr>
              <w:pStyle w:val="TableParagraph"/>
              <w:spacing w:line="228" w:lineRule="exact"/>
              <w:ind w:left="108" w:right="203"/>
              <w:rPr>
                <w:sz w:val="20"/>
              </w:rPr>
            </w:pPr>
            <w:r>
              <w:rPr>
                <w:sz w:val="20"/>
              </w:rPr>
              <w:t>коррекции/профилакт</w:t>
            </w:r>
            <w:r>
              <w:rPr>
                <w:sz w:val="20"/>
              </w:rPr>
              <w:t>ике нарушений и развитию речи обучающихся, обеспечивающая тесную связь содержания образования с его развивающей направленностью.</w:t>
            </w:r>
          </w:p>
        </w:tc>
      </w:tr>
      <w:tr w:rsidR="00B312FC">
        <w:trPr>
          <w:trHeight w:val="6331"/>
        </w:trPr>
        <w:tc>
          <w:tcPr>
            <w:tcW w:w="6915" w:type="dxa"/>
          </w:tcPr>
          <w:p w:rsidR="00B312FC" w:rsidRDefault="00015898">
            <w:pPr>
              <w:pStyle w:val="TableParagraph"/>
              <w:spacing w:before="53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spacing w:before="61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>. Учебные предметы: «Русский язык»,</w:t>
            </w:r>
          </w:p>
          <w:p w:rsidR="00B312FC" w:rsidRDefault="00015898">
            <w:pPr>
              <w:pStyle w:val="TableParagraph"/>
              <w:ind w:left="110" w:right="93"/>
              <w:rPr>
                <w:sz w:val="20"/>
              </w:rPr>
            </w:pPr>
            <w:r>
              <w:rPr>
                <w:sz w:val="20"/>
              </w:rPr>
              <w:t xml:space="preserve">«Родной язык», «Литературное чтение», «Литературное чтение на родном языке», «Иностранный язык».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Формирование первоначальных представлений о единстве и многообразии языкового и куль</w:t>
            </w:r>
            <w:r>
              <w:rPr>
                <w:sz w:val="20"/>
              </w:rPr>
              <w:t>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before="53"/>
              <w:ind w:left="108" w:right="111" w:firstLine="283"/>
              <w:rPr>
                <w:sz w:val="20"/>
              </w:rPr>
            </w:pPr>
            <w:r>
              <w:rPr>
                <w:sz w:val="20"/>
              </w:rPr>
              <w:t>Обязательные п</w:t>
            </w:r>
            <w:r>
              <w:rPr>
                <w:sz w:val="20"/>
              </w:rPr>
              <w:t>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spacing w:before="61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1. 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 xml:space="preserve">. Учебные предметы: «Русский язык», «Родной язык», «Литературное чтение», «Литературное чтение на </w:t>
            </w:r>
            <w:r>
              <w:rPr>
                <w:spacing w:val="-2"/>
                <w:sz w:val="20"/>
              </w:rPr>
              <w:t xml:space="preserve">родном </w:t>
            </w:r>
            <w:r>
              <w:rPr>
                <w:sz w:val="20"/>
              </w:rPr>
              <w:t xml:space="preserve">языке», «Иностранный язык». Основные </w:t>
            </w:r>
            <w:r>
              <w:rPr>
                <w:b/>
                <w:i/>
                <w:sz w:val="20"/>
              </w:rPr>
              <w:t>за</w:t>
            </w:r>
            <w:r>
              <w:rPr>
                <w:b/>
                <w:i/>
                <w:sz w:val="20"/>
              </w:rPr>
              <w:t>дачи реализации содержания</w:t>
            </w:r>
            <w:r>
              <w:rPr>
                <w:sz w:val="20"/>
              </w:rPr>
              <w:t>: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</w:t>
            </w:r>
            <w:r>
              <w:rPr>
                <w:sz w:val="20"/>
              </w:rPr>
              <w:t xml:space="preserve">ммуникативных умений, нравственных  и эстетических чувств, способностей к творческой деятельности. Овладение грамотой. Профилактика специфических и сопутствующих (графических, орфографических) ошибок. Развитие устной и письменной коммуникации, способности </w:t>
            </w:r>
            <w:r>
              <w:rPr>
                <w:sz w:val="20"/>
              </w:rPr>
              <w:t xml:space="preserve">к осмысленному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Развитие способности пользоваться устной и письменной речью для решения соответствующих возрасту бытовых задач. Развитие способности к словесному самовыражению на уровне, соответствующем возрасту и развитию обучающегося. Обу</w:t>
            </w:r>
            <w:r>
              <w:rPr>
                <w:sz w:val="20"/>
              </w:rPr>
              <w:t>чение правилам коммуникации и умениям использовать их в актуальных для обучающихся бытовых ситуациях. Расширение и обогащение опыта коммуникации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ближнем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дальнем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окружении.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потребности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 умений активно использовать речевые средства</w:t>
            </w:r>
            <w:r>
              <w:rPr>
                <w:sz w:val="20"/>
              </w:rPr>
              <w:t xml:space="preserve"> для решения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и познавательных задач. Коррекция нарушений психического и речевого развития обучающихся. Формирование «чувства» языка, умения </w:t>
            </w:r>
            <w:r>
              <w:rPr>
                <w:spacing w:val="-3"/>
                <w:sz w:val="20"/>
              </w:rPr>
              <w:t xml:space="preserve">отличать </w:t>
            </w:r>
            <w:r>
              <w:rPr>
                <w:sz w:val="20"/>
              </w:rPr>
              <w:t>правильные языковые формы от неправильных. Формирование языковых обобщений (фонематических, морфологических, синтаксических). Развитие навыков семантического программирования и языкового оформления как предложений, так и текста. Формирование умений понимат</w:t>
            </w:r>
            <w:r>
              <w:rPr>
                <w:sz w:val="20"/>
              </w:rPr>
              <w:t xml:space="preserve">ь содержание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произведения, работать с текстом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(умение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выделять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текста,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составлять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план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текста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т.д.).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1103"/>
                <w:tab w:val="left" w:pos="2166"/>
                <w:tab w:val="left" w:pos="3612"/>
                <w:tab w:val="left" w:pos="4819"/>
                <w:tab w:val="left" w:pos="6615"/>
                <w:tab w:val="left" w:pos="6968"/>
              </w:tabs>
              <w:spacing w:before="1" w:line="230" w:lineRule="atLeast"/>
              <w:ind w:left="108" w:right="100"/>
              <w:jc w:val="left"/>
              <w:rPr>
                <w:sz w:val="20"/>
              </w:rPr>
            </w:pPr>
            <w:r>
              <w:rPr>
                <w:sz w:val="20"/>
              </w:rPr>
              <w:t>умения выражать свои мысли. Формирование представлений об иностранном языке как средстве</w:t>
            </w:r>
            <w:r>
              <w:rPr>
                <w:sz w:val="20"/>
              </w:rPr>
              <w:tab/>
              <w:t>общения,</w:t>
            </w:r>
            <w:r>
              <w:rPr>
                <w:sz w:val="20"/>
              </w:rPr>
              <w:tab/>
              <w:t>позволяющем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добиваться</w:t>
            </w:r>
            <w:r>
              <w:rPr>
                <w:sz w:val="20"/>
              </w:rPr>
              <w:tab/>
              <w:t>взаимопонимания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людьми,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207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говорящими/пишущими на иностранном языке. Расширение лингвистического кругозора; освоение элементарных лингвистических представлений, доступных обучающимся и необходимых для овладения устной и пис</w:t>
            </w:r>
            <w:r>
              <w:rPr>
                <w:sz w:val="20"/>
              </w:rPr>
              <w:t>ьменной речью. Формирование умения общаться на иностранном языке на элементарном уровне с учетом речевых возможностей и потребностей обучающихся в устной и письменной формах. Формирование условий для коммуникативно-психологической адаптации обучающихся к н</w:t>
            </w:r>
            <w:r>
              <w:rPr>
                <w:sz w:val="20"/>
              </w:rPr>
              <w:t>овому языковому миру с целью преодоления психологических барьеров в использовании иностранного языка как средства общения. Приобщение</w:t>
            </w:r>
          </w:p>
          <w:p w:rsidR="00B312FC" w:rsidRDefault="0001589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обучающихся к новому социальному опыту с использованием иностранного языка.</w:t>
            </w:r>
          </w:p>
        </w:tc>
      </w:tr>
      <w:tr w:rsidR="00B312FC">
        <w:trPr>
          <w:trHeight w:val="3451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5" w:firstLine="352"/>
              <w:rPr>
                <w:sz w:val="20"/>
              </w:rPr>
            </w:pPr>
            <w:r>
              <w:rPr>
                <w:sz w:val="20"/>
              </w:rPr>
              <w:t xml:space="preserve">2. 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Математика и информатика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«Математика».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2.   П</w:t>
            </w:r>
            <w:r>
              <w:rPr>
                <w:sz w:val="20"/>
              </w:rPr>
              <w:t xml:space="preserve">редметная   область  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Математика   и   информатика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>.   Учебный   предмет:</w:t>
            </w:r>
          </w:p>
          <w:p w:rsidR="00B312FC" w:rsidRDefault="00015898">
            <w:pPr>
              <w:pStyle w:val="TableParagraph"/>
              <w:spacing w:before="1"/>
              <w:ind w:left="108" w:right="95"/>
              <w:rPr>
                <w:sz w:val="20"/>
              </w:rPr>
            </w:pPr>
            <w:r>
              <w:rPr>
                <w:sz w:val="20"/>
              </w:rPr>
              <w:t xml:space="preserve">«Математика».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математической речи, логического и алгоритмического мышления, воображения, обеспечение первоначальных представлений о к</w:t>
            </w:r>
            <w:r>
              <w:rPr>
                <w:sz w:val="20"/>
              </w:rPr>
              <w:t>омпьютерной грамотности. Развитие сенсорно- перцептивных функций, обеспечивающих полноценное освоение математических операций. Развитие внимания, памяти, восприятия, логических операций сравнения, классификации, сериации, умозаключения. Формирование началь</w:t>
            </w:r>
            <w:r>
              <w:rPr>
                <w:sz w:val="20"/>
              </w:rPr>
              <w:t>ных математических знаний (понятие числа, вычисления, решение простых арифметических задач и др.). Развитие математических способностей. Формирование и закрепление в речи абстрактных, отвлеченных, обобщающих понятий. Развитие процессов символизации, понима</w:t>
            </w:r>
            <w:r>
              <w:rPr>
                <w:sz w:val="20"/>
              </w:rPr>
              <w:t xml:space="preserve">ния и употребления сложных логико-грамматических конструкций. Развитие способности пользоваться математическими знаниями при решении соответствующих возрасту бытовых задач (ориентироваться и использовать меры измерения пространства, времени, температуры и </w:t>
            </w:r>
            <w:r>
              <w:rPr>
                <w:sz w:val="20"/>
              </w:rPr>
              <w:t>др. в различных видах обыденной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практической</w:t>
            </w:r>
          </w:p>
          <w:p w:rsidR="00B312FC" w:rsidRDefault="00015898">
            <w:pPr>
              <w:pStyle w:val="TableParagraph"/>
              <w:spacing w:before="1"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деятельности).</w:t>
            </w:r>
          </w:p>
        </w:tc>
      </w:tr>
      <w:tr w:rsidR="00B312FC">
        <w:trPr>
          <w:trHeight w:val="3909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3" w:firstLine="201"/>
              <w:rPr>
                <w:sz w:val="20"/>
              </w:rPr>
            </w:pPr>
            <w:r>
              <w:rPr>
                <w:sz w:val="20"/>
              </w:rPr>
              <w:t xml:space="preserve">3. Предметная область </w:t>
            </w:r>
            <w:r>
              <w:rPr>
                <w:b/>
                <w:i/>
                <w:sz w:val="20"/>
              </w:rPr>
              <w:t xml:space="preserve">«Обществознание и естествознание (Окружающий мир)». </w:t>
            </w:r>
            <w:r>
              <w:rPr>
                <w:sz w:val="20"/>
              </w:rPr>
              <w:t xml:space="preserve">Учебный предмет: «Окружающий мир».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Формирование уважительного  отношения к семье, населенному </w:t>
            </w:r>
            <w:r>
              <w:rPr>
                <w:spacing w:val="-3"/>
                <w:sz w:val="20"/>
              </w:rPr>
              <w:t xml:space="preserve">пункту, </w:t>
            </w:r>
            <w:r>
              <w:rPr>
                <w:sz w:val="20"/>
              </w:rPr>
              <w:t xml:space="preserve">региону, России, истории, культуре, природе нашей страны, ее современной жизни. Осознание ценности, целостности и многообразия окружающего мира, своего </w:t>
            </w:r>
            <w:r>
              <w:rPr>
                <w:spacing w:val="1"/>
                <w:sz w:val="20"/>
              </w:rPr>
              <w:t xml:space="preserve">места </w:t>
            </w:r>
            <w:r>
              <w:rPr>
                <w:sz w:val="20"/>
              </w:rPr>
              <w:t>в нем.  Формирование модели б</w:t>
            </w:r>
            <w:r>
              <w:rPr>
                <w:sz w:val="20"/>
              </w:rPr>
              <w:t>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обеспечения эффективного и безопасного взаимодействия в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5" w:firstLine="252"/>
              <w:rPr>
                <w:sz w:val="20"/>
              </w:rPr>
            </w:pPr>
            <w:r>
              <w:rPr>
                <w:sz w:val="20"/>
              </w:rPr>
              <w:t xml:space="preserve">3. Предметная область </w:t>
            </w:r>
            <w:r>
              <w:rPr>
                <w:b/>
                <w:i/>
                <w:sz w:val="20"/>
              </w:rPr>
              <w:t xml:space="preserve">«Обществознание и естествознание (Окружающий мир)». </w:t>
            </w:r>
            <w:r>
              <w:rPr>
                <w:sz w:val="20"/>
              </w:rPr>
              <w:t xml:space="preserve">Учебный предмет: «Окружающий мир».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Формирование уважительного отношения к семье, населенному </w:t>
            </w:r>
            <w:r>
              <w:rPr>
                <w:spacing w:val="-3"/>
                <w:sz w:val="20"/>
              </w:rPr>
              <w:t xml:space="preserve">пункту, </w:t>
            </w:r>
            <w:r>
              <w:rPr>
                <w:sz w:val="20"/>
              </w:rPr>
              <w:t>региону, России, истории, культуре, природе нашей страны, ее сов</w:t>
            </w:r>
            <w:r>
              <w:rPr>
                <w:sz w:val="20"/>
              </w:rPr>
              <w:t>ременной жизни. Осознание ценности, целостности и многообразия окружающего мира, своего места   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</w:t>
            </w:r>
            <w:r>
              <w:rPr>
                <w:sz w:val="20"/>
              </w:rPr>
              <w:t>ьтуры и компетенции для обеспечения эффективного и безопасного взаимодействия в социуме. Формирование основных представлений об окружающем мире. Формирование умений использовать знания об окружающем мире для осмысленной и самостоятельной организации безопа</w:t>
            </w:r>
            <w:r>
              <w:rPr>
                <w:sz w:val="20"/>
              </w:rPr>
              <w:t>сной жизни в конкретных природных и климатических условиях. Развитие активности, любознательности и разумной предприимчивости во взаимодействии с миром живой и неживой природы. Формирование знаний о человеке. Развитие представлений о себе и круге близких л</w:t>
            </w:r>
            <w:r>
              <w:rPr>
                <w:sz w:val="20"/>
              </w:rPr>
              <w:t>юдей, осознание общности и различий с другими. Формирование первоначальных представлений о социальной жизни: профессиональных и социальных ролях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людей.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 представлений  об  обязанностях  и  правах  самого  ребёнка,  его роли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34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tabs>
                <w:tab w:val="left" w:pos="1302"/>
                <w:tab w:val="left" w:pos="1770"/>
                <w:tab w:val="left" w:pos="2449"/>
                <w:tab w:val="left" w:pos="2559"/>
                <w:tab w:val="left" w:pos="2758"/>
                <w:tab w:val="left" w:pos="3547"/>
                <w:tab w:val="left" w:pos="4206"/>
                <w:tab w:val="left" w:pos="4540"/>
                <w:tab w:val="left" w:pos="5139"/>
                <w:tab w:val="left" w:pos="5501"/>
                <w:tab w:val="left" w:pos="5910"/>
                <w:tab w:val="left" w:pos="6730"/>
                <w:tab w:val="left" w:pos="6998"/>
                <w:tab w:val="left" w:pos="7037"/>
              </w:tabs>
              <w:ind w:left="108" w:right="197"/>
              <w:jc w:val="left"/>
              <w:rPr>
                <w:sz w:val="20"/>
              </w:rPr>
            </w:pPr>
            <w:r>
              <w:rPr>
                <w:sz w:val="20"/>
              </w:rPr>
              <w:t>ученика и члена своей семьи, растущего гражданина своего государства, труженика. Формирование умения взаимодействовать со взрослыми и сверстниками, выбирая адекватную</w:t>
            </w:r>
            <w:r>
              <w:rPr>
                <w:sz w:val="20"/>
              </w:rPr>
              <w:tab/>
              <w:t>дистанцию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формы</w:t>
            </w:r>
            <w:r>
              <w:rPr>
                <w:sz w:val="20"/>
              </w:rPr>
              <w:tab/>
              <w:t>контакта,</w:t>
            </w:r>
            <w:r>
              <w:rPr>
                <w:sz w:val="20"/>
              </w:rPr>
              <w:tab/>
              <w:t>сопереживать</w:t>
            </w:r>
            <w:r>
              <w:rPr>
                <w:sz w:val="20"/>
              </w:rPr>
              <w:tab/>
              <w:t>другим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делать </w:t>
            </w:r>
            <w:r>
              <w:rPr>
                <w:sz w:val="20"/>
              </w:rPr>
              <w:t xml:space="preserve">самостоятельный моральный выбор в обыденных ситуациях. Практическое усвоение социальных ритуалов и форм социального взаимодействия, соответствующих возрасту и полу ребёнка, требованиям его безопасности, продуктивного взаимодействия с другими людьми, </w:t>
            </w:r>
            <w:r>
              <w:rPr>
                <w:spacing w:val="-3"/>
                <w:sz w:val="20"/>
              </w:rPr>
              <w:t>трудов</w:t>
            </w:r>
            <w:r>
              <w:rPr>
                <w:spacing w:val="-3"/>
                <w:sz w:val="20"/>
              </w:rPr>
              <w:t xml:space="preserve">ого </w:t>
            </w:r>
            <w:r>
              <w:rPr>
                <w:sz w:val="20"/>
              </w:rPr>
              <w:t xml:space="preserve">взаимодействия. Развитие стремления к достижениям в учёбе, </w:t>
            </w:r>
            <w:r>
              <w:rPr>
                <w:spacing w:val="-3"/>
                <w:sz w:val="20"/>
              </w:rPr>
              <w:t xml:space="preserve">труде, </w:t>
            </w:r>
            <w:r>
              <w:rPr>
                <w:sz w:val="20"/>
              </w:rPr>
              <w:t xml:space="preserve">поиску друзей, способности к организации личного пространства и времени (учебного и свободного), стремления задумываться о </w:t>
            </w:r>
            <w:r>
              <w:rPr>
                <w:spacing w:val="-4"/>
                <w:sz w:val="20"/>
              </w:rPr>
              <w:t xml:space="preserve">будущем. </w:t>
            </w:r>
            <w:r>
              <w:rPr>
                <w:sz w:val="20"/>
              </w:rPr>
              <w:t>Накопление положительного</w:t>
            </w:r>
            <w:r>
              <w:rPr>
                <w:sz w:val="20"/>
              </w:rPr>
              <w:tab/>
              <w:t>опыта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сотрудничества,</w:t>
            </w:r>
            <w:r>
              <w:rPr>
                <w:sz w:val="20"/>
              </w:rPr>
              <w:tab/>
              <w:t>участ</w:t>
            </w:r>
            <w:r>
              <w:rPr>
                <w:sz w:val="20"/>
              </w:rPr>
              <w:t>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общественной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жизни, положительного опыта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Развитие понимания взаимосвязи и взаимозависимости жизнедеятельности человека и окружающей среды. Развитие процессов обобщения, систематизации, логического мышления, основываясь на ан</w:t>
            </w:r>
            <w:r>
              <w:rPr>
                <w:sz w:val="20"/>
              </w:rPr>
              <w:t>ализе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явлений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природы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опосредуя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речью.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речи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Совершенствование познавательной функции речи.</w:t>
            </w:r>
          </w:p>
        </w:tc>
      </w:tr>
      <w:tr w:rsidR="00B312FC">
        <w:trPr>
          <w:trHeight w:val="2071"/>
        </w:trPr>
        <w:tc>
          <w:tcPr>
            <w:tcW w:w="6915" w:type="dxa"/>
          </w:tcPr>
          <w:p w:rsidR="00B312FC" w:rsidRDefault="00015898">
            <w:pPr>
              <w:pStyle w:val="TableParagraph"/>
              <w:tabs>
                <w:tab w:val="left" w:pos="1782"/>
                <w:tab w:val="left" w:pos="2447"/>
                <w:tab w:val="left" w:pos="3945"/>
                <w:tab w:val="left" w:pos="5393"/>
              </w:tabs>
              <w:ind w:left="110" w:right="193" w:firstLine="352"/>
              <w:rPr>
                <w:sz w:val="20"/>
              </w:rPr>
            </w:pPr>
            <w:r>
              <w:rPr>
                <w:sz w:val="20"/>
              </w:rPr>
              <w:t xml:space="preserve">4. Предметная область </w:t>
            </w:r>
            <w:r>
              <w:rPr>
                <w:b/>
                <w:i/>
                <w:sz w:val="20"/>
              </w:rPr>
              <w:t>«Основы духовно-нравственной культуры народов России»</w:t>
            </w:r>
            <w:r>
              <w:rPr>
                <w:b/>
                <w:sz w:val="20"/>
              </w:rPr>
              <w:t xml:space="preserve">. </w:t>
            </w:r>
            <w:r>
              <w:rPr>
                <w:sz w:val="20"/>
              </w:rPr>
              <w:t xml:space="preserve">Учебный предмет: 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Воспитание способности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духовному</w:t>
            </w:r>
            <w:r>
              <w:rPr>
                <w:sz w:val="20"/>
              </w:rPr>
              <w:tab/>
              <w:t>развитию,</w:t>
            </w:r>
            <w:r>
              <w:rPr>
                <w:sz w:val="20"/>
              </w:rPr>
              <w:tab/>
              <w:t>нравственному самосовершенствованию. Формирование первоначальных представлений о светской этике, об отечественных традиционных религиях, их роли в культу</w:t>
            </w:r>
            <w:r>
              <w:rPr>
                <w:sz w:val="20"/>
              </w:rPr>
              <w:t>ре, истории и современности России. Знакомство с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</w:p>
          <w:p w:rsidR="00B312FC" w:rsidRDefault="00015898">
            <w:pPr>
              <w:pStyle w:val="TableParagraph"/>
              <w:tabs>
                <w:tab w:val="left" w:pos="1129"/>
                <w:tab w:val="left" w:pos="2140"/>
                <w:tab w:val="left" w:pos="2517"/>
                <w:tab w:val="left" w:pos="3860"/>
                <w:tab w:val="left" w:pos="4802"/>
                <w:tab w:val="left" w:pos="5945"/>
              </w:tabs>
              <w:spacing w:line="230" w:lineRule="atLeast"/>
              <w:ind w:left="110" w:right="194"/>
              <w:jc w:val="left"/>
              <w:rPr>
                <w:sz w:val="20"/>
              </w:rPr>
            </w:pPr>
            <w:r>
              <w:rPr>
                <w:sz w:val="20"/>
              </w:rPr>
              <w:t>нормами</w:t>
            </w:r>
            <w:r>
              <w:rPr>
                <w:sz w:val="20"/>
              </w:rPr>
              <w:tab/>
              <w:t>светской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религиозной</w:t>
            </w:r>
            <w:r>
              <w:rPr>
                <w:sz w:val="20"/>
              </w:rPr>
              <w:tab/>
              <w:t>морали,</w:t>
            </w:r>
            <w:r>
              <w:rPr>
                <w:sz w:val="20"/>
              </w:rPr>
              <w:tab/>
              <w:t>осознание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значения </w:t>
            </w:r>
            <w:r>
              <w:rPr>
                <w:sz w:val="20"/>
              </w:rPr>
              <w:t>нравственности, веры и религии в жизни человека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4" w:firstLine="302"/>
              <w:rPr>
                <w:sz w:val="20"/>
              </w:rPr>
            </w:pPr>
            <w:r>
              <w:rPr>
                <w:sz w:val="20"/>
              </w:rPr>
              <w:t xml:space="preserve">4. Предметная область </w:t>
            </w:r>
            <w:r>
              <w:rPr>
                <w:b/>
                <w:i/>
                <w:sz w:val="20"/>
              </w:rPr>
              <w:t xml:space="preserve">«Основы духовно-нравственной культуры народов России». </w:t>
            </w:r>
            <w:r>
              <w:rPr>
                <w:sz w:val="20"/>
              </w:rPr>
              <w:t xml:space="preserve">Учебный предмет: 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</w:t>
            </w:r>
            <w:r>
              <w:rPr>
                <w:sz w:val="20"/>
              </w:rPr>
              <w:t>енных традиционных религиях, их роли   в культуре, истории и современности России. Знакомство с основными нормами светской и религиозной морали, осознание значения нравственности, веры и религии в жизни человека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общества.</w:t>
            </w:r>
          </w:p>
        </w:tc>
      </w:tr>
      <w:tr w:rsidR="00B312FC">
        <w:trPr>
          <w:trHeight w:val="3909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362"/>
              <w:jc w:val="left"/>
              <w:rPr>
                <w:sz w:val="20"/>
              </w:rPr>
            </w:pPr>
            <w:r>
              <w:rPr>
                <w:sz w:val="20"/>
              </w:rPr>
              <w:t xml:space="preserve">5. Предметная область </w:t>
            </w:r>
            <w:r>
              <w:rPr>
                <w:b/>
                <w:i/>
                <w:sz w:val="20"/>
              </w:rPr>
              <w:t>«Искусств</w:t>
            </w:r>
            <w:r>
              <w:rPr>
                <w:b/>
                <w:i/>
                <w:sz w:val="20"/>
              </w:rPr>
              <w:t>о»</w:t>
            </w:r>
            <w:r>
              <w:rPr>
                <w:sz w:val="20"/>
              </w:rPr>
              <w:t>. Учебные предметы: «Музыка»,</w:t>
            </w:r>
          </w:p>
          <w:p w:rsidR="00B312FC" w:rsidRDefault="00015898">
            <w:pPr>
              <w:pStyle w:val="TableParagraph"/>
              <w:ind w:left="110" w:right="95"/>
              <w:rPr>
                <w:sz w:val="20"/>
              </w:rPr>
            </w:pPr>
            <w:r>
              <w:rPr>
                <w:sz w:val="20"/>
              </w:rPr>
              <w:t xml:space="preserve">«Изобразительное искусство».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способностей к художественно-образному, эмоционально- ценностному восприятию произведений изобразительного и музыкального искусства, выражению в тв</w:t>
            </w:r>
            <w:r>
              <w:rPr>
                <w:sz w:val="20"/>
              </w:rPr>
              <w:t>орческих работах своего отношения к окружающему миру.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tabs>
                <w:tab w:val="left" w:pos="782"/>
                <w:tab w:val="left" w:pos="2075"/>
                <w:tab w:val="left" w:pos="3000"/>
                <w:tab w:val="left" w:pos="4479"/>
                <w:tab w:val="left" w:pos="5510"/>
                <w:tab w:val="left" w:pos="6671"/>
              </w:tabs>
              <w:spacing w:line="223" w:lineRule="exact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z w:val="20"/>
              </w:rPr>
              <w:tab/>
              <w:t>Предметная</w:t>
            </w:r>
            <w:r>
              <w:rPr>
                <w:sz w:val="20"/>
              </w:rPr>
              <w:tab/>
              <w:t>область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«Искусство»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  <w:t>предметы:</w:t>
            </w:r>
            <w:r>
              <w:rPr>
                <w:sz w:val="20"/>
              </w:rPr>
              <w:tab/>
              <w:t>«Музыка»,</w:t>
            </w:r>
          </w:p>
          <w:p w:rsidR="00B312FC" w:rsidRDefault="00015898">
            <w:pPr>
              <w:pStyle w:val="TableParagraph"/>
              <w:ind w:left="108" w:right="193"/>
              <w:rPr>
                <w:sz w:val="20"/>
              </w:rPr>
            </w:pPr>
            <w:r>
              <w:rPr>
                <w:sz w:val="20"/>
              </w:rPr>
              <w:t xml:space="preserve">«Изобразительное искусство».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способностей к художественно-образному, эмоционально-ценностному восприятию произведений изобразительного и музыкального искусства, выражению в творческих работах своего отношения к окружающему миру. Формирование первоначальных представлений о р</w:t>
            </w:r>
            <w:r>
              <w:rPr>
                <w:sz w:val="20"/>
              </w:rPr>
              <w:t xml:space="preserve">оли музыки в жизни человека, ее роли в духовно-нравственном развитии человека. Формирование основ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развитие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вкуса и интереса к музыкальному искусству и музыкальной деятельности. Формирование умений воспринимать музыку и</w:t>
            </w:r>
            <w:r>
              <w:rPr>
                <w:sz w:val="20"/>
              </w:rPr>
              <w:t xml:space="preserve"> выражать свое отношение к музыкальному произведению. Развитие </w:t>
            </w:r>
            <w:r>
              <w:rPr>
                <w:spacing w:val="-3"/>
                <w:sz w:val="20"/>
              </w:rPr>
              <w:t xml:space="preserve">звуковысотного, </w:t>
            </w:r>
            <w:r>
              <w:rPr>
                <w:sz w:val="20"/>
              </w:rPr>
              <w:t>тембрового и динамического слуха, дыхания, способности к свободной голосоподаче и голосоведению. Формирование предпосылок для коррекции просодических нарушений (восприятие и осо</w:t>
            </w:r>
            <w:r>
              <w:rPr>
                <w:sz w:val="20"/>
              </w:rPr>
              <w:t xml:space="preserve">знание темпо-ритмических, звуковысотных, динамических изменений в музыкальных произведениях) и овладения </w:t>
            </w:r>
            <w:r>
              <w:rPr>
                <w:spacing w:val="-3"/>
                <w:sz w:val="20"/>
              </w:rPr>
              <w:t xml:space="preserve">комплексом </w:t>
            </w:r>
            <w:r>
              <w:rPr>
                <w:sz w:val="20"/>
              </w:rPr>
              <w:t xml:space="preserve">просодических средств,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реализации эмоционально-экспрессивной функции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интонации.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слухового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внимания,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координации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меж</w:t>
            </w:r>
            <w:r>
              <w:rPr>
                <w:sz w:val="20"/>
              </w:rPr>
              <w:t>ду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дыханием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голосом. Формирование и охрана детского голоса с учетом психофизиологического 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34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5"/>
              <w:rPr>
                <w:sz w:val="20"/>
              </w:rPr>
            </w:pPr>
            <w:r>
              <w:rPr>
                <w:sz w:val="20"/>
              </w:rPr>
              <w:t>речевого развития обучающихся. Закрепление сформированной (на логопедических занятиях) артикуляции звуков. Формирование первоначальных представлений о роли изобразительного искусства в жизни человека, его роли в духовно-нравственном развитии человека. Форм</w:t>
            </w:r>
            <w:r>
              <w:rPr>
                <w:sz w:val="20"/>
              </w:rPr>
              <w:t xml:space="preserve">ирование основ художественной культуры, эстетического отношения к миру, осознания красоты как ценности, потребности в художественном творчестве. Формирование практических умений и навыков в восприятии, анализе и оценке произведений искусства. Формирование </w:t>
            </w:r>
            <w:r>
              <w:rPr>
                <w:sz w:val="20"/>
              </w:rPr>
              <w:t>элементарных практических умений и навыков в различных видах художественной деятельности. Устранение недостатков познавательной деятельности путем систематического и целенаправленного восприятия формы, конструкции, величины, цвета предметов, их положения в</w:t>
            </w:r>
            <w:r>
              <w:rPr>
                <w:sz w:val="20"/>
              </w:rPr>
              <w:t xml:space="preserve"> пространстве. Формирование умений находить в изображенном существенные признаки, устанавливать их сходство и различие. Развитие зрительного восприятия, оптико-пространственных представлений, конструктивного праксиса, графических умений и навыков. Развитие</w:t>
            </w:r>
            <w:r>
              <w:rPr>
                <w:sz w:val="20"/>
              </w:rPr>
              <w:t xml:space="preserve"> лексикона (слов, словосочетаний и фраз), на основе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которого достигается овладение изобразительной грамотой.</w:t>
            </w:r>
          </w:p>
        </w:tc>
      </w:tr>
      <w:tr w:rsidR="00B312FC">
        <w:trPr>
          <w:trHeight w:val="4371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6" w:firstLine="252"/>
              <w:rPr>
                <w:sz w:val="20"/>
              </w:rPr>
            </w:pPr>
            <w:r>
              <w:rPr>
                <w:sz w:val="20"/>
              </w:rPr>
              <w:t xml:space="preserve">6. Предметная область </w:t>
            </w:r>
            <w:r>
              <w:rPr>
                <w:b/>
                <w:i/>
                <w:sz w:val="20"/>
              </w:rPr>
              <w:t xml:space="preserve">«Технология». </w:t>
            </w:r>
            <w:r>
              <w:rPr>
                <w:sz w:val="20"/>
              </w:rPr>
              <w:t xml:space="preserve">Учебный предмет: </w:t>
            </w:r>
            <w:r>
              <w:rPr>
                <w:spacing w:val="-4"/>
                <w:sz w:val="20"/>
              </w:rPr>
              <w:t xml:space="preserve">«Труд».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Формирование опыта как  основы обучения и позн</w:t>
            </w:r>
            <w:r>
              <w:rPr>
                <w:sz w:val="20"/>
              </w:rPr>
              <w:t>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практической преобразовательной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5" w:firstLine="252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 xml:space="preserve">. Предметная область </w:t>
            </w:r>
            <w:r>
              <w:rPr>
                <w:b/>
                <w:i/>
                <w:sz w:val="20"/>
              </w:rPr>
              <w:t xml:space="preserve">«Технология». </w:t>
            </w:r>
            <w:r>
              <w:rPr>
                <w:sz w:val="20"/>
              </w:rPr>
              <w:t xml:space="preserve">Учебный предмет: «Труд». 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</w:t>
            </w:r>
            <w:r>
              <w:rPr>
                <w:sz w:val="20"/>
              </w:rPr>
              <w:t>актической преобразовательной деятельности. Формирование первоначальных представлений о сознательном и нравственном значении труда в жизни человека и общества; о мире профессий. Формирование первоначальных представлений о материальной культуре как продукте</w:t>
            </w:r>
            <w:r>
              <w:rPr>
                <w:sz w:val="20"/>
              </w:rPr>
              <w:t xml:space="preserve"> предметно-преобразующей деятельности человека. Усвоение правил техники безопасности. Развитие трудовых умений, необходимых в разных жизненных сферах, умений адекватно применять доступные технологии и освоенные трудовые навыки для полноценной коммуникации,</w:t>
            </w:r>
            <w:r>
              <w:rPr>
                <w:sz w:val="20"/>
              </w:rPr>
              <w:t xml:space="preserve"> социального и трудового взаимодействия.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 Развитие психических процессов, мелкой мотор</w:t>
            </w:r>
            <w:r>
              <w:rPr>
                <w:sz w:val="20"/>
              </w:rPr>
              <w:t>ики. Обогащение лексикона словами, обозначающими материалы, их признаки, действия, производимые во время изготовления изделия. Развитие умений на основе последовательности</w:t>
            </w:r>
          </w:p>
          <w:p w:rsidR="00B312FC" w:rsidRDefault="00015898">
            <w:pPr>
              <w:pStyle w:val="TableParagraph"/>
              <w:spacing w:line="230" w:lineRule="atLeas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трудовых операций при изготовлении изделия составлять план связного рассказа о проде</w:t>
            </w:r>
            <w:r>
              <w:rPr>
                <w:sz w:val="20"/>
              </w:rPr>
              <w:t>ланной работе.</w:t>
            </w:r>
          </w:p>
        </w:tc>
      </w:tr>
      <w:tr w:rsidR="00B312FC">
        <w:trPr>
          <w:trHeight w:val="1609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510"/>
              <w:jc w:val="left"/>
              <w:rPr>
                <w:sz w:val="20"/>
              </w:rPr>
            </w:pPr>
            <w:r>
              <w:rPr>
                <w:sz w:val="20"/>
              </w:rPr>
              <w:t xml:space="preserve">7.  Предметная  область  </w:t>
            </w:r>
            <w:r>
              <w:rPr>
                <w:b/>
                <w:i/>
                <w:sz w:val="20"/>
              </w:rPr>
              <w:t>«Физическая  культура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>.  Учебный  предмет:</w:t>
            </w:r>
          </w:p>
          <w:p w:rsidR="00B312FC" w:rsidRDefault="00015898">
            <w:pPr>
              <w:pStyle w:val="TableParagraph"/>
              <w:ind w:left="110" w:right="93"/>
              <w:rPr>
                <w:sz w:val="20"/>
              </w:rPr>
            </w:pPr>
            <w:r>
              <w:rPr>
                <w:sz w:val="20"/>
              </w:rPr>
              <w:t xml:space="preserve">«Физическая </w:t>
            </w:r>
            <w:r>
              <w:rPr>
                <w:spacing w:val="-3"/>
                <w:sz w:val="20"/>
              </w:rPr>
              <w:t xml:space="preserve">культура».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здоровья, содействие гармоничному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 xml:space="preserve">нравственному и социальному развитию, успешному обучению, формирование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культуры. </w:t>
            </w:r>
            <w:r>
              <w:rPr>
                <w:sz w:val="20"/>
              </w:rPr>
              <w:t>Формирование установки на сохранение и укрепление здоровья, навыков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здорового и безопасного образа жизни.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8" w:firstLine="352"/>
              <w:rPr>
                <w:sz w:val="20"/>
              </w:rPr>
            </w:pPr>
            <w:r>
              <w:rPr>
                <w:sz w:val="20"/>
              </w:rPr>
              <w:t>7. Предметн</w:t>
            </w:r>
            <w:r>
              <w:rPr>
                <w:sz w:val="20"/>
              </w:rPr>
              <w:t xml:space="preserve">ая область </w:t>
            </w:r>
            <w:r>
              <w:rPr>
                <w:b/>
                <w:i/>
                <w:sz w:val="20"/>
              </w:rPr>
              <w:t>«Физическая культура</w:t>
            </w:r>
            <w:r>
              <w:rPr>
                <w:b/>
                <w:sz w:val="20"/>
              </w:rPr>
              <w:t>»</w:t>
            </w:r>
            <w:r>
              <w:rPr>
                <w:sz w:val="20"/>
              </w:rPr>
              <w:t xml:space="preserve">. Учебный предмет: «Физическая культура».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Укрепление здоровья, содействие гармоничному физическому, нравственному и социальному развитию, успешному обучению, формирование первоначальных</w:t>
            </w:r>
            <w:r>
              <w:rPr>
                <w:sz w:val="20"/>
              </w:rPr>
              <w:t xml:space="preserve"> умений саморегуляции средствами   физической    культуры.    Формирование    установки   на    сохранение  и</w:t>
            </w:r>
          </w:p>
          <w:p w:rsidR="00B312FC" w:rsidRDefault="00015898">
            <w:pPr>
              <w:pStyle w:val="TableParagraph"/>
              <w:spacing w:line="230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укрепление здоровья, навыков здорового и безопасного образа жизни. Формирование первоначальных   представлений  о   значении  физической  культуры</w:t>
            </w:r>
            <w:r>
              <w:rPr>
                <w:sz w:val="20"/>
              </w:rPr>
              <w:t xml:space="preserve">   для укрепления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9433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6"/>
              <w:rPr>
                <w:sz w:val="20"/>
              </w:rPr>
            </w:pPr>
            <w:r>
              <w:rPr>
                <w:sz w:val="20"/>
              </w:rPr>
              <w:t>здоровья человека. Формирование основных представлений о собственном теле, возможностях и ограничениях его физических функций, возможностях компенсации. Формирование понимания связи телесного самочувствия с настроением, собственной активностью, самостоятел</w:t>
            </w:r>
            <w:r>
              <w:rPr>
                <w:sz w:val="20"/>
              </w:rPr>
              <w:t>ьностью и независимостью.</w:t>
            </w:r>
          </w:p>
          <w:p w:rsidR="00B312FC" w:rsidRDefault="00015898">
            <w:pPr>
              <w:pStyle w:val="TableParagraph"/>
              <w:ind w:left="108" w:right="195" w:firstLine="201"/>
              <w:rPr>
                <w:sz w:val="20"/>
              </w:rPr>
            </w:pPr>
            <w:r>
              <w:rPr>
                <w:sz w:val="20"/>
              </w:rPr>
              <w:t xml:space="preserve">Формирование умений поддерживать образ жизни, соответствующий возрасту, потребностям и ограничениям здоровья, поддерживать режим дня с необходимыми оздоровительными процедурами. Развитие умений включаться в доступные и показанные </w:t>
            </w:r>
            <w:r>
              <w:rPr>
                <w:sz w:val="20"/>
              </w:rPr>
              <w:t>ребёнку подвижные игры и занятия на свежем воздухе, адекватно дозировать физическую нагрузку, соблюдать необходимый индивидуальный режим питания и сна. Формирование умения следить за своим физическим состоянием, развитием основных физических качеств (силы,</w:t>
            </w:r>
            <w:r>
              <w:rPr>
                <w:sz w:val="20"/>
              </w:rPr>
              <w:t xml:space="preserve"> быстроты, выносливости, координации, гибкости). Развитие кинестетической и кинетической основы движений. Преодоление дефицитарности психомоторной сферы. Развитие информативной, регулятивной, коммуникативной функций речи в процессе занятий физической культ</w:t>
            </w:r>
            <w:r>
              <w:rPr>
                <w:sz w:val="20"/>
              </w:rPr>
              <w:t>урой.</w:t>
            </w:r>
          </w:p>
          <w:p w:rsidR="00B312FC" w:rsidRDefault="00B312FC">
            <w:pPr>
              <w:pStyle w:val="TableParagraph"/>
              <w:spacing w:before="7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ind w:left="108" w:firstLine="50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 специальных курсов</w:t>
            </w:r>
          </w:p>
          <w:p w:rsidR="00B312FC" w:rsidRDefault="00015898">
            <w:pPr>
              <w:pStyle w:val="TableParagraph"/>
              <w:tabs>
                <w:tab w:val="left" w:pos="2070"/>
                <w:tab w:val="left" w:pos="3353"/>
                <w:tab w:val="left" w:pos="4185"/>
                <w:tab w:val="left" w:pos="5111"/>
                <w:tab w:val="left" w:pos="6756"/>
              </w:tabs>
              <w:ind w:left="108" w:right="194" w:firstLine="352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>«Произношение»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i/>
                <w:sz w:val="20"/>
              </w:rPr>
              <w:t xml:space="preserve">задачи реализации курса: </w:t>
            </w:r>
            <w:r>
              <w:rPr>
                <w:sz w:val="20"/>
              </w:rPr>
              <w:t>Развитие психофизиологических механизмов, лежащих в основе устной речи: оптимального для речи типа физиологического дыхания, речевого дыхания, голоса, артикуляторной моторики, чувства ритма, слухового восприятия, функций фонематической</w:t>
            </w:r>
            <w:r>
              <w:rPr>
                <w:sz w:val="20"/>
              </w:rPr>
              <w:tab/>
              <w:t>системы</w:t>
            </w:r>
            <w:r>
              <w:rPr>
                <w:sz w:val="20"/>
              </w:rPr>
              <w:tab/>
              <w:t>(по</w:t>
            </w:r>
            <w:r>
              <w:rPr>
                <w:sz w:val="20"/>
              </w:rPr>
              <w:tab/>
              <w:t>В.К.</w:t>
            </w:r>
            <w:r>
              <w:rPr>
                <w:sz w:val="20"/>
              </w:rPr>
              <w:tab/>
              <w:t>Орф</w:t>
            </w:r>
            <w:r>
              <w:rPr>
                <w:sz w:val="20"/>
              </w:rPr>
              <w:t>инской).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Обучение </w:t>
            </w:r>
            <w:r>
              <w:rPr>
                <w:sz w:val="20"/>
              </w:rPr>
              <w:t xml:space="preserve">нормативному/компенсированному произношению всех </w:t>
            </w:r>
            <w:r>
              <w:rPr>
                <w:spacing w:val="-4"/>
                <w:sz w:val="20"/>
              </w:rPr>
              <w:t xml:space="preserve">звуков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 xml:space="preserve">языка с учетом системной связи между фонемами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 xml:space="preserve">языка, их артикуляторной и акустической характеристики, характера дефекта (параллельно с развитием операций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анализа и синтеза на уровне предложения и слова). Коррекция нарушений звукослоговой структуры слова. Формирование просодических </w:t>
            </w:r>
            <w:r>
              <w:rPr>
                <w:spacing w:val="-3"/>
                <w:sz w:val="20"/>
              </w:rPr>
              <w:t xml:space="preserve">компонентов </w:t>
            </w:r>
            <w:r>
              <w:rPr>
                <w:sz w:val="20"/>
              </w:rPr>
              <w:t>речи (темпа, ритма, паузации, интонации, логического ударения). Профилактика нарушений чтения и письма. Задачи реали</w:t>
            </w:r>
            <w:r>
              <w:rPr>
                <w:sz w:val="20"/>
              </w:rPr>
              <w:t>зации коррекционного курса «Произношение» конкретизируются для обучающихся с ТНР на I и II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отделениях.</w:t>
            </w:r>
          </w:p>
          <w:p w:rsidR="00B312FC" w:rsidRDefault="00015898">
            <w:pPr>
              <w:pStyle w:val="TableParagraph"/>
              <w:ind w:left="108" w:right="195" w:firstLine="352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>«Логопедическая ритмика»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i/>
                <w:sz w:val="20"/>
              </w:rPr>
              <w:t xml:space="preserve">задачи реализации курса: </w:t>
            </w:r>
            <w:r>
              <w:rPr>
                <w:sz w:val="20"/>
              </w:rPr>
              <w:t>Развитие общей, тонкой и артикуляторной моторики. Развитие дыхания и голос</w:t>
            </w:r>
            <w:r>
              <w:rPr>
                <w:sz w:val="20"/>
              </w:rPr>
              <w:t>а. Развитие чувства темпа и ритма в движении. Воспитание координации речи с темпом и ритмом музыки. Коррекция речевых нарушений средствами логопедической ритмики. Задачи реализации коррекционного курса «Логопедическая ритмика» конкретизируются для обучающи</w:t>
            </w:r>
            <w:r>
              <w:rPr>
                <w:sz w:val="20"/>
              </w:rPr>
              <w:t>хся с ТНР на I и II отделениях.</w:t>
            </w:r>
          </w:p>
          <w:p w:rsidR="00B312FC" w:rsidRDefault="00015898">
            <w:pPr>
              <w:pStyle w:val="TableParagraph"/>
              <w:spacing w:before="3" w:line="230" w:lineRule="exact"/>
              <w:ind w:left="108" w:right="96" w:firstLine="352"/>
              <w:rPr>
                <w:sz w:val="20"/>
              </w:rPr>
            </w:pPr>
            <w:r>
              <w:rPr>
                <w:sz w:val="20"/>
              </w:rPr>
              <w:t xml:space="preserve">Коррекционный курс </w:t>
            </w:r>
            <w:r>
              <w:rPr>
                <w:b/>
                <w:i/>
                <w:sz w:val="20"/>
              </w:rPr>
              <w:t>«Развитие речи</w:t>
            </w:r>
            <w:r>
              <w:rPr>
                <w:sz w:val="20"/>
              </w:rPr>
              <w:t xml:space="preserve">». Основные </w:t>
            </w:r>
            <w:r>
              <w:rPr>
                <w:b/>
                <w:i/>
                <w:sz w:val="20"/>
              </w:rPr>
              <w:t xml:space="preserve">задачи реализации курса: </w:t>
            </w:r>
            <w:r>
              <w:rPr>
                <w:sz w:val="20"/>
              </w:rPr>
              <w:t>Формирование речевой деятельности обучающихся с ТНР, профилактика вторичных речеязыковых расстройств. Развитие устной и письменной речи. Формирование и развитие различных видов устной речи (разговорно-диалогической, описательно-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5062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>повествовательной) на основе обогащения знаний об окружающей действительности, развития познавательной деятельности (предметно-практического, наглядно-образного, словесно-логического мышления). Формирование языковых обобщений и правильного использования яз</w:t>
            </w:r>
            <w:r>
              <w:rPr>
                <w:sz w:val="20"/>
              </w:rPr>
              <w:t xml:space="preserve">ыковых средств в процессе общения, учебной деятельности. Формирование, развитие и обогащение лексического строя речи, уточнение значений слов, развитие лексической системности, формирование семантических полей. Развитие и совершенствование грамматического </w:t>
            </w:r>
            <w:r>
              <w:rPr>
                <w:sz w:val="20"/>
              </w:rPr>
              <w:t>оформления речи путем овладения продуктивными и непродуктивными способами словоизменения и словообразования, связью слов в предложении, моделями различных синтаксических конструкций предложений. Развитие связной речи, соответствующей законам логики, грамма</w:t>
            </w:r>
            <w:r>
              <w:rPr>
                <w:sz w:val="20"/>
              </w:rPr>
              <w:t>тики, композиции, выполняющей коммуникативную функцию: формирование умения планировать собственное связное высказывание; анализировать неречевую ситуацию, выявлять причинно-следственные, пространственные, временные и другие семантические отношения; самосто</w:t>
            </w:r>
            <w:r>
              <w:rPr>
                <w:sz w:val="20"/>
              </w:rPr>
              <w:t>ятельно определять и адекватно использовать языковые средства оформления связного высказывания в соответствии с коммуникативной установкой и задачами коммуникации. Овладение разными формами связной речи (диалогическая и монологическая), видами (устная и пи</w:t>
            </w:r>
            <w:r>
              <w:rPr>
                <w:sz w:val="20"/>
              </w:rPr>
              <w:t>сьменная) и типами или стилями (сообщение, повествование, описание, рассуждение).</w:t>
            </w:r>
          </w:p>
          <w:p w:rsidR="00B312FC" w:rsidRDefault="00015898">
            <w:pPr>
              <w:pStyle w:val="TableParagraph"/>
              <w:ind w:left="108" w:right="100" w:firstLine="350"/>
              <w:jc w:val="left"/>
              <w:rPr>
                <w:sz w:val="20"/>
              </w:rPr>
            </w:pPr>
            <w:r>
              <w:rPr>
                <w:sz w:val="20"/>
              </w:rPr>
              <w:t>В структуру коррекционно-развивающей области наряду с коррекционными курсами включается индивидуальная/подгрупповая логопедическая работа, основные</w:t>
            </w:r>
          </w:p>
          <w:p w:rsidR="00B312FC" w:rsidRDefault="00015898">
            <w:pPr>
              <w:pStyle w:val="TableParagraph"/>
              <w:spacing w:line="230" w:lineRule="atLeast"/>
              <w:ind w:left="108" w:right="9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задачи </w:t>
            </w:r>
            <w:r>
              <w:rPr>
                <w:sz w:val="20"/>
              </w:rPr>
              <w:t>которой определяютс</w:t>
            </w:r>
            <w:r>
              <w:rPr>
                <w:sz w:val="20"/>
              </w:rPr>
              <w:t>я уровнем речевого развития, характером и механизмом речевой патологии обучающихся с ТНР.</w:t>
            </w:r>
          </w:p>
        </w:tc>
      </w:tr>
      <w:tr w:rsidR="00B312FC">
        <w:trPr>
          <w:trHeight w:val="918"/>
        </w:trPr>
        <w:tc>
          <w:tcPr>
            <w:tcW w:w="6915" w:type="dxa"/>
          </w:tcPr>
          <w:p w:rsidR="00B312FC" w:rsidRDefault="00015898">
            <w:pPr>
              <w:pStyle w:val="TableParagraph"/>
              <w:tabs>
                <w:tab w:val="left" w:pos="1662"/>
                <w:tab w:val="left" w:pos="3151"/>
                <w:tab w:val="left" w:pos="4703"/>
                <w:tab w:val="left" w:pos="5679"/>
                <w:tab w:val="left" w:pos="6706"/>
              </w:tabs>
              <w:ind w:left="110" w:right="94" w:firstLine="352"/>
              <w:jc w:val="left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z w:val="20"/>
              </w:rPr>
              <w:tab/>
              <w:t>формирования</w:t>
            </w:r>
            <w:r>
              <w:rPr>
                <w:sz w:val="20"/>
              </w:rPr>
              <w:tab/>
              <w:t>универсальных</w:t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  <w:t>действий</w:t>
            </w:r>
            <w:r>
              <w:rPr>
                <w:sz w:val="20"/>
              </w:rPr>
              <w:tab/>
              <w:t>у обучающихся с ТНР на ступени начального общего образования должна</w:t>
            </w:r>
          </w:p>
          <w:p w:rsidR="00B312FC" w:rsidRDefault="00015898">
            <w:pPr>
              <w:pStyle w:val="TableParagraph"/>
              <w:spacing w:line="228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содержать описание связи универсальных учеб</w:t>
            </w:r>
            <w:r>
              <w:rPr>
                <w:sz w:val="20"/>
              </w:rPr>
              <w:t>ных действий с содержанием индивидуальной/подгрупповой логопедической работы.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78" w:firstLine="302"/>
              <w:jc w:val="left"/>
              <w:rPr>
                <w:sz w:val="20"/>
              </w:rPr>
            </w:pPr>
            <w:r>
              <w:rPr>
                <w:sz w:val="20"/>
              </w:rPr>
              <w:t>Программа формирования универсальных учебных действий у обучающихся с ТНР на ступени начального общего образования должна содержать описание связи</w:t>
            </w:r>
          </w:p>
          <w:p w:rsidR="00B312FC" w:rsidRDefault="00015898">
            <w:pPr>
              <w:pStyle w:val="TableParagraph"/>
              <w:tabs>
                <w:tab w:val="left" w:pos="1621"/>
                <w:tab w:val="left" w:pos="2554"/>
                <w:tab w:val="left" w:pos="3537"/>
                <w:tab w:val="left" w:pos="3830"/>
                <w:tab w:val="left" w:pos="5167"/>
                <w:tab w:val="left" w:pos="6704"/>
                <w:tab w:val="left" w:pos="7486"/>
              </w:tabs>
              <w:spacing w:line="228" w:lineRule="exact"/>
              <w:ind w:left="108" w:right="193"/>
              <w:jc w:val="left"/>
              <w:rPr>
                <w:sz w:val="20"/>
              </w:rPr>
            </w:pPr>
            <w:r>
              <w:rPr>
                <w:sz w:val="20"/>
              </w:rPr>
              <w:t>универсальных</w:t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  <w:t>действий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ab/>
              <w:t>содержанием</w:t>
            </w:r>
            <w:r>
              <w:rPr>
                <w:sz w:val="20"/>
              </w:rPr>
              <w:tab/>
              <w:t>коррекционных</w:t>
            </w:r>
            <w:r>
              <w:rPr>
                <w:sz w:val="20"/>
              </w:rPr>
              <w:tab/>
              <w:t>курсов</w:t>
            </w:r>
            <w:r>
              <w:rPr>
                <w:sz w:val="20"/>
              </w:rPr>
              <w:tab/>
              <w:t>и индивидуальной/подгрупповой логопедической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B312FC">
        <w:trPr>
          <w:trHeight w:val="3451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195" w:firstLine="302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работы, должна обеспечивать осуществление специальной поддержки освоения АООП НОО.</w:t>
            </w:r>
          </w:p>
          <w:p w:rsidR="00B312FC" w:rsidRDefault="00015898">
            <w:pPr>
              <w:pStyle w:val="TableParagraph"/>
              <w:ind w:left="110" w:right="194" w:firstLine="352"/>
              <w:rPr>
                <w:sz w:val="20"/>
              </w:rPr>
            </w:pPr>
            <w:r>
              <w:rPr>
                <w:sz w:val="20"/>
              </w:rPr>
              <w:t>Специальная поддержка освоения АООП НОО осуществляется в ход</w:t>
            </w:r>
            <w:r>
              <w:rPr>
                <w:sz w:val="20"/>
              </w:rPr>
              <w:t>е всего учебно-образовательного процесса.</w:t>
            </w:r>
          </w:p>
          <w:p w:rsidR="00B312FC" w:rsidRDefault="00015898">
            <w:pPr>
              <w:pStyle w:val="TableParagraph"/>
              <w:ind w:left="110" w:right="197" w:firstLine="352"/>
              <w:rPr>
                <w:sz w:val="20"/>
              </w:rPr>
            </w:pPr>
            <w:r>
              <w:rPr>
                <w:sz w:val="20"/>
              </w:rPr>
              <w:t xml:space="preserve">Основными образовательными направлениями в специальной поддержке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являются:</w:t>
            </w:r>
          </w:p>
          <w:p w:rsidR="00B312FC" w:rsidRDefault="00015898">
            <w:pPr>
              <w:pStyle w:val="TableParagraph"/>
              <w:ind w:left="462"/>
              <w:jc w:val="left"/>
              <w:rPr>
                <w:sz w:val="20"/>
              </w:rPr>
            </w:pPr>
            <w:r>
              <w:rPr>
                <w:sz w:val="20"/>
              </w:rPr>
              <w:t>коррекционная помощь в овладении базовым содержанием обучения; коррекция нарушений устной речи, коррекция/профилактика нарушений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чтения и письма;</w:t>
            </w:r>
          </w:p>
          <w:p w:rsidR="00B312FC" w:rsidRDefault="00015898">
            <w:pPr>
              <w:pStyle w:val="TableParagraph"/>
              <w:ind w:left="110" w:right="198" w:firstLine="352"/>
              <w:rPr>
                <w:sz w:val="20"/>
              </w:rPr>
            </w:pPr>
            <w:r>
              <w:rPr>
                <w:sz w:val="20"/>
              </w:rPr>
              <w:t>развитие сознательного использования языковых средств в различных коммуникативных ситуациях с целью реализации</w:t>
            </w:r>
            <w:r>
              <w:rPr>
                <w:sz w:val="20"/>
              </w:rPr>
              <w:t xml:space="preserve"> полноценных социальных контактов с окружающими;</w:t>
            </w:r>
          </w:p>
          <w:p w:rsidR="00B312FC" w:rsidRDefault="00015898">
            <w:pPr>
              <w:pStyle w:val="TableParagraph"/>
              <w:spacing w:line="230" w:lineRule="exact"/>
              <w:ind w:left="110" w:right="196" w:firstLine="352"/>
              <w:rPr>
                <w:sz w:val="20"/>
              </w:rPr>
            </w:pPr>
            <w:r>
              <w:rPr>
                <w:sz w:val="20"/>
              </w:rPr>
              <w:t xml:space="preserve">обеспечение обучающемуся успеха в различных видах деятельности с целью предупреждения негативного отношения к учебе, ситуации </w:t>
            </w:r>
            <w:r>
              <w:rPr>
                <w:spacing w:val="-3"/>
                <w:sz w:val="20"/>
              </w:rPr>
              <w:t>школьного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целом,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повышения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мотивации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школьному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</w:t>
            </w:r>
            <w:r>
              <w:rPr>
                <w:sz w:val="20"/>
              </w:rPr>
              <w:t>ой работы обеспечивает:</w:t>
            </w:r>
          </w:p>
          <w:p w:rsidR="00B312FC" w:rsidRDefault="00015898">
            <w:pPr>
              <w:pStyle w:val="TableParagraph"/>
              <w:ind w:left="108" w:right="198" w:firstLine="352"/>
              <w:rPr>
                <w:sz w:val="20"/>
              </w:rPr>
            </w:pPr>
            <w:r>
              <w:rPr>
                <w:sz w:val="20"/>
              </w:rPr>
              <w:t>возможность освоения обучающимися с ТНР АООП НОО и их интеграции в образовательной организации;</w:t>
            </w:r>
          </w:p>
          <w:p w:rsidR="00B312FC" w:rsidRDefault="00015898">
            <w:pPr>
              <w:pStyle w:val="TableParagraph"/>
              <w:spacing w:before="1"/>
              <w:ind w:left="108" w:right="196" w:firstLine="352"/>
              <w:rPr>
                <w:sz w:val="20"/>
              </w:rPr>
            </w:pPr>
            <w:r>
              <w:rPr>
                <w:sz w:val="20"/>
              </w:rPr>
              <w:t xml:space="preserve">возможность овладения обучающимися с ТНР навыками коммуникации; дифференциации и осмысления картины мира и ее временно-пространственной </w:t>
            </w:r>
            <w:r>
              <w:rPr>
                <w:sz w:val="20"/>
              </w:rPr>
              <w:t>организации; осмысление своего социального окружения и освоение соответствующих возрасту системы ценностей и социальных ролей;</w:t>
            </w:r>
          </w:p>
          <w:p w:rsidR="00B312FC" w:rsidRDefault="00015898">
            <w:pPr>
              <w:pStyle w:val="TableParagraph"/>
              <w:ind w:left="108" w:right="204" w:firstLine="352"/>
              <w:rPr>
                <w:sz w:val="20"/>
              </w:rPr>
            </w:pPr>
            <w:r>
              <w:rPr>
                <w:sz w:val="20"/>
              </w:rPr>
              <w:t>соблюдение допустимого уровня нагрузки, определяемого с привлечением медицинских работников;</w:t>
            </w:r>
          </w:p>
          <w:p w:rsidR="00B312FC" w:rsidRDefault="00015898">
            <w:pPr>
              <w:pStyle w:val="TableParagraph"/>
              <w:spacing w:before="1"/>
              <w:ind w:left="461" w:right="282"/>
              <w:jc w:val="left"/>
              <w:rPr>
                <w:sz w:val="20"/>
              </w:rPr>
            </w:pPr>
            <w:r>
              <w:rPr>
                <w:sz w:val="20"/>
              </w:rPr>
              <w:t>проведение подгрупповых и индивидуальных логопедических занятий. 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ind w:left="108" w:right="201" w:firstLine="352"/>
              <w:rPr>
                <w:sz w:val="20"/>
              </w:rPr>
            </w:pPr>
            <w:r>
              <w:rPr>
                <w:sz w:val="20"/>
              </w:rPr>
              <w:t>цель и задачи коррекционной работы с обучающимися на ступени начального общего образования;</w:t>
            </w:r>
          </w:p>
          <w:p w:rsidR="00B312FC" w:rsidRDefault="00015898">
            <w:pPr>
              <w:pStyle w:val="TableParagraph"/>
              <w:spacing w:line="230" w:lineRule="atLeast"/>
              <w:ind w:left="108" w:right="196" w:firstLine="352"/>
              <w:rPr>
                <w:sz w:val="20"/>
              </w:rPr>
            </w:pPr>
            <w:r>
              <w:rPr>
                <w:sz w:val="20"/>
              </w:rPr>
              <w:t>программы коррекционных курсов, обеспечивающих удо</w:t>
            </w:r>
            <w:r>
              <w:rPr>
                <w:sz w:val="20"/>
              </w:rPr>
              <w:t>влетворение особых образовательных потребностей обучающихся с ТНР, их интеграцию в образовательной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7361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4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обучению.</w:t>
            </w:r>
          </w:p>
          <w:p w:rsidR="00B312FC" w:rsidRDefault="00015898">
            <w:pPr>
              <w:pStyle w:val="TableParagraph"/>
              <w:tabs>
                <w:tab w:val="left" w:pos="1765"/>
                <w:tab w:val="left" w:pos="5441"/>
              </w:tabs>
              <w:ind w:left="110" w:right="192" w:firstLine="350"/>
              <w:rPr>
                <w:sz w:val="20"/>
              </w:rPr>
            </w:pPr>
            <w:r>
              <w:rPr>
                <w:sz w:val="20"/>
              </w:rPr>
              <w:t>В целях удовлетворения особых образовательных потребностей обучающихся с ТНР программа коррекционной работы расширяется за счет включения</w:t>
            </w:r>
            <w:r>
              <w:rPr>
                <w:sz w:val="20"/>
              </w:rPr>
              <w:tab/>
              <w:t>индивидуально-ориентированного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коррекционно- </w:t>
            </w:r>
            <w:r>
              <w:rPr>
                <w:sz w:val="20"/>
              </w:rPr>
              <w:t xml:space="preserve">логопедического воздействия, сквозными направлениями </w:t>
            </w:r>
            <w:r>
              <w:rPr>
                <w:spacing w:val="-3"/>
                <w:sz w:val="20"/>
              </w:rPr>
              <w:t xml:space="preserve">которого </w:t>
            </w:r>
            <w:r>
              <w:rPr>
                <w:sz w:val="20"/>
              </w:rPr>
              <w:t xml:space="preserve">выступают: </w:t>
            </w:r>
            <w:r>
              <w:rPr>
                <w:sz w:val="20"/>
              </w:rPr>
              <w:t xml:space="preserve">работа по преодолению нарушений фонетического компонента речевой функциональной системы; фонологического дефицита и совершенствованию лексико-грамматического строя речи, связной речи, по профилактике и коррекции нарушений чтения и письма, по развитию </w:t>
            </w:r>
            <w:r>
              <w:rPr>
                <w:spacing w:val="-3"/>
                <w:sz w:val="20"/>
              </w:rPr>
              <w:t>комму</w:t>
            </w:r>
            <w:r>
              <w:rPr>
                <w:spacing w:val="-3"/>
                <w:sz w:val="20"/>
              </w:rPr>
              <w:t>никативных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навыков.</w:t>
            </w:r>
          </w:p>
          <w:p w:rsidR="00B312FC" w:rsidRDefault="00015898">
            <w:pPr>
              <w:pStyle w:val="TableParagraph"/>
              <w:spacing w:before="1"/>
              <w:ind w:left="110" w:right="93" w:firstLine="352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может предусматривать вариативные формы специального сопровождения обучающихся с тяжелыми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нарушениями речи. Варьироваться могут содержание, организационные формы работы, степень участия специалистов сопров</w:t>
            </w:r>
            <w:r>
              <w:rPr>
                <w:sz w:val="20"/>
              </w:rPr>
              <w:t xml:space="preserve">ождения, что способствует реализации и развитию больших потенциальных возможностей обучающихся с ТНР и удовлетворению их особых образовательных потребностей. Коррекционная работа осуществляется в </w:t>
            </w:r>
            <w:r>
              <w:rPr>
                <w:spacing w:val="-3"/>
                <w:sz w:val="20"/>
              </w:rPr>
              <w:t xml:space="preserve">ходе </w:t>
            </w:r>
            <w:r>
              <w:rPr>
                <w:sz w:val="20"/>
              </w:rPr>
              <w:t>всего учебно-воспитательного процесса, при изучении пре</w:t>
            </w:r>
            <w:r>
              <w:rPr>
                <w:sz w:val="20"/>
              </w:rPr>
              <w:t xml:space="preserve">дметов учебного плана и на логопедических занятиях, проводимых на базе организованных при общеобразовательных организациях логопедических пунктах, </w:t>
            </w:r>
            <w:r>
              <w:rPr>
                <w:spacing w:val="-3"/>
                <w:sz w:val="20"/>
              </w:rPr>
              <w:t xml:space="preserve">где </w:t>
            </w:r>
            <w:r>
              <w:rPr>
                <w:sz w:val="20"/>
              </w:rPr>
              <w:t>осуществляется коррекция нарушений устной речи, профилактика и коррекция нарушений чтения и письма, препя</w:t>
            </w:r>
            <w:r>
              <w:rPr>
                <w:sz w:val="20"/>
              </w:rPr>
              <w:t>тствующих полноценному усвоению программы по всем предметным областям, формированию полноценной речемыслительной деятельности. Достижение уровня речевого развития, оптимального для обучающегося, возможно при реализации вариативных форм логопедического возд</w:t>
            </w:r>
            <w:r>
              <w:rPr>
                <w:sz w:val="20"/>
              </w:rPr>
              <w:t>ействия (подгрупповые, индивидуальные логопедические занятия) с сохранением базового объёма знаний и умений обучающихся в области общеобразовательной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подготовки.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организации и освоение ими АООП НОО;</w:t>
            </w:r>
          </w:p>
          <w:p w:rsidR="00B312FC" w:rsidRDefault="00015898">
            <w:pPr>
              <w:pStyle w:val="TableParagraph"/>
              <w:ind w:left="108" w:right="202" w:firstLine="352"/>
              <w:rPr>
                <w:sz w:val="20"/>
              </w:rPr>
            </w:pPr>
            <w:r>
              <w:rPr>
                <w:sz w:val="20"/>
              </w:rPr>
              <w:t>описание специальных условий обучения и воспитания обучаю</w:t>
            </w:r>
            <w:r>
              <w:rPr>
                <w:sz w:val="20"/>
              </w:rPr>
              <w:t>щихся с ТНР, в том числе безбарьерной среды их жизнедеятельности;</w:t>
            </w:r>
          </w:p>
          <w:p w:rsidR="00B312FC" w:rsidRDefault="00015898">
            <w:pPr>
              <w:pStyle w:val="TableParagraph"/>
              <w:ind w:left="108" w:right="199" w:firstLine="352"/>
              <w:rPr>
                <w:sz w:val="20"/>
              </w:rPr>
            </w:pPr>
            <w:r>
              <w:rPr>
                <w:sz w:val="20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психологов, медицинских работников образовательного учр</w:t>
            </w:r>
            <w:r>
              <w:rPr>
                <w:sz w:val="20"/>
              </w:rPr>
              <w:t>еждения и других организаций, специализирующихся в области семьи и других институтов общества, который должен обеспечиваться в единстве урочной, внеурочной и внешкольной деятельности;</w:t>
            </w:r>
          </w:p>
          <w:p w:rsidR="00B312FC" w:rsidRDefault="00015898">
            <w:pPr>
              <w:pStyle w:val="TableParagraph"/>
              <w:spacing w:line="230" w:lineRule="exact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планируемые результаты коррекционной работы.</w:t>
            </w:r>
          </w:p>
          <w:p w:rsidR="00B312FC" w:rsidRDefault="00015898">
            <w:pPr>
              <w:pStyle w:val="TableParagraph"/>
              <w:ind w:left="108" w:right="196" w:firstLine="302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на ступени начального общего образования обучающихся с ТНР включает в себя взаимосвязанные направления, отражающие ее основное содержание:</w:t>
            </w:r>
          </w:p>
          <w:p w:rsidR="00B312FC" w:rsidRDefault="00015898">
            <w:pPr>
              <w:pStyle w:val="TableParagraph"/>
              <w:ind w:left="108" w:right="195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диагностическая работа </w:t>
            </w:r>
            <w:r>
              <w:rPr>
                <w:sz w:val="20"/>
              </w:rPr>
              <w:t>обеспечивает своевременное выявление у обучающихся с ТНР особых</w:t>
            </w:r>
            <w:r>
              <w:rPr>
                <w:sz w:val="20"/>
              </w:rPr>
              <w:t xml:space="preserve"> потребностей в адаптации к освоению АООП НОО, проведение комплексного обследования и подготовку рекомендаций по оказанию психолого- медико-педагогической помощи в условиях образовательной организации;</w:t>
            </w:r>
          </w:p>
          <w:p w:rsidR="00B312FC" w:rsidRDefault="00015898">
            <w:pPr>
              <w:pStyle w:val="TableParagraph"/>
              <w:spacing w:before="1"/>
              <w:ind w:left="108" w:right="198" w:firstLine="352"/>
              <w:rPr>
                <w:sz w:val="20"/>
              </w:rPr>
            </w:pPr>
            <w:r>
              <w:rPr>
                <w:i/>
                <w:sz w:val="20"/>
              </w:rPr>
              <w:t xml:space="preserve">коррекционно-развивающая работа </w:t>
            </w:r>
            <w:r>
              <w:rPr>
                <w:sz w:val="20"/>
              </w:rPr>
              <w:t xml:space="preserve">обеспечивает оказание </w:t>
            </w:r>
            <w:r>
              <w:rPr>
                <w:sz w:val="20"/>
              </w:rPr>
              <w:t>своевременной адресной специализированной помощи в освоении содержания образования и коррекцию недостатков в физическом и (или) психическом, речевом развитии обучающихся с ТНР;</w:t>
            </w:r>
          </w:p>
          <w:p w:rsidR="00B312FC" w:rsidRDefault="00015898">
            <w:pPr>
              <w:pStyle w:val="TableParagraph"/>
              <w:ind w:left="108" w:right="196" w:firstLine="400"/>
              <w:rPr>
                <w:sz w:val="20"/>
              </w:rPr>
            </w:pPr>
            <w:r>
              <w:rPr>
                <w:i/>
                <w:sz w:val="20"/>
              </w:rPr>
              <w:t xml:space="preserve">консультативная работа </w:t>
            </w:r>
            <w:r>
              <w:rPr>
                <w:sz w:val="20"/>
              </w:rPr>
              <w:t>обеспечивает непрерывность специального сопровождения об</w:t>
            </w:r>
            <w:r>
              <w:rPr>
                <w:sz w:val="20"/>
              </w:rPr>
              <w:t>учающихся с ТНР в освоении АООП НОО, консультирование специалистов, работающих с обучающимися, их семей по вопросам реализации дифференцированных психолого-педагогических условий образования, воспитания, коррекции, развития и социализации обучающихся с ТНР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ind w:left="108" w:right="194" w:firstLine="352"/>
              <w:rPr>
                <w:sz w:val="20"/>
              </w:rPr>
            </w:pPr>
            <w:r>
              <w:rPr>
                <w:i/>
                <w:sz w:val="20"/>
              </w:rPr>
              <w:t xml:space="preserve">информационно-просветительская работа </w:t>
            </w:r>
            <w:r>
              <w:rPr>
                <w:sz w:val="20"/>
              </w:rPr>
              <w:t>направлена на разъяснительную деятельность по вопросам, связанным с особенностями образовательного процесса для обучающихся с ТНР, со всеми его участниками - сверстниками, родителями (законными представителями).</w:t>
            </w:r>
          </w:p>
          <w:p w:rsidR="00B312FC" w:rsidRDefault="00015898">
            <w:pPr>
              <w:pStyle w:val="TableParagraph"/>
              <w:ind w:left="108" w:right="98" w:firstLine="352"/>
              <w:rPr>
                <w:sz w:val="20"/>
              </w:rPr>
            </w:pPr>
            <w:r>
              <w:rPr>
                <w:sz w:val="20"/>
              </w:rPr>
              <w:t>Корр</w:t>
            </w:r>
            <w:r>
              <w:rPr>
                <w:sz w:val="20"/>
              </w:rPr>
              <w:t>екционная работа осуществляется в ходе всего учебно-воспитательного процесса, при изучении предметов учебного плана, специальных курсов и на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индивидуальных/подгрупповых логопедических занятиях.</w:t>
            </w:r>
          </w:p>
        </w:tc>
      </w:tr>
      <w:tr w:rsidR="00B312FC">
        <w:trPr>
          <w:trHeight w:val="2070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6" w:firstLine="403"/>
              <w:rPr>
                <w:sz w:val="20"/>
              </w:rPr>
            </w:pPr>
            <w:r>
              <w:rPr>
                <w:sz w:val="20"/>
              </w:rPr>
              <w:t xml:space="preserve">Система оценки достижений 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должна учитывать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коррекционной работы в поддержке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обеспечивающие удовлетворение особых образовательных потребностей обучающихся, успешность в развитии различных видов деятельности.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10"/>
              <w:jc w:val="left"/>
              <w:rPr>
                <w:sz w:val="20"/>
              </w:rPr>
            </w:pPr>
            <w:r>
              <w:rPr>
                <w:sz w:val="20"/>
              </w:rPr>
              <w:t>Особенностями системы оценки достижений плани</w:t>
            </w:r>
            <w:r>
              <w:rPr>
                <w:sz w:val="20"/>
              </w:rPr>
              <w:t>руемых результатов являются:</w:t>
            </w:r>
          </w:p>
          <w:p w:rsidR="00B312FC" w:rsidRDefault="00015898">
            <w:pPr>
              <w:pStyle w:val="TableParagraph"/>
              <w:numPr>
                <w:ilvl w:val="0"/>
                <w:numId w:val="87"/>
              </w:numPr>
              <w:tabs>
                <w:tab w:val="left" w:pos="550"/>
              </w:tabs>
              <w:ind w:right="97" w:firstLine="1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реализация системно-деятельностного </w:t>
            </w:r>
            <w:r>
              <w:rPr>
                <w:spacing w:val="-3"/>
                <w:sz w:val="20"/>
              </w:rPr>
              <w:t xml:space="preserve">подхода </w:t>
            </w:r>
            <w:r>
              <w:rPr>
                <w:sz w:val="20"/>
              </w:rPr>
              <w:t>к оценке освоения содержания учебных предметов, специальных курсов, обеспечивающего способность решения учебно-практических и учебно-познавательных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87"/>
              </w:numPr>
              <w:tabs>
                <w:tab w:val="left" w:pos="588"/>
              </w:tabs>
              <w:ind w:right="99" w:firstLine="2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реализация уровневого </w:t>
            </w:r>
            <w:r>
              <w:rPr>
                <w:spacing w:val="-3"/>
                <w:sz w:val="20"/>
              </w:rPr>
              <w:t>подход</w:t>
            </w:r>
            <w:r>
              <w:rPr>
                <w:spacing w:val="-3"/>
                <w:sz w:val="20"/>
              </w:rPr>
              <w:t xml:space="preserve">а </w:t>
            </w:r>
            <w:r>
              <w:rPr>
                <w:sz w:val="20"/>
              </w:rPr>
              <w:t xml:space="preserve">к разработке системы оценки достижения планируемых </w:t>
            </w:r>
            <w:r>
              <w:rPr>
                <w:spacing w:val="-3"/>
                <w:sz w:val="20"/>
              </w:rPr>
              <w:t xml:space="preserve">результатов, </w:t>
            </w:r>
            <w:r>
              <w:rPr>
                <w:sz w:val="20"/>
              </w:rPr>
              <w:t>инструментария и представления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их;</w:t>
            </w:r>
          </w:p>
          <w:p w:rsidR="00B312FC" w:rsidRDefault="00015898">
            <w:pPr>
              <w:pStyle w:val="TableParagraph"/>
              <w:numPr>
                <w:ilvl w:val="0"/>
                <w:numId w:val="87"/>
              </w:numPr>
              <w:tabs>
                <w:tab w:val="left" w:pos="754"/>
              </w:tabs>
              <w:spacing w:line="230" w:lineRule="atLeast"/>
              <w:ind w:right="97" w:firstLine="2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использование системы оценки достижения планируемых </w:t>
            </w:r>
            <w:r>
              <w:rPr>
                <w:spacing w:val="-3"/>
                <w:sz w:val="20"/>
              </w:rPr>
              <w:t xml:space="preserve">результатов, </w:t>
            </w:r>
            <w:r>
              <w:rPr>
                <w:sz w:val="20"/>
              </w:rPr>
              <w:t xml:space="preserve">предусматривающей оценку эффективности коррекционно-развивающей работы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 xml:space="preserve">в поддержке освоения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но и в формировании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коммуникативных</w:t>
            </w:r>
          </w:p>
        </w:tc>
      </w:tr>
    </w:tbl>
    <w:p w:rsidR="00B312FC" w:rsidRDefault="00B312FC">
      <w:pPr>
        <w:spacing w:line="230" w:lineRule="atLeas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11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умений и навыков во взаимодействии со сверстниками и взрослыми;</w:t>
            </w:r>
          </w:p>
          <w:p w:rsidR="00B312FC" w:rsidRDefault="00015898">
            <w:pPr>
              <w:pStyle w:val="TableParagraph"/>
              <w:spacing w:before="1" w:line="230" w:lineRule="exact"/>
              <w:ind w:left="108" w:right="99" w:firstLine="252"/>
              <w:rPr>
                <w:sz w:val="20"/>
              </w:rPr>
            </w:pPr>
            <w:r>
              <w:rPr>
                <w:sz w:val="20"/>
              </w:rPr>
              <w:t xml:space="preserve">4) реализация критериев эффективности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устанавливаются не в сопоставлении с общими нормативами, а </w:t>
            </w:r>
            <w:r>
              <w:rPr>
                <w:spacing w:val="-3"/>
                <w:sz w:val="20"/>
              </w:rPr>
              <w:t xml:space="preserve">исходя </w:t>
            </w:r>
            <w:r>
              <w:rPr>
                <w:sz w:val="20"/>
              </w:rPr>
              <w:t xml:space="preserve">из достижения оптимальных (лучших для данного обучающегося в данных конкретных условиях) </w:t>
            </w:r>
            <w:r>
              <w:rPr>
                <w:spacing w:val="-3"/>
                <w:sz w:val="20"/>
              </w:rPr>
              <w:t xml:space="preserve">успехов, которые </w:t>
            </w:r>
            <w:r>
              <w:rPr>
                <w:sz w:val="20"/>
              </w:rPr>
              <w:t>могут быть достигнуты при правильной 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обучения.</w:t>
            </w:r>
          </w:p>
        </w:tc>
      </w:tr>
      <w:tr w:rsidR="00B312FC">
        <w:trPr>
          <w:trHeight w:val="472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spacing w:before="56"/>
              <w:ind w:left="358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условиям реализации АООП НОО для обучающихся с ТНР</w:t>
            </w:r>
          </w:p>
        </w:tc>
      </w:tr>
      <w:tr w:rsidR="00B312FC">
        <w:trPr>
          <w:trHeight w:val="23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10" w:lineRule="exact"/>
              <w:ind w:left="711" w:right="7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5.1.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486" w:right="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5.2.</w:t>
            </w:r>
          </w:p>
        </w:tc>
      </w:tr>
      <w:tr w:rsidR="00B312FC">
        <w:trPr>
          <w:trHeight w:val="7592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37" w:lineRule="auto"/>
              <w:ind w:left="110" w:firstLine="201"/>
              <w:jc w:val="left"/>
              <w:rPr>
                <w:b/>
                <w:i/>
                <w:sz w:val="20"/>
              </w:rPr>
            </w:pPr>
            <w:r>
              <w:rPr>
                <w:i/>
                <w:sz w:val="20"/>
              </w:rPr>
              <w:t>Требования к кадровому обеспечению АООП НОО для обучающихся с ТНР, реализующейся в условиях обучения с другими обучающимися (вариант 5.1</w:t>
            </w:r>
            <w:r>
              <w:rPr>
                <w:b/>
                <w:i/>
                <w:sz w:val="20"/>
              </w:rPr>
              <w:t>)</w:t>
            </w:r>
          </w:p>
          <w:p w:rsidR="00B312FC" w:rsidRDefault="00015898">
            <w:pPr>
              <w:pStyle w:val="TableParagraph"/>
              <w:ind w:left="110" w:right="198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Учитель-логопед – </w:t>
            </w:r>
            <w:r>
              <w:rPr>
                <w:sz w:val="20"/>
              </w:rPr>
              <w:t>должен иметь высшее профессиональное педагогическое образование в области логопедии:</w:t>
            </w:r>
          </w:p>
          <w:p w:rsidR="00B312FC" w:rsidRDefault="00015898">
            <w:pPr>
              <w:pStyle w:val="TableParagraph"/>
              <w:ind w:left="110" w:right="192" w:firstLine="453"/>
              <w:rPr>
                <w:sz w:val="20"/>
              </w:rPr>
            </w:pPr>
            <w:r>
              <w:rPr>
                <w:sz w:val="20"/>
              </w:rPr>
              <w:t>по специальности «Логопедия» с получением квалификации «Учитель- логопед»;</w:t>
            </w:r>
          </w:p>
          <w:p w:rsidR="00B312FC" w:rsidRDefault="00015898">
            <w:pPr>
              <w:pStyle w:val="TableParagraph"/>
              <w:ind w:left="110" w:right="196" w:firstLine="453"/>
              <w:rPr>
                <w:sz w:val="20"/>
              </w:rPr>
            </w:pPr>
            <w:r>
              <w:rPr>
                <w:sz w:val="20"/>
              </w:rPr>
              <w:t>по направлению «Специальное (дефектологическое) образование», профиль подготовки «Логопедия» (кв</w:t>
            </w:r>
            <w:r>
              <w:rPr>
                <w:sz w:val="20"/>
              </w:rPr>
              <w:t>алификация/степень – бакалавр), либо по магистерской программе соответствующего направления (квалификация/степень – магистр);</w:t>
            </w:r>
          </w:p>
          <w:p w:rsidR="00B312FC" w:rsidRDefault="00015898">
            <w:pPr>
              <w:pStyle w:val="TableParagraph"/>
              <w:ind w:left="110" w:right="192" w:firstLine="453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«Коррекционная педагогика и специальная психология» (квалификация/степень – бакала</w:t>
            </w:r>
            <w:r>
              <w:rPr>
                <w:sz w:val="20"/>
              </w:rPr>
              <w:t>вр), либо по направлению «Педагогика», магистерская программа «Специальное педагогическое образование» (квалификация/степень – магистр).</w:t>
            </w:r>
          </w:p>
          <w:p w:rsidR="00B312FC" w:rsidRDefault="00015898">
            <w:pPr>
              <w:pStyle w:val="TableParagraph"/>
              <w:ind w:left="110" w:right="199" w:firstLine="403"/>
              <w:rPr>
                <w:sz w:val="20"/>
              </w:rPr>
            </w:pPr>
            <w:r>
              <w:rPr>
                <w:sz w:val="20"/>
              </w:rPr>
              <w:t>Лица, имеющие высшее профессиональное педагогическое образование по другим специальностям, направлениям, профилям подго</w:t>
            </w:r>
            <w:r>
              <w:rPr>
                <w:sz w:val="20"/>
              </w:rPr>
              <w:t>товки для реализации программы коррекционной работы должны пройти профессиональную переподготовку в области логопедии с получением диплома о профессиональной переподготовке установленного образца.</w:t>
            </w:r>
          </w:p>
          <w:p w:rsidR="00B312FC" w:rsidRDefault="00015898">
            <w:pPr>
              <w:pStyle w:val="TableParagraph"/>
              <w:ind w:left="110" w:right="194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</w:t>
            </w:r>
            <w:r>
              <w:rPr>
                <w:sz w:val="20"/>
              </w:rPr>
              <w:t>–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педагог дополнительного образования, педагог-организатор – наряду со средним или выс</w:t>
            </w:r>
            <w:r>
              <w:rPr>
                <w:sz w:val="20"/>
              </w:rPr>
              <w:t>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инклюзивного образования установленного образца.</w:t>
            </w:r>
          </w:p>
          <w:p w:rsidR="00B312FC" w:rsidRDefault="00015898">
            <w:pPr>
              <w:pStyle w:val="TableParagraph"/>
              <w:spacing w:before="1"/>
              <w:ind w:left="110" w:right="191" w:firstLine="403"/>
              <w:rPr>
                <w:sz w:val="20"/>
              </w:rPr>
            </w:pPr>
            <w:r>
              <w:rPr>
                <w:i/>
                <w:sz w:val="20"/>
              </w:rPr>
              <w:t>Руководя</w:t>
            </w:r>
            <w:r>
              <w:rPr>
                <w:i/>
                <w:sz w:val="20"/>
              </w:rPr>
              <w:t xml:space="preserve">щие работники (административный персонал) </w:t>
            </w:r>
            <w:r>
              <w:rPr>
                <w:sz w:val="20"/>
              </w:rPr>
              <w:t>– наряду со средним или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37" w:lineRule="auto"/>
              <w:ind w:left="110" w:right="200" w:firstLine="302"/>
              <w:rPr>
                <w:i/>
                <w:sz w:val="20"/>
              </w:rPr>
            </w:pPr>
            <w:r>
              <w:rPr>
                <w:i/>
                <w:sz w:val="20"/>
              </w:rPr>
              <w:t>Требования к кадровому обес</w:t>
            </w:r>
            <w:r>
              <w:rPr>
                <w:i/>
                <w:sz w:val="20"/>
              </w:rPr>
              <w:t>печению АООП НОО для обучающихся с ТНР, реализующейся в условиях обучения в отдельных классах (вариант 5.2)</w:t>
            </w:r>
          </w:p>
          <w:p w:rsidR="00B312FC" w:rsidRDefault="00015898">
            <w:pPr>
              <w:pStyle w:val="TableParagraph"/>
              <w:ind w:left="110" w:right="198" w:firstLine="350"/>
              <w:rPr>
                <w:sz w:val="20"/>
              </w:rPr>
            </w:pPr>
            <w:r>
              <w:rPr>
                <w:sz w:val="20"/>
              </w:rPr>
              <w:t>Требования к кадровому обеспечению АООП НОО для обучающихся с ТНР, реализующейся в условиях обучения в отдельных классах должны соответствовать треб</w:t>
            </w:r>
            <w:r>
              <w:rPr>
                <w:sz w:val="20"/>
              </w:rPr>
              <w:t>ованиям к кадровому обеспечению АООП НОО для обучающихся с ТНР, реализующейся в условиях отдельных образовательных организаций (вариант 5.2).</w:t>
            </w:r>
          </w:p>
          <w:p w:rsidR="00B312FC" w:rsidRDefault="00B312FC">
            <w:pPr>
              <w:pStyle w:val="TableParagraph"/>
              <w:spacing w:before="10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ind w:left="11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Требования к кадровому обеспечению АООП НОО для обучающихся с ТНР, реализующейся в условиях отдельных образовател</w:t>
            </w:r>
            <w:r>
              <w:rPr>
                <w:i/>
                <w:sz w:val="20"/>
              </w:rPr>
              <w:t>ьных организаций (вариант 5.2)</w:t>
            </w:r>
          </w:p>
          <w:p w:rsidR="00B312FC" w:rsidRDefault="00015898">
            <w:pPr>
              <w:pStyle w:val="TableParagraph"/>
              <w:spacing w:before="1"/>
              <w:ind w:left="110" w:right="201" w:firstLine="352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Учитель-логопед – </w:t>
            </w:r>
            <w:r>
              <w:rPr>
                <w:sz w:val="20"/>
              </w:rPr>
              <w:t>должен иметь высшее профессиональное педагогическое образование в области логопедии:</w:t>
            </w:r>
          </w:p>
          <w:p w:rsidR="00B312FC" w:rsidRDefault="00015898">
            <w:pPr>
              <w:pStyle w:val="TableParagraph"/>
              <w:spacing w:before="1"/>
              <w:ind w:left="564" w:right="10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 специальности «Логопедия» с получением квалификации «Учитель-логопед»; по направлению «Специальное (дефектологическое) </w:t>
            </w:r>
            <w:r>
              <w:rPr>
                <w:sz w:val="20"/>
              </w:rPr>
              <w:t>образование», профиль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подготовки «Логопедия» (квалификация/степень – бакалавр), либо по магистерской программе соответствующего направления (квалификация/степень – магистр);</w:t>
            </w:r>
          </w:p>
          <w:p w:rsidR="00B312FC" w:rsidRDefault="00015898">
            <w:pPr>
              <w:pStyle w:val="TableParagraph"/>
              <w:ind w:left="110" w:right="199" w:firstLine="453"/>
              <w:rPr>
                <w:sz w:val="20"/>
              </w:rPr>
            </w:pPr>
            <w:r>
              <w:rPr>
                <w:sz w:val="20"/>
              </w:rPr>
              <w:t>по направлению «Педагогика», профиль подготовки «Коррекционная педагогика и специальная психология» (квалификация/степень – бакалавр), либо по направлению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«Педагогика», магистерская программа «Специальное педагогическое образование» (квалификация/степень –</w:t>
            </w:r>
            <w:r>
              <w:rPr>
                <w:sz w:val="20"/>
              </w:rPr>
              <w:t xml:space="preserve"> магистр).</w:t>
            </w:r>
          </w:p>
          <w:p w:rsidR="00B312FC" w:rsidRDefault="00015898">
            <w:pPr>
              <w:pStyle w:val="TableParagraph"/>
              <w:ind w:left="110" w:right="197" w:firstLine="352"/>
              <w:rPr>
                <w:sz w:val="20"/>
              </w:rPr>
            </w:pPr>
            <w:r>
              <w:rPr>
                <w:sz w:val="20"/>
              </w:rPr>
              <w:t>Лица, имеющие высшее педагогическое образование по другим специальностям, направлениям, профилям для реализации АООП НОО должны пройти профессиональную переподготовку в области логопедии с получением диплома о профессиональной переподготовке уст</w:t>
            </w:r>
            <w:r>
              <w:rPr>
                <w:sz w:val="20"/>
              </w:rPr>
              <w:t>ановленного образца.</w:t>
            </w:r>
          </w:p>
          <w:p w:rsidR="00B312FC" w:rsidRDefault="00015898">
            <w:pPr>
              <w:pStyle w:val="TableParagraph"/>
              <w:ind w:left="110" w:right="195" w:firstLine="352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Педагогические работники </w:t>
            </w:r>
            <w:r>
              <w:rPr>
                <w:sz w:val="20"/>
              </w:rPr>
              <w:t xml:space="preserve">- учитель начальных классов, учитель музыки, учитель рисования, учитель физической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учитель иностранного языка, воспитатель, </w:t>
            </w:r>
            <w:r>
              <w:rPr>
                <w:spacing w:val="-3"/>
                <w:sz w:val="20"/>
              </w:rPr>
              <w:t xml:space="preserve">педагог-психолог, </w:t>
            </w:r>
            <w:r>
              <w:rPr>
                <w:sz w:val="20"/>
              </w:rPr>
              <w:t xml:space="preserve">социальный </w:t>
            </w:r>
            <w:r>
              <w:rPr>
                <w:spacing w:val="-4"/>
                <w:sz w:val="20"/>
              </w:rPr>
              <w:t xml:space="preserve">педагог, </w:t>
            </w:r>
            <w:r>
              <w:rPr>
                <w:sz w:val="20"/>
              </w:rPr>
              <w:t>педагог дополнительного образования, п</w:t>
            </w:r>
            <w:r>
              <w:rPr>
                <w:sz w:val="20"/>
              </w:rPr>
              <w:t xml:space="preserve">едагог- организатор –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логопедии </w:t>
            </w:r>
            <w:r>
              <w:rPr>
                <w:sz w:val="20"/>
              </w:rPr>
              <w:t>установленного образца.</w:t>
            </w:r>
          </w:p>
          <w:p w:rsidR="00B312FC" w:rsidRDefault="00015898">
            <w:pPr>
              <w:pStyle w:val="TableParagraph"/>
              <w:spacing w:line="230" w:lineRule="atLeast"/>
              <w:ind w:left="110" w:right="195" w:firstLine="463"/>
              <w:rPr>
                <w:sz w:val="20"/>
              </w:rPr>
            </w:pPr>
            <w:r>
              <w:rPr>
                <w:i/>
                <w:sz w:val="20"/>
              </w:rPr>
              <w:t xml:space="preserve">Руководящие работники (административный персонал) </w:t>
            </w:r>
            <w:r>
              <w:rPr>
                <w:sz w:val="20"/>
              </w:rPr>
              <w:t>– наряду со средним или высшим профессиональным педагогическим образованием должны иметь удостоверение о повышении квалификации в области логопедии установленного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184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4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образца.</w:t>
            </w:r>
          </w:p>
          <w:p w:rsidR="00B312FC" w:rsidRDefault="00015898">
            <w:pPr>
              <w:pStyle w:val="TableParagraph"/>
              <w:ind w:left="110" w:right="199" w:firstLine="403"/>
              <w:rPr>
                <w:sz w:val="20"/>
              </w:rPr>
            </w:pPr>
            <w:r>
              <w:rPr>
                <w:sz w:val="20"/>
              </w:rPr>
              <w:t xml:space="preserve">При необходимости в процессе реализации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для обучающихся с ТНР возможно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временное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постоянное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подключение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тьютора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ассистента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(помощника),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должны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иметь:</w:t>
            </w:r>
          </w:p>
          <w:p w:rsidR="00B312FC" w:rsidRDefault="00015898">
            <w:pPr>
              <w:pStyle w:val="TableParagraph"/>
              <w:ind w:left="110" w:right="198" w:firstLine="453"/>
              <w:rPr>
                <w:sz w:val="20"/>
              </w:rPr>
            </w:pPr>
            <w:r>
              <w:rPr>
                <w:sz w:val="20"/>
              </w:rPr>
              <w:t>тьютор - высшее профессиональное педагогическое образование и удостоверение о повышении квалификации по соответствующей программе установленного образца;</w:t>
            </w:r>
          </w:p>
          <w:p w:rsidR="00B312FC" w:rsidRDefault="00015898">
            <w:pPr>
              <w:pStyle w:val="TableParagraph"/>
              <w:spacing w:before="5" w:line="228" w:lineRule="exact"/>
              <w:ind w:left="108" w:right="100" w:firstLine="453"/>
              <w:rPr>
                <w:sz w:val="20"/>
              </w:rPr>
            </w:pPr>
            <w:r>
              <w:rPr>
                <w:sz w:val="20"/>
              </w:rPr>
              <w:t>ассистент (помощник) – не ниже среднего общего образования с прохождением соответствующей программы по</w:t>
            </w:r>
            <w:r>
              <w:rPr>
                <w:sz w:val="20"/>
              </w:rPr>
              <w:t>дготовки.</w:t>
            </w:r>
          </w:p>
        </w:tc>
      </w:tr>
      <w:tr w:rsidR="00B312FC">
        <w:trPr>
          <w:trHeight w:val="691"/>
        </w:trPr>
        <w:tc>
          <w:tcPr>
            <w:tcW w:w="6915" w:type="dxa"/>
          </w:tcPr>
          <w:p w:rsidR="00B312FC" w:rsidRDefault="00015898">
            <w:pPr>
              <w:pStyle w:val="TableParagraph"/>
              <w:tabs>
                <w:tab w:val="left" w:pos="1933"/>
                <w:tab w:val="left" w:pos="2394"/>
                <w:tab w:val="left" w:pos="2496"/>
                <w:tab w:val="left" w:pos="3618"/>
                <w:tab w:val="left" w:pos="5154"/>
                <w:tab w:val="left" w:pos="5607"/>
                <w:tab w:val="left" w:pos="6161"/>
              </w:tabs>
              <w:ind w:left="110" w:right="99" w:firstLine="501"/>
              <w:jc w:val="left"/>
              <w:rPr>
                <w:sz w:val="20"/>
              </w:rPr>
            </w:pPr>
            <w:r>
              <w:rPr>
                <w:sz w:val="20"/>
              </w:rPr>
              <w:t>Финансирование</w:t>
            </w:r>
            <w:r>
              <w:rPr>
                <w:sz w:val="20"/>
              </w:rPr>
              <w:tab/>
              <w:t>коррекционно-развивающей</w:t>
            </w:r>
            <w:r>
              <w:rPr>
                <w:sz w:val="20"/>
              </w:rPr>
              <w:tab/>
              <w:t>области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должно </w:t>
            </w:r>
            <w:r>
              <w:rPr>
                <w:sz w:val="20"/>
              </w:rPr>
              <w:t>осуществляться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объеме,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предусмотренном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pacing w:val="-1"/>
                <w:sz w:val="20"/>
              </w:rPr>
              <w:t>действующим</w:t>
            </w:r>
          </w:p>
          <w:p w:rsidR="00B312FC" w:rsidRDefault="00015898">
            <w:pPr>
              <w:pStyle w:val="TableParagraph"/>
              <w:spacing w:line="217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законодательством.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firstLine="302"/>
              <w:jc w:val="left"/>
              <w:rPr>
                <w:sz w:val="20"/>
              </w:rPr>
            </w:pPr>
            <w:r>
              <w:rPr>
                <w:sz w:val="20"/>
              </w:rPr>
              <w:t>Финансирование коррекционно-развивающей области должно осуществляться в объеме, предусмотренном действующим законодательством.</w:t>
            </w:r>
          </w:p>
        </w:tc>
      </w:tr>
      <w:tr w:rsidR="00B312FC">
        <w:trPr>
          <w:trHeight w:val="6900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5" w:firstLine="252"/>
              <w:rPr>
                <w:sz w:val="20"/>
              </w:rPr>
            </w:pPr>
            <w:r>
              <w:rPr>
                <w:sz w:val="20"/>
              </w:rPr>
              <w:t>В структуре материально-технического обеспечения процесса образования обучающихся с ТНР должна быть отражена специфика требований к техническим средствам комфортного доступа обучающегося с ТНР к образованию.</w:t>
            </w:r>
          </w:p>
          <w:p w:rsidR="00B312FC" w:rsidRDefault="00015898">
            <w:pPr>
              <w:pStyle w:val="TableParagraph"/>
              <w:ind w:left="110" w:right="94" w:firstLine="703"/>
              <w:rPr>
                <w:sz w:val="20"/>
              </w:rPr>
            </w:pPr>
            <w:r>
              <w:rPr>
                <w:sz w:val="20"/>
              </w:rPr>
              <w:t>При реализации образовательных программ с примен</w:t>
            </w:r>
            <w:r>
              <w:rPr>
                <w:sz w:val="20"/>
              </w:rPr>
              <w:t>ением исключительно дистанционных образовательных технологий в организации, осуществляющей образовательную деятельность, должны быть созданы условия для функционирования электронной информационно- образовательной среды, включающей в себя электронные информ</w:t>
            </w:r>
            <w:r>
              <w:rPr>
                <w:sz w:val="20"/>
              </w:rPr>
              <w:t>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</w:t>
            </w:r>
            <w:r>
              <w:rPr>
                <w:sz w:val="20"/>
              </w:rPr>
              <w:t>мо от места нахождения обучающихся.</w:t>
            </w:r>
          </w:p>
          <w:p w:rsidR="00B312FC" w:rsidRDefault="00015898">
            <w:pPr>
              <w:pStyle w:val="TableParagraph"/>
              <w:ind w:left="110" w:right="97" w:firstLine="352"/>
              <w:rPr>
                <w:sz w:val="20"/>
              </w:rPr>
            </w:pPr>
            <w:r>
              <w:rPr>
                <w:sz w:val="20"/>
              </w:rPr>
              <w:t>Образовательная организация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      </w:r>
          </w:p>
          <w:p w:rsidR="00B312FC" w:rsidRDefault="00015898">
            <w:pPr>
              <w:pStyle w:val="TableParagraph"/>
              <w:ind w:left="110" w:right="93" w:firstLine="703"/>
              <w:rPr>
                <w:sz w:val="20"/>
              </w:rPr>
            </w:pPr>
            <w:r>
              <w:rPr>
                <w:sz w:val="20"/>
              </w:rPr>
              <w:t>Материально-техническая база р</w:t>
            </w:r>
            <w:r>
              <w:rPr>
                <w:sz w:val="20"/>
              </w:rPr>
              <w:t xml:space="preserve">еализации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с ТНР должна соответствовать требованиям, предъявляемым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к:</w:t>
            </w:r>
          </w:p>
          <w:p w:rsidR="00B312FC" w:rsidRDefault="00015898">
            <w:pPr>
              <w:pStyle w:val="TableParagraph"/>
              <w:ind w:left="662" w:right="1875"/>
              <w:jc w:val="left"/>
              <w:rPr>
                <w:sz w:val="20"/>
              </w:rPr>
            </w:pPr>
            <w:r>
              <w:rPr>
                <w:sz w:val="20"/>
              </w:rPr>
              <w:t>помещениям логопедических кабинетов; кабинетам психологов.</w:t>
            </w:r>
          </w:p>
          <w:p w:rsidR="00B312FC" w:rsidRDefault="00015898">
            <w:pPr>
              <w:pStyle w:val="TableParagraph"/>
              <w:spacing w:line="229" w:lineRule="exact"/>
              <w:ind w:left="662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Организация временного режима обучения:</w:t>
            </w:r>
          </w:p>
          <w:p w:rsidR="00B312FC" w:rsidRDefault="00015898">
            <w:pPr>
              <w:pStyle w:val="TableParagraph"/>
              <w:ind w:left="110" w:right="96" w:firstLine="350"/>
              <w:rPr>
                <w:sz w:val="20"/>
              </w:rPr>
            </w:pPr>
            <w:r>
              <w:rPr>
                <w:sz w:val="20"/>
              </w:rPr>
              <w:t>Временной режим образования обучающихся с тяжелыми нарушениями речи (учебный год, учебная неделя, день) устанавливается в соответствии с законодательно закрепленными нормами (Федеральный закон «Об образовании в Российской Федерации», СанПиН, приказы Минист</w:t>
            </w:r>
            <w:r>
              <w:rPr>
                <w:sz w:val="20"/>
              </w:rPr>
              <w:t>ерства образования и науки Российской Федерации и др.), а также локальными актами образовательной организации.</w:t>
            </w:r>
          </w:p>
          <w:p w:rsidR="00B312FC" w:rsidRDefault="00015898">
            <w:pPr>
              <w:pStyle w:val="TableParagraph"/>
              <w:spacing w:line="230" w:lineRule="exact"/>
              <w:ind w:left="110" w:right="101" w:firstLine="403"/>
              <w:rPr>
                <w:sz w:val="20"/>
              </w:rPr>
            </w:pPr>
            <w:r>
              <w:rPr>
                <w:sz w:val="20"/>
              </w:rPr>
              <w:t>Обучение детей с тяжелыми нарушениями речи организуется в первую смену.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8" w:firstLine="201"/>
              <w:rPr>
                <w:sz w:val="20"/>
              </w:rPr>
            </w:pPr>
            <w:r>
              <w:rPr>
                <w:sz w:val="20"/>
              </w:rPr>
              <w:t>В структуре материально-технического обеспечения процесса образования обу</w:t>
            </w:r>
            <w:r>
              <w:rPr>
                <w:sz w:val="20"/>
              </w:rPr>
              <w:t>чающихся с ТНР должна быть отражена специфика требований к техническим средствам комфортного доступа обучающегося с ТНР к образованию.</w:t>
            </w:r>
          </w:p>
          <w:p w:rsidR="00B312FC" w:rsidRDefault="00015898">
            <w:pPr>
              <w:pStyle w:val="TableParagraph"/>
              <w:ind w:left="108" w:right="99" w:firstLine="352"/>
              <w:rPr>
                <w:sz w:val="20"/>
              </w:rPr>
            </w:pPr>
            <w:r>
              <w:rPr>
                <w:sz w:val="20"/>
              </w:rPr>
              <w:t>При реализации образовательных программ с применением исключительно дистанционных образовательных технологий в организаци</w:t>
            </w:r>
            <w:r>
              <w:rPr>
                <w:sz w:val="20"/>
              </w:rPr>
              <w:t>и, осуществляющей образовательную деятельность, должны быть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</w:t>
            </w:r>
            <w:r>
              <w:rPr>
                <w:sz w:val="20"/>
              </w:rPr>
              <w:t>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обучающихся.</w:t>
            </w:r>
          </w:p>
          <w:p w:rsidR="00B312FC" w:rsidRDefault="00015898">
            <w:pPr>
              <w:pStyle w:val="TableParagraph"/>
              <w:ind w:left="108" w:right="100" w:firstLine="403"/>
              <w:rPr>
                <w:sz w:val="20"/>
              </w:rPr>
            </w:pPr>
            <w:r>
              <w:rPr>
                <w:sz w:val="20"/>
              </w:rPr>
              <w:t>Образовательная организация имеет прав</w:t>
            </w:r>
            <w:r>
              <w:rPr>
                <w:sz w:val="20"/>
              </w:rPr>
              <w:t>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      </w:r>
          </w:p>
          <w:p w:rsidR="00B312FC" w:rsidRDefault="00015898">
            <w:pPr>
              <w:pStyle w:val="TableParagraph"/>
              <w:ind w:left="108" w:right="97" w:firstLine="453"/>
              <w:rPr>
                <w:sz w:val="20"/>
              </w:rPr>
            </w:pPr>
            <w:r>
              <w:rPr>
                <w:sz w:val="20"/>
              </w:rPr>
              <w:t>Материально-техническая база реализации АООП НОО обучающихся с ТНР должна соответствовать требованиям, п</w:t>
            </w:r>
            <w:r>
              <w:rPr>
                <w:sz w:val="20"/>
              </w:rPr>
              <w:t>редъявляемым к:</w:t>
            </w:r>
          </w:p>
          <w:p w:rsidR="00B312FC" w:rsidRDefault="00015898">
            <w:pPr>
              <w:pStyle w:val="TableParagraph"/>
              <w:ind w:left="511" w:right="2961" w:hanging="51"/>
              <w:jc w:val="left"/>
              <w:rPr>
                <w:sz w:val="20"/>
              </w:rPr>
            </w:pPr>
            <w:r>
              <w:rPr>
                <w:sz w:val="20"/>
              </w:rPr>
              <w:t>помещениям логопедических кабинетов; кабинетам психологов.</w:t>
            </w:r>
          </w:p>
          <w:p w:rsidR="00B312FC" w:rsidRDefault="00015898">
            <w:pPr>
              <w:pStyle w:val="TableParagraph"/>
              <w:ind w:left="309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Организация временного режима обучения:</w:t>
            </w:r>
          </w:p>
          <w:p w:rsidR="00B312FC" w:rsidRDefault="00015898">
            <w:pPr>
              <w:pStyle w:val="TableParagraph"/>
              <w:ind w:left="108" w:right="99" w:firstLine="350"/>
              <w:rPr>
                <w:sz w:val="20"/>
              </w:rPr>
            </w:pPr>
            <w:r>
              <w:rPr>
                <w:sz w:val="20"/>
              </w:rPr>
              <w:t>Временной режим образования обучающихся с тяжелыми нарушениями речи (учебный год, учебная неделя, день) устанавливается в соответствии с законодательно закрепленными нормами (Федеральный закон «Об образовании в Российской Федерации», СанПиН, приказы Минист</w:t>
            </w:r>
            <w:r>
              <w:rPr>
                <w:sz w:val="20"/>
              </w:rPr>
              <w:t>ерства образования и науки Российской Федерации и др.), а также локальными актами образовательной организации.</w:t>
            </w:r>
          </w:p>
          <w:p w:rsidR="00B312FC" w:rsidRDefault="00015898">
            <w:pPr>
              <w:pStyle w:val="TableParagraph"/>
              <w:ind w:left="511"/>
              <w:jc w:val="left"/>
              <w:rPr>
                <w:sz w:val="20"/>
              </w:rPr>
            </w:pPr>
            <w:r>
              <w:rPr>
                <w:sz w:val="20"/>
              </w:rPr>
              <w:t>Обучение детей с тяжелыми нарушениями речи организуется в первую смену.</w:t>
            </w:r>
          </w:p>
          <w:p w:rsidR="00B312FC" w:rsidRDefault="00015898">
            <w:pPr>
              <w:pStyle w:val="TableParagraph"/>
              <w:spacing w:line="237" w:lineRule="auto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Продолжительность урока: I (I дополнительный) класс от 35 минут до 45 мин</w:t>
            </w:r>
            <w:r>
              <w:rPr>
                <w:sz w:val="20"/>
              </w:rPr>
              <w:t>ут; 2-4 классы от 40 минут до 45минут.</w:t>
            </w:r>
          </w:p>
          <w:p w:rsidR="00B312FC" w:rsidRDefault="00015898">
            <w:pPr>
              <w:pStyle w:val="TableParagraph"/>
              <w:spacing w:line="230" w:lineRule="atLeast"/>
              <w:ind w:left="108" w:right="99" w:firstLine="350"/>
              <w:rPr>
                <w:sz w:val="20"/>
              </w:rPr>
            </w:pPr>
            <w:r>
              <w:rPr>
                <w:sz w:val="20"/>
              </w:rPr>
              <w:t>В середине каждого урока проводится физкультурная минутка (проводимые физкультурные минутки направлены на снятие общего мышечного напряжения и коррекцию осанки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обучающихся, кроме того включаются обязательные упражнени</w:t>
            </w:r>
            <w:r>
              <w:rPr>
                <w:sz w:val="20"/>
              </w:rPr>
              <w:t>я для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9433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37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Продолжительность урока: I класс от 35 минут до 45 минут; 2-4 классы от 40 минут до 45минут.</w:t>
            </w:r>
          </w:p>
          <w:p w:rsidR="00B312FC" w:rsidRDefault="00015898">
            <w:pPr>
              <w:pStyle w:val="TableParagraph"/>
              <w:ind w:left="110" w:right="95" w:firstLine="350"/>
              <w:rPr>
                <w:sz w:val="20"/>
              </w:rPr>
            </w:pPr>
            <w:r>
              <w:rPr>
                <w:sz w:val="20"/>
              </w:rPr>
              <w:t>В середине каждого урока проводится физкультурная минутка (проводимые физкультурные минутки направлены на снятие общего мышечного напряжения и коррекцию осанки обучающихся, кроме того включаются обязательные упражнения для снятия зрительного напряжения и а</w:t>
            </w:r>
            <w:r>
              <w:rPr>
                <w:sz w:val="20"/>
              </w:rPr>
              <w:t>ктивизации зрительной системы).</w:t>
            </w:r>
          </w:p>
          <w:p w:rsidR="00B312FC" w:rsidRDefault="00015898">
            <w:pPr>
              <w:pStyle w:val="TableParagraph"/>
              <w:ind w:left="110" w:right="102" w:firstLine="400"/>
              <w:rPr>
                <w:sz w:val="20"/>
              </w:rPr>
            </w:pPr>
            <w:r>
              <w:rPr>
                <w:sz w:val="20"/>
              </w:rPr>
              <w:t>В режиме образовательной организации предусмотрено проведение прогулки (1час) на свежем воздухе во второй половине дня;</w:t>
            </w:r>
          </w:p>
          <w:p w:rsidR="00B312FC" w:rsidRDefault="00015898">
            <w:pPr>
              <w:pStyle w:val="TableParagraph"/>
              <w:ind w:left="110" w:right="96" w:firstLine="400"/>
              <w:rPr>
                <w:sz w:val="20"/>
              </w:rPr>
            </w:pPr>
            <w:r>
              <w:rPr>
                <w:sz w:val="20"/>
              </w:rPr>
              <w:t>Во второй половине дня согласно режима образовательной организации проводятся занятия в рамках дополните</w:t>
            </w:r>
            <w:r>
              <w:rPr>
                <w:sz w:val="20"/>
              </w:rPr>
              <w:t>льного образования, логопедические занятия по коррекции нарушений устной речи, коррекции/профилактике нарушений письма и чтения.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Организация учебного места обучающихся:</w:t>
            </w:r>
          </w:p>
          <w:p w:rsidR="00B312FC" w:rsidRDefault="00015898">
            <w:pPr>
              <w:pStyle w:val="TableParagraph"/>
              <w:ind w:left="110" w:right="95" w:firstLine="403"/>
              <w:rPr>
                <w:sz w:val="20"/>
              </w:rPr>
            </w:pPr>
            <w:r>
              <w:rPr>
                <w:sz w:val="20"/>
              </w:rPr>
              <w:t>Каждый класс должен быть оборудован партами, регулируемыми в соответствии с ростом учащихся. Номер парты подбирается тщательно, в соответствии с ростом ученика, что обеспечивает возможность поддерживать правильную позу. Каждый учебный класс может быть обор</w:t>
            </w:r>
            <w:r>
              <w:rPr>
                <w:sz w:val="20"/>
              </w:rPr>
              <w:t>удован рабочими местами с компьютерами для обучающихся. Каждый учитель должен иметь возможность проводить уроки в соответствии с современными требованиями информатизации образовательной организации, используя видео- и аудио технику.</w:t>
            </w:r>
          </w:p>
          <w:p w:rsidR="00B312FC" w:rsidRDefault="00015898">
            <w:pPr>
              <w:pStyle w:val="TableParagraph"/>
              <w:ind w:left="110" w:right="93" w:firstLine="302"/>
              <w:rPr>
                <w:sz w:val="20"/>
              </w:rPr>
            </w:pPr>
            <w:r>
              <w:rPr>
                <w:sz w:val="20"/>
              </w:rPr>
              <w:t>Освоение содержания кор</w:t>
            </w:r>
            <w:r>
              <w:rPr>
                <w:sz w:val="20"/>
              </w:rPr>
              <w:t xml:space="preserve">рекционно-развивающей области обеспечивается видеопроекционным оборудованием, индивидуальными логопедическими зондами, зеркалами, лингводидактическими комплектами, специальным дидактическим материалом для развития дыхания, голоса, </w:t>
            </w:r>
            <w:r>
              <w:rPr>
                <w:spacing w:val="-2"/>
                <w:sz w:val="20"/>
              </w:rPr>
              <w:t xml:space="preserve">мелкой </w:t>
            </w:r>
            <w:r>
              <w:rPr>
                <w:sz w:val="20"/>
              </w:rPr>
              <w:t>моторики, коррекци</w:t>
            </w:r>
            <w:r>
              <w:rPr>
                <w:sz w:val="20"/>
              </w:rPr>
              <w:t>и/компенсации дефектов звукопроизношения, нарушений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лексико-грамматического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связной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профилактики и коррекции нарушений чтения и письма, специальными компьютерными программами по диагностике и коррекции нарушений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4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снятия зрительного н</w:t>
            </w:r>
            <w:r>
              <w:rPr>
                <w:sz w:val="20"/>
              </w:rPr>
              <w:t>апряжения и активизации зрительной системы).</w:t>
            </w:r>
          </w:p>
          <w:p w:rsidR="00B312FC" w:rsidRDefault="00015898">
            <w:pPr>
              <w:pStyle w:val="TableParagraph"/>
              <w:ind w:left="108" w:right="96" w:firstLine="552"/>
              <w:rPr>
                <w:sz w:val="20"/>
              </w:rPr>
            </w:pPr>
            <w:r>
              <w:rPr>
                <w:sz w:val="20"/>
              </w:rPr>
              <w:t>Психолого-медико-педагогическое сопровождение обучающихся с ТНР в процессе освоения АООП НОО (вариант 5.2) реализуется в урочное и внеурочное время и осуществляется следующими специалистами: педагогами, психолог</w:t>
            </w:r>
            <w:r>
              <w:rPr>
                <w:sz w:val="20"/>
              </w:rPr>
              <w:t>ами, медицинскими работниками (врач-педиатр, медицинская сестра).</w:t>
            </w:r>
          </w:p>
          <w:p w:rsidR="00B312FC" w:rsidRDefault="00015898">
            <w:pPr>
              <w:pStyle w:val="TableParagraph"/>
              <w:ind w:left="108" w:right="103" w:firstLine="400"/>
              <w:rPr>
                <w:sz w:val="20"/>
              </w:rPr>
            </w:pPr>
            <w:r>
              <w:rPr>
                <w:sz w:val="20"/>
              </w:rPr>
              <w:t xml:space="preserve">В режиме образовательной организации предусмотрено проведение прогулки (1час) на свежем </w:t>
            </w:r>
            <w:r>
              <w:rPr>
                <w:spacing w:val="-3"/>
                <w:sz w:val="20"/>
              </w:rPr>
              <w:t xml:space="preserve">воздухе </w:t>
            </w:r>
            <w:r>
              <w:rPr>
                <w:sz w:val="20"/>
              </w:rPr>
              <w:t>во второй половине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дня;</w:t>
            </w:r>
          </w:p>
          <w:p w:rsidR="00B312FC" w:rsidRDefault="00015898">
            <w:pPr>
              <w:pStyle w:val="TableParagraph"/>
              <w:ind w:left="108" w:right="98" w:firstLine="400"/>
              <w:rPr>
                <w:sz w:val="20"/>
              </w:rPr>
            </w:pPr>
            <w:r>
              <w:rPr>
                <w:sz w:val="20"/>
              </w:rPr>
              <w:t>Во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второй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половине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дня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согласно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режима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образовательной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проводятся занятия в рамках дополнительного образования и занятия коррекционно-развивающей области.</w:t>
            </w:r>
          </w:p>
          <w:p w:rsidR="00B312FC" w:rsidRDefault="00015898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 Организация учебного места обучающихся:</w:t>
            </w:r>
          </w:p>
          <w:p w:rsidR="00B312FC" w:rsidRDefault="00015898">
            <w:pPr>
              <w:pStyle w:val="TableParagraph"/>
              <w:ind w:left="108" w:right="101" w:firstLine="403"/>
              <w:rPr>
                <w:sz w:val="20"/>
              </w:rPr>
            </w:pPr>
            <w:r>
              <w:rPr>
                <w:sz w:val="20"/>
              </w:rPr>
              <w:t>Каждый класс должен быть оборудован партами, регулируемыми в соответствии с ростом учащихся. Номер парты подбирается тщательно, в соответствии с ростом ученика, что обеспечивает возможность поддерживать правильную позу. Каждый учебный класс может быть обор</w:t>
            </w:r>
            <w:r>
              <w:rPr>
                <w:sz w:val="20"/>
              </w:rPr>
              <w:t>удован рабочими местами с компьютерами для обучающихся. Каждый учитель должен иметь возможность проводить уроки в соответствии с современными требованиями информатизации образовательной организации, используя видео- и аудио технику.</w:t>
            </w:r>
          </w:p>
          <w:p w:rsidR="00B312FC" w:rsidRDefault="00015898">
            <w:pPr>
              <w:pStyle w:val="TableParagraph"/>
              <w:ind w:left="108" w:right="99" w:firstLine="352"/>
              <w:rPr>
                <w:sz w:val="20"/>
              </w:rPr>
            </w:pPr>
            <w:r>
              <w:rPr>
                <w:sz w:val="20"/>
              </w:rPr>
              <w:t>Освоение содержания кор</w:t>
            </w:r>
            <w:r>
              <w:rPr>
                <w:sz w:val="20"/>
              </w:rPr>
              <w:t xml:space="preserve">рекционно-развивающей области обеспечивается видеопроекционным оборудованием, индивидуальными логопедическими зондами, зеркалами, лингводидактическими комплектами, специальным дидактическим материалом для развития дыхания, голоса, </w:t>
            </w:r>
            <w:r>
              <w:rPr>
                <w:spacing w:val="-2"/>
                <w:sz w:val="20"/>
              </w:rPr>
              <w:t xml:space="preserve">мелкой </w:t>
            </w:r>
            <w:r>
              <w:rPr>
                <w:sz w:val="20"/>
              </w:rPr>
              <w:t>моторики, коррекци</w:t>
            </w:r>
            <w:r>
              <w:rPr>
                <w:sz w:val="20"/>
              </w:rPr>
              <w:t>и/компенсации дефектов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звукопроизношения,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лексико-грамматического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строя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речи,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связной речи, профилактики и коррекции нарушений чтения и письма, специальными компьютерными программами по диагностике и коррекции нарушений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  <w:p w:rsidR="00B312FC" w:rsidRDefault="00015898">
            <w:pPr>
              <w:pStyle w:val="TableParagraph"/>
              <w:ind w:left="108" w:right="94" w:firstLine="403"/>
              <w:rPr>
                <w:sz w:val="20"/>
              </w:rPr>
            </w:pPr>
            <w:r>
              <w:rPr>
                <w:sz w:val="20"/>
              </w:rPr>
              <w:t>Особые образовательн</w:t>
            </w:r>
            <w:r>
              <w:rPr>
                <w:sz w:val="20"/>
              </w:rPr>
              <w:t>ые потребности обучающихся по АООП НОО (вариант 5.2) по индивидуальному учебному плану с учетом особых образовательных потребностей групп или отдельных обучающихся с ТНР вызывают необходимость применения невербальных средств коммуникации.</w:t>
            </w:r>
          </w:p>
          <w:p w:rsidR="00B312FC" w:rsidRDefault="00015898">
            <w:pPr>
              <w:pStyle w:val="TableParagraph"/>
              <w:ind w:left="561" w:hanging="51"/>
              <w:jc w:val="left"/>
              <w:rPr>
                <w:sz w:val="20"/>
              </w:rPr>
            </w:pPr>
            <w:r>
              <w:rPr>
                <w:sz w:val="20"/>
              </w:rPr>
              <w:t>Альтернативными (</w:t>
            </w:r>
            <w:r>
              <w:rPr>
                <w:sz w:val="20"/>
              </w:rPr>
              <w:t>невербальными) средствами коммуникации могут являться: специально подобранные предметы;</w:t>
            </w:r>
          </w:p>
          <w:p w:rsidR="00B312FC" w:rsidRDefault="00015898">
            <w:pPr>
              <w:pStyle w:val="TableParagraph"/>
              <w:ind w:left="108" w:right="103" w:firstLine="453"/>
              <w:rPr>
                <w:sz w:val="20"/>
              </w:rPr>
            </w:pPr>
            <w:r>
              <w:rPr>
                <w:sz w:val="20"/>
              </w:rPr>
              <w:t>графические/печатные изображения (тематические наборы фотографий, рисунков, пиктограмм и др., а также составленные из них индивидуальные коммуникативные альбомы);</w:t>
            </w:r>
          </w:p>
          <w:p w:rsidR="00B312FC" w:rsidRDefault="00015898">
            <w:pPr>
              <w:pStyle w:val="TableParagraph"/>
              <w:spacing w:before="1"/>
              <w:ind w:left="108" w:right="99" w:firstLine="453"/>
              <w:rPr>
                <w:sz w:val="20"/>
              </w:rPr>
            </w:pPr>
            <w:r>
              <w:rPr>
                <w:sz w:val="20"/>
              </w:rPr>
              <w:t>элект</w:t>
            </w:r>
            <w:r>
              <w:rPr>
                <w:sz w:val="20"/>
              </w:rPr>
              <w:t>ронные средства (устройства видеозаписи, электронные коммуникаторы, речевые тренажеры (Go Talk), планшетный или персональный компьютер с соответствующим программным обеспечением и вспомогательным оборудованием и др.).</w:t>
            </w:r>
          </w:p>
          <w:p w:rsidR="00B312FC" w:rsidRDefault="00015898">
            <w:pPr>
              <w:pStyle w:val="TableParagraph"/>
              <w:spacing w:before="2" w:line="230" w:lineRule="exact"/>
              <w:ind w:left="108" w:right="101" w:firstLine="501"/>
              <w:rPr>
                <w:sz w:val="20"/>
              </w:rPr>
            </w:pPr>
            <w:r>
              <w:rPr>
                <w:sz w:val="20"/>
              </w:rPr>
              <w:t>Вышеперечисленные и другие средства мо</w:t>
            </w:r>
            <w:r>
              <w:rPr>
                <w:sz w:val="20"/>
              </w:rPr>
              <w:t>гут и должны использоваться для развития вербальной коммуникации с обучающимися, для которых она становится доступной.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69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37" w:lineRule="auto"/>
              <w:ind w:left="108" w:firstLine="549"/>
              <w:jc w:val="left"/>
              <w:rPr>
                <w:sz w:val="20"/>
              </w:rPr>
            </w:pPr>
            <w:r>
              <w:rPr>
                <w:sz w:val="20"/>
              </w:rPr>
              <w:t>Требования к наполняемости классов для обучающихся с ТНР (вариант 5.2) должны соответствовать нормативным документам Министерства образования и науки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Российской Федерации.</w:t>
            </w:r>
          </w:p>
        </w:tc>
      </w:tr>
      <w:tr w:rsidR="00B312FC">
        <w:trPr>
          <w:trHeight w:val="474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spacing w:before="56"/>
              <w:ind w:left="35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обучающихся с ТНР</w:t>
            </w:r>
          </w:p>
        </w:tc>
      </w:tr>
      <w:tr w:rsidR="00B312FC">
        <w:trPr>
          <w:trHeight w:val="229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10" w:lineRule="exact"/>
              <w:ind w:left="711" w:right="7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5.1.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486" w:right="57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5.2.</w:t>
            </w:r>
          </w:p>
        </w:tc>
      </w:tr>
      <w:tr w:rsidR="00B312FC">
        <w:trPr>
          <w:trHeight w:val="8050"/>
        </w:trPr>
        <w:tc>
          <w:tcPr>
            <w:tcW w:w="6915" w:type="dxa"/>
          </w:tcPr>
          <w:p w:rsidR="00B312FC" w:rsidRDefault="00015898">
            <w:pPr>
              <w:pStyle w:val="TableParagraph"/>
              <w:tabs>
                <w:tab w:val="left" w:pos="2017"/>
                <w:tab w:val="left" w:pos="3844"/>
                <w:tab w:val="left" w:pos="6609"/>
              </w:tabs>
              <w:ind w:left="110" w:right="193" w:firstLine="400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выпускниками образовательных организаций, обучавшихся по варианту 5.1, должны соответствовать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результатам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 xml:space="preserve">обучения   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z w:val="20"/>
              </w:rPr>
              <w:tab/>
              <w:t>в общеобразовательной организации (в соответствии с требованиями ФГОС НОО) и получе</w:t>
            </w:r>
            <w:r>
              <w:rPr>
                <w:sz w:val="20"/>
              </w:rPr>
              <w:t xml:space="preserve">нным итоговым результатам проведенной с ними коррекционной работы. 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обучения по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в соответствии с действующим ФГОС НОО дополняются группой специальных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требований.</w:t>
            </w:r>
          </w:p>
          <w:p w:rsidR="00B312FC" w:rsidRDefault="00015898">
            <w:pPr>
              <w:pStyle w:val="TableParagraph"/>
              <w:ind w:left="110" w:right="190" w:firstLine="350"/>
              <w:rPr>
                <w:sz w:val="20"/>
              </w:rPr>
            </w:pPr>
            <w:r>
              <w:rPr>
                <w:sz w:val="20"/>
              </w:rPr>
              <w:t xml:space="preserve">Требования к результатам коррекционной работы по преодолению </w:t>
            </w:r>
            <w:r>
              <w:rPr>
                <w:sz w:val="20"/>
              </w:rPr>
              <w:t xml:space="preserve">нарушений устной речи, преодолению/профилактике нарушений чтения и письма: отсутствие дефектов звукопроизношения и умение различать правильное и неправильное произнесение звука; умение правильно воспроизводить различной сложности </w:t>
            </w:r>
            <w:r>
              <w:rPr>
                <w:spacing w:val="-3"/>
                <w:sz w:val="20"/>
              </w:rPr>
              <w:t xml:space="preserve">звукослоговую </w:t>
            </w:r>
            <w:r>
              <w:rPr>
                <w:sz w:val="20"/>
              </w:rPr>
              <w:t>структуру сл</w:t>
            </w:r>
            <w:r>
              <w:rPr>
                <w:sz w:val="20"/>
              </w:rPr>
              <w:t>ов как изолированных, так и в условиях контекста; правильное восприятие, дифференциация, осознание и адекватное использование интонационных средств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выразительной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четкой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умение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произвольно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изменять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основные акустические характеристики голоса; умение п</w:t>
            </w:r>
            <w:r>
              <w:rPr>
                <w:sz w:val="20"/>
              </w:rPr>
              <w:t xml:space="preserve">равильно осуществлять членение речевого потока посредством </w:t>
            </w:r>
            <w:r>
              <w:rPr>
                <w:spacing w:val="-3"/>
                <w:sz w:val="20"/>
              </w:rPr>
              <w:t xml:space="preserve">пауз, </w:t>
            </w:r>
            <w:r>
              <w:rPr>
                <w:sz w:val="20"/>
              </w:rPr>
              <w:t>логического ударения, интонационной интенсивности; минимизация фонологического дефицита (умение дифференцировать на слух и в произношении звуки, близкие по артикуляторно-акустическим признака</w:t>
            </w:r>
            <w:r>
              <w:rPr>
                <w:sz w:val="20"/>
              </w:rPr>
              <w:t xml:space="preserve">м); умение осуществлять операции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>анализа и синтеза на уровне предложения и слова; практическое владение основными закономерностями грамматического и лексического строя речи; сформированность лексической системности; умение правильно употреблять г</w:t>
            </w:r>
            <w:r>
              <w:rPr>
                <w:sz w:val="20"/>
              </w:rPr>
              <w:t>рамматические формы слов и пользоваться как продуктивными, так и непродуктивными словообразовательными моделями; овладение синтаксическими конструкциями различной сложности и их использование; владение связной речью, соответствующей законам логики, граммат</w:t>
            </w:r>
            <w:r>
              <w:rPr>
                <w:sz w:val="20"/>
              </w:rPr>
              <w:t xml:space="preserve">ики, композиции, выполняющей </w:t>
            </w:r>
            <w:r>
              <w:rPr>
                <w:spacing w:val="-3"/>
                <w:sz w:val="20"/>
              </w:rPr>
              <w:t xml:space="preserve">коммуникативную </w:t>
            </w:r>
            <w:r>
              <w:rPr>
                <w:sz w:val="20"/>
              </w:rPr>
              <w:t xml:space="preserve">функцию; сформированность языковых операций,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для овладения чтением и письмом; сформированность психофизиологического, психологического, лингвистического уровней, обеспечивающих овладение чтением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 xml:space="preserve">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письмом;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владение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письменной  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 xml:space="preserve">формой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коммуникации</w:t>
            </w:r>
          </w:p>
          <w:p w:rsidR="00B312FC" w:rsidRDefault="00015898">
            <w:pPr>
              <w:pStyle w:val="TableParagraph"/>
              <w:spacing w:line="228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(техническими и смысловыми компонентами чтения и письма); позитивное отношение и устойчивые мотивы к изучению языка; понимание роли языка в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6" w:firstLine="302"/>
              <w:rPr>
                <w:sz w:val="20"/>
              </w:rPr>
            </w:pPr>
            <w:r>
              <w:rPr>
                <w:sz w:val="20"/>
              </w:rPr>
              <w:t>Личностные и метапредметные результаты освоения АОО</w:t>
            </w:r>
            <w:r>
              <w:rPr>
                <w:sz w:val="20"/>
              </w:rPr>
              <w:t>П НОО для всех предметных и коррекционно-развивающей областей являются общими.</w:t>
            </w:r>
          </w:p>
          <w:p w:rsidR="00B312FC" w:rsidRDefault="00015898">
            <w:pPr>
              <w:pStyle w:val="TableParagraph"/>
              <w:ind w:left="108" w:right="96" w:firstLine="40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Личностные </w:t>
            </w:r>
            <w:r>
              <w:rPr>
                <w:sz w:val="20"/>
              </w:rPr>
              <w:t>результаты освоения АООП НОО включают индивидуально- личностные качества и социальные компетенции обучающегося: овладение компетенцией, обеспечивающей готовность к вхождению обучающегося в более сложную социальную среду, социально значимые ценностные устан</w:t>
            </w:r>
            <w:r>
              <w:rPr>
                <w:sz w:val="20"/>
              </w:rPr>
              <w:t>овки обучающихся.</w:t>
            </w:r>
          </w:p>
          <w:p w:rsidR="00B312FC" w:rsidRDefault="00015898">
            <w:pPr>
              <w:pStyle w:val="TableParagraph"/>
              <w:ind w:left="108" w:right="195" w:firstLine="35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Метапредметные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включают: способность обучающихся решать учебные и жизненные задачи; умение организовывать и поддерживать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коммуникативную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ситуацию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сотрудничества;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адекватно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воспринимать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 отражать содержание и условия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ind w:left="108" w:right="198" w:firstLine="352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Предметные </w:t>
            </w:r>
            <w:r>
              <w:rPr>
                <w:sz w:val="20"/>
              </w:rPr>
              <w:t>результаты освоения АООП НОО включают освоенные обучающимися знания и умения, специфичные для каждой предметной и коррекционно-развивающей области и готовность их применения.</w:t>
            </w:r>
          </w:p>
          <w:p w:rsidR="00B312FC" w:rsidRDefault="00015898">
            <w:pPr>
              <w:pStyle w:val="TableParagraph"/>
              <w:ind w:left="108" w:right="97" w:firstLine="302"/>
              <w:rPr>
                <w:sz w:val="20"/>
              </w:rPr>
            </w:pPr>
            <w:r>
              <w:rPr>
                <w:sz w:val="20"/>
              </w:rPr>
              <w:t>Полученные результаты вы</w:t>
            </w:r>
            <w:r>
              <w:rPr>
                <w:sz w:val="20"/>
              </w:rPr>
              <w:t>пускников образовательных организаций, обучавшихся по АООП НОО (вариант 5.2) должны соответствовать результатам обучения обучающихся в общеобразовательной организации на ступени начального общего образования и отвечать требованиям варианта 5.2. При анализе</w:t>
            </w:r>
            <w:r>
              <w:rPr>
                <w:sz w:val="20"/>
              </w:rPr>
              <w:t xml:space="preserve"> достижений освоения варианта 5.2 необходимо учитывать результаты проведенной коррекционной работы с обучающимися, ее эффективность в поддержке освоения АООП НОО.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9433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4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коммуникации, как основного средства человеческого общения.</w:t>
            </w:r>
          </w:p>
          <w:p w:rsidR="00B312FC" w:rsidRDefault="00015898">
            <w:pPr>
              <w:pStyle w:val="TableParagraph"/>
              <w:spacing w:line="229" w:lineRule="exact"/>
              <w:ind w:left="460"/>
              <w:jc w:val="left"/>
              <w:rPr>
                <w:sz w:val="20"/>
              </w:rPr>
            </w:pPr>
            <w:r>
              <w:rPr>
                <w:sz w:val="20"/>
              </w:rPr>
              <w:t>Требования к результатам овладения компетенцией должны отражать:</w:t>
            </w:r>
          </w:p>
          <w:p w:rsidR="00B312FC" w:rsidRDefault="00015898">
            <w:pPr>
              <w:pStyle w:val="TableParagraph"/>
              <w:ind w:left="110" w:right="191" w:firstLine="400"/>
              <w:rPr>
                <w:sz w:val="20"/>
              </w:rPr>
            </w:pPr>
            <w:r>
              <w:rPr>
                <w:i/>
                <w:sz w:val="20"/>
              </w:rPr>
              <w:t xml:space="preserve">Развитие адекватных представлений о собственных возможностях и ограничениях, о насущно необходимом жизнеобеспечении: </w:t>
            </w:r>
            <w:r>
              <w:rPr>
                <w:sz w:val="20"/>
              </w:rPr>
              <w:t>умение адекватно оценивать свои силы, понимать, что можно и чего нельзя: в</w:t>
            </w:r>
            <w:r>
              <w:rPr>
                <w:sz w:val="20"/>
              </w:rPr>
              <w:t xml:space="preserve"> еде, физической нагрузке, в приеме медицинских препаратов, осуществлении вакцинации; написать при необходимости SMS-сообщение; умение адекватно выбрать взрослого и обратиться к нему за помощью, точно описать возникшую проблему; выделять ситуации, когда тр</w:t>
            </w:r>
            <w:r>
              <w:rPr>
                <w:sz w:val="20"/>
              </w:rPr>
              <w:t>ебуется привлечение родителей; умение принимать решения в области жизнеобеспечения; владение достаточным запасом фраз и определений для обозначения возникшей проблемы.</w:t>
            </w:r>
          </w:p>
          <w:p w:rsidR="00B312FC" w:rsidRDefault="00015898">
            <w:pPr>
              <w:pStyle w:val="TableParagraph"/>
              <w:ind w:left="110" w:right="190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Овладение социально­бытовыми умениями, используемыми в повседневной жизни: </w:t>
            </w:r>
            <w:r>
              <w:rPr>
                <w:sz w:val="20"/>
              </w:rPr>
              <w:t>прогресс в са</w:t>
            </w:r>
            <w:r>
              <w:rPr>
                <w:sz w:val="20"/>
              </w:rPr>
              <w:t xml:space="preserve">мостоятельности и независимости в быту и школе; представления об устройстве домашней и школьной жизни; умение адекватно использовать лексикон, отражающий бытовой опыт и осуществлять речевое сопровождение своих действий, бытовых ситуаций; умение включаться </w:t>
            </w:r>
            <w:r>
              <w:rPr>
                <w:sz w:val="20"/>
              </w:rPr>
              <w:t>в разнообразные повседневные школьные дела; умение адекватно оценивать свои речевые возможности и ограничения при участии в общей коллективной деятельности; умение договариваться о распределении функций в совместной деятельности; стремление ребёнка участво</w:t>
            </w:r>
            <w:r>
              <w:rPr>
                <w:sz w:val="20"/>
              </w:rPr>
              <w:t>вать в подготовке и проведении праздника; владение достаточным запасом фраз и определений для участия в подготовке и проведении праздника.</w:t>
            </w:r>
          </w:p>
          <w:p w:rsidR="00B312FC" w:rsidRDefault="00015898">
            <w:pPr>
              <w:pStyle w:val="TableParagraph"/>
              <w:spacing w:before="1"/>
              <w:ind w:left="110" w:right="192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Овладение навыками коммуникации: </w:t>
            </w:r>
            <w:r>
              <w:rPr>
                <w:sz w:val="20"/>
              </w:rPr>
              <w:t>умение начать и поддержать разговор, задать вопрос, выразить свои намерения, просьбу</w:t>
            </w:r>
            <w:r>
              <w:rPr>
                <w:sz w:val="20"/>
              </w:rPr>
              <w:t>, пожелание, опасения, завершить разговор; умение корректно выразить отказ и недовольство, благодарность, сочувствие; умение поддерживать продуктивное взаимодействие в процессе коммуникации; умение получать информацию от собеседника и уточнять ее; прогресс</w:t>
            </w:r>
            <w:r>
              <w:rPr>
                <w:sz w:val="20"/>
              </w:rPr>
              <w:t xml:space="preserve"> в развитии информативной функции речи; умение ориентироваться в целях, задачах, средствах и условиях коммуникации в соответствии с коммуникативной установкой; позитивное отношение и устойчивая мотивация к активному использованию разнообразного арсенала ср</w:t>
            </w:r>
            <w:r>
              <w:rPr>
                <w:sz w:val="20"/>
              </w:rPr>
              <w:t xml:space="preserve">едств коммуникации, вариативных речевых конструкций; готовность слушать собеседника и вести диалог; умение излагать свое мнение и аргументировать его; умение использовать коммуникацию как средство достижения цели в различных ситуациях; прогресс в развитии </w:t>
            </w:r>
            <w:r>
              <w:rPr>
                <w:sz w:val="20"/>
              </w:rPr>
              <w:t>коммуникативной функции речи.</w:t>
            </w:r>
          </w:p>
          <w:p w:rsidR="00B312FC" w:rsidRDefault="00015898">
            <w:pPr>
              <w:pStyle w:val="TableParagraph"/>
              <w:spacing w:before="1" w:line="230" w:lineRule="atLeast"/>
              <w:ind w:left="110" w:right="191" w:firstLine="403"/>
              <w:rPr>
                <w:sz w:val="20"/>
              </w:rPr>
            </w:pPr>
            <w:r>
              <w:rPr>
                <w:i/>
                <w:sz w:val="20"/>
              </w:rPr>
              <w:t xml:space="preserve">Дифференциация и осмысление картины мира: </w:t>
            </w:r>
            <w:r>
              <w:rPr>
                <w:sz w:val="20"/>
              </w:rPr>
              <w:t>адекватность бытового поведения ребёнка с точки зрения опасности/безопасности для себя и окружающих; способность прогнозировать последствия своих поступков;</w:t>
            </w:r>
          </w:p>
        </w:tc>
        <w:tc>
          <w:tcPr>
            <w:tcW w:w="7799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5981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188"/>
              <w:rPr>
                <w:sz w:val="20"/>
              </w:rPr>
            </w:pPr>
            <w:r>
              <w:rPr>
                <w:sz w:val="20"/>
              </w:rPr>
              <w:t>понимание значения символов, фраз и определений, обозначающих опасность и умение действовать в соответствии с их значением; осознание ценности, целостности и многообразия окружающего мира, своего места в нем; умение устанавливать причинно-следственные связ</w:t>
            </w:r>
            <w:r>
              <w:rPr>
                <w:sz w:val="20"/>
              </w:rPr>
              <w:t>и между условиями жизни, внешними и функциональными свойствами в животном и растительном мире на основе наблюдений и практического экспериментирования; умение устанавливать взаимосвязь общественного порядка и уклада собственной жизни в семье и в школе, соо</w:t>
            </w:r>
            <w:r>
              <w:rPr>
                <w:sz w:val="20"/>
              </w:rPr>
              <w:t>тветствовать этому порядку; наличие активности во взаимодействии с миром, понимание собственной результативности; прогресс в развитии познавательной функции речи.</w:t>
            </w:r>
          </w:p>
          <w:p w:rsidR="00B312FC" w:rsidRDefault="00015898">
            <w:pPr>
              <w:pStyle w:val="TableParagraph"/>
              <w:ind w:left="110" w:right="188" w:firstLine="403"/>
              <w:rPr>
                <w:sz w:val="20"/>
              </w:rPr>
            </w:pPr>
            <w:r>
              <w:rPr>
                <w:i/>
                <w:sz w:val="20"/>
              </w:rPr>
              <w:t>Дифференциация и осмысление адекватно возрасту своего социального окружения, принятых ценност</w:t>
            </w:r>
            <w:r>
              <w:rPr>
                <w:i/>
                <w:sz w:val="20"/>
              </w:rPr>
              <w:t xml:space="preserve">ей и социальных ролей: </w:t>
            </w:r>
            <w:r>
              <w:rPr>
                <w:sz w:val="20"/>
              </w:rPr>
              <w:t>знание правил поведения в разных социальных ситуациях с людьми разного статуса (с близкими в семье, учителями и учениками в школе, незнакомыми людьми в транспорте и т.д.); наличие достаточного запаса фраз и определений для взаимодейс</w:t>
            </w:r>
            <w:r>
              <w:rPr>
                <w:sz w:val="20"/>
              </w:rPr>
              <w:t>твия в разных социальных ситуациях и с людьми разного социального статуса; представления о вариативности социальных отношений; готовность к участию в различных видах социального взаимодействия; овладение средствами межличностного взаимодействия; умение аде</w:t>
            </w:r>
            <w:r>
              <w:rPr>
                <w:sz w:val="20"/>
              </w:rPr>
              <w:t>кватно использовать принятые в окружении обучающегося социальные ритуалы; умение передавать свои чувства в процессе моделирования социальных отношений; прогресс в развитии регулятивной функции речи.</w:t>
            </w:r>
          </w:p>
          <w:p w:rsidR="00B312FC" w:rsidRDefault="00015898">
            <w:pPr>
              <w:pStyle w:val="TableParagraph"/>
              <w:spacing w:line="230" w:lineRule="exact"/>
              <w:ind w:left="110" w:right="193" w:firstLine="352"/>
              <w:rPr>
                <w:sz w:val="20"/>
              </w:rPr>
            </w:pPr>
            <w:r>
              <w:rPr>
                <w:sz w:val="20"/>
              </w:rPr>
              <w:t>Эти требования конкретизируются в варианте 5.1 в соответс</w:t>
            </w:r>
            <w:r>
              <w:rPr>
                <w:sz w:val="20"/>
              </w:rPr>
              <w:t>твии с особыми образовательными потребностями обучающихся.</w:t>
            </w:r>
          </w:p>
        </w:tc>
        <w:tc>
          <w:tcPr>
            <w:tcW w:w="7799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380"/>
        </w:trPr>
        <w:tc>
          <w:tcPr>
            <w:tcW w:w="6915" w:type="dxa"/>
          </w:tcPr>
          <w:p w:rsidR="00B312FC" w:rsidRDefault="00015898">
            <w:pPr>
              <w:pStyle w:val="TableParagraph"/>
              <w:ind w:left="110" w:right="98" w:firstLine="252"/>
              <w:rPr>
                <w:sz w:val="20"/>
              </w:rPr>
            </w:pPr>
            <w:r>
              <w:rPr>
                <w:sz w:val="20"/>
              </w:rPr>
      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line="229" w:lineRule="exact"/>
              <w:ind w:left="261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«Филология»:</w:t>
            </w:r>
          </w:p>
          <w:p w:rsidR="00B312FC" w:rsidRDefault="00015898">
            <w:pPr>
              <w:pStyle w:val="TableParagraph"/>
              <w:spacing w:line="217" w:lineRule="exact"/>
              <w:ind w:left="818"/>
              <w:jc w:val="left"/>
              <w:rPr>
                <w:sz w:val="20"/>
              </w:rPr>
            </w:pPr>
            <w:r>
              <w:rPr>
                <w:sz w:val="20"/>
              </w:rPr>
              <w:t>Русский язык.</w:t>
            </w:r>
            <w:r>
              <w:rPr>
                <w:sz w:val="20"/>
              </w:rPr>
              <w:t xml:space="preserve"> Родной язык: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04" w:firstLine="201"/>
              <w:rPr>
                <w:sz w:val="20"/>
              </w:rPr>
            </w:pPr>
            <w:r>
              <w:rPr>
                <w:sz w:val="20"/>
              </w:rPr>
              <w:t>Предметные результаты освоения основной образовательной программы начального общего образования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line="229" w:lineRule="exact"/>
              <w:ind w:left="312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«Филология»:</w:t>
            </w:r>
          </w:p>
          <w:p w:rsidR="00B312FC" w:rsidRDefault="00015898">
            <w:pPr>
              <w:pStyle w:val="TableParagraph"/>
              <w:spacing w:line="229" w:lineRule="exact"/>
              <w:ind w:left="816"/>
              <w:jc w:val="left"/>
              <w:rPr>
                <w:sz w:val="20"/>
              </w:rPr>
            </w:pPr>
            <w:r>
              <w:rPr>
                <w:sz w:val="20"/>
              </w:rPr>
              <w:t>Русский язык. Родной язык:</w:t>
            </w:r>
          </w:p>
        </w:tc>
      </w:tr>
      <w:tr w:rsidR="00B312FC">
        <w:trPr>
          <w:trHeight w:val="2070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6"/>
              </w:numPr>
              <w:tabs>
                <w:tab w:val="left" w:pos="379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единстве и многообразии языкового 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 xml:space="preserve">пространства России, о языке </w:t>
            </w:r>
            <w:r>
              <w:rPr>
                <w:spacing w:val="1"/>
                <w:sz w:val="20"/>
              </w:rPr>
              <w:t xml:space="preserve">как </w:t>
            </w:r>
            <w:r>
              <w:rPr>
                <w:sz w:val="20"/>
              </w:rPr>
              <w:t>основе национального 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86"/>
              </w:numPr>
              <w:tabs>
                <w:tab w:val="left" w:pos="360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как государственного языка Российской Федерации, языка межнационального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86"/>
              </w:numPr>
              <w:tabs>
                <w:tab w:val="left" w:pos="328"/>
              </w:tabs>
              <w:spacing w:line="229" w:lineRule="exact"/>
              <w:ind w:left="327" w:hanging="217"/>
              <w:rPr>
                <w:sz w:val="20"/>
              </w:rPr>
            </w:pPr>
            <w:r>
              <w:rPr>
                <w:sz w:val="20"/>
              </w:rPr>
              <w:t>сформирован</w:t>
            </w:r>
            <w:r>
              <w:rPr>
                <w:sz w:val="20"/>
              </w:rPr>
              <w:t xml:space="preserve">ность позитивного отношения к правильной устной и письменной речи как показателям общей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и гражданской позиции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86"/>
              </w:numPr>
              <w:tabs>
                <w:tab w:val="left" w:pos="331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первоначальными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нормах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русского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родного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литературного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(орфоэпических,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лексических,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грамматических)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правилах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      </w:r>
          </w:p>
          <w:p w:rsidR="00B312FC" w:rsidRDefault="00015898">
            <w:pPr>
              <w:pStyle w:val="TableParagraph"/>
              <w:numPr>
                <w:ilvl w:val="0"/>
                <w:numId w:val="86"/>
              </w:numPr>
              <w:tabs>
                <w:tab w:val="left" w:pos="328"/>
              </w:tabs>
              <w:spacing w:line="217" w:lineRule="exact"/>
              <w:ind w:left="327" w:hanging="217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учебными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действиями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языковыми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единицами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уме</w:t>
            </w:r>
            <w:r>
              <w:rPr>
                <w:sz w:val="20"/>
              </w:rPr>
              <w:t>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использовать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познавательных,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коммуникативных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</w:tbl>
    <w:p w:rsidR="00B312FC" w:rsidRDefault="00B312FC">
      <w:pPr>
        <w:spacing w:line="217" w:lineRule="exac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11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10" w:right="197"/>
              <w:rPr>
                <w:sz w:val="20"/>
              </w:rPr>
            </w:pPr>
            <w:r>
              <w:rPr>
                <w:sz w:val="20"/>
              </w:rPr>
              <w:t>Умение анализировать структуру простого предложения и слова; различать звуки на слух; различать зрительные образы букв и графически правильно воспроизводить зрительные образы букв и слов, простые предложения; овладение предпосылками для формирования навыко</w:t>
            </w:r>
            <w:r>
              <w:rPr>
                <w:sz w:val="20"/>
              </w:rPr>
              <w:t>в орфографически грамотного письма; усвоение</w:t>
            </w:r>
          </w:p>
          <w:p w:rsidR="00B312FC" w:rsidRDefault="00015898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орфографических правил и умение применять их на письме.</w:t>
            </w:r>
          </w:p>
        </w:tc>
      </w:tr>
      <w:tr w:rsidR="00B312FC">
        <w:trPr>
          <w:trHeight w:val="23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10" w:lineRule="exact"/>
              <w:ind w:left="802" w:right="794"/>
              <w:jc w:val="center"/>
              <w:rPr>
                <w:sz w:val="20"/>
              </w:rPr>
            </w:pPr>
            <w:r>
              <w:rPr>
                <w:sz w:val="20"/>
              </w:rPr>
              <w:t>Литературное чтение. Литературное чтение на родном языке: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1277"/>
              <w:jc w:val="left"/>
              <w:rPr>
                <w:sz w:val="20"/>
              </w:rPr>
            </w:pPr>
            <w:r>
              <w:rPr>
                <w:sz w:val="20"/>
              </w:rPr>
              <w:t>Литературное чтение. Литературное чтение на родном языке:</w:t>
            </w:r>
          </w:p>
        </w:tc>
      </w:tr>
      <w:tr w:rsidR="00B312FC">
        <w:trPr>
          <w:trHeight w:val="2068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22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 ценностей 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традиций;</w:t>
            </w:r>
          </w:p>
          <w:p w:rsidR="00B312FC" w:rsidRDefault="00015898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осознание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значимости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личного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развития;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истории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культуре,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первонач</w:t>
            </w:r>
            <w:r>
              <w:rPr>
                <w:sz w:val="20"/>
              </w:rPr>
              <w:t>альных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этических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представлений, понятий о добре и зле, нравственности; успешности обучения по всем учебным предметам; формирование потребности в систематическом</w:t>
            </w:r>
            <w:r>
              <w:rPr>
                <w:spacing w:val="-19"/>
                <w:sz w:val="20"/>
              </w:rPr>
              <w:t xml:space="preserve"> </w:t>
            </w:r>
            <w:r>
              <w:rPr>
                <w:sz w:val="20"/>
              </w:rPr>
              <w:t>чтении;</w:t>
            </w:r>
          </w:p>
          <w:p w:rsidR="00B312FC" w:rsidRDefault="00015898">
            <w:pPr>
              <w:pStyle w:val="TableParagraph"/>
              <w:numPr>
                <w:ilvl w:val="0"/>
                <w:numId w:val="85"/>
              </w:numPr>
              <w:tabs>
                <w:tab w:val="left" w:pos="348"/>
              </w:tabs>
              <w:ind w:right="103" w:firstLine="0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 чтения (ознакомительное, изучающее, в</w:t>
            </w:r>
            <w:r>
              <w:rPr>
                <w:sz w:val="20"/>
              </w:rPr>
              <w:t>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</w:p>
          <w:p w:rsidR="00B312FC" w:rsidRDefault="00015898">
            <w:pPr>
              <w:pStyle w:val="TableParagraph"/>
              <w:numPr>
                <w:ilvl w:val="0"/>
                <w:numId w:val="85"/>
              </w:numPr>
              <w:tabs>
                <w:tab w:val="left" w:pos="331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достижение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необходимого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продолжения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уровня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читательской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компетентности,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речевого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развития,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т.е.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овладение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техникой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вслух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 себя, элементарными приемами интерпретации, анализа и преобразования художественных, научно-популярных и учебных текстов с использованием элементарных литерат</w:t>
            </w:r>
            <w:r>
              <w:rPr>
                <w:sz w:val="20"/>
              </w:rPr>
              <w:t>уроведческих понятий;</w:t>
            </w:r>
          </w:p>
          <w:p w:rsidR="00B312FC" w:rsidRDefault="00015898">
            <w:pPr>
              <w:pStyle w:val="TableParagraph"/>
              <w:numPr>
                <w:ilvl w:val="0"/>
                <w:numId w:val="85"/>
              </w:numPr>
              <w:tabs>
                <w:tab w:val="left" w:pos="328"/>
              </w:tabs>
              <w:spacing w:line="216" w:lineRule="exact"/>
              <w:ind w:firstLine="0"/>
              <w:jc w:val="both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самостоятельно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выбирать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интересующую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литературу;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справочными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источниками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понимания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получения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дополнительной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</w:tr>
      <w:tr w:rsidR="00B312FC">
        <w:trPr>
          <w:trHeight w:val="34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5"/>
              <w:rPr>
                <w:sz w:val="20"/>
              </w:rPr>
            </w:pPr>
            <w:r>
              <w:rPr>
                <w:sz w:val="20"/>
              </w:rPr>
              <w:t>Правильное понимание читаемых слов, предложений, текстов. Проявление интереса к книгам, к самостоятельному чтению. Умение использовать навыки устной и письменной речи в различных коммуникативных ситуациях. Умение вступать в контакт, поддерживать и завершат</w:t>
            </w:r>
            <w:r>
              <w:rPr>
                <w:sz w:val="20"/>
              </w:rPr>
              <w:t>ь его, используя невербальные и вербальные средства, соблюдая общепринятые правила общения. Умение получать и уточнять информацию от собеседника. Расширение круга ситуаций, в которых обучающийся может использовать коммуникацию как средство достижения цели.</w:t>
            </w:r>
            <w:r>
              <w:rPr>
                <w:sz w:val="20"/>
              </w:rPr>
              <w:t xml:space="preserve"> Обогащение арсенала языковых средств, стремление к их использованию в процессе общения. Умение основываться на нравственно-эстетическом чувстве и художественном вкусе в речевой деятельности. Умение понимать смысл доступных графических изображений (рисунко</w:t>
            </w:r>
            <w:r>
              <w:rPr>
                <w:sz w:val="20"/>
              </w:rPr>
              <w:t>в, фотографий, пиктограмм, схем и др.). Умение решать актуальные бытовые задачи, используя коммуникацию как средство достижения цели (невербальную, доступную вербальную). Умение пользоваться устройствами, заменяющими устную</w:t>
            </w:r>
          </w:p>
          <w:p w:rsidR="00B312FC" w:rsidRDefault="00015898">
            <w:pPr>
              <w:pStyle w:val="TableParagraph"/>
              <w:spacing w:line="230" w:lineRule="atLeast"/>
              <w:ind w:left="108" w:right="201"/>
              <w:rPr>
                <w:sz w:val="20"/>
              </w:rPr>
            </w:pPr>
            <w:r>
              <w:rPr>
                <w:sz w:val="20"/>
              </w:rPr>
              <w:t>речь (компьютеры, коммуникаторы,</w:t>
            </w:r>
            <w:r>
              <w:rPr>
                <w:sz w:val="20"/>
              </w:rPr>
              <w:t xml:space="preserve"> альтернативные средства коммуникации и пр.). Повышение компьютерной активности.</w:t>
            </w:r>
          </w:p>
        </w:tc>
      </w:tr>
      <w:tr w:rsidR="00B312FC">
        <w:trPr>
          <w:trHeight w:val="461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802" w:right="791"/>
              <w:jc w:val="center"/>
              <w:rPr>
                <w:sz w:val="20"/>
              </w:rPr>
            </w:pPr>
            <w:r>
              <w:rPr>
                <w:sz w:val="20"/>
              </w:rPr>
              <w:t>Иностранный язык: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86" w:right="481"/>
              <w:jc w:val="center"/>
              <w:rPr>
                <w:sz w:val="20"/>
              </w:rPr>
            </w:pPr>
            <w:r>
              <w:rPr>
                <w:sz w:val="20"/>
              </w:rPr>
              <w:t>Для обучающихся на II отделении:</w:t>
            </w:r>
          </w:p>
          <w:p w:rsidR="00B312FC" w:rsidRDefault="00015898">
            <w:pPr>
              <w:pStyle w:val="TableParagraph"/>
              <w:spacing w:before="1" w:line="217" w:lineRule="exact"/>
              <w:ind w:left="486" w:right="480"/>
              <w:jc w:val="center"/>
              <w:rPr>
                <w:sz w:val="20"/>
              </w:rPr>
            </w:pPr>
            <w:r>
              <w:rPr>
                <w:sz w:val="20"/>
              </w:rPr>
              <w:t>Иностранный язык:</w:t>
            </w:r>
          </w:p>
        </w:tc>
      </w:tr>
      <w:tr w:rsidR="00B312FC">
        <w:trPr>
          <w:trHeight w:val="1379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4"/>
              </w:numPr>
              <w:tabs>
                <w:tab w:val="left" w:pos="336"/>
              </w:tabs>
              <w:ind w:right="95" w:firstLine="0"/>
              <w:rPr>
                <w:sz w:val="20"/>
              </w:rPr>
            </w:pPr>
            <w:r>
              <w:rPr>
                <w:sz w:val="20"/>
              </w:rPr>
              <w:t>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  <w:p w:rsidR="00B312FC" w:rsidRDefault="00015898">
            <w:pPr>
              <w:pStyle w:val="TableParagraph"/>
              <w:numPr>
                <w:ilvl w:val="0"/>
                <w:numId w:val="84"/>
              </w:numPr>
              <w:tabs>
                <w:tab w:val="left" w:pos="364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 xml:space="preserve">освоение начальных лингвистических представлений, </w:t>
            </w:r>
            <w:r>
              <w:rPr>
                <w:spacing w:val="-3"/>
                <w:sz w:val="20"/>
              </w:rPr>
              <w:t>необх</w:t>
            </w:r>
            <w:r>
              <w:rPr>
                <w:spacing w:val="-3"/>
                <w:sz w:val="20"/>
              </w:rPr>
              <w:t xml:space="preserve">одимых </w:t>
            </w:r>
            <w:r>
              <w:rPr>
                <w:sz w:val="20"/>
              </w:rPr>
              <w:t>для овладения на элементарном уровне устной и письменной речью на иностранном языке, расширение лингвистического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кругозора;</w:t>
            </w:r>
          </w:p>
          <w:p w:rsidR="00B312FC" w:rsidRDefault="00015898">
            <w:pPr>
              <w:pStyle w:val="TableParagraph"/>
              <w:numPr>
                <w:ilvl w:val="0"/>
                <w:numId w:val="84"/>
              </w:numPr>
              <w:tabs>
                <w:tab w:val="left" w:pos="355"/>
              </w:tabs>
              <w:spacing w:line="230" w:lineRule="atLeast"/>
              <w:ind w:right="94" w:firstLine="0"/>
              <w:rPr>
                <w:sz w:val="20"/>
              </w:rPr>
            </w:pPr>
            <w:r>
              <w:rPr>
                <w:sz w:val="20"/>
              </w:rPr>
              <w:t>сформированность дружелюбного отношения и толерантности к носителям другого языка на основе знакомства с жизнью своих сверстн</w:t>
            </w:r>
            <w:r>
              <w:rPr>
                <w:sz w:val="20"/>
              </w:rPr>
              <w:t xml:space="preserve">иков в других странах, с детским фольклором и доступными образцами детской </w:t>
            </w:r>
            <w:r>
              <w:rPr>
                <w:spacing w:val="-3"/>
                <w:sz w:val="20"/>
              </w:rPr>
              <w:t>художественной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литературы.</w:t>
            </w:r>
          </w:p>
        </w:tc>
      </w:tr>
      <w:tr w:rsidR="00B312FC">
        <w:trPr>
          <w:trHeight w:val="69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tabs>
                <w:tab w:val="left" w:pos="1300"/>
                <w:tab w:val="left" w:pos="2621"/>
                <w:tab w:val="left" w:pos="4375"/>
                <w:tab w:val="left" w:pos="4754"/>
                <w:tab w:val="left" w:pos="5650"/>
                <w:tab w:val="left" w:pos="7103"/>
              </w:tabs>
              <w:spacing w:line="22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  <w:t>начальными</w:t>
            </w:r>
            <w:r>
              <w:rPr>
                <w:sz w:val="20"/>
              </w:rPr>
              <w:tab/>
              <w:t>представлениями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нормах</w:t>
            </w:r>
            <w:r>
              <w:rPr>
                <w:sz w:val="20"/>
              </w:rPr>
              <w:tab/>
              <w:t>иностранного</w:t>
            </w:r>
            <w:r>
              <w:rPr>
                <w:sz w:val="20"/>
              </w:rPr>
              <w:tab/>
              <w:t>языка</w:t>
            </w:r>
          </w:p>
          <w:p w:rsidR="00B312FC" w:rsidRDefault="00015898">
            <w:pPr>
              <w:pStyle w:val="TableParagraph"/>
              <w:tabs>
                <w:tab w:val="left" w:pos="1167"/>
                <w:tab w:val="left" w:pos="2144"/>
                <w:tab w:val="left" w:pos="2456"/>
                <w:tab w:val="left" w:pos="3600"/>
                <w:tab w:val="left" w:pos="4615"/>
                <w:tab w:val="left" w:pos="5572"/>
                <w:tab w:val="left" w:pos="6257"/>
                <w:tab w:val="left" w:pos="6984"/>
              </w:tabs>
              <w:spacing w:line="230" w:lineRule="atLeast"/>
              <w:ind w:left="108" w:right="202"/>
              <w:jc w:val="left"/>
              <w:rPr>
                <w:sz w:val="20"/>
              </w:rPr>
            </w:pPr>
            <w:r>
              <w:rPr>
                <w:sz w:val="20"/>
              </w:rPr>
              <w:t>(фонетических,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лексических,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грамматических).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объеме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учебного предмета)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находить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  <w:t>сравнивать</w:t>
            </w:r>
            <w:r>
              <w:rPr>
                <w:sz w:val="20"/>
              </w:rPr>
              <w:tab/>
              <w:t>языковые</w:t>
            </w:r>
            <w:r>
              <w:rPr>
                <w:sz w:val="20"/>
              </w:rPr>
              <w:tab/>
              <w:t>единицы</w:t>
            </w:r>
            <w:r>
              <w:rPr>
                <w:sz w:val="20"/>
              </w:rPr>
              <w:tab/>
              <w:t>(звук,</w:t>
            </w:r>
            <w:r>
              <w:rPr>
                <w:sz w:val="20"/>
              </w:rPr>
              <w:tab/>
              <w:t>буква,</w:t>
            </w:r>
            <w:r>
              <w:rPr>
                <w:sz w:val="20"/>
              </w:rPr>
              <w:tab/>
              <w:t>слово).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115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Приобретение начальных навыков общения в устной и письменной форме на основе своих речевых возможностей и потребностей: умение понимать обращенную речь, содержание небольших доступных текстов; умение вести элементарный диалог, составлять рассказ; читать вс</w:t>
            </w:r>
            <w:r>
              <w:rPr>
                <w:sz w:val="20"/>
              </w:rPr>
              <w:t>лух/про себя небольшие тексты и понимать их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содержание, находить в тексте нужную информацию.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«Математика и информатика»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line="217" w:lineRule="exact"/>
              <w:ind w:left="513"/>
              <w:jc w:val="left"/>
              <w:rPr>
                <w:sz w:val="20"/>
              </w:rPr>
            </w:pPr>
            <w:r>
              <w:rPr>
                <w:sz w:val="20"/>
              </w:rPr>
              <w:t>Математика и информатика: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1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«Математика и информатика»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Математика и информатика:</w:t>
            </w:r>
          </w:p>
        </w:tc>
      </w:tr>
      <w:tr w:rsidR="00B312FC">
        <w:trPr>
          <w:trHeight w:val="2069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3"/>
              </w:numPr>
              <w:tabs>
                <w:tab w:val="left" w:pos="355"/>
              </w:tabs>
              <w:spacing w:line="237" w:lineRule="auto"/>
              <w:ind w:right="100" w:firstLine="0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right="98" w:firstLine="0"/>
              <w:rPr>
                <w:sz w:val="20"/>
              </w:rPr>
            </w:pPr>
            <w:r>
              <w:rPr>
                <w:sz w:val="20"/>
              </w:rPr>
              <w:t>овладение основами логического и алгоритмического мышления, пространственного в</w:t>
            </w:r>
            <w:r>
              <w:rPr>
                <w:sz w:val="20"/>
              </w:rPr>
              <w:t>оображения и математической речи, измерения, пересчета, прикидки и оценки, наглядного представления данных и процессов, записи и выполнения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алгоритмов;</w:t>
            </w:r>
          </w:p>
          <w:p w:rsidR="00B312FC" w:rsidRDefault="00015898">
            <w:pPr>
              <w:pStyle w:val="TableParagraph"/>
              <w:numPr>
                <w:ilvl w:val="0"/>
                <w:numId w:val="83"/>
              </w:numPr>
              <w:tabs>
                <w:tab w:val="left" w:pos="328"/>
              </w:tabs>
              <w:ind w:left="327" w:hanging="217"/>
              <w:rPr>
                <w:sz w:val="20"/>
              </w:rPr>
            </w:pPr>
            <w:r>
              <w:rPr>
                <w:sz w:val="20"/>
              </w:rPr>
              <w:t>приобретение начального опыта применения математических знаний для решения учебно-познавательных и учебн</w:t>
            </w:r>
            <w:r>
              <w:rPr>
                <w:sz w:val="20"/>
              </w:rPr>
              <w:t>о-практических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83"/>
              </w:numPr>
              <w:tabs>
                <w:tab w:val="left" w:pos="336"/>
              </w:tabs>
              <w:ind w:right="96" w:firstLine="0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</w:t>
            </w:r>
            <w:r>
              <w:rPr>
                <w:sz w:val="20"/>
              </w:rPr>
              <w:t>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данные;</w:t>
            </w:r>
          </w:p>
          <w:p w:rsidR="00B312FC" w:rsidRDefault="00015898">
            <w:pPr>
              <w:pStyle w:val="TableParagraph"/>
              <w:numPr>
                <w:ilvl w:val="0"/>
                <w:numId w:val="83"/>
              </w:numPr>
              <w:tabs>
                <w:tab w:val="left" w:pos="328"/>
              </w:tabs>
              <w:spacing w:line="216" w:lineRule="exact"/>
              <w:ind w:left="327" w:hanging="217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представлений о компьютерной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</w:tr>
      <w:tr w:rsidR="00B312FC">
        <w:trPr>
          <w:trHeight w:val="575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5"/>
              <w:rPr>
                <w:sz w:val="20"/>
              </w:rPr>
            </w:pPr>
            <w:r>
              <w:rPr>
                <w:sz w:val="20"/>
              </w:rPr>
              <w:t xml:space="preserve">Знание натуральных чисел. Овладение начальными вычислительными навыками и счетными операциями.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понимать и использовать математическую терминологию и письменную </w:t>
            </w:r>
            <w:r>
              <w:rPr>
                <w:spacing w:val="-3"/>
                <w:sz w:val="20"/>
              </w:rPr>
              <w:t xml:space="preserve">символику, </w:t>
            </w:r>
            <w:r>
              <w:rPr>
                <w:sz w:val="20"/>
              </w:rPr>
              <w:t xml:space="preserve">связанную с выполнением счетных операций.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различать, сравнивать и преобразовывать множества, соотносить число с соответствующим количеством предметов, обозначать его цифрой, пересчитывать предметы.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понимать условие задачи, составлять и решать простые арифметические задачи на сложение и вычи</w:t>
            </w:r>
            <w:r>
              <w:rPr>
                <w:sz w:val="20"/>
              </w:rPr>
              <w:t xml:space="preserve">тание, используя субъективный </w:t>
            </w:r>
            <w:r>
              <w:rPr>
                <w:spacing w:val="-4"/>
                <w:sz w:val="20"/>
              </w:rPr>
              <w:t xml:space="preserve">опыт, </w:t>
            </w:r>
            <w:r>
              <w:rPr>
                <w:sz w:val="20"/>
              </w:rPr>
              <w:t xml:space="preserve">определять связи между ее отдельными компонентами. </w:t>
            </w:r>
            <w:r>
              <w:rPr>
                <w:spacing w:val="-3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находить правильное решение задачи.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соотносить режимные моменты с временными промежутками, определять время по часам, определять </w:t>
            </w:r>
            <w:r>
              <w:rPr>
                <w:spacing w:val="-4"/>
                <w:sz w:val="20"/>
              </w:rPr>
              <w:t xml:space="preserve">длину, </w:t>
            </w:r>
            <w:r>
              <w:rPr>
                <w:sz w:val="20"/>
              </w:rPr>
              <w:t xml:space="preserve">вес, объем, </w:t>
            </w:r>
            <w:r>
              <w:rPr>
                <w:spacing w:val="-4"/>
                <w:sz w:val="20"/>
              </w:rPr>
              <w:t>темпера</w:t>
            </w:r>
            <w:r>
              <w:rPr>
                <w:spacing w:val="-4"/>
                <w:sz w:val="20"/>
              </w:rPr>
              <w:t xml:space="preserve">туру, </w:t>
            </w:r>
            <w:r>
              <w:rPr>
                <w:sz w:val="20"/>
              </w:rPr>
              <w:t xml:space="preserve">пользуясь соответствующими измерительными приборами и приспособлениями. </w:t>
            </w:r>
            <w:r>
              <w:rPr>
                <w:spacing w:val="-3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пользоваться цифрами для обозначения адреса, телефона и </w:t>
            </w:r>
            <w:r>
              <w:rPr>
                <w:spacing w:val="-5"/>
                <w:sz w:val="20"/>
              </w:rPr>
              <w:t xml:space="preserve">т.п.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обращаться с деньгами: расплачиваться, рассчитывать </w:t>
            </w:r>
            <w:r>
              <w:rPr>
                <w:spacing w:val="-3"/>
                <w:sz w:val="20"/>
              </w:rPr>
              <w:t xml:space="preserve">необходимое </w:t>
            </w:r>
            <w:r>
              <w:rPr>
                <w:sz w:val="20"/>
              </w:rPr>
              <w:t xml:space="preserve">количество и </w:t>
            </w:r>
            <w:r>
              <w:rPr>
                <w:spacing w:val="-5"/>
                <w:sz w:val="20"/>
              </w:rPr>
              <w:t xml:space="preserve">т.п. </w:t>
            </w:r>
            <w:r>
              <w:rPr>
                <w:spacing w:val="-3"/>
                <w:sz w:val="20"/>
              </w:rPr>
              <w:t xml:space="preserve">Умение </w:t>
            </w:r>
            <w:r>
              <w:rPr>
                <w:sz w:val="20"/>
              </w:rPr>
              <w:t>составлять рас</w:t>
            </w:r>
            <w:r>
              <w:rPr>
                <w:sz w:val="20"/>
              </w:rPr>
              <w:t xml:space="preserve">порядок дня.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рассчитать время на какое-либо действие.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использовать календарь (количество дней в каждом месяце).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математические знания для описания предметов и явлений (величина, форма, размер, высота, длина, ширина, вес, д</w:t>
            </w:r>
            <w:r>
              <w:rPr>
                <w:sz w:val="20"/>
              </w:rPr>
              <w:t xml:space="preserve">лительность и </w:t>
            </w:r>
            <w:r>
              <w:rPr>
                <w:spacing w:val="-3"/>
                <w:sz w:val="20"/>
              </w:rPr>
              <w:t xml:space="preserve">т.п.).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математическую терминологию при решении учебно-познавательных задач и в повседневной жизни. Владение простейшими приемами поиска (по ключевым словам, каталогам), анализа, систематизации информации, способами ее полу</w:t>
            </w:r>
            <w:r>
              <w:rPr>
                <w:sz w:val="20"/>
              </w:rPr>
              <w:t>чения, хранения, переработки. Знание назначения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основных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устройств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компьютера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ввода,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вывода,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обработки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информации. </w:t>
            </w:r>
            <w:r>
              <w:rPr>
                <w:spacing w:val="-4"/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пользоваться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простейшими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средствами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текстового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редактора.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Умение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 цифровыми образовательными ресурсами, готовыми материа</w:t>
            </w:r>
            <w:r>
              <w:rPr>
                <w:sz w:val="20"/>
              </w:rPr>
              <w:t xml:space="preserve">лами на электронных носителях,  простыми  информационными объектами  </w:t>
            </w:r>
            <w:r>
              <w:rPr>
                <w:spacing w:val="-3"/>
                <w:sz w:val="20"/>
              </w:rPr>
              <w:t xml:space="preserve">(текст,  </w:t>
            </w:r>
            <w:r>
              <w:rPr>
                <w:sz w:val="20"/>
              </w:rPr>
              <w:t>таблица,  схема,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рисунок):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создание, преобразование, сохранение, удаление, вывод на принтер. Умение создавать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46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8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небольшие тексты по интересной для обучающихся тематике. Соблюдение безопасных приемов работы на компьютере.</w:t>
            </w:r>
          </w:p>
        </w:tc>
      </w:tr>
      <w:tr w:rsidR="00B312FC">
        <w:trPr>
          <w:trHeight w:val="69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44" w:lineRule="auto"/>
              <w:ind w:left="110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«Обществознание и естествознание (Окружающий мир)»:</w:t>
            </w:r>
          </w:p>
          <w:p w:rsidR="00B312FC" w:rsidRDefault="00015898">
            <w:pPr>
              <w:pStyle w:val="TableParagraph"/>
              <w:spacing w:line="209" w:lineRule="exact"/>
              <w:ind w:left="662"/>
              <w:jc w:val="left"/>
              <w:rPr>
                <w:sz w:val="20"/>
              </w:rPr>
            </w:pPr>
            <w:r>
              <w:rPr>
                <w:sz w:val="20"/>
              </w:rPr>
              <w:t>Окружающий мир: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10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«Обществознание и естествознание (Окружающий мир)»:</w:t>
            </w:r>
          </w:p>
          <w:p w:rsidR="00B312FC" w:rsidRDefault="00015898">
            <w:pPr>
              <w:pStyle w:val="TableParagraph"/>
              <w:ind w:left="660"/>
              <w:jc w:val="left"/>
              <w:rPr>
                <w:sz w:val="20"/>
              </w:rPr>
            </w:pPr>
            <w:r>
              <w:rPr>
                <w:sz w:val="20"/>
              </w:rPr>
              <w:t>Окружающий мир:</w:t>
            </w:r>
          </w:p>
        </w:tc>
      </w:tr>
      <w:tr w:rsidR="00B312FC">
        <w:trPr>
          <w:trHeight w:val="1610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line="22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понимание особой роли России в мировой истории, воспитание чувства гордости за национальные свершения, открытия,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победы;</w:t>
            </w:r>
          </w:p>
          <w:p w:rsidR="00B312FC" w:rsidRDefault="00015898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сформированность уважительного отношения к России, родному краю,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B312FC" w:rsidRDefault="00015898">
            <w:pPr>
              <w:pStyle w:val="TableParagraph"/>
              <w:numPr>
                <w:ilvl w:val="0"/>
                <w:numId w:val="82"/>
              </w:numPr>
              <w:tabs>
                <w:tab w:val="left" w:pos="350"/>
              </w:tabs>
              <w:spacing w:before="1"/>
              <w:ind w:right="101" w:firstLine="0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 основ экологической грамотности, элементарных правил нравственного</w:t>
            </w:r>
            <w:r>
              <w:rPr>
                <w:sz w:val="20"/>
              </w:rPr>
              <w:t xml:space="preserve"> поведения в мире природы и </w:t>
            </w:r>
            <w:r>
              <w:rPr>
                <w:spacing w:val="-3"/>
                <w:sz w:val="20"/>
              </w:rPr>
              <w:t xml:space="preserve">людей, </w:t>
            </w:r>
            <w:r>
              <w:rPr>
                <w:sz w:val="20"/>
              </w:rPr>
              <w:t>норм здоровьесберегающего поведения в природной и социальной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numPr>
                <w:ilvl w:val="0"/>
                <w:numId w:val="82"/>
              </w:numPr>
              <w:tabs>
                <w:tab w:val="left" w:pos="343"/>
              </w:tabs>
              <w:ind w:right="96" w:firstLine="0"/>
              <w:rPr>
                <w:sz w:val="20"/>
              </w:rPr>
            </w:pPr>
            <w:r>
              <w:rPr>
                <w:sz w:val="20"/>
              </w:rPr>
              <w:t xml:space="preserve">освоение доступных способов изучения природы и общества (наблюдение, запись, измерение, </w:t>
            </w:r>
            <w:r>
              <w:rPr>
                <w:spacing w:val="-4"/>
                <w:sz w:val="20"/>
              </w:rPr>
              <w:t xml:space="preserve">опыт, </w:t>
            </w:r>
            <w:r>
              <w:rPr>
                <w:sz w:val="20"/>
              </w:rPr>
              <w:t xml:space="preserve">сравнение, классификация и </w:t>
            </w:r>
            <w:r>
              <w:rPr>
                <w:spacing w:val="1"/>
                <w:sz w:val="20"/>
              </w:rPr>
              <w:t xml:space="preserve">др., </w:t>
            </w:r>
            <w:r>
              <w:rPr>
                <w:sz w:val="20"/>
              </w:rPr>
              <w:t xml:space="preserve">с получением информации из </w:t>
            </w:r>
            <w:r>
              <w:rPr>
                <w:sz w:val="20"/>
              </w:rPr>
              <w:t>семейных архивов, от окружающих людей, в открытом информационном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пространстве);</w:t>
            </w:r>
          </w:p>
          <w:p w:rsidR="00B312FC" w:rsidRDefault="00015898">
            <w:pPr>
              <w:pStyle w:val="TableParagraph"/>
              <w:numPr>
                <w:ilvl w:val="0"/>
                <w:numId w:val="82"/>
              </w:numPr>
              <w:tabs>
                <w:tab w:val="left" w:pos="328"/>
              </w:tabs>
              <w:spacing w:line="217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развитие навыков устанавливать и выявлять причинно-следственные связи в окружающем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</w:tr>
      <w:tr w:rsidR="00B312FC">
        <w:trPr>
          <w:trHeight w:val="667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7" w:firstLine="302"/>
              <w:rPr>
                <w:sz w:val="20"/>
              </w:rPr>
            </w:pPr>
            <w:r>
              <w:rPr>
                <w:sz w:val="20"/>
              </w:rPr>
              <w:t>Знания об окружающей среде, о живой и неживой природе на основе систематических наблюдений за явлениями природы. Представления об объектах и явлениях неживой природы и их значении в жизни человека. Представления о временах года, их характерных признаках, п</w:t>
            </w:r>
            <w:r>
              <w:rPr>
                <w:sz w:val="20"/>
              </w:rPr>
              <w:t>огодных изменениях и влиянии погоды на жизнь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Представления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животном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растительном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мире,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жизни человека. Представления о закономерных связях между явлениями живой и неживой природы, между деятельностью человека и изменениями в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z w:val="20"/>
              </w:rPr>
              <w:t>роде.</w:t>
            </w:r>
          </w:p>
          <w:p w:rsidR="00B312FC" w:rsidRDefault="00015898">
            <w:pPr>
              <w:pStyle w:val="TableParagraph"/>
              <w:ind w:left="461"/>
              <w:jc w:val="left"/>
              <w:rPr>
                <w:sz w:val="20"/>
              </w:rPr>
            </w:pPr>
            <w:r>
              <w:rPr>
                <w:sz w:val="20"/>
              </w:rPr>
              <w:t>Знания о родном крае, особенностях климатических и погодных условий.</w:t>
            </w:r>
          </w:p>
          <w:p w:rsidR="00B312FC" w:rsidRDefault="00015898">
            <w:pPr>
              <w:pStyle w:val="TableParagraph"/>
              <w:ind w:left="108" w:right="198" w:firstLine="352"/>
              <w:rPr>
                <w:sz w:val="20"/>
              </w:rPr>
            </w:pPr>
            <w:r>
              <w:rPr>
                <w:sz w:val="20"/>
              </w:rPr>
              <w:t>Умение учитывать изменения в окружающей среде (погоде) для жизнедеятельности, адаптироваться к конкретным природным и климатическим условиям.</w:t>
            </w:r>
          </w:p>
          <w:p w:rsidR="00B312FC" w:rsidRDefault="00015898">
            <w:pPr>
              <w:pStyle w:val="TableParagraph"/>
              <w:ind w:left="108" w:right="197" w:firstLine="400"/>
              <w:rPr>
                <w:sz w:val="20"/>
              </w:rPr>
            </w:pPr>
            <w:r>
              <w:rPr>
                <w:sz w:val="20"/>
              </w:rPr>
              <w:t>Развитие активности во взаимодействии с миром, понимание собственной результативности. Накопление опыта освоения нового при помощи прогулок, экскурсий и путешествий. Умение проводить простые опыты под руководством учителя. Развитие любознательности, наблюд</w:t>
            </w:r>
            <w:r>
              <w:rPr>
                <w:sz w:val="20"/>
              </w:rPr>
              <w:t>ательности, способности замечать новое, вступать в вербальную коммуникацию, задавать вопросы, включаться в совместную со взрослым исследовательскую деятельность. Умение заботливо и бережно относиться к растениям и животным, ухаживать за ними.</w:t>
            </w:r>
          </w:p>
          <w:p w:rsidR="00B312FC" w:rsidRDefault="00015898">
            <w:pPr>
              <w:pStyle w:val="TableParagraph"/>
              <w:ind w:left="108" w:right="198" w:firstLine="403"/>
              <w:rPr>
                <w:sz w:val="20"/>
              </w:rPr>
            </w:pPr>
            <w:r>
              <w:rPr>
                <w:sz w:val="20"/>
              </w:rPr>
              <w:t>Представления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собственном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теле.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Распознавание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ощущений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обогащение сенсорного опыта. Представления о здоровье и нездоровье. Представления о возрастных изменениях человека, адекватное отношение к своим возрастным изменениям. Представления о поле человека и связ</w:t>
            </w:r>
            <w:r>
              <w:rPr>
                <w:sz w:val="20"/>
              </w:rPr>
              <w:t>анных с ним семейных и профессиональных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ролях.</w:t>
            </w:r>
          </w:p>
          <w:p w:rsidR="00B312FC" w:rsidRDefault="00015898">
            <w:pPr>
              <w:pStyle w:val="TableParagraph"/>
              <w:ind w:left="108" w:right="199" w:firstLine="400"/>
              <w:rPr>
                <w:sz w:val="20"/>
              </w:rPr>
            </w:pPr>
            <w:r>
              <w:rPr>
                <w:sz w:val="20"/>
              </w:rPr>
              <w:t xml:space="preserve">Знание прав и обязанностей </w:t>
            </w:r>
            <w:r>
              <w:rPr>
                <w:spacing w:val="-3"/>
                <w:sz w:val="20"/>
              </w:rPr>
              <w:t xml:space="preserve">школьника. </w:t>
            </w:r>
            <w:r>
              <w:rPr>
                <w:sz w:val="20"/>
              </w:rPr>
              <w:t xml:space="preserve">Представления о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общекультурных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ценностях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моральных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ориентирах,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определяемых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социокультурным окружением ребенка.</w:t>
            </w:r>
          </w:p>
          <w:p w:rsidR="00B312FC" w:rsidRDefault="00015898">
            <w:pPr>
              <w:pStyle w:val="TableParagraph"/>
              <w:spacing w:line="230" w:lineRule="exact"/>
              <w:ind w:left="108" w:right="199" w:firstLine="352"/>
              <w:rPr>
                <w:sz w:val="20"/>
              </w:rPr>
            </w:pPr>
            <w:r>
              <w:rPr>
                <w:sz w:val="20"/>
              </w:rPr>
              <w:t>Представления о себе (пол, возраст, имя, фамили</w:t>
            </w:r>
            <w:r>
              <w:rPr>
                <w:sz w:val="20"/>
              </w:rPr>
              <w:t>я, домашний адрес и т.п.). Представления о членах семьи, о родственных отношениях в семье, о своей социальной роли, об обязанностях членов семьи, о трудовой, бытовой и досуговой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621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6"/>
              <w:rPr>
                <w:sz w:val="20"/>
              </w:rPr>
            </w:pPr>
            <w:r>
              <w:rPr>
                <w:sz w:val="20"/>
              </w:rPr>
              <w:t>деятельности семьи. Умение взаимодействовать с окружающими людьми в соответствии с общепринятыми нормами поведения, выбирать форму контакта, в соответствии с речевыми/коммуникативными возможностями. Расширение практики личных контактов и взаимодействий.</w:t>
            </w:r>
          </w:p>
          <w:p w:rsidR="00B312FC" w:rsidRDefault="00015898">
            <w:pPr>
              <w:pStyle w:val="TableParagraph"/>
              <w:ind w:left="108" w:right="197" w:firstLine="302"/>
              <w:rPr>
                <w:sz w:val="20"/>
              </w:rPr>
            </w:pPr>
            <w:r>
              <w:rPr>
                <w:sz w:val="20"/>
              </w:rPr>
              <w:t>Ум</w:t>
            </w:r>
            <w:r>
              <w:rPr>
                <w:sz w:val="20"/>
              </w:rPr>
              <w:t>ение ставить цели и добиваться результата в учебной, трудовой и досуговой деятельности. Умение находить друзей на основе личных симпатий. Умение строить дружеские отношения, оказывать поддержку, сопереживать, сочувствовать. Умение взаимодействовать в групп</w:t>
            </w:r>
            <w:r>
              <w:rPr>
                <w:sz w:val="20"/>
              </w:rPr>
              <w:t>е в процессе учебной, игровой и трудовой деятельности. Умение организовывать свое время с учетом целей, задач и личных предпочтений.</w:t>
            </w:r>
          </w:p>
          <w:p w:rsidR="00B312FC" w:rsidRDefault="00015898">
            <w:pPr>
              <w:pStyle w:val="TableParagraph"/>
              <w:ind w:left="108" w:right="200" w:firstLine="352"/>
              <w:rPr>
                <w:sz w:val="20"/>
              </w:rPr>
            </w:pPr>
            <w:r>
              <w:rPr>
                <w:sz w:val="20"/>
              </w:rPr>
              <w:t xml:space="preserve">Представление о России, сформированность уважительного отношения к России, знание государственной символики. Представления </w:t>
            </w:r>
            <w:r>
              <w:rPr>
                <w:sz w:val="20"/>
              </w:rPr>
              <w:t xml:space="preserve">об истории государства и родного края. Различение прошлого, настоящего и </w:t>
            </w:r>
            <w:r>
              <w:rPr>
                <w:spacing w:val="-4"/>
                <w:sz w:val="20"/>
              </w:rPr>
              <w:t xml:space="preserve">будущего </w:t>
            </w:r>
            <w:r>
              <w:rPr>
                <w:sz w:val="20"/>
              </w:rPr>
              <w:t xml:space="preserve">в истории. Представления о праве на жизнь, на образование, на </w:t>
            </w:r>
            <w:r>
              <w:rPr>
                <w:spacing w:val="-5"/>
                <w:sz w:val="20"/>
              </w:rPr>
              <w:t xml:space="preserve">труд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 xml:space="preserve">т.д. </w:t>
            </w:r>
            <w:r>
              <w:rPr>
                <w:sz w:val="20"/>
              </w:rPr>
              <w:t xml:space="preserve">Представления о правах и обязанностях самого ребенка как ученика, как сына/дочери, как гражданина и </w:t>
            </w:r>
            <w:r>
              <w:rPr>
                <w:spacing w:val="-4"/>
                <w:sz w:val="20"/>
              </w:rPr>
              <w:t>т.д.</w:t>
            </w:r>
          </w:p>
          <w:p w:rsidR="00B312FC" w:rsidRDefault="00015898">
            <w:pPr>
              <w:pStyle w:val="TableParagraph"/>
              <w:ind w:left="108" w:right="194" w:firstLine="400"/>
              <w:rPr>
                <w:sz w:val="20"/>
              </w:rPr>
            </w:pPr>
            <w:r>
              <w:rPr>
                <w:sz w:val="20"/>
              </w:rPr>
              <w:t xml:space="preserve">Знание правил поведения и коммуникации в разных социальных ситуациях с людьми разного статуса.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адекватно использовать принятые в окружении ребёнка социальные ритуалы, умение вступить в речевой </w:t>
            </w:r>
            <w:r>
              <w:rPr>
                <w:spacing w:val="-3"/>
                <w:sz w:val="20"/>
              </w:rPr>
              <w:t xml:space="preserve">контакт </w:t>
            </w:r>
            <w:r>
              <w:rPr>
                <w:sz w:val="20"/>
              </w:rPr>
              <w:t>и общаться в соответствии с возрастом и реч</w:t>
            </w:r>
            <w:r>
              <w:rPr>
                <w:sz w:val="20"/>
              </w:rPr>
              <w:t>евыми/коммуникативными возможностями, близостью и социальным статусом собеседника, умение корректно привлечь к себе внимание, отстраниться от нежелательного контакта, вербально/невербально выразить свои чувства, отказ, недовольство, благодарность, сочувств</w:t>
            </w:r>
            <w:r>
              <w:rPr>
                <w:sz w:val="20"/>
              </w:rPr>
              <w:t xml:space="preserve">ие, намерение, </w:t>
            </w:r>
            <w:r>
              <w:rPr>
                <w:spacing w:val="-4"/>
                <w:sz w:val="20"/>
              </w:rPr>
              <w:t xml:space="preserve">просьбу, </w:t>
            </w:r>
            <w:r>
              <w:rPr>
                <w:sz w:val="20"/>
              </w:rPr>
              <w:t xml:space="preserve">опасение и др.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проявлять </w:t>
            </w:r>
            <w:r>
              <w:rPr>
                <w:spacing w:val="-4"/>
                <w:sz w:val="20"/>
              </w:rPr>
              <w:t xml:space="preserve">инициативу, </w:t>
            </w:r>
            <w:r>
              <w:rPr>
                <w:sz w:val="20"/>
              </w:rPr>
              <w:t xml:space="preserve">корректно устанавливать и ограничивать вербальный </w:t>
            </w:r>
            <w:r>
              <w:rPr>
                <w:spacing w:val="-4"/>
                <w:sz w:val="20"/>
              </w:rPr>
              <w:t xml:space="preserve">контакт. Умение </w:t>
            </w:r>
            <w:r>
              <w:rPr>
                <w:sz w:val="20"/>
              </w:rPr>
              <w:t xml:space="preserve">применять формы выражения своих чувств соответственно ситуации социального контакта. Расширение круга освоенных социальных контактов. Владение соответствующей лексикой.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ограничивать</w:t>
            </w:r>
          </w:p>
          <w:p w:rsidR="00B312FC" w:rsidRDefault="00015898">
            <w:pPr>
              <w:pStyle w:val="TableParagraph"/>
              <w:spacing w:line="230" w:lineRule="exact"/>
              <w:ind w:left="108" w:right="201"/>
              <w:rPr>
                <w:sz w:val="20"/>
              </w:rPr>
            </w:pPr>
            <w:r>
              <w:rPr>
                <w:sz w:val="20"/>
              </w:rPr>
              <w:t>свои контакты и взаимодействия в соответствии с требованиями безопасности жизнедеятельности.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462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«Основы духовно-нравственной культуры народов</w:t>
            </w:r>
          </w:p>
          <w:p w:rsidR="00B312FC" w:rsidRDefault="00015898">
            <w:pPr>
              <w:pStyle w:val="TableParagraph"/>
              <w:spacing w:before="5" w:line="212" w:lineRule="exact"/>
              <w:ind w:left="11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России»: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309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«Основы духовно-нравственной культуры народов России»:</w:t>
            </w:r>
          </w:p>
        </w:tc>
      </w:tr>
      <w:tr w:rsidR="00B312FC">
        <w:trPr>
          <w:trHeight w:val="2068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spacing w:line="223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Основы религиозных культур и светской этики: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готовность к нравственному самосовершенствованию, духовному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саморазвитию;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spacing w:line="229" w:lineRule="exact"/>
              <w:ind w:firstLine="0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знакомство </w:t>
            </w:r>
            <w:r>
              <w:rPr>
                <w:sz w:val="20"/>
              </w:rPr>
              <w:t>с основными нормами светской и религиозной морали, понимание их значения в выстраивании конструктивных отношений в семье и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r>
              <w:rPr>
                <w:sz w:val="20"/>
              </w:rPr>
              <w:t>естве;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spacing w:before="1"/>
              <w:ind w:firstLine="0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веры и религии в жизни человека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ind w:firstLine="0"/>
              <w:rPr>
                <w:sz w:val="20"/>
              </w:rPr>
            </w:pPr>
            <w:r>
              <w:rPr>
                <w:sz w:val="20"/>
              </w:rPr>
              <w:t>первоначальные представления об и</w:t>
            </w:r>
            <w:r>
              <w:rPr>
                <w:sz w:val="20"/>
              </w:rPr>
              <w:t>сторической роли традиционных религий в становлении российской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60"/>
              </w:tabs>
              <w:spacing w:before="1"/>
              <w:ind w:right="97" w:firstLine="0"/>
              <w:rPr>
                <w:sz w:val="20"/>
              </w:rPr>
            </w:pPr>
            <w:r>
              <w:rPr>
                <w:sz w:val="20"/>
              </w:rPr>
      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81"/>
              </w:numPr>
              <w:tabs>
                <w:tab w:val="left" w:pos="328"/>
              </w:tabs>
              <w:spacing w:line="215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осознание ценности человеческой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412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«Искусство</w:t>
            </w:r>
            <w:r>
              <w:rPr>
                <w:b/>
                <w:i/>
                <w:sz w:val="20"/>
              </w:rPr>
              <w:t>»:</w:t>
            </w:r>
          </w:p>
          <w:p w:rsidR="00B312FC" w:rsidRDefault="00015898">
            <w:pPr>
              <w:pStyle w:val="TableParagraph"/>
              <w:spacing w:line="217" w:lineRule="exact"/>
              <w:ind w:left="818"/>
              <w:jc w:val="left"/>
              <w:rPr>
                <w:sz w:val="20"/>
              </w:rPr>
            </w:pPr>
            <w:r>
              <w:rPr>
                <w:sz w:val="20"/>
              </w:rPr>
              <w:t>Изобразительное искусство: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86" w:right="4256"/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«Искусство»:</w:t>
            </w:r>
          </w:p>
          <w:p w:rsidR="00B312FC" w:rsidRDefault="00015898">
            <w:pPr>
              <w:pStyle w:val="TableParagraph"/>
              <w:spacing w:line="217" w:lineRule="exact"/>
              <w:ind w:left="486" w:right="4224"/>
              <w:jc w:val="center"/>
              <w:rPr>
                <w:sz w:val="20"/>
              </w:rPr>
            </w:pPr>
            <w:r>
              <w:rPr>
                <w:sz w:val="20"/>
              </w:rPr>
              <w:t>Изобразительное искусство:</w:t>
            </w:r>
          </w:p>
        </w:tc>
      </w:tr>
      <w:tr w:rsidR="00B312FC">
        <w:trPr>
          <w:trHeight w:val="230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</w:tc>
      </w:tr>
    </w:tbl>
    <w:p w:rsidR="00B312FC" w:rsidRDefault="00B312FC">
      <w:pPr>
        <w:spacing w:line="21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1381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80"/>
              </w:numPr>
              <w:tabs>
                <w:tab w:val="left" w:pos="340"/>
              </w:tabs>
              <w:spacing w:line="237" w:lineRule="auto"/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</w:t>
            </w:r>
            <w:r>
              <w:rPr>
                <w:spacing w:val="-3"/>
                <w:sz w:val="20"/>
              </w:rPr>
              <w:t xml:space="preserve">художественной 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художественной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эстетического отношения к миру; понимание красоты как ценности;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искусством;</w:t>
            </w:r>
          </w:p>
          <w:p w:rsidR="00B312FC" w:rsidRDefault="00015898">
            <w:pPr>
              <w:pStyle w:val="TableParagraph"/>
              <w:numPr>
                <w:ilvl w:val="0"/>
                <w:numId w:val="80"/>
              </w:numPr>
              <w:tabs>
                <w:tab w:val="left" w:pos="328"/>
              </w:tabs>
              <w:ind w:left="327" w:hanging="217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и навыками в восприятии, анализе и оценке произведений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80"/>
              </w:numPr>
              <w:tabs>
                <w:tab w:val="left" w:pos="336"/>
              </w:tabs>
              <w:spacing w:line="230" w:lineRule="atLeast"/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</w:t>
            </w:r>
            <w:r>
              <w:rPr>
                <w:sz w:val="20"/>
              </w:rPr>
              <w:t>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пр.).</w:t>
            </w:r>
          </w:p>
        </w:tc>
      </w:tr>
      <w:tr w:rsidR="00B312FC">
        <w:trPr>
          <w:trHeight w:val="276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8" w:firstLine="453"/>
              <w:rPr>
                <w:sz w:val="20"/>
              </w:rPr>
            </w:pPr>
            <w:r>
              <w:rPr>
                <w:sz w:val="20"/>
              </w:rPr>
              <w:t xml:space="preserve">Освоение средств изобразительной деятельности.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инструменты и ма</w:t>
            </w:r>
            <w:r>
              <w:rPr>
                <w:sz w:val="20"/>
              </w:rPr>
              <w:t xml:space="preserve">териалы в процессе доступной изобразительной деятельности.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использовать различные технологии в процессе рисования, лепки, аппликации. Способность к совместной и самостоятельной  изобразительной  деятельности.  Интерес к доступным видам </w:t>
            </w:r>
            <w:r>
              <w:rPr>
                <w:spacing w:val="-3"/>
                <w:sz w:val="20"/>
              </w:rPr>
              <w:t>художественны</w:t>
            </w:r>
            <w:r>
              <w:rPr>
                <w:spacing w:val="-3"/>
                <w:sz w:val="20"/>
              </w:rPr>
              <w:t xml:space="preserve">х </w:t>
            </w:r>
            <w:r>
              <w:rPr>
                <w:sz w:val="20"/>
              </w:rPr>
              <w:t xml:space="preserve">ремесел (роспись, плетение, изготовление игрушек и др.). Овладение элементарными практическими умениями и навыками в области художественных ремесел.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воспринимать, различать и сравнивать предъявляемые сенсорные эталоны. Сформированность оптико-прос</w:t>
            </w:r>
            <w:r>
              <w:rPr>
                <w:sz w:val="20"/>
              </w:rPr>
              <w:t xml:space="preserve">транственных представлений, конструктивного праксиса. Овладение </w:t>
            </w:r>
            <w:r>
              <w:rPr>
                <w:spacing w:val="-3"/>
                <w:sz w:val="20"/>
              </w:rPr>
              <w:t xml:space="preserve">лексиконом, </w:t>
            </w:r>
            <w:r>
              <w:rPr>
                <w:sz w:val="20"/>
              </w:rPr>
              <w:t>обеспечивающим усвоение изобразительной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грамоты.</w:t>
            </w:r>
          </w:p>
          <w:p w:rsidR="00B312FC" w:rsidRDefault="00015898">
            <w:pPr>
              <w:pStyle w:val="TableParagraph"/>
              <w:spacing w:line="230" w:lineRule="exact"/>
              <w:ind w:left="108" w:firstLine="252"/>
              <w:jc w:val="left"/>
              <w:rPr>
                <w:sz w:val="20"/>
              </w:rPr>
            </w:pPr>
            <w:r>
              <w:rPr>
                <w:sz w:val="20"/>
              </w:rPr>
              <w:t>Ориентировка в окружающей культурной среде. Интерес к различным видам изобразительной деятельности.</w:t>
            </w:r>
          </w:p>
        </w:tc>
      </w:tr>
      <w:tr w:rsidR="00B312FC">
        <w:trPr>
          <w:trHeight w:val="23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10" w:lineRule="exact"/>
              <w:ind w:left="802" w:right="793"/>
              <w:jc w:val="center"/>
              <w:rPr>
                <w:sz w:val="20"/>
              </w:rPr>
            </w:pPr>
            <w:r>
              <w:rPr>
                <w:sz w:val="20"/>
              </w:rPr>
              <w:t>Музыка: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486" w:right="482"/>
              <w:jc w:val="center"/>
              <w:rPr>
                <w:sz w:val="20"/>
              </w:rPr>
            </w:pPr>
            <w:r>
              <w:rPr>
                <w:sz w:val="20"/>
              </w:rPr>
              <w:t>Музыка:</w:t>
            </w:r>
          </w:p>
        </w:tc>
      </w:tr>
      <w:tr w:rsidR="00B312FC">
        <w:trPr>
          <w:trHeight w:val="1379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79"/>
              </w:numPr>
              <w:tabs>
                <w:tab w:val="left" w:pos="328"/>
              </w:tabs>
              <w:spacing w:line="223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музыки в жизни человека, ее роли в духовно-нравственном развитии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79"/>
              </w:numPr>
              <w:tabs>
                <w:tab w:val="left" w:pos="364"/>
              </w:tabs>
              <w:spacing w:before="1"/>
              <w:ind w:right="94" w:firstLine="0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музыкальной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родного края, развитие художественног</w:t>
            </w:r>
            <w:r>
              <w:rPr>
                <w:sz w:val="20"/>
              </w:rPr>
              <w:t>о вкуса и интереса к музыкальному искусству и музыкальной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79"/>
              </w:numPr>
              <w:tabs>
                <w:tab w:val="left" w:pos="328"/>
              </w:tabs>
              <w:spacing w:line="228" w:lineRule="exact"/>
              <w:ind w:firstLine="0"/>
              <w:rPr>
                <w:sz w:val="20"/>
              </w:rPr>
            </w:pPr>
            <w:r>
              <w:rPr>
                <w:sz w:val="20"/>
              </w:rPr>
              <w:t>умение воспринимать музыку и выражать свое отношение к музыкальному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произведению;</w:t>
            </w:r>
          </w:p>
          <w:p w:rsidR="00B312FC" w:rsidRDefault="00015898">
            <w:pPr>
              <w:pStyle w:val="TableParagraph"/>
              <w:numPr>
                <w:ilvl w:val="0"/>
                <w:numId w:val="79"/>
              </w:numPr>
              <w:tabs>
                <w:tab w:val="left" w:pos="376"/>
              </w:tabs>
              <w:spacing w:line="230" w:lineRule="atLeast"/>
              <w:ind w:right="97" w:firstLine="0"/>
              <w:rPr>
                <w:sz w:val="20"/>
              </w:rPr>
            </w:pPr>
            <w:r>
              <w:rPr>
                <w:sz w:val="20"/>
              </w:rPr>
              <w:t xml:space="preserve">использование музыкальных образов при создании театрализованных и музыкально-пластических композиций, </w:t>
            </w:r>
            <w:r>
              <w:rPr>
                <w:sz w:val="20"/>
              </w:rPr>
              <w:t>исполнении вокально-хоровых произведений, в импровизации.</w:t>
            </w:r>
          </w:p>
        </w:tc>
      </w:tr>
      <w:tr w:rsidR="00B312FC">
        <w:trPr>
          <w:trHeight w:val="3679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3" w:firstLine="352"/>
              <w:rPr>
                <w:sz w:val="20"/>
              </w:rPr>
            </w:pPr>
            <w:r>
              <w:rPr>
                <w:sz w:val="20"/>
              </w:rPr>
              <w:t>Интерес к различным видам музыкальной деятельности (слушание, пение, движения под музыку и др.). Сформированность звуковысотного, тембрового, динамического слуха, дыхания, способности к свободной голосоподаче и голосоведению в процессе пения. Сформированно</w:t>
            </w:r>
            <w:r>
              <w:rPr>
                <w:sz w:val="20"/>
              </w:rPr>
              <w:t>сть слухового восприятия, координированной работы дыхательной, голосовой и артикуляторной мускулатуры. Умение воспринимать различную по характеру музыку и двигаться (танцевать) в соответствии с ее особенностями. Сформированность умений произвольно осуществ</w:t>
            </w:r>
            <w:r>
              <w:rPr>
                <w:sz w:val="20"/>
              </w:rPr>
              <w:t>лять напряжение/расслабление мышц, воспроизводить пластические движения при создании театральных и музыкальных композиций. Освоение приемов игры на детских музыкальных инструментах.</w:t>
            </w:r>
          </w:p>
          <w:p w:rsidR="00B312FC" w:rsidRDefault="00015898">
            <w:pPr>
              <w:pStyle w:val="TableParagraph"/>
              <w:ind w:left="108" w:right="194" w:firstLine="403"/>
              <w:rPr>
                <w:sz w:val="20"/>
              </w:rPr>
            </w:pPr>
            <w:r>
              <w:rPr>
                <w:sz w:val="20"/>
              </w:rPr>
              <w:t>Сформированность эстетического чувства на основе знакомства с мировой и от</w:t>
            </w:r>
            <w:r>
              <w:rPr>
                <w:sz w:val="20"/>
              </w:rPr>
              <w:t>ечественной художественной культурой. Расширение практики восприятия различных видов искусства. Умение воспринимать, элементарно анализировать и оценивать произведения искусства. Определение собственных предпочтений в искусстве (живопись, музыка, художеств</w:t>
            </w:r>
            <w:r>
              <w:rPr>
                <w:sz w:val="20"/>
              </w:rPr>
              <w:t>енная литература и т.д.). Использование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простейших эстетических ориентиров/эталонов в жизни обучающегося.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921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98" w:firstLine="302"/>
              <w:rPr>
                <w:sz w:val="20"/>
              </w:rPr>
            </w:pPr>
            <w:r>
              <w:rPr>
                <w:sz w:val="20"/>
              </w:rPr>
              <w:t>Умение использовать навыки, полученные на занятиях по изобразительной и музыкальной деятельности в самостоятельной деятельности. Стремление к собственной художественной деятельности, демонстрация результатов своей работы. Потребность в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общении с искусством</w:t>
            </w:r>
            <w:r>
              <w:rPr>
                <w:sz w:val="20"/>
              </w:rPr>
              <w:t>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802" w:right="788"/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«Технология»:</w:t>
            </w:r>
          </w:p>
          <w:p w:rsidR="00B312FC" w:rsidRDefault="00015898">
            <w:pPr>
              <w:pStyle w:val="TableParagraph"/>
              <w:spacing w:line="217" w:lineRule="exact"/>
              <w:ind w:left="802" w:right="792"/>
              <w:jc w:val="center"/>
              <w:rPr>
                <w:sz w:val="20"/>
              </w:rPr>
            </w:pPr>
            <w:r>
              <w:rPr>
                <w:sz w:val="20"/>
              </w:rPr>
              <w:t>Труд: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86" w:right="574"/>
              <w:jc w:val="center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«Технология»:</w:t>
            </w:r>
          </w:p>
          <w:p w:rsidR="00B312FC" w:rsidRDefault="00015898">
            <w:pPr>
              <w:pStyle w:val="TableParagraph"/>
              <w:spacing w:line="217" w:lineRule="exact"/>
              <w:ind w:left="486" w:right="574"/>
              <w:jc w:val="center"/>
              <w:rPr>
                <w:sz w:val="20"/>
              </w:rPr>
            </w:pPr>
            <w:r>
              <w:rPr>
                <w:sz w:val="20"/>
              </w:rPr>
              <w:t>Труд:</w:t>
            </w:r>
          </w:p>
        </w:tc>
      </w:tr>
      <w:tr w:rsidR="00B312FC">
        <w:trPr>
          <w:trHeight w:val="2068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333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 о мире профессий и важности правильного выбора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профессии;</w:t>
            </w:r>
          </w:p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328"/>
              </w:tabs>
              <w:spacing w:line="228" w:lineRule="exact"/>
              <w:ind w:left="327" w:hanging="217"/>
              <w:rPr>
                <w:sz w:val="20"/>
              </w:rPr>
            </w:pPr>
            <w:r>
              <w:rPr>
                <w:sz w:val="20"/>
              </w:rPr>
              <w:t xml:space="preserve">усвоение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предметно-преобразующей деятельности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328"/>
              </w:tabs>
              <w:ind w:left="327" w:hanging="217"/>
              <w:rPr>
                <w:sz w:val="20"/>
              </w:rPr>
            </w:pPr>
            <w:r>
              <w:rPr>
                <w:sz w:val="20"/>
              </w:rPr>
              <w:t>приобретение навыков самообслуживания; овладение технологическими приемами ручной обработки материалов; усвоение правил техники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z w:val="20"/>
              </w:rPr>
              <w:t>безопа</w:t>
            </w:r>
            <w:r>
              <w:rPr>
                <w:sz w:val="20"/>
              </w:rPr>
              <w:t>сности;</w:t>
            </w:r>
          </w:p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424"/>
              </w:tabs>
              <w:ind w:right="97" w:firstLine="0"/>
              <w:rPr>
                <w:sz w:val="20"/>
              </w:rPr>
            </w:pPr>
            <w:r>
              <w:rPr>
                <w:sz w:val="20"/>
              </w:rPr>
      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328"/>
              </w:tabs>
              <w:ind w:left="327" w:hanging="217"/>
              <w:rPr>
                <w:sz w:val="20"/>
              </w:rPr>
            </w:pPr>
            <w:r>
              <w:rPr>
                <w:sz w:val="20"/>
              </w:rPr>
              <w:t>приобретение первоначальных навыков совместной продуктивной деятел</w:t>
            </w:r>
            <w:r>
              <w:rPr>
                <w:sz w:val="20"/>
              </w:rPr>
              <w:t>ьности, сотрудничества, взаимопомощи, планирования 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организации;</w:t>
            </w:r>
          </w:p>
          <w:p w:rsidR="00B312FC" w:rsidRDefault="00015898">
            <w:pPr>
              <w:pStyle w:val="TableParagraph"/>
              <w:numPr>
                <w:ilvl w:val="0"/>
                <w:numId w:val="78"/>
              </w:numPr>
              <w:tabs>
                <w:tab w:val="left" w:pos="331"/>
              </w:tabs>
              <w:spacing w:line="228" w:lineRule="exact"/>
              <w:ind w:right="194" w:firstLine="0"/>
              <w:rPr>
                <w:sz w:val="20"/>
              </w:rPr>
            </w:pPr>
            <w:r>
              <w:rPr>
                <w:sz w:val="20"/>
              </w:rPr>
      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  <w:tr w:rsidR="00B312FC">
        <w:trPr>
          <w:trHeight w:val="184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8"/>
              <w:rPr>
                <w:sz w:val="20"/>
              </w:rPr>
            </w:pPr>
            <w:r>
              <w:rPr>
                <w:sz w:val="20"/>
              </w:rPr>
              <w:t xml:space="preserve">Сформированность представлений о многообразии материалов, их видах, свойствах, происхождении. Сформированность умений выполнять сложные двигательные программы в процессе последовательно и одновременно организованных движений кистей и пальцев рук. </w:t>
            </w:r>
            <w:r>
              <w:rPr>
                <w:sz w:val="20"/>
              </w:rPr>
              <w:t>Сформированность установки на активное использование освоенных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своего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жизнеобеспечения,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развития. Активное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слов,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обозначающих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материалы,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признаки,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действия,</w:t>
            </w:r>
          </w:p>
          <w:p w:rsidR="00B312FC" w:rsidRDefault="00015898">
            <w:pPr>
              <w:pStyle w:val="TableParagraph"/>
              <w:spacing w:line="230" w:lineRule="atLeast"/>
              <w:ind w:left="108" w:right="201"/>
              <w:rPr>
                <w:sz w:val="20"/>
              </w:rPr>
            </w:pPr>
            <w:r>
              <w:rPr>
                <w:sz w:val="20"/>
              </w:rPr>
              <w:t>производимые во время изготовления изделия. Умение составить план связного рассказа о проделанной работе на основе последовательности трудовых операций.</w:t>
            </w:r>
          </w:p>
        </w:tc>
      </w:tr>
      <w:tr w:rsidR="00B312FC">
        <w:trPr>
          <w:trHeight w:val="460"/>
        </w:trPr>
        <w:tc>
          <w:tcPr>
            <w:tcW w:w="6915" w:type="dxa"/>
          </w:tcPr>
          <w:p w:rsidR="00B312FC" w:rsidRDefault="00015898">
            <w:pPr>
              <w:pStyle w:val="TableParagraph"/>
              <w:spacing w:line="223" w:lineRule="exact"/>
              <w:ind w:left="110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«Физическая культура»:</w:t>
            </w:r>
          </w:p>
          <w:p w:rsidR="00B312FC" w:rsidRDefault="00015898">
            <w:pPr>
              <w:pStyle w:val="TableParagraph"/>
              <w:spacing w:line="217" w:lineRule="exact"/>
              <w:ind w:left="412"/>
              <w:jc w:val="left"/>
              <w:rPr>
                <w:sz w:val="20"/>
              </w:rPr>
            </w:pPr>
            <w:r>
              <w:rPr>
                <w:sz w:val="20"/>
              </w:rPr>
              <w:t>Физическая культура: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3" w:lineRule="exact"/>
              <w:ind w:left="403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«Физическая культура»:</w:t>
            </w:r>
          </w:p>
          <w:p w:rsidR="00B312FC" w:rsidRDefault="00015898">
            <w:pPr>
              <w:pStyle w:val="TableParagraph"/>
              <w:spacing w:line="217" w:lineRule="exact"/>
              <w:ind w:left="602"/>
              <w:jc w:val="left"/>
              <w:rPr>
                <w:sz w:val="20"/>
              </w:rPr>
            </w:pPr>
            <w:r>
              <w:rPr>
                <w:sz w:val="20"/>
              </w:rPr>
              <w:t>Физическая культура:</w:t>
            </w:r>
          </w:p>
        </w:tc>
      </w:tr>
      <w:tr w:rsidR="00B312FC">
        <w:trPr>
          <w:trHeight w:val="1610"/>
        </w:trPr>
        <w:tc>
          <w:tcPr>
            <w:tcW w:w="14714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77"/>
              </w:numPr>
              <w:tabs>
                <w:tab w:val="left" w:pos="333"/>
              </w:tabs>
              <w:ind w:right="95" w:firstLine="0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первоначальных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представлений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значении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физической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культуры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укрепления здоровья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человека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(физического,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социального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психологического),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о ее позитивном влиянии на развитие человека (физическое, интеллектуальное, эмоциональное, социальное), о физической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и здоровье как факторах успешной учебы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социализации;</w:t>
            </w:r>
          </w:p>
          <w:p w:rsidR="00B312FC" w:rsidRDefault="00015898">
            <w:pPr>
              <w:pStyle w:val="TableParagraph"/>
              <w:numPr>
                <w:ilvl w:val="0"/>
                <w:numId w:val="77"/>
              </w:numPr>
              <w:tabs>
                <w:tab w:val="left" w:pos="355"/>
              </w:tabs>
              <w:ind w:right="93" w:firstLine="0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умениями организовывать здоровьесберегающую жизнедеятельность (ре</w:t>
            </w:r>
            <w:r>
              <w:rPr>
                <w:sz w:val="20"/>
              </w:rPr>
              <w:t xml:space="preserve">жим дня, утренняя зарядка, оздоровительные мероприятия, подвижные игры и </w:t>
            </w:r>
            <w:r>
              <w:rPr>
                <w:spacing w:val="-3"/>
                <w:sz w:val="20"/>
              </w:rPr>
              <w:t>т.д.);</w:t>
            </w:r>
          </w:p>
          <w:p w:rsidR="00B312FC" w:rsidRDefault="00015898">
            <w:pPr>
              <w:pStyle w:val="TableParagraph"/>
              <w:numPr>
                <w:ilvl w:val="0"/>
                <w:numId w:val="77"/>
              </w:numPr>
              <w:tabs>
                <w:tab w:val="left" w:pos="340"/>
              </w:tabs>
              <w:spacing w:line="232" w:lineRule="exact"/>
              <w:ind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навыка систематического наблюдения за своим физическим состоянием, величиной физических нагрузок, данных мониторинга здоровья (рост, масса тела и др.), показателей</w:t>
            </w:r>
            <w:r>
              <w:rPr>
                <w:sz w:val="20"/>
              </w:rPr>
              <w:t xml:space="preserve"> развития основных физических качеств (силы, быстроты, выносливости, координации,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гибкости).</w:t>
            </w:r>
          </w:p>
        </w:tc>
      </w:tr>
      <w:tr w:rsidR="00B312FC">
        <w:trPr>
          <w:trHeight w:val="2067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5" w:hanging="108"/>
              <w:rPr>
                <w:sz w:val="20"/>
              </w:rPr>
            </w:pPr>
            <w:r>
              <w:rPr>
                <w:sz w:val="20"/>
              </w:rPr>
              <w:t>Представления о собственном теле, о своих физических возможностях и ограничениях. Умение устанавливать связь телесного самочувствия с физической нагрузкой (усталость и болевые ощущения в мышцах после физических упражнений). Сформированность понятия о трени</w:t>
            </w:r>
            <w:r>
              <w:rPr>
                <w:sz w:val="20"/>
              </w:rPr>
              <w:t>ровке тела. Овладение основными параметрами движений (объем, точность, сила, координация, пространственная организация) в соответствии с физическими возможностями. Сформированность навыков полного смешанно-диафрагмального дыхания с активизацией мышц брюшно</w:t>
            </w:r>
            <w:r>
              <w:rPr>
                <w:sz w:val="20"/>
              </w:rPr>
              <w:t>го пресса во время вдоха и выдоха в процессе выполнения физических упражнений.</w:t>
            </w:r>
          </w:p>
          <w:p w:rsidR="00B312FC" w:rsidRDefault="00015898">
            <w:pPr>
              <w:pStyle w:val="TableParagraph"/>
              <w:spacing w:line="217" w:lineRule="exact"/>
              <w:ind w:left="410"/>
              <w:jc w:val="left"/>
              <w:rPr>
                <w:sz w:val="20"/>
              </w:rPr>
            </w:pPr>
            <w:r>
              <w:rPr>
                <w:sz w:val="20"/>
              </w:rPr>
              <w:t>Ориентация в понятиях «режим дня» и «здоровый образ жизни». Знание о роли 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5"/>
        <w:gridCol w:w="7799"/>
      </w:tblGrid>
      <w:tr w:rsidR="00B312FC">
        <w:trPr>
          <w:trHeight w:val="3220"/>
        </w:trPr>
        <w:tc>
          <w:tcPr>
            <w:tcW w:w="691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left="108" w:right="199"/>
              <w:rPr>
                <w:sz w:val="20"/>
              </w:rPr>
            </w:pPr>
            <w:r>
              <w:rPr>
                <w:sz w:val="20"/>
              </w:rPr>
              <w:t xml:space="preserve">значении режима дня в сохранении и укреплении здоровья.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 xml:space="preserve">правила личной гигиены.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дозировать физическую нагрузку в соответствии с индивидуальными особенностями организма. Овладение комплексами физических упражнений, рекомендованных по состоянию здоровья.</w:t>
            </w:r>
          </w:p>
          <w:p w:rsidR="00B312FC" w:rsidRDefault="00015898">
            <w:pPr>
              <w:pStyle w:val="TableParagraph"/>
              <w:ind w:left="108" w:right="196" w:firstLine="302"/>
              <w:rPr>
                <w:sz w:val="20"/>
              </w:rPr>
            </w:pPr>
            <w:r>
              <w:rPr>
                <w:sz w:val="20"/>
              </w:rPr>
              <w:t>Интерес к определенным (доступным) видам физкультурн</w:t>
            </w:r>
            <w:r>
              <w:rPr>
                <w:sz w:val="20"/>
              </w:rPr>
              <w:t xml:space="preserve">о-спортивной деятельности: плавание, ходьба на лыжах, езда на велосипеде, спортивные игры, туризм и др. Овладение спортивными умениями, доступными по состоянию здоровья (плавание, ходьба на лыжах и пр.). Умение радоваться достигнутым результатам, получать </w:t>
            </w:r>
            <w:r>
              <w:rPr>
                <w:sz w:val="20"/>
              </w:rPr>
              <w:t>удовольствие от занятий физической культурой.</w:t>
            </w:r>
          </w:p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spacing w:before="1"/>
              <w:ind w:left="108" w:right="192" w:firstLine="403"/>
              <w:rPr>
                <w:sz w:val="20"/>
              </w:rPr>
            </w:pPr>
            <w:r>
              <w:rPr>
                <w:sz w:val="20"/>
              </w:rPr>
              <w:t xml:space="preserve">Предметные результаты освоения содержания </w:t>
            </w:r>
            <w:r>
              <w:rPr>
                <w:b/>
                <w:i/>
                <w:sz w:val="20"/>
              </w:rPr>
              <w:t xml:space="preserve">коррекционных курсов </w:t>
            </w:r>
            <w:r>
              <w:rPr>
                <w:sz w:val="20"/>
              </w:rPr>
              <w:t>определяются уровнем речевого развития, степенью выраженности, механизмом языковой/коммуникативной недостаточности, структурой речевого дефекта</w:t>
            </w:r>
          </w:p>
          <w:p w:rsidR="00B312FC" w:rsidRDefault="00015898">
            <w:pPr>
              <w:pStyle w:val="TableParagraph"/>
              <w:spacing w:line="216" w:lineRule="exact"/>
              <w:ind w:left="108"/>
              <w:rPr>
                <w:sz w:val="20"/>
              </w:rPr>
            </w:pPr>
            <w:r>
              <w:rPr>
                <w:sz w:val="20"/>
              </w:rPr>
              <w:t>об</w:t>
            </w:r>
            <w:r>
              <w:rPr>
                <w:sz w:val="20"/>
              </w:rPr>
              <w:t>учающихся с ТНР.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6"/>
        <w:rPr>
          <w:sz w:val="9"/>
        </w:rPr>
      </w:pPr>
    </w:p>
    <w:p w:rsidR="00B312FC" w:rsidRDefault="00015898">
      <w:pPr>
        <w:spacing w:before="90"/>
        <w:ind w:right="412"/>
        <w:jc w:val="right"/>
        <w:rPr>
          <w:b/>
          <w:sz w:val="24"/>
        </w:rPr>
      </w:pPr>
      <w:r>
        <w:rPr>
          <w:b/>
          <w:sz w:val="24"/>
        </w:rPr>
        <w:t>Приложение 6</w:t>
      </w:r>
    </w:p>
    <w:p w:rsidR="00B312FC" w:rsidRDefault="00015898">
      <w:pPr>
        <w:spacing w:before="120"/>
        <w:ind w:left="3998"/>
        <w:rPr>
          <w:b/>
          <w:sz w:val="24"/>
        </w:rPr>
      </w:pPr>
      <w:r>
        <w:rPr>
          <w:b/>
          <w:sz w:val="24"/>
        </w:rPr>
        <w:t>ТРЕБОВАНИЯ К АООП НОО ДЛЯ ОБУЧАЮЩИХСЯ С НОДА</w:t>
      </w:r>
    </w:p>
    <w:p w:rsidR="00B312FC" w:rsidRDefault="00B312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397"/>
        </w:trPr>
        <w:tc>
          <w:tcPr>
            <w:tcW w:w="14974" w:type="dxa"/>
            <w:gridSpan w:val="4"/>
          </w:tcPr>
          <w:p w:rsidR="00B312FC" w:rsidRDefault="00015898">
            <w:pPr>
              <w:pStyle w:val="TableParagraph"/>
              <w:spacing w:before="59"/>
              <w:ind w:left="401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обучающихся с НОДА</w:t>
            </w:r>
          </w:p>
        </w:tc>
      </w:tr>
      <w:tr w:rsidR="00B312FC">
        <w:trPr>
          <w:trHeight w:val="230"/>
        </w:trPr>
        <w:tc>
          <w:tcPr>
            <w:tcW w:w="3740" w:type="dxa"/>
          </w:tcPr>
          <w:p w:rsidR="00B312FC" w:rsidRDefault="00015898">
            <w:pPr>
              <w:pStyle w:val="TableParagraph"/>
              <w:spacing w:line="210" w:lineRule="exact"/>
              <w:ind w:left="169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6.1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spacing w:line="210" w:lineRule="exact"/>
              <w:ind w:left="1722" w:right="17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6.2</w:t>
            </w:r>
          </w:p>
        </w:tc>
        <w:tc>
          <w:tcPr>
            <w:tcW w:w="3748" w:type="dxa"/>
          </w:tcPr>
          <w:p w:rsidR="00B312FC" w:rsidRDefault="00015898">
            <w:pPr>
              <w:pStyle w:val="TableParagraph"/>
              <w:spacing w:line="210" w:lineRule="exact"/>
              <w:ind w:left="1728" w:right="17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6.3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spacing w:line="210" w:lineRule="exact"/>
              <w:ind w:left="1718" w:right="17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6.4</w:t>
            </w:r>
          </w:p>
        </w:tc>
      </w:tr>
      <w:tr w:rsidR="00B312FC">
        <w:trPr>
          <w:trHeight w:val="7189"/>
        </w:trPr>
        <w:tc>
          <w:tcPr>
            <w:tcW w:w="3740" w:type="dxa"/>
          </w:tcPr>
          <w:p w:rsidR="00B312FC" w:rsidRDefault="00015898">
            <w:pPr>
              <w:pStyle w:val="TableParagraph"/>
              <w:spacing w:before="53"/>
              <w:ind w:right="98" w:firstLine="283"/>
              <w:rPr>
                <w:sz w:val="20"/>
              </w:rPr>
            </w:pPr>
            <w:r>
              <w:rPr>
                <w:sz w:val="20"/>
              </w:rPr>
              <w:t>Адресован обучающимся с НОДА, достигшим к моменту поступления в школу уровня развития, близкого к возрастной норме, и имеющим положительный опыт общения со здоровыми сверстниками.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Обучающийся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полностью включён в общий образовательный поток и по окон</w:t>
            </w:r>
            <w:r>
              <w:rPr>
                <w:sz w:val="20"/>
              </w:rPr>
              <w:t xml:space="preserve">чании </w:t>
            </w:r>
            <w:r>
              <w:rPr>
                <w:spacing w:val="-3"/>
                <w:sz w:val="20"/>
              </w:rPr>
              <w:t xml:space="preserve">школы </w:t>
            </w:r>
            <w:r>
              <w:rPr>
                <w:sz w:val="20"/>
              </w:rPr>
              <w:t xml:space="preserve">может получить такой же документ об образовании, как и его здоровые сверстники. Осваивая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обучающийся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 xml:space="preserve">имеет право на </w:t>
            </w:r>
            <w:r>
              <w:rPr>
                <w:spacing w:val="-3"/>
                <w:sz w:val="20"/>
              </w:rPr>
              <w:t xml:space="preserve">прохождение </w:t>
            </w:r>
            <w:r>
              <w:rPr>
                <w:sz w:val="20"/>
              </w:rPr>
              <w:t>текущей, промежуточной и государственной итоговой аттестации в иных формах</w:t>
            </w:r>
            <w:r>
              <w:rPr>
                <w:sz w:val="20"/>
                <w:vertAlign w:val="superscript"/>
              </w:rPr>
              <w:t>33</w:t>
            </w:r>
            <w:r>
              <w:rPr>
                <w:sz w:val="20"/>
              </w:rPr>
              <w:t>.Эти специальные условия</w:t>
            </w:r>
            <w:r>
              <w:rPr>
                <w:sz w:val="20"/>
              </w:rPr>
              <w:t xml:space="preserve"> аттестации конкретизируются применительно к особенностям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по Варианту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6.1.</w:t>
            </w:r>
          </w:p>
          <w:p w:rsidR="00B312FC" w:rsidRDefault="00015898">
            <w:pPr>
              <w:pStyle w:val="TableParagraph"/>
              <w:spacing w:before="59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 случае необходимости среда и рабочее место обучающегося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должны быть специально организованы в соответствии с особенностями ограничений 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здоровья.</w:t>
            </w:r>
          </w:p>
          <w:p w:rsidR="00B312FC" w:rsidRDefault="00015898">
            <w:pPr>
              <w:pStyle w:val="TableParagraph"/>
              <w:tabs>
                <w:tab w:val="left" w:pos="1781"/>
                <w:tab w:val="left" w:pos="3542"/>
              </w:tabs>
              <w:spacing w:before="60"/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Обучающийся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получает образование,</w:t>
            </w:r>
            <w:r>
              <w:rPr>
                <w:sz w:val="20"/>
              </w:rPr>
              <w:tab/>
              <w:t>сопоставимое</w:t>
            </w:r>
            <w:r>
              <w:rPr>
                <w:sz w:val="20"/>
              </w:rPr>
              <w:tab/>
              <w:t>с образованием здоровых сверстников, находясь в их среде и в те же календарные сроки. Нормативный срок освоения ООП НОО для детей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3"/>
                <w:sz w:val="20"/>
              </w:rPr>
              <w:t>НОДА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tabs>
                <w:tab w:val="left" w:pos="2009"/>
                <w:tab w:val="left" w:pos="2335"/>
                <w:tab w:val="left" w:pos="2871"/>
              </w:tabs>
              <w:spacing w:before="53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Обучающийся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получает образование, сопоставимое по итоговым</w:t>
            </w:r>
            <w:r>
              <w:rPr>
                <w:sz w:val="20"/>
              </w:rPr>
              <w:t xml:space="preserve"> достижениям к моменту завершения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 xml:space="preserve">обучения с образованием здоровых сверстников, но в более пролонгированные календарные сроки, находясь в среде сверстников со </w:t>
            </w:r>
            <w:r>
              <w:rPr>
                <w:spacing w:val="-3"/>
                <w:sz w:val="20"/>
              </w:rPr>
              <w:t xml:space="preserve">сходными </w:t>
            </w:r>
            <w:r>
              <w:rPr>
                <w:sz w:val="20"/>
              </w:rPr>
              <w:t xml:space="preserve">ограничениями здоровья, не противоречащими образовательными потребностями или </w:t>
            </w:r>
            <w:r>
              <w:rPr>
                <w:sz w:val="20"/>
              </w:rPr>
              <w:t xml:space="preserve">в среде здоровых сверстников при условии создания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условий для реализации как общих, так и особых образовательных потребностей. Среда и рабочее место организуются в соответствии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особыми образовательными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потребностями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и доп</w:t>
            </w:r>
            <w:r>
              <w:rPr>
                <w:sz w:val="20"/>
              </w:rPr>
              <w:t xml:space="preserve">олнительно приспосабливаются к конкретному </w:t>
            </w:r>
            <w:r>
              <w:rPr>
                <w:spacing w:val="-4"/>
                <w:sz w:val="20"/>
              </w:rPr>
              <w:t>ребёнку.</w:t>
            </w:r>
          </w:p>
        </w:tc>
        <w:tc>
          <w:tcPr>
            <w:tcW w:w="3748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052"/>
              </w:tabs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Предназначен для обучающихся с </w:t>
            </w:r>
            <w:r>
              <w:rPr>
                <w:spacing w:val="-2"/>
                <w:sz w:val="20"/>
              </w:rPr>
              <w:t xml:space="preserve">легкой </w:t>
            </w:r>
            <w:r>
              <w:rPr>
                <w:sz w:val="20"/>
              </w:rPr>
              <w:t xml:space="preserve">степенью умственной отсталости (по МКБ-10) и </w:t>
            </w:r>
            <w:r>
              <w:rPr>
                <w:spacing w:val="-3"/>
                <w:sz w:val="20"/>
              </w:rPr>
              <w:t xml:space="preserve">НОДА. </w:t>
            </w:r>
            <w:r>
              <w:rPr>
                <w:sz w:val="20"/>
              </w:rPr>
              <w:t>Обязательными являются организация специальных условий обучения и воспитания для реализации как общих, так и особых</w:t>
            </w:r>
            <w:r>
              <w:rPr>
                <w:sz w:val="20"/>
              </w:rPr>
              <w:t xml:space="preserve"> образовательных потребностей и использование </w:t>
            </w:r>
            <w:r>
              <w:rPr>
                <w:spacing w:val="-3"/>
                <w:sz w:val="20"/>
              </w:rPr>
              <w:t xml:space="preserve">АОП, </w:t>
            </w:r>
            <w:r>
              <w:rPr>
                <w:sz w:val="20"/>
              </w:rPr>
              <w:t xml:space="preserve">которая при необходимости индивидуализируется. Рабочее место каждого обучающегося организуется в соответствии со специфическими потребностями детей с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>особенностями развития и особыми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образовательными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потребностями конкретного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ребёнка.</w:t>
            </w:r>
          </w:p>
          <w:p w:rsidR="00B312FC" w:rsidRDefault="00015898">
            <w:pPr>
              <w:pStyle w:val="TableParagraph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данном варианте требования к итоговым достижениям обучающихся не соответствуют требованиям к итоговым достижениям здоровых сверстников на всех этапах обучения и к моменту завершения школьного образования.</w:t>
            </w:r>
          </w:p>
          <w:p w:rsidR="00B312FC" w:rsidRDefault="00015898">
            <w:pPr>
              <w:pStyle w:val="TableParagraph"/>
              <w:spacing w:before="53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ФГОС для обучающихся с умственной отсталостью и НОДА позволяет дифференцированно, с учетом особых образовательных потребностей разных групп или отдельных обучающихся, создавать два варианта АООП  НОО, которые  содержат дифференцированные требования к</w:t>
            </w:r>
          </w:p>
          <w:p w:rsidR="00B312FC" w:rsidRDefault="00015898">
            <w:pPr>
              <w:pStyle w:val="TableParagraph"/>
              <w:spacing w:before="6" w:line="228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струк</w:t>
            </w:r>
            <w:r>
              <w:rPr>
                <w:sz w:val="20"/>
              </w:rPr>
              <w:t>туре адаптированной программы, результатам    ее   освоения   и  условиям</w:t>
            </w:r>
          </w:p>
        </w:tc>
        <w:tc>
          <w:tcPr>
            <w:tcW w:w="3743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106" w:right="98" w:firstLine="283"/>
              <w:rPr>
                <w:sz w:val="20"/>
              </w:rPr>
            </w:pPr>
            <w:r>
              <w:rPr>
                <w:sz w:val="20"/>
              </w:rPr>
              <w:t>Предназначен для образования детей, имеющих тяжелые множественные нарушения развития (ТМНР). В структуре ТМНР – умственная отсталость в умеренной, тяжелой или глубокой степени, котор</w:t>
            </w:r>
            <w:r>
              <w:rPr>
                <w:sz w:val="20"/>
              </w:rPr>
              <w:t>ая сочетается с двигательными нарушениями, а в ряде случаев еще и с сенсорной, эмоционально-волевой, а также соматическими расстройствами.Среда и учебное место организуются в соответствии с особенностями развития конкретного ребёнка.</w:t>
            </w:r>
          </w:p>
          <w:p w:rsidR="00B312FC" w:rsidRDefault="00015898">
            <w:pPr>
              <w:pStyle w:val="TableParagraph"/>
              <w:tabs>
                <w:tab w:val="left" w:pos="2572"/>
              </w:tabs>
              <w:spacing w:before="59"/>
              <w:ind w:left="106" w:right="98" w:firstLine="283"/>
              <w:rPr>
                <w:sz w:val="20"/>
              </w:rPr>
            </w:pPr>
            <w:r>
              <w:rPr>
                <w:sz w:val="20"/>
              </w:rPr>
              <w:t>Обучающийся с ТМНР в с</w:t>
            </w:r>
            <w:r>
              <w:rPr>
                <w:sz w:val="20"/>
              </w:rPr>
              <w:t xml:space="preserve">оответствии с уровнем развития интеллекта получает образование по </w:t>
            </w:r>
            <w:r>
              <w:rPr>
                <w:spacing w:val="-3"/>
                <w:sz w:val="20"/>
              </w:rPr>
              <w:t xml:space="preserve">АООП, </w:t>
            </w:r>
            <w:r>
              <w:rPr>
                <w:sz w:val="20"/>
              </w:rPr>
              <w:t xml:space="preserve">на основе, </w:t>
            </w:r>
            <w:r>
              <w:rPr>
                <w:spacing w:val="-3"/>
                <w:sz w:val="20"/>
              </w:rPr>
              <w:t xml:space="preserve">которой </w:t>
            </w:r>
            <w:r>
              <w:rPr>
                <w:sz w:val="20"/>
              </w:rPr>
              <w:t>образовательная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организация</w:t>
            </w:r>
          </w:p>
          <w:p w:rsidR="00B312FC" w:rsidRDefault="00015898">
            <w:pPr>
              <w:pStyle w:val="TableParagraph"/>
              <w:tabs>
                <w:tab w:val="left" w:pos="2161"/>
                <w:tab w:val="left" w:pos="2495"/>
              </w:tabs>
              <w:spacing w:before="2"/>
              <w:ind w:left="106" w:right="100"/>
              <w:rPr>
                <w:sz w:val="20"/>
              </w:rPr>
            </w:pPr>
            <w:r>
              <w:rPr>
                <w:sz w:val="20"/>
              </w:rPr>
              <w:t>разрабатывает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специальную </w:t>
            </w:r>
            <w:r>
              <w:rPr>
                <w:sz w:val="20"/>
              </w:rPr>
              <w:t>индивидуальную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образовательную </w:t>
            </w:r>
            <w:r>
              <w:rPr>
                <w:sz w:val="20"/>
              </w:rPr>
              <w:t>программу (СИОП), учитывающую специфические</w:t>
            </w:r>
            <w:r>
              <w:rPr>
                <w:sz w:val="20"/>
              </w:rPr>
              <w:tab/>
              <w:t>образовательные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потребности обучающ</w:t>
            </w:r>
            <w:r>
              <w:rPr>
                <w:sz w:val="20"/>
              </w:rPr>
              <w:t>егося с</w:t>
            </w:r>
            <w:r>
              <w:rPr>
                <w:spacing w:val="-5"/>
                <w:sz w:val="20"/>
              </w:rPr>
              <w:t xml:space="preserve"> ТМНР.</w:t>
            </w:r>
          </w:p>
          <w:p w:rsidR="00B312FC" w:rsidRDefault="00015898">
            <w:pPr>
              <w:pStyle w:val="TableParagraph"/>
              <w:spacing w:before="60"/>
              <w:ind w:left="106" w:right="96" w:firstLine="283"/>
              <w:rPr>
                <w:sz w:val="20"/>
              </w:rPr>
            </w:pPr>
            <w:r>
              <w:rPr>
                <w:sz w:val="20"/>
              </w:rPr>
              <w:t>При реализации Варианта 6.4. в форме обучения ребенка на дому или семейного образования обязательным является дозированное расширение его жизненного опыта и социальных контактов в доступных для него пределах. Программа предусматривает</w:t>
            </w:r>
          </w:p>
        </w:tc>
      </w:tr>
    </w:tbl>
    <w:p w:rsidR="00B312FC" w:rsidRDefault="00B312FC">
      <w:pPr>
        <w:pStyle w:val="a3"/>
        <w:spacing w:before="9"/>
        <w:rPr>
          <w:b/>
          <w:sz w:val="11"/>
        </w:rPr>
      </w:pPr>
      <w:r w:rsidRPr="00B312FC">
        <w:pict>
          <v:line id="_x0000_s2089" style="position:absolute;z-index:251658752;mso-wrap-distance-left:0;mso-wrap-distance-right:0;mso-position-horizontal-relative:page;mso-position-vertical-relative:text" from="56.65pt,9.05pt" to="200.65pt,9.05pt" strokeweight=".6pt">
            <w10:wrap type="topAndBottom" anchorx="page"/>
          </v:line>
        </w:pict>
      </w:r>
    </w:p>
    <w:p w:rsidR="00B312FC" w:rsidRDefault="00015898">
      <w:pPr>
        <w:spacing w:before="50"/>
        <w:ind w:left="232" w:right="235"/>
        <w:rPr>
          <w:sz w:val="20"/>
        </w:rPr>
      </w:pPr>
      <w:r>
        <w:rPr>
          <w:position w:val="9"/>
          <w:sz w:val="13"/>
        </w:rPr>
        <w:t xml:space="preserve">33 </w:t>
      </w:r>
      <w:r>
        <w:rPr>
          <w:sz w:val="20"/>
        </w:rPr>
        <w:t>Пункт 13 статьи 59 Федерального закона Российской Федерации «Об образовании в Российской Федерации» N273-ФЗ (в ред. Федеральных законов от 07.05.2013 N 99- ФЗ, от 23.07.2013 N 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4092"/>
        </w:trPr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1470"/>
                <w:tab w:val="left" w:pos="2065"/>
                <w:tab w:val="left" w:pos="2182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может быть увеличен с учетом особенностей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психофи</w:t>
            </w:r>
            <w:r>
              <w:rPr>
                <w:spacing w:val="-1"/>
                <w:w w:val="95"/>
                <w:sz w:val="20"/>
              </w:rPr>
              <w:t xml:space="preserve">зического </w:t>
            </w:r>
            <w:r>
              <w:rPr>
                <w:sz w:val="20"/>
              </w:rPr>
              <w:t>развития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возможностей детей (в соответствии с рекомендациями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ПМПК).</w:t>
            </w:r>
          </w:p>
          <w:p w:rsidR="00B312FC" w:rsidRDefault="00015898">
            <w:pPr>
              <w:pStyle w:val="TableParagraph"/>
              <w:tabs>
                <w:tab w:val="left" w:pos="1422"/>
                <w:tab w:val="left" w:pos="2103"/>
                <w:tab w:val="left" w:pos="3536"/>
              </w:tabs>
              <w:spacing w:before="55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Родители обучающегося с </w:t>
            </w:r>
            <w:r>
              <w:rPr>
                <w:spacing w:val="-3"/>
                <w:sz w:val="20"/>
              </w:rPr>
              <w:t>НОДА, готового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ab/>
              <w:t>обучению</w:t>
            </w:r>
            <w:r>
              <w:rPr>
                <w:sz w:val="20"/>
              </w:rPr>
              <w:tab/>
              <w:t xml:space="preserve">в общеобразовательной среде, выражают в письменной форме желание </w:t>
            </w:r>
            <w:r>
              <w:rPr>
                <w:spacing w:val="-3"/>
                <w:sz w:val="20"/>
              </w:rPr>
              <w:t xml:space="preserve">обучать </w:t>
            </w:r>
            <w:r>
              <w:rPr>
                <w:sz w:val="20"/>
              </w:rPr>
              <w:t>своего ребенка совместно со здоровыми</w:t>
            </w:r>
            <w:r>
              <w:rPr>
                <w:sz w:val="20"/>
              </w:rPr>
              <w:t xml:space="preserve"> сверстниками, а также готовность систематически оказывать помощь своему ребенку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дома.</w:t>
            </w:r>
          </w:p>
        </w:tc>
        <w:tc>
          <w:tcPr>
            <w:tcW w:w="374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bottom w:val="nil"/>
            </w:tcBorders>
          </w:tcPr>
          <w:p w:rsidR="00B312FC" w:rsidRDefault="00015898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>реализацииФГОС для обучающихся с умственной отсталостью и НОДА позволяет дифференцированно, с учетом особых образовательных потребностей разных групп или отдельных обучающихся, создавать два варианта АООП  НОО, которые  содержат дифференцированные требован</w:t>
            </w:r>
            <w:r>
              <w:rPr>
                <w:sz w:val="20"/>
              </w:rPr>
              <w:t>ия к структуре адаптированной программы, результатам ее освоения и условиям реализации.</w:t>
            </w:r>
          </w:p>
        </w:tc>
        <w:tc>
          <w:tcPr>
            <w:tcW w:w="3743" w:type="dxa"/>
            <w:tcBorders>
              <w:bottom w:val="nil"/>
            </w:tcBorders>
          </w:tcPr>
          <w:p w:rsidR="00B312FC" w:rsidRDefault="00015898">
            <w:pPr>
              <w:pStyle w:val="TableParagraph"/>
              <w:ind w:left="106" w:right="100"/>
              <w:rPr>
                <w:sz w:val="20"/>
              </w:rPr>
            </w:pPr>
            <w:r>
              <w:rPr>
                <w:sz w:val="20"/>
              </w:rPr>
              <w:t>не только адаптацию ребёнка к условиям домашней жизни, но и доступное ему социальное развитие.</w:t>
            </w:r>
          </w:p>
          <w:p w:rsidR="00B312FC" w:rsidRDefault="00015898">
            <w:pPr>
              <w:pStyle w:val="TableParagraph"/>
              <w:spacing w:before="54"/>
              <w:ind w:left="106" w:right="101" w:firstLine="283"/>
              <w:rPr>
                <w:sz w:val="20"/>
              </w:rPr>
            </w:pPr>
            <w:r>
              <w:rPr>
                <w:sz w:val="20"/>
              </w:rPr>
              <w:t>Вариант 6.4. предназначен для обучающегося с НОДА, итоговые достижения ко</w:t>
            </w:r>
            <w:r>
              <w:rPr>
                <w:sz w:val="20"/>
              </w:rPr>
              <w:t>торого определяются его индивидуальными возможностями.</w:t>
            </w:r>
          </w:p>
          <w:p w:rsidR="00B312FC" w:rsidRDefault="00015898">
            <w:pPr>
              <w:pStyle w:val="TableParagraph"/>
              <w:tabs>
                <w:tab w:val="left" w:pos="1754"/>
                <w:tab w:val="left" w:pos="1922"/>
                <w:tab w:val="left" w:pos="2176"/>
                <w:tab w:val="left" w:pos="2769"/>
                <w:tab w:val="left" w:pos="2855"/>
                <w:tab w:val="left" w:pos="3445"/>
              </w:tabs>
              <w:spacing w:before="59"/>
              <w:ind w:left="106" w:right="97" w:firstLine="283"/>
              <w:rPr>
                <w:sz w:val="20"/>
              </w:rPr>
            </w:pPr>
            <w:r>
              <w:rPr>
                <w:sz w:val="20"/>
              </w:rPr>
              <w:t>Образовательная организация может на основе ФГОС для обучающихся с ТМНР разработать в соответствии со спецификой</w:t>
            </w:r>
            <w:r>
              <w:rPr>
                <w:sz w:val="20"/>
              </w:rPr>
              <w:tab/>
              <w:t>своей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уставной деятельности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несколько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из предложенных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вариантов </w:t>
            </w:r>
            <w:r>
              <w:rPr>
                <w:sz w:val="20"/>
              </w:rPr>
              <w:t>адаптированных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программ с учетом степени выраженности нарушений в развитии и их сочетаний 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</w:tr>
      <w:tr w:rsidR="00B312FC">
        <w:trPr>
          <w:trHeight w:val="577"/>
        </w:trPr>
        <w:tc>
          <w:tcPr>
            <w:tcW w:w="7483" w:type="dxa"/>
            <w:gridSpan w:val="2"/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 часть АООП НОО составляет 80%, а часть, формируемая участниками образовательного процесса, - 20% от общего объема АООП НОО.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48"/>
        </w:trPr>
        <w:tc>
          <w:tcPr>
            <w:tcW w:w="3740" w:type="dxa"/>
            <w:vMerge w:val="restart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  <w:vMerge w:val="restart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vMerge w:val="restart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948"/>
                <w:tab w:val="left" w:pos="2214"/>
                <w:tab w:val="left" w:pos="3204"/>
              </w:tabs>
              <w:spacing w:before="56" w:line="229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структуре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НОО</w:t>
            </w:r>
          </w:p>
          <w:p w:rsidR="00B312FC" w:rsidRDefault="00015898">
            <w:pPr>
              <w:pStyle w:val="TableParagraph"/>
              <w:tabs>
                <w:tab w:val="left" w:pos="1329"/>
                <w:tab w:val="left" w:pos="2639"/>
                <w:tab w:val="left" w:pos="2730"/>
              </w:tabs>
              <w:ind w:left="109" w:right="100"/>
              <w:rPr>
                <w:sz w:val="20"/>
              </w:rPr>
            </w:pPr>
            <w:r>
              <w:rPr>
                <w:sz w:val="20"/>
              </w:rPr>
              <w:t>«академический»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компонент </w:t>
            </w:r>
            <w:r>
              <w:rPr>
                <w:sz w:val="20"/>
              </w:rPr>
              <w:t>редуцирован в пользу расширения области</w:t>
            </w:r>
            <w:r>
              <w:rPr>
                <w:sz w:val="20"/>
              </w:rPr>
              <w:tab/>
              <w:t>развития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социальной </w:t>
            </w:r>
            <w:r>
              <w:rPr>
                <w:sz w:val="20"/>
              </w:rPr>
              <w:t>компетенции.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856"/>
                <w:tab w:val="left" w:pos="2960"/>
              </w:tabs>
              <w:spacing w:before="66" w:line="232" w:lineRule="auto"/>
              <w:ind w:left="106" w:right="102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Структура</w:t>
            </w:r>
            <w:r>
              <w:rPr>
                <w:b/>
                <w:sz w:val="20"/>
              </w:rPr>
              <w:tab/>
              <w:t>СИОП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должна </w:t>
            </w:r>
            <w:r>
              <w:rPr>
                <w:b/>
                <w:sz w:val="20"/>
              </w:rPr>
              <w:t>включать</w:t>
            </w:r>
            <w:r>
              <w:rPr>
                <w:sz w:val="20"/>
              </w:rPr>
              <w:t>:</w:t>
            </w:r>
          </w:p>
        </w:tc>
      </w:tr>
      <w:tr w:rsidR="00B312FC">
        <w:trPr>
          <w:trHeight w:val="290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389"/>
              <w:jc w:val="left"/>
              <w:rPr>
                <w:sz w:val="20"/>
              </w:rPr>
            </w:pPr>
            <w:r>
              <w:rPr>
                <w:sz w:val="20"/>
              </w:rPr>
              <w:t>-общие сведения о ребёнке;</w:t>
            </w:r>
          </w:p>
        </w:tc>
      </w:tr>
      <w:tr w:rsidR="00B312FC">
        <w:trPr>
          <w:trHeight w:val="1440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416"/>
                <w:tab w:val="left" w:pos="2454"/>
              </w:tabs>
              <w:spacing w:before="25"/>
              <w:ind w:left="106" w:right="100" w:firstLine="283"/>
              <w:rPr>
                <w:sz w:val="20"/>
              </w:rPr>
            </w:pPr>
            <w:r>
              <w:rPr>
                <w:spacing w:val="-3"/>
                <w:sz w:val="20"/>
              </w:rPr>
              <w:t>-характеристику,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включающую </w:t>
            </w:r>
            <w:r>
              <w:rPr>
                <w:sz w:val="20"/>
              </w:rPr>
              <w:t>оценку развития обучающегося на момент составления программы и определяющую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приоритетные </w:t>
            </w:r>
            <w:r>
              <w:rPr>
                <w:sz w:val="20"/>
              </w:rPr>
              <w:t>направления воспитания и обучения ребёнка;</w:t>
            </w:r>
          </w:p>
        </w:tc>
      </w:tr>
      <w:tr w:rsidR="00B312FC">
        <w:trPr>
          <w:trHeight w:val="290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389"/>
              <w:jc w:val="left"/>
              <w:rPr>
                <w:sz w:val="20"/>
              </w:rPr>
            </w:pPr>
            <w:r>
              <w:rPr>
                <w:sz w:val="20"/>
              </w:rPr>
              <w:t>-индивидуальный учебный план;</w:t>
            </w:r>
          </w:p>
        </w:tc>
      </w:tr>
      <w:tr w:rsidR="00B312FC">
        <w:trPr>
          <w:trHeight w:val="979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6"/>
              <w:ind w:left="106" w:right="101" w:firstLine="283"/>
              <w:rPr>
                <w:sz w:val="20"/>
              </w:rPr>
            </w:pPr>
            <w:r>
              <w:rPr>
                <w:sz w:val="20"/>
              </w:rPr>
              <w:t>-содержание образования в условиях организации и семьи; -условия реализации потребности в уходе и присмотре;</w:t>
            </w:r>
          </w:p>
        </w:tc>
      </w:tr>
      <w:tr w:rsidR="00B312FC">
        <w:trPr>
          <w:trHeight w:val="751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414"/>
              </w:tabs>
              <w:spacing w:before="25"/>
              <w:ind w:left="106" w:right="103" w:firstLine="283"/>
              <w:rPr>
                <w:sz w:val="20"/>
              </w:rPr>
            </w:pPr>
            <w:r>
              <w:rPr>
                <w:sz w:val="20"/>
              </w:rPr>
              <w:t>-перечень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специалистов, </w:t>
            </w:r>
            <w:r>
              <w:rPr>
                <w:sz w:val="20"/>
              </w:rPr>
              <w:t>участвующих в разработке и реализации СИОП;</w:t>
            </w:r>
          </w:p>
        </w:tc>
      </w:tr>
      <w:tr w:rsidR="00B312FC">
        <w:trPr>
          <w:trHeight w:val="490"/>
        </w:trPr>
        <w:tc>
          <w:tcPr>
            <w:tcW w:w="3740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8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89"/>
                <w:tab w:val="left" w:pos="3128"/>
              </w:tabs>
              <w:spacing w:before="30" w:line="228" w:lineRule="exact"/>
              <w:ind w:left="106" w:right="101" w:firstLine="283"/>
              <w:jc w:val="left"/>
              <w:rPr>
                <w:sz w:val="20"/>
              </w:rPr>
            </w:pPr>
            <w:r>
              <w:rPr>
                <w:sz w:val="20"/>
              </w:rPr>
              <w:t>-перечень</w:t>
            </w:r>
            <w:r>
              <w:rPr>
                <w:sz w:val="20"/>
              </w:rPr>
              <w:tab/>
              <w:t>возможных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задач, </w:t>
            </w:r>
            <w:r>
              <w:rPr>
                <w:sz w:val="20"/>
              </w:rPr>
              <w:t>мероприятий и форм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сотрудничества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2281"/>
        </w:trPr>
        <w:tc>
          <w:tcPr>
            <w:tcW w:w="3740" w:type="dxa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5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организации и семьи обучающегося;</w:t>
            </w:r>
          </w:p>
          <w:p w:rsidR="00B312FC" w:rsidRDefault="00015898">
            <w:pPr>
              <w:pStyle w:val="TableParagraph"/>
              <w:spacing w:before="58"/>
              <w:ind w:left="106" w:right="102" w:firstLine="283"/>
              <w:rPr>
                <w:sz w:val="20"/>
              </w:rPr>
            </w:pPr>
            <w:r>
              <w:rPr>
                <w:sz w:val="20"/>
              </w:rPr>
              <w:t>-перечень необходимых технических средств и дидактических материалов;</w:t>
            </w:r>
          </w:p>
          <w:p w:rsidR="00B312FC" w:rsidRDefault="00015898">
            <w:pPr>
              <w:pStyle w:val="TableParagraph"/>
              <w:spacing w:before="61"/>
              <w:ind w:left="106" w:right="103" w:firstLine="283"/>
              <w:rPr>
                <w:sz w:val="20"/>
              </w:rPr>
            </w:pPr>
            <w:r>
              <w:rPr>
                <w:sz w:val="20"/>
              </w:rPr>
              <w:t>-средства мониторинга и оценки динамики обучения.</w:t>
            </w:r>
          </w:p>
          <w:p w:rsidR="00B312FC" w:rsidRDefault="00015898">
            <w:pPr>
              <w:pStyle w:val="TableParagraph"/>
              <w:spacing w:before="60"/>
              <w:ind w:left="106" w:right="102" w:firstLine="283"/>
              <w:rPr>
                <w:sz w:val="20"/>
              </w:rPr>
            </w:pPr>
            <w:r>
              <w:rPr>
                <w:sz w:val="20"/>
              </w:rPr>
              <w:t>Кроме того, программа может иметь приложение, включающее задания и рекомендации для их выполнения ребёнком в домашних условиях.</w:t>
            </w:r>
          </w:p>
        </w:tc>
      </w:tr>
      <w:tr w:rsidR="00B312FC">
        <w:trPr>
          <w:trHeight w:val="7161"/>
        </w:trPr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88"/>
              <w:ind w:right="95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spacing w:before="54"/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>Филология</w:t>
            </w:r>
            <w:r>
              <w:rPr>
                <w:sz w:val="20"/>
              </w:rPr>
              <w:t>. Уче</w:t>
            </w:r>
            <w:r>
              <w:rPr>
                <w:sz w:val="20"/>
              </w:rPr>
              <w:t>бные предметы: «Русский язык»,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«Родной язык»,  «Литературное чтение»,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«Литературное чтение на родном языке»,</w:t>
            </w:r>
          </w:p>
          <w:p w:rsidR="00B312FC" w:rsidRDefault="00015898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 xml:space="preserve">«Иностранный язык».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 Развитие диалогической и монологической устной и письменной речи, коммуникативных умений, нрав</w:t>
            </w:r>
            <w:r>
              <w:rPr>
                <w:sz w:val="20"/>
              </w:rPr>
              <w:t>ственных и эстетических чувств, способностей к творческой деятельности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90" w:line="237" w:lineRule="auto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Обязательные предметные области и основные задачи реализации содержания предметных областей 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59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>Филология</w:t>
            </w:r>
            <w:r>
              <w:rPr>
                <w:sz w:val="20"/>
              </w:rPr>
              <w:t>. Учебные предметы: «Русский язык»,</w:t>
            </w:r>
          </w:p>
          <w:p w:rsidR="00B312FC" w:rsidRDefault="00015898">
            <w:pPr>
              <w:pStyle w:val="TableParagraph"/>
              <w:spacing w:before="1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«Родной язык»,  «Литератур</w:t>
            </w:r>
            <w:r>
              <w:rPr>
                <w:sz w:val="20"/>
              </w:rPr>
              <w:t>ное чтение»,</w:t>
            </w:r>
          </w:p>
          <w:p w:rsidR="00B312FC" w:rsidRDefault="0001589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«Литературное чтение на родном языке»,</w:t>
            </w:r>
          </w:p>
          <w:p w:rsidR="00B312FC" w:rsidRDefault="00015898">
            <w:pPr>
              <w:pStyle w:val="TableParagraph"/>
              <w:tabs>
                <w:tab w:val="left" w:pos="2604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 xml:space="preserve">«Иностранный язык».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Овладение грамотой, основными речевыми формами и правилами их применения. Развитие устной и письменной коммуникации, способности к осмысленному ч</w:t>
            </w:r>
            <w:r>
              <w:rPr>
                <w:sz w:val="20"/>
              </w:rPr>
              <w:t xml:space="preserve">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Овладение способностью пользоваться устной и письменной речью для решения соответствующих возрасту житейских задач. Развитие способности к словесному самовыражению на уровне, соответствующем возрасту и развитию ребёнка. Формирование элемент</w:t>
            </w:r>
            <w:r>
              <w:rPr>
                <w:sz w:val="20"/>
              </w:rPr>
              <w:t>арной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иноязычной</w:t>
            </w:r>
          </w:p>
          <w:p w:rsidR="00B312FC" w:rsidRDefault="00015898">
            <w:pPr>
              <w:pStyle w:val="TableParagraph"/>
              <w:tabs>
                <w:tab w:val="left" w:pos="2235"/>
                <w:tab w:val="left" w:pos="2472"/>
              </w:tabs>
              <w:ind w:left="109" w:right="99"/>
              <w:rPr>
                <w:sz w:val="20"/>
              </w:rPr>
            </w:pPr>
            <w:r>
              <w:rPr>
                <w:spacing w:val="-3"/>
                <w:sz w:val="20"/>
              </w:rPr>
              <w:t>коммуникативной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компетенции. </w:t>
            </w: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роли и значимости иностранного языка.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8"/>
              <w:ind w:left="109" w:right="99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ind w:left="109" w:right="98" w:firstLine="283"/>
              <w:rPr>
                <w:i/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Язык и речевая практика</w:t>
            </w:r>
            <w:r>
              <w:rPr>
                <w:sz w:val="20"/>
              </w:rPr>
              <w:t xml:space="preserve">». Учебные предметы: Русский язык, Чтение (Литературное чтение), Речевая практика. </w:t>
            </w:r>
            <w:r>
              <w:rPr>
                <w:i/>
                <w:sz w:val="20"/>
              </w:rPr>
              <w:t>Основные задачи реализации содержания:</w:t>
            </w:r>
          </w:p>
          <w:p w:rsidR="00B312FC" w:rsidRDefault="00015898">
            <w:pPr>
              <w:pStyle w:val="TableParagraph"/>
              <w:tabs>
                <w:tab w:val="left" w:pos="2422"/>
              </w:tabs>
              <w:spacing w:before="54"/>
              <w:ind w:left="109" w:right="96" w:firstLine="283"/>
              <w:rPr>
                <w:sz w:val="20"/>
              </w:rPr>
            </w:pPr>
            <w:r>
              <w:rPr>
                <w:i/>
                <w:sz w:val="20"/>
              </w:rPr>
              <w:t>Русский язык</w:t>
            </w:r>
            <w:r>
              <w:rPr>
                <w:sz w:val="20"/>
              </w:rPr>
              <w:t>. Формирование первоначальных навыков чтения и письма в процессе овладения грамотой. Формирование</w:t>
            </w:r>
            <w:r>
              <w:rPr>
                <w:sz w:val="20"/>
              </w:rPr>
              <w:tab/>
              <w:t>э</w:t>
            </w:r>
            <w:r>
              <w:rPr>
                <w:sz w:val="20"/>
              </w:rPr>
              <w:t xml:space="preserve">лементарных представлений о </w:t>
            </w:r>
            <w:r>
              <w:rPr>
                <w:spacing w:val="-3"/>
                <w:sz w:val="20"/>
              </w:rPr>
              <w:t xml:space="preserve">русском </w:t>
            </w:r>
            <w:r>
              <w:rPr>
                <w:sz w:val="20"/>
              </w:rPr>
              <w:t>(родном) языке как средстве общения и источнике получения знаний. Использование письменной коммуникации для решения практико-ориентированных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  <w:p w:rsidR="00B312FC" w:rsidRDefault="00015898">
            <w:pPr>
              <w:pStyle w:val="TableParagraph"/>
              <w:spacing w:before="62"/>
              <w:ind w:left="109" w:right="97" w:firstLine="283"/>
              <w:rPr>
                <w:sz w:val="20"/>
              </w:rPr>
            </w:pPr>
            <w:r>
              <w:rPr>
                <w:i/>
                <w:sz w:val="20"/>
              </w:rPr>
              <w:t>Чтение</w:t>
            </w:r>
            <w:r>
              <w:rPr>
                <w:sz w:val="20"/>
              </w:rPr>
              <w:t xml:space="preserve">. Осознание значения чтения для решения социально значимых задач, </w:t>
            </w:r>
            <w:r>
              <w:rPr>
                <w:sz w:val="20"/>
              </w:rPr>
              <w:t xml:space="preserve">развития познавательных интересов, воспитания чувства прекрасного, элементарных этических представлений, понятий, чувства долга и правильных жизненных позиций. Формирование и развитие техники чтения, осознанного чтения доступных по содержанию и воз- расту </w:t>
            </w:r>
            <w:r>
              <w:rPr>
                <w:sz w:val="20"/>
              </w:rPr>
              <w:t>литературных текстов.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Формирова- ние коммуникативных навыков в</w:t>
            </w:r>
            <w:r>
              <w:rPr>
                <w:spacing w:val="-38"/>
                <w:sz w:val="20"/>
              </w:rPr>
              <w:t xml:space="preserve"> </w:t>
            </w:r>
            <w:r>
              <w:rPr>
                <w:sz w:val="20"/>
              </w:rPr>
              <w:t>процес- се чтения литературных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произведений.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8"/>
              <w:ind w:left="106" w:right="100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tabs>
                <w:tab w:val="left" w:pos="3059"/>
              </w:tabs>
              <w:ind w:left="106" w:right="96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Язык и речевая практика</w:t>
            </w:r>
            <w:r>
              <w:rPr>
                <w:sz w:val="20"/>
              </w:rPr>
              <w:t>». Учебные п</w:t>
            </w:r>
            <w:r>
              <w:rPr>
                <w:sz w:val="20"/>
              </w:rPr>
              <w:t>редметы: Речь и альтернативная коммуникация.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 xml:space="preserve">задачи реализации содержания: </w:t>
            </w:r>
            <w:r>
              <w:rPr>
                <w:sz w:val="20"/>
              </w:rPr>
              <w:t xml:space="preserve">Развитие речи как средства общения в </w:t>
            </w:r>
            <w:r>
              <w:rPr>
                <w:spacing w:val="-3"/>
                <w:sz w:val="20"/>
              </w:rPr>
              <w:t xml:space="preserve">контексте </w:t>
            </w:r>
            <w:r>
              <w:rPr>
                <w:sz w:val="20"/>
              </w:rPr>
              <w:t xml:space="preserve">познания окружающего мира и личного опыта ребенка. Понимание обращенной речи и смысла доступных невербальных графических </w:t>
            </w:r>
            <w:r>
              <w:rPr>
                <w:spacing w:val="-3"/>
                <w:sz w:val="20"/>
              </w:rPr>
              <w:t>знако</w:t>
            </w:r>
            <w:r>
              <w:rPr>
                <w:spacing w:val="-3"/>
                <w:sz w:val="20"/>
              </w:rPr>
              <w:t xml:space="preserve">в </w:t>
            </w:r>
            <w:r>
              <w:rPr>
                <w:sz w:val="20"/>
              </w:rPr>
              <w:t xml:space="preserve">(рисунков, фотографий, пиктограмм и др. графичес- ких изображений), неспецифических жестов. Пользование воспроизводящими заменяющими речь устройствами </w:t>
            </w:r>
            <w:r>
              <w:rPr>
                <w:spacing w:val="-3"/>
                <w:sz w:val="20"/>
              </w:rPr>
              <w:t xml:space="preserve">(ком- </w:t>
            </w:r>
            <w:r>
              <w:rPr>
                <w:sz w:val="20"/>
              </w:rPr>
              <w:t xml:space="preserve">муникаторы, персональные </w:t>
            </w:r>
            <w:r>
              <w:rPr>
                <w:spacing w:val="-3"/>
                <w:sz w:val="20"/>
              </w:rPr>
              <w:t xml:space="preserve">компьютеры </w:t>
            </w:r>
            <w:r>
              <w:rPr>
                <w:sz w:val="20"/>
              </w:rPr>
              <w:t xml:space="preserve">и др.). Овладение умением вступать в </w:t>
            </w:r>
            <w:r>
              <w:rPr>
                <w:spacing w:val="-4"/>
                <w:sz w:val="20"/>
              </w:rPr>
              <w:t xml:space="preserve">контакт, </w:t>
            </w:r>
            <w:r>
              <w:rPr>
                <w:sz w:val="20"/>
              </w:rPr>
              <w:t xml:space="preserve">поддерживать и </w:t>
            </w:r>
            <w:r>
              <w:rPr>
                <w:sz w:val="20"/>
              </w:rPr>
              <w:t xml:space="preserve">завершать его, используя традиционные языковые (вербальные) и альтернативные средства коммуникации, </w:t>
            </w:r>
            <w:r>
              <w:rPr>
                <w:spacing w:val="-3"/>
                <w:sz w:val="20"/>
              </w:rPr>
              <w:t xml:space="preserve">соблюдая </w:t>
            </w:r>
            <w:r>
              <w:rPr>
                <w:sz w:val="20"/>
              </w:rPr>
              <w:t xml:space="preserve">общепринятые правила общения.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пользоваться доступными средствами коммуникации в практике экспрессивной и импрессивной речи для решения соотв</w:t>
            </w:r>
            <w:r>
              <w:rPr>
                <w:sz w:val="20"/>
              </w:rPr>
              <w:t>е- тствующих возрасту житейских задач. Обучение  чтению  в  доступных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ребенку</w:t>
            </w:r>
          </w:p>
          <w:p w:rsidR="00B312FC" w:rsidRDefault="00015898">
            <w:pPr>
              <w:pStyle w:val="TableParagraph"/>
              <w:tabs>
                <w:tab w:val="left" w:pos="1353"/>
                <w:tab w:val="left" w:pos="3022"/>
              </w:tabs>
              <w:spacing w:line="230" w:lineRule="atLeast"/>
              <w:ind w:left="106" w:right="99"/>
              <w:jc w:val="left"/>
              <w:rPr>
                <w:sz w:val="20"/>
              </w:rPr>
            </w:pPr>
            <w:r>
              <w:rPr>
                <w:sz w:val="20"/>
              </w:rPr>
              <w:t>пределах,</w:t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навыка </w:t>
            </w:r>
            <w:r>
              <w:rPr>
                <w:sz w:val="20"/>
              </w:rPr>
              <w:t>понимания смысла узнаваемого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слова;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2558"/>
        </w:trPr>
        <w:tc>
          <w:tcPr>
            <w:tcW w:w="3740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44"/>
                <w:tab w:val="left" w:pos="2519"/>
                <w:tab w:val="left" w:pos="2575"/>
              </w:tabs>
              <w:ind w:left="109" w:right="97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Речевая практика. </w:t>
            </w:r>
            <w:r>
              <w:rPr>
                <w:sz w:val="20"/>
              </w:rPr>
              <w:t>Расширение пред- ставлений</w:t>
            </w:r>
            <w:r>
              <w:rPr>
                <w:sz w:val="20"/>
              </w:rPr>
              <w:tab/>
              <w:t>об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окружающей </w:t>
            </w:r>
            <w:r>
              <w:rPr>
                <w:sz w:val="20"/>
              </w:rPr>
              <w:t>действительности.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Обогащение </w:t>
            </w:r>
            <w:r>
              <w:rPr>
                <w:sz w:val="20"/>
              </w:rPr>
              <w:t xml:space="preserve">лексической и грамматико-синтаксичес- </w:t>
            </w:r>
            <w:r>
              <w:rPr>
                <w:spacing w:val="-4"/>
                <w:sz w:val="20"/>
              </w:rPr>
              <w:t xml:space="preserve">кой </w:t>
            </w:r>
            <w:r>
              <w:rPr>
                <w:sz w:val="20"/>
              </w:rPr>
              <w:t xml:space="preserve">сторон речи. Развитие навыков свя- зной устной речи. Развитие навыков устной коммуникации и их применение в различных ситуациях общения. Озна- </w:t>
            </w:r>
            <w:r>
              <w:rPr>
                <w:spacing w:val="-3"/>
                <w:sz w:val="20"/>
              </w:rPr>
              <w:t xml:space="preserve">комление  </w:t>
            </w:r>
            <w:r>
              <w:rPr>
                <w:sz w:val="20"/>
              </w:rPr>
              <w:t>со средствами устной выразительности, овладение но</w:t>
            </w:r>
            <w:r>
              <w:rPr>
                <w:sz w:val="20"/>
              </w:rPr>
              <w:t>рмами речевого этикета.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06" w:right="97"/>
              <w:rPr>
                <w:sz w:val="20"/>
              </w:rPr>
            </w:pPr>
            <w:r>
              <w:rPr>
                <w:sz w:val="20"/>
              </w:rPr>
              <w:t>копирование с образца отдельных букв, слогов или слов; развитие предпосылок к осмысленному чтению и письму; овла- дение чтением и письмом на доступном уровне.</w:t>
            </w:r>
          </w:p>
        </w:tc>
      </w:tr>
      <w:tr w:rsidR="00B312FC">
        <w:trPr>
          <w:trHeight w:val="4630"/>
        </w:trPr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37"/>
                <w:tab w:val="left" w:pos="2742"/>
              </w:tabs>
              <w:spacing w:before="84"/>
              <w:ind w:right="100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Математика и информатика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672"/>
              </w:tabs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>«Математика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Развитие математической речи, логического и алгоритмического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мышления,</w:t>
            </w:r>
          </w:p>
          <w:p w:rsidR="00B312FC" w:rsidRDefault="00015898">
            <w:pPr>
              <w:pStyle w:val="TableParagraph"/>
              <w:tabs>
                <w:tab w:val="left" w:pos="2566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воображения,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обеспечение </w:t>
            </w:r>
            <w:r>
              <w:rPr>
                <w:sz w:val="20"/>
              </w:rPr>
              <w:t>первоначальных представлений о компьютерной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41"/>
                <w:tab w:val="left" w:pos="2747"/>
              </w:tabs>
              <w:spacing w:before="24"/>
              <w:ind w:left="109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Математика и информатика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Учебные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1760"/>
                <w:tab w:val="left" w:pos="2232"/>
                <w:tab w:val="left" w:pos="2526"/>
                <w:tab w:val="left" w:pos="2741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>«Математика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Овладение началами математики (понятием числа, вычислениями, решением простых арифметических задач и др.). Овладение способностью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пользоваться </w:t>
            </w:r>
            <w:r>
              <w:rPr>
                <w:sz w:val="20"/>
              </w:rPr>
              <w:t>математическими знаниями при решении соо</w:t>
            </w:r>
            <w:r>
              <w:rPr>
                <w:sz w:val="20"/>
              </w:rPr>
              <w:t>тветствующих возрасту житейских задач (ориентироваться и использовать</w:t>
            </w:r>
            <w:r>
              <w:rPr>
                <w:sz w:val="20"/>
              </w:rPr>
              <w:tab/>
              <w:t>меры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измерения </w:t>
            </w:r>
            <w:r>
              <w:rPr>
                <w:sz w:val="20"/>
              </w:rPr>
              <w:t>пространства, времени, температуры и др. в различных видах обыденной практической деятельности). Развитие способности использовать некоторые математические знания в жизн</w:t>
            </w:r>
            <w:r>
              <w:rPr>
                <w:sz w:val="20"/>
              </w:rPr>
              <w:t>и. Обеспечение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первоначальных</w:t>
            </w:r>
          </w:p>
          <w:p w:rsidR="00B312FC" w:rsidRDefault="00015898">
            <w:pPr>
              <w:pStyle w:val="TableParagraph"/>
              <w:spacing w:before="3" w:line="230" w:lineRule="exact"/>
              <w:ind w:left="109" w:right="98"/>
              <w:rPr>
                <w:sz w:val="20"/>
              </w:rPr>
            </w:pPr>
            <w:r>
              <w:rPr>
                <w:sz w:val="20"/>
              </w:rPr>
              <w:t>представлений о компьютерной грамотности.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31"/>
                <w:tab w:val="left" w:pos="2686"/>
              </w:tabs>
              <w:spacing w:before="84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Математика</w:t>
            </w:r>
            <w:r>
              <w:rPr>
                <w:sz w:val="20"/>
              </w:rPr>
              <w:t xml:space="preserve">». Учебный предмет: Математика.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 xml:space="preserve">содержания: </w:t>
            </w:r>
            <w:r>
              <w:rPr>
                <w:sz w:val="20"/>
              </w:rPr>
              <w:t>Овладение началами мате- матики (понятием числа, вычислениями, решением простых ар</w:t>
            </w:r>
            <w:r>
              <w:rPr>
                <w:sz w:val="20"/>
              </w:rPr>
              <w:t>ифметических задач и др.). Овладение способностью пользоваться математическими знани- ями при решении соответствующих возрасту житейских задач (ориентиро- ваться и использовать меры измерения пространства, времени, температуры и др. в различных видах практ</w:t>
            </w:r>
            <w:r>
              <w:rPr>
                <w:sz w:val="20"/>
              </w:rPr>
              <w:t>ической деятельности). Развитие способности ис- пользовать некоторые математические знания в жизни.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121"/>
                <w:tab w:val="left" w:pos="2255"/>
              </w:tabs>
              <w:spacing w:before="84"/>
              <w:ind w:left="106" w:right="97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Математика</w:t>
            </w:r>
            <w:r>
              <w:rPr>
                <w:sz w:val="20"/>
              </w:rPr>
              <w:t xml:space="preserve">». Учебный предмет: Математические представления.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Формирование элементарных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математиче</w:t>
            </w:r>
            <w:r>
              <w:rPr>
                <w:spacing w:val="-1"/>
                <w:sz w:val="20"/>
              </w:rPr>
              <w:t xml:space="preserve">ских </w:t>
            </w:r>
            <w:r>
              <w:rPr>
                <w:sz w:val="20"/>
              </w:rPr>
              <w:t xml:space="preserve">представлений о форме, величине, количественных (дочисловых), простра- нственных, временных представлениях. Формирование представлений о количестве, числе, знакомство с цифра- ми, составом числа в доступных ребенку пределах, </w:t>
            </w:r>
            <w:r>
              <w:rPr>
                <w:spacing w:val="-4"/>
                <w:sz w:val="20"/>
              </w:rPr>
              <w:t xml:space="preserve">счет, </w:t>
            </w:r>
            <w:r>
              <w:rPr>
                <w:sz w:val="20"/>
              </w:rPr>
              <w:t>решение простых ариф</w:t>
            </w:r>
            <w:r>
              <w:rPr>
                <w:sz w:val="20"/>
              </w:rPr>
              <w:t>- метических задач с опорой на наглядность. Овладение способностью пользоваться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математическими </w:t>
            </w:r>
            <w:r>
              <w:rPr>
                <w:sz w:val="20"/>
              </w:rPr>
              <w:t>знаниями при решении со- ответствующих возрасту житейских задач</w:t>
            </w:r>
          </w:p>
        </w:tc>
      </w:tr>
      <w:tr w:rsidR="00B312FC">
        <w:trPr>
          <w:trHeight w:val="2301"/>
        </w:trPr>
        <w:tc>
          <w:tcPr>
            <w:tcW w:w="3740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2922"/>
              </w:tabs>
              <w:spacing w:before="56"/>
              <w:ind w:right="96" w:firstLine="283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область: </w:t>
            </w:r>
            <w:r>
              <w:rPr>
                <w:b/>
                <w:sz w:val="20"/>
              </w:rPr>
              <w:t xml:space="preserve">Обществознание и естествознание (Окружающий мир). </w:t>
            </w:r>
            <w:r>
              <w:rPr>
                <w:sz w:val="20"/>
              </w:rPr>
              <w:t xml:space="preserve">Учебные предметы: «Окружающий мир (человек, природа, общество)».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 xml:space="preserve">: Формирование уважительного отношения к семье, населенному </w:t>
            </w:r>
            <w:r>
              <w:rPr>
                <w:spacing w:val="-4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нашей</w:t>
            </w:r>
          </w:p>
        </w:tc>
        <w:tc>
          <w:tcPr>
            <w:tcW w:w="3743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843"/>
                <w:tab w:val="left" w:pos="2163"/>
                <w:tab w:val="left" w:pos="2882"/>
                <w:tab w:val="left" w:pos="2924"/>
                <w:tab w:val="left" w:pos="3426"/>
              </w:tabs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область: </w:t>
            </w:r>
            <w:r>
              <w:rPr>
                <w:b/>
                <w:sz w:val="20"/>
              </w:rPr>
              <w:t>Обществознани</w:t>
            </w:r>
            <w:r>
              <w:rPr>
                <w:b/>
                <w:sz w:val="20"/>
              </w:rPr>
              <w:t xml:space="preserve">е и естествознание (Окружающий мир). </w:t>
            </w:r>
            <w:r>
              <w:rPr>
                <w:sz w:val="20"/>
              </w:rPr>
              <w:t xml:space="preserve">Учебные предметы: «Окружающий мир (человек, природа, общество)».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Овладение основными</w:t>
            </w:r>
            <w:r>
              <w:rPr>
                <w:sz w:val="20"/>
              </w:rPr>
              <w:tab/>
              <w:t>знаниями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 природоведению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развитие</w:t>
            </w:r>
          </w:p>
          <w:p w:rsidR="00B312FC" w:rsidRDefault="00015898">
            <w:pPr>
              <w:pStyle w:val="TableParagraph"/>
              <w:tabs>
                <w:tab w:val="left" w:pos="1145"/>
                <w:tab w:val="left" w:pos="2512"/>
              </w:tabs>
              <w:spacing w:before="1" w:line="228" w:lineRule="exact"/>
              <w:ind w:left="109" w:right="102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представлений об окружающем мире. Развитие</w:t>
            </w:r>
            <w:r>
              <w:rPr>
                <w:sz w:val="20"/>
              </w:rPr>
              <w:tab/>
              <w:t>способности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использовать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09" w:right="99" w:firstLine="283"/>
              <w:rPr>
                <w:i/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Естествозна- ние</w:t>
            </w:r>
            <w:r>
              <w:rPr>
                <w:sz w:val="20"/>
              </w:rPr>
              <w:t xml:space="preserve">». Учебные предметы: Мир природы и человека, Природоведение. </w:t>
            </w:r>
            <w:r>
              <w:rPr>
                <w:i/>
                <w:sz w:val="20"/>
              </w:rPr>
              <w:t>Основные задачи реализации содержания:</w:t>
            </w:r>
          </w:p>
          <w:p w:rsidR="00B312FC" w:rsidRDefault="00015898">
            <w:pPr>
              <w:pStyle w:val="TableParagraph"/>
              <w:ind w:left="109" w:right="96" w:firstLine="283"/>
              <w:rPr>
                <w:sz w:val="20"/>
              </w:rPr>
            </w:pPr>
            <w:r>
              <w:rPr>
                <w:i/>
                <w:sz w:val="20"/>
              </w:rPr>
              <w:t>Мир природы и человека</w:t>
            </w:r>
            <w:r>
              <w:rPr>
                <w:sz w:val="20"/>
              </w:rPr>
              <w:t>. Формирование представлений об окру- жающем мире: живой и неживой природе, человеке, месте человека в</w:t>
            </w:r>
          </w:p>
          <w:p w:rsidR="00B312FC" w:rsidRDefault="00015898">
            <w:pPr>
              <w:pStyle w:val="TableParagraph"/>
              <w:spacing w:before="1" w:line="228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природе, взаимосвязях человека и обще- ства с природой. Развитие способности к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23"/>
                <w:tab w:val="left" w:pos="2677"/>
              </w:tabs>
              <w:ind w:left="106" w:right="100" w:firstLine="283"/>
              <w:rPr>
                <w:i/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Окружающий мир</w:t>
            </w:r>
            <w:r>
              <w:rPr>
                <w:sz w:val="20"/>
              </w:rPr>
              <w:t>». Учебные предметы: Человек, Домоводств</w:t>
            </w:r>
            <w:r>
              <w:rPr>
                <w:sz w:val="20"/>
              </w:rPr>
              <w:t xml:space="preserve">о, Окружающий природный мир, Окружающий социальный мир.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содержания:</w:t>
            </w:r>
          </w:p>
          <w:p w:rsidR="00B312FC" w:rsidRDefault="00015898">
            <w:pPr>
              <w:pStyle w:val="TableParagraph"/>
              <w:spacing w:before="56"/>
              <w:ind w:left="389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Человек</w:t>
            </w:r>
            <w:r>
              <w:rPr>
                <w:sz w:val="20"/>
              </w:rPr>
              <w:t>.  Представление  о   себе  как</w:t>
            </w:r>
          </w:p>
          <w:p w:rsidR="00B312FC" w:rsidRDefault="00015898">
            <w:pPr>
              <w:pStyle w:val="TableParagraph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«Я»,   осознание   общности   и различий</w:t>
            </w:r>
          </w:p>
          <w:p w:rsidR="00B312FC" w:rsidRDefault="00015898">
            <w:pPr>
              <w:pStyle w:val="TableParagraph"/>
              <w:spacing w:before="1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«Я»   от   других;   распознавание   своих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9430"/>
        </w:trPr>
        <w:tc>
          <w:tcPr>
            <w:tcW w:w="3740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741"/>
                <w:tab w:val="left" w:pos="1894"/>
                <w:tab w:val="left" w:pos="2148"/>
                <w:tab w:val="left" w:pos="2358"/>
                <w:tab w:val="left" w:pos="2561"/>
                <w:tab w:val="left" w:pos="2592"/>
                <w:tab w:val="left" w:pos="3521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психо</w:t>
            </w:r>
            <w:r>
              <w:rPr>
                <w:sz w:val="20"/>
              </w:rPr>
              <w:t>логической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культуры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 компетенции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обеспечения </w:t>
            </w:r>
            <w:r>
              <w:rPr>
                <w:sz w:val="20"/>
              </w:rPr>
              <w:t>эффективного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безопасного </w:t>
            </w:r>
            <w:r>
              <w:rPr>
                <w:sz w:val="20"/>
              </w:rPr>
              <w:t>взаимодействия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</w:p>
        </w:tc>
        <w:tc>
          <w:tcPr>
            <w:tcW w:w="3743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299"/>
                <w:tab w:val="left" w:pos="1488"/>
                <w:tab w:val="left" w:pos="2220"/>
                <w:tab w:val="left" w:pos="2572"/>
                <w:tab w:val="left" w:pos="2941"/>
              </w:tabs>
              <w:ind w:left="109" w:right="92"/>
              <w:rPr>
                <w:sz w:val="20"/>
              </w:rPr>
            </w:pPr>
            <w:r>
              <w:rPr>
                <w:sz w:val="20"/>
              </w:rPr>
              <w:t>знания по природоведению и сформированные представления о мире для осмысленной и самостоятельной организации безопасной жизни в конкретных природ</w:t>
            </w:r>
            <w:r>
              <w:rPr>
                <w:sz w:val="20"/>
              </w:rPr>
              <w:t>ных и климатических условиях. Развитие активности, любознательности и разумной предприимчивости во взаимодействии с миром живой и неживой природы. Овладение первоначальными знаниями о человеке (о телесной и душевной жизни; здоровье, возрасте, поле, семейны</w:t>
            </w:r>
            <w:r>
              <w:rPr>
                <w:sz w:val="20"/>
              </w:rPr>
              <w:t xml:space="preserve">х и профессиональных ролях, дружеских связях, правах и обязанностях </w:t>
            </w:r>
            <w:r>
              <w:rPr>
                <w:spacing w:val="-3"/>
                <w:sz w:val="20"/>
              </w:rPr>
              <w:t xml:space="preserve">школьника, </w:t>
            </w:r>
            <w:r>
              <w:rPr>
                <w:sz w:val="20"/>
              </w:rPr>
              <w:t xml:space="preserve">общекультурных ценностях и моральных ориентирах, задаваемых </w:t>
            </w:r>
            <w:r>
              <w:rPr>
                <w:spacing w:val="-3"/>
                <w:sz w:val="20"/>
              </w:rPr>
              <w:t xml:space="preserve">культурным </w:t>
            </w:r>
            <w:r>
              <w:rPr>
                <w:sz w:val="20"/>
              </w:rPr>
              <w:t>сообществом ребёнка и др.). Развитие у ребёнка представлений о себе и круге близких людей (осознание общно</w:t>
            </w:r>
            <w:r>
              <w:rPr>
                <w:sz w:val="20"/>
              </w:rPr>
              <w:t>сти и различий с другими), способности решать соответствующие возрасту задачи взаимодействия со взрослыми и сверстниками, выбирая адекватную позицию и форму контакта, реальное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и/или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виртуальное </w:t>
            </w:r>
            <w:r>
              <w:rPr>
                <w:sz w:val="20"/>
              </w:rPr>
              <w:t>пространство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взаимодействия; </w:t>
            </w:r>
            <w:r>
              <w:rPr>
                <w:sz w:val="20"/>
              </w:rPr>
              <w:t>обогащение практики понимания</w:t>
            </w:r>
            <w:r>
              <w:rPr>
                <w:sz w:val="20"/>
              </w:rPr>
              <w:t xml:space="preserve"> другого человека (мыслей, чувств, намерений другого), эмоционального сопереживания, морального выбора в обыденных жизненных ситуациях и др.). Развитие вкуса и способности к личному развитию, достижениям в учёбе, к собственным увлечениям, поиску друзей,</w:t>
            </w:r>
            <w:r>
              <w:rPr>
                <w:sz w:val="20"/>
              </w:rPr>
              <w:tab/>
              <w:t>ор</w:t>
            </w:r>
            <w:r>
              <w:rPr>
                <w:sz w:val="20"/>
              </w:rPr>
              <w:t>ганизации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личного </w:t>
            </w:r>
            <w:r>
              <w:rPr>
                <w:sz w:val="20"/>
              </w:rPr>
              <w:t xml:space="preserve">пространства и времени (учебного и свободного), умения мечтать и строить планы на </w:t>
            </w:r>
            <w:r>
              <w:rPr>
                <w:spacing w:val="-4"/>
                <w:sz w:val="20"/>
              </w:rPr>
              <w:t xml:space="preserve">будущее. </w:t>
            </w:r>
            <w:r>
              <w:rPr>
                <w:sz w:val="20"/>
              </w:rPr>
              <w:t xml:space="preserve">Развитие представлений  о  себе  и  круге 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близких</w:t>
            </w:r>
          </w:p>
          <w:p w:rsidR="00B312FC" w:rsidRDefault="00015898">
            <w:pPr>
              <w:pStyle w:val="TableParagraph"/>
              <w:spacing w:before="1" w:line="228" w:lineRule="exact"/>
              <w:ind w:left="109" w:right="99"/>
              <w:rPr>
                <w:sz w:val="20"/>
              </w:rPr>
            </w:pPr>
            <w:r>
              <w:rPr>
                <w:sz w:val="20"/>
              </w:rPr>
              <w:t>людей, осознание общности и различий с другими. Овладение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первоначальными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использованию знаний о живой и не- живой природе и сформированных пред- ставлений о мире для осмысленной и самостоятельной организации безопас- ной жизни в конкретных природных и климатических условиях.</w:t>
            </w:r>
          </w:p>
          <w:p w:rsidR="00B312FC" w:rsidRDefault="00015898">
            <w:pPr>
              <w:pStyle w:val="TableParagraph"/>
              <w:tabs>
                <w:tab w:val="left" w:pos="1999"/>
                <w:tab w:val="left" w:pos="2367"/>
                <w:tab w:val="left" w:pos="3141"/>
              </w:tabs>
              <w:ind w:left="109" w:right="97" w:firstLine="283"/>
              <w:rPr>
                <w:sz w:val="20"/>
              </w:rPr>
            </w:pPr>
            <w:r>
              <w:rPr>
                <w:i/>
                <w:sz w:val="20"/>
              </w:rPr>
              <w:t>Природоведение.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знаний о ж</w:t>
            </w:r>
            <w:r>
              <w:rPr>
                <w:sz w:val="20"/>
              </w:rPr>
              <w:t>ивой и неживой природе и взаимосвязях, существующих</w:t>
            </w:r>
            <w:r>
              <w:rPr>
                <w:sz w:val="20"/>
              </w:rPr>
              <w:tab/>
              <w:t>между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ними. </w:t>
            </w:r>
            <w:r>
              <w:rPr>
                <w:sz w:val="20"/>
              </w:rPr>
              <w:t>Применение полученных знаний в пов- седневной жизни на доступном уровнеРазвитие активности, любозна- тельности и разумной предприим- чивости во взаимодействии с миром живой и неживой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934"/>
                <w:tab w:val="left" w:pos="2008"/>
                <w:tab w:val="left" w:pos="2867"/>
                <w:tab w:val="left" w:pos="2990"/>
                <w:tab w:val="left" w:pos="3043"/>
              </w:tabs>
              <w:ind w:left="106" w:right="98"/>
              <w:rPr>
                <w:sz w:val="20"/>
              </w:rPr>
            </w:pPr>
            <w:r>
              <w:rPr>
                <w:sz w:val="20"/>
              </w:rPr>
              <w:t xml:space="preserve">ощущений и обогащение сенсорного опыта.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решать каждодневные жизненные задачи, связанные с удовлет- ворением первоочередных потребно- стей: прием пищи, </w:t>
            </w:r>
            <w:r>
              <w:rPr>
                <w:spacing w:val="-3"/>
                <w:sz w:val="20"/>
              </w:rPr>
              <w:t xml:space="preserve">туалет, </w:t>
            </w:r>
            <w:r>
              <w:rPr>
                <w:sz w:val="20"/>
              </w:rPr>
              <w:t xml:space="preserve">гигиена тела, </w:t>
            </w:r>
            <w:r>
              <w:rPr>
                <w:spacing w:val="-1"/>
                <w:sz w:val="20"/>
              </w:rPr>
              <w:t>одевание/раздевание.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поддерживать</w:t>
            </w:r>
            <w:r>
              <w:rPr>
                <w:sz w:val="20"/>
              </w:rPr>
              <w:tab/>
              <w:t>образ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жизни, </w:t>
            </w:r>
            <w:r>
              <w:rPr>
                <w:sz w:val="20"/>
              </w:rPr>
              <w:t>соответствующий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возрасту, </w:t>
            </w:r>
            <w:r>
              <w:rPr>
                <w:sz w:val="20"/>
              </w:rPr>
              <w:t xml:space="preserve">потребностям и ограничениям здоровья; поддерживать режим дня с </w:t>
            </w: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оздоровительными </w:t>
            </w:r>
            <w:r>
              <w:rPr>
                <w:sz w:val="20"/>
              </w:rPr>
              <w:t>процедурами. Представления о своей семье, о взаимоотношениях в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семье.</w:t>
            </w:r>
          </w:p>
          <w:p w:rsidR="00B312FC" w:rsidRDefault="00015898">
            <w:pPr>
              <w:pStyle w:val="TableParagraph"/>
              <w:spacing w:before="54"/>
              <w:ind w:left="106" w:right="97" w:firstLine="283"/>
              <w:rPr>
                <w:sz w:val="20"/>
              </w:rPr>
            </w:pPr>
            <w:r>
              <w:rPr>
                <w:i/>
                <w:sz w:val="20"/>
              </w:rPr>
              <w:t>Домоводство</w:t>
            </w:r>
            <w:r>
              <w:rPr>
                <w:sz w:val="20"/>
              </w:rPr>
              <w:t>. Овладение умением выполнять доступные бытовые поручения (обязанности</w:t>
            </w:r>
            <w:r>
              <w:rPr>
                <w:sz w:val="20"/>
              </w:rPr>
              <w:t>), связанные с уборкой помещений, с уходом за веща- ми, участие в покупке продуктов, в процессе приготовления пищи, в сервировке и уборке столов.</w:t>
            </w:r>
          </w:p>
          <w:p w:rsidR="00B312FC" w:rsidRDefault="00015898">
            <w:pPr>
              <w:pStyle w:val="TableParagraph"/>
              <w:tabs>
                <w:tab w:val="left" w:pos="1530"/>
                <w:tab w:val="left" w:pos="1842"/>
                <w:tab w:val="left" w:pos="2359"/>
                <w:tab w:val="left" w:pos="2652"/>
                <w:tab w:val="left" w:pos="2773"/>
                <w:tab w:val="left" w:pos="3523"/>
              </w:tabs>
              <w:spacing w:before="61"/>
              <w:ind w:left="106"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Окружающий природный мир.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  <w:t>задачи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реализации содержания: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представлений о явлениях и об</w:t>
            </w:r>
            <w:r>
              <w:rPr>
                <w:sz w:val="20"/>
              </w:rPr>
              <w:t xml:space="preserve">ъектах неживой природы, смене времен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>и соответствующих сезонных изменениях в природе, умения адаптироваться к конкретным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природным</w:t>
            </w:r>
            <w:r>
              <w:rPr>
                <w:sz w:val="20"/>
              </w:rPr>
              <w:tab/>
              <w:t>и климатическим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условиям.</w:t>
            </w:r>
          </w:p>
          <w:p w:rsidR="00B312FC" w:rsidRDefault="00015898">
            <w:pPr>
              <w:pStyle w:val="TableParagraph"/>
              <w:tabs>
                <w:tab w:val="left" w:pos="2231"/>
              </w:tabs>
              <w:ind w:left="106" w:right="102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животном и растительном мире, их значении в ж</w:t>
            </w:r>
            <w:r>
              <w:rPr>
                <w:sz w:val="20"/>
              </w:rPr>
              <w:t>изни человека.</w:t>
            </w:r>
          </w:p>
          <w:p w:rsidR="00B312FC" w:rsidRDefault="00015898">
            <w:pPr>
              <w:pStyle w:val="TableParagraph"/>
              <w:spacing w:before="61"/>
              <w:ind w:left="106" w:right="96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Окружающий социальный мир. </w:t>
            </w:r>
            <w:r>
              <w:rPr>
                <w:sz w:val="20"/>
              </w:rPr>
              <w:t>Формирование первоначальных пред- ставлений о мире, созданном человеком: о доме, школе, о расположенных в них и рядом объектах, о транспорте и т.д. Усвоение правил безопасного поведения в помещении и на улице. Пред</w:t>
            </w:r>
            <w:r>
              <w:rPr>
                <w:sz w:val="20"/>
              </w:rPr>
              <w:t>ставления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2"/>
        <w:gridCol w:w="3747"/>
        <w:gridCol w:w="3742"/>
      </w:tblGrid>
      <w:tr w:rsidR="00B312FC">
        <w:trPr>
          <w:trHeight w:val="7131"/>
        </w:trPr>
        <w:tc>
          <w:tcPr>
            <w:tcW w:w="3740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2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2113"/>
              </w:tabs>
              <w:ind w:left="110" w:right="93"/>
              <w:rPr>
                <w:sz w:val="20"/>
              </w:rPr>
            </w:pPr>
            <w:r>
              <w:rPr>
                <w:sz w:val="20"/>
              </w:rPr>
              <w:t>представлениями о социальной жизни: профессиональных и социальных ролях людей, об истории своей большой и малой Родины. Формирование представлений об обязанностях и правах самого ребёнка, его роли ученика и члена своей семьи, растущего гражданина своего го</w:t>
            </w:r>
            <w:r>
              <w:rPr>
                <w:sz w:val="20"/>
              </w:rPr>
              <w:t>сударства, труженика. Формирование умения взаимодействовать со взрослыми и сверстниками, выбирая адекватную дистанцию и формы контакта, сопереживать другим и делать самостоятельный моральный выбор в обыденных житейских ситуациях. Практическое освоение соци</w:t>
            </w:r>
            <w:r>
              <w:rPr>
                <w:sz w:val="20"/>
              </w:rPr>
              <w:t>альных ритуалов и форм социального взаимодействия,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соответствующих </w:t>
            </w:r>
            <w:r>
              <w:rPr>
                <w:sz w:val="20"/>
              </w:rPr>
              <w:t xml:space="preserve">возрасту и полу ребёнка, требованиям его безопасности, продуктивного взаимодействия с другими людьми,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 xml:space="preserve">взаимодействия. Развитие стремления к достижениям в учёбе, </w:t>
            </w:r>
            <w:r>
              <w:rPr>
                <w:spacing w:val="-3"/>
                <w:sz w:val="20"/>
              </w:rPr>
              <w:t xml:space="preserve">труде, </w:t>
            </w:r>
            <w:r>
              <w:rPr>
                <w:sz w:val="20"/>
              </w:rPr>
              <w:t>поиску друз</w:t>
            </w:r>
            <w:r>
              <w:rPr>
                <w:sz w:val="20"/>
              </w:rPr>
              <w:t xml:space="preserve">ей, способности к организации личного пространства и времени (учебного и свободного), стремления задумываться о </w:t>
            </w:r>
            <w:r>
              <w:rPr>
                <w:spacing w:val="-4"/>
                <w:sz w:val="20"/>
              </w:rPr>
              <w:t xml:space="preserve">будущем. </w:t>
            </w:r>
            <w:r>
              <w:rPr>
                <w:sz w:val="20"/>
              </w:rPr>
              <w:t>Накопление положительного опыта сотрудничества, участия в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общественной</w:t>
            </w:r>
          </w:p>
          <w:p w:rsidR="00B312FC" w:rsidRDefault="00015898">
            <w:pPr>
              <w:pStyle w:val="TableParagraph"/>
              <w:spacing w:line="230" w:lineRule="atLeast"/>
              <w:ind w:left="110" w:right="100"/>
              <w:rPr>
                <w:sz w:val="20"/>
              </w:rPr>
            </w:pPr>
            <w:r>
              <w:rPr>
                <w:sz w:val="20"/>
              </w:rPr>
              <w:t xml:space="preserve">жизни, положительного опыта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</w:t>
            </w: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051"/>
                <w:tab w:val="left" w:pos="2713"/>
              </w:tabs>
              <w:ind w:left="108" w:right="93"/>
              <w:rPr>
                <w:sz w:val="20"/>
              </w:rPr>
            </w:pPr>
            <w:r>
              <w:rPr>
                <w:sz w:val="20"/>
              </w:rPr>
              <w:t xml:space="preserve">об окружающих </w:t>
            </w:r>
            <w:r>
              <w:rPr>
                <w:spacing w:val="-3"/>
                <w:sz w:val="20"/>
              </w:rPr>
              <w:t xml:space="preserve">людях: </w:t>
            </w:r>
            <w:r>
              <w:rPr>
                <w:sz w:val="20"/>
              </w:rPr>
              <w:t>овладение первоначальными представлениями о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со- циальной жизни, о профессиональных и социальных ролях людей. Развитие межличностных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групповых </w:t>
            </w:r>
            <w:r>
              <w:rPr>
                <w:sz w:val="20"/>
              </w:rPr>
              <w:t>отношений. Накопление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положительного опыта сотрудничества и участия в обще- ственной жизни.</w:t>
            </w:r>
            <w:r>
              <w:rPr>
                <w:sz w:val="20"/>
              </w:rPr>
              <w:t xml:space="preserve"> Формирование представлений об обязанностях и правах ребенка. Представление о своей стране (Россия).</w:t>
            </w:r>
          </w:p>
        </w:tc>
      </w:tr>
      <w:tr w:rsidR="00B312FC">
        <w:trPr>
          <w:trHeight w:val="1380"/>
        </w:trPr>
        <w:tc>
          <w:tcPr>
            <w:tcW w:w="7482" w:type="dxa"/>
            <w:gridSpan w:val="2"/>
          </w:tcPr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 xml:space="preserve">Основы духовно-нравственной культуры народов России. </w:t>
            </w:r>
            <w:r>
              <w:rPr>
                <w:sz w:val="20"/>
              </w:rPr>
              <w:t xml:space="preserve">Учебные предметы: «Основы религиозных культур и светской этики». </w:t>
            </w:r>
            <w:r>
              <w:rPr>
                <w:i/>
                <w:sz w:val="20"/>
              </w:rPr>
              <w:t xml:space="preserve">Основные задачи </w:t>
            </w:r>
            <w:r>
              <w:rPr>
                <w:i/>
                <w:sz w:val="20"/>
              </w:rPr>
              <w:t>реализации содержания</w:t>
            </w:r>
            <w:r>
              <w:rPr>
                <w:sz w:val="20"/>
              </w:rPr>
              <w:t>: 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в культуре, истории и современности России.</w:t>
            </w: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981"/>
        </w:trPr>
        <w:tc>
          <w:tcPr>
            <w:tcW w:w="3740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46"/>
                <w:tab w:val="left" w:pos="2715"/>
              </w:tabs>
              <w:spacing w:before="53"/>
              <w:ind w:left="108" w:right="100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 Учебные</w:t>
            </w:r>
            <w:r>
              <w:rPr>
                <w:sz w:val="20"/>
              </w:rPr>
              <w:tab/>
              <w:t>предметы: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«Музыка»,</w:t>
            </w:r>
          </w:p>
          <w:p w:rsidR="00B312FC" w:rsidRDefault="00015898">
            <w:pPr>
              <w:pStyle w:val="TableParagraph"/>
              <w:tabs>
                <w:tab w:val="left" w:pos="1125"/>
                <w:tab w:val="left" w:pos="2520"/>
              </w:tabs>
              <w:spacing w:before="1" w:line="230" w:lineRule="atLeast"/>
              <w:ind w:left="108" w:right="94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«Изобразительное искусство». </w:t>
            </w:r>
            <w:r>
              <w:rPr>
                <w:i/>
                <w:sz w:val="20"/>
              </w:rPr>
              <w:t>Основные задачи</w:t>
            </w:r>
            <w:r>
              <w:rPr>
                <w:i/>
                <w:sz w:val="20"/>
              </w:rPr>
              <w:tab/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w w:val="95"/>
                <w:sz w:val="20"/>
              </w:rPr>
              <w:t>содержания</w:t>
            </w:r>
            <w:r>
              <w:rPr>
                <w:b/>
                <w:i/>
                <w:spacing w:val="-1"/>
                <w:w w:val="95"/>
                <w:sz w:val="20"/>
              </w:rPr>
              <w:t>:</w:t>
            </w:r>
          </w:p>
        </w:tc>
        <w:tc>
          <w:tcPr>
            <w:tcW w:w="3742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350"/>
                <w:tab w:val="left" w:pos="2717"/>
              </w:tabs>
              <w:ind w:left="110" w:right="95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 Учебные</w:t>
            </w:r>
            <w:r>
              <w:rPr>
                <w:sz w:val="20"/>
              </w:rPr>
              <w:tab/>
              <w:t>предметы: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«Музыка»,</w:t>
            </w:r>
          </w:p>
          <w:p w:rsidR="00B312FC" w:rsidRDefault="00015898">
            <w:pPr>
              <w:pStyle w:val="TableParagraph"/>
              <w:tabs>
                <w:tab w:val="left" w:pos="1129"/>
                <w:tab w:val="left" w:pos="2522"/>
              </w:tabs>
              <w:ind w:left="110" w:right="91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«Изобразительное искусство». </w:t>
            </w:r>
            <w:r>
              <w:rPr>
                <w:i/>
                <w:sz w:val="20"/>
              </w:rPr>
              <w:t>Основные задачи</w:t>
            </w:r>
            <w:r>
              <w:rPr>
                <w:i/>
                <w:sz w:val="20"/>
              </w:rPr>
              <w:tab/>
              <w:t>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>содержания</w:t>
            </w:r>
            <w:r>
              <w:rPr>
                <w:b/>
                <w:i/>
                <w:spacing w:val="-1"/>
                <w:sz w:val="20"/>
              </w:rPr>
              <w:t>:</w:t>
            </w:r>
          </w:p>
        </w:tc>
        <w:tc>
          <w:tcPr>
            <w:tcW w:w="3747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10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Искусство</w:t>
            </w:r>
            <w:r>
              <w:rPr>
                <w:sz w:val="20"/>
              </w:rPr>
              <w:t>». Учебные предметы: Рисование, Музыка.</w:t>
            </w:r>
          </w:p>
          <w:p w:rsidR="00B312FC" w:rsidRDefault="00015898">
            <w:pPr>
              <w:pStyle w:val="TableParagraph"/>
              <w:tabs>
                <w:tab w:val="left" w:pos="2236"/>
              </w:tabs>
              <w:ind w:left="110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Накопление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впечатлений от разных видов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искусств</w:t>
            </w:r>
          </w:p>
        </w:tc>
        <w:tc>
          <w:tcPr>
            <w:tcW w:w="374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77"/>
              </w:tabs>
              <w:ind w:left="108" w:right="96" w:firstLine="283"/>
              <w:rPr>
                <w:i/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Искусство</w:t>
            </w:r>
            <w:r>
              <w:rPr>
                <w:sz w:val="20"/>
              </w:rPr>
              <w:t>». Учебные предметы: Музыка и движение, Изобразительная деятельность (лепка, рисование,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аппликация).</w:t>
            </w:r>
            <w:r>
              <w:rPr>
                <w:i/>
                <w:spacing w:val="-1"/>
                <w:sz w:val="20"/>
              </w:rPr>
              <w:t>Основные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rect id="_x0000_s2088" style="position:absolute;margin-left:612.45pt;margin-top:62.4pt;width:.5pt;height:.5pt;z-index:251659776;mso-position-horizontal-relative:page;mso-position-vertical-relative:page" fillcolor="black" stroked="f">
            <w10:wrap anchorx="page" anchory="page"/>
          </v:rect>
        </w:pict>
      </w:r>
      <w:r w:rsidRPr="00B312FC">
        <w:pict>
          <v:rect id="_x0000_s2087" style="position:absolute;margin-left:799.55pt;margin-top:62.4pt;width:.5pt;height:.5pt;z-index:251660800;mso-position-horizontal-relative:page;mso-position-vertical-relative:page" fillcolor="black" stroked="f">
            <w10:wrap anchorx="page" anchory="page"/>
          </v:rect>
        </w:pic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7449"/>
        </w:trPr>
        <w:tc>
          <w:tcPr>
            <w:tcW w:w="3740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11"/>
                <w:tab w:val="left" w:pos="1649"/>
                <w:tab w:val="left" w:pos="3520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Развитие</w:t>
            </w:r>
            <w:r>
              <w:rPr>
                <w:sz w:val="20"/>
              </w:rPr>
              <w:tab/>
              <w:t>способностей</w:t>
            </w:r>
            <w:r>
              <w:rPr>
                <w:sz w:val="20"/>
              </w:rPr>
              <w:tab/>
              <w:t xml:space="preserve">к </w:t>
            </w:r>
            <w:r>
              <w:rPr>
                <w:spacing w:val="-3"/>
                <w:sz w:val="20"/>
              </w:rPr>
              <w:t xml:space="preserve">художественно-образному, </w:t>
            </w:r>
            <w:r>
              <w:rPr>
                <w:sz w:val="20"/>
              </w:rPr>
              <w:t>эмоционально-ценностному восприятию произведений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изобразительного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и музыкального искусства, выражению в творческих работах своего отношения к окружающему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миру</w:t>
            </w:r>
          </w:p>
        </w:tc>
        <w:tc>
          <w:tcPr>
            <w:tcW w:w="3743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426"/>
                <w:tab w:val="left" w:pos="1572"/>
                <w:tab w:val="left" w:pos="1689"/>
                <w:tab w:val="left" w:pos="2232"/>
                <w:tab w:val="left" w:pos="3112"/>
                <w:tab w:val="left" w:pos="3180"/>
              </w:tabs>
              <w:ind w:left="109" w:right="95"/>
              <w:rPr>
                <w:sz w:val="20"/>
              </w:rPr>
            </w:pPr>
            <w:r>
              <w:rPr>
                <w:sz w:val="20"/>
              </w:rPr>
              <w:t>Накопление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впечатлений от разных видов искусств (музыка, живопись, художественная литература, театр, кино и др.) и получение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доступного</w:t>
            </w:r>
            <w:r>
              <w:rPr>
                <w:sz w:val="20"/>
              </w:rPr>
              <w:tab/>
              <w:t xml:space="preserve">опыта </w:t>
            </w:r>
            <w:r>
              <w:rPr>
                <w:spacing w:val="-3"/>
                <w:sz w:val="20"/>
              </w:rPr>
              <w:t>ху</w:t>
            </w:r>
            <w:r>
              <w:rPr>
                <w:spacing w:val="-3"/>
                <w:sz w:val="20"/>
              </w:rPr>
              <w:t xml:space="preserve">дожественного </w:t>
            </w:r>
            <w:r>
              <w:rPr>
                <w:sz w:val="20"/>
              </w:rPr>
              <w:t xml:space="preserve">творчества. Освоение </w:t>
            </w:r>
            <w:r>
              <w:rPr>
                <w:spacing w:val="-3"/>
                <w:sz w:val="20"/>
              </w:rPr>
              <w:t xml:space="preserve">культурной </w:t>
            </w:r>
            <w:r>
              <w:rPr>
                <w:sz w:val="20"/>
              </w:rPr>
              <w:t>среды, дающей ребёнку впечатления от искусства,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 xml:space="preserve">формирование стремления и привычки к посещению музеев, театров, концертов и др. Развитие опыта восприятия и способности получать </w:t>
            </w:r>
            <w:r>
              <w:rPr>
                <w:spacing w:val="-3"/>
                <w:sz w:val="20"/>
              </w:rPr>
              <w:t xml:space="preserve">удовольствие </w:t>
            </w:r>
            <w:r>
              <w:rPr>
                <w:sz w:val="20"/>
              </w:rPr>
              <w:t>от произведений разн</w:t>
            </w:r>
            <w:r>
              <w:rPr>
                <w:sz w:val="20"/>
              </w:rPr>
              <w:t>ых видов искусств, выделение собственных предпочтений в восприятии искусства. Формирование простейших эстетических ориентиров (красиво и некрасиво) в практической жизни ребёнка и их использование в организации обыденной жизни и праздника.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  <w:t xml:space="preserve">опыта </w:t>
            </w:r>
            <w:r>
              <w:rPr>
                <w:sz w:val="20"/>
              </w:rPr>
              <w:t xml:space="preserve">самовыражения в разных видах искусства (в пении, в танце, в рисовании, в сочинении поэтических и прозаических текстов, в игре на музыкальных инструментах и </w:t>
            </w:r>
            <w:r>
              <w:rPr>
                <w:spacing w:val="-8"/>
                <w:sz w:val="20"/>
              </w:rPr>
              <w:t xml:space="preserve">т. </w:t>
            </w:r>
            <w:r>
              <w:rPr>
                <w:sz w:val="20"/>
              </w:rPr>
              <w:t>д.), освоение</w:t>
            </w:r>
            <w:r>
              <w:rPr>
                <w:sz w:val="20"/>
              </w:rPr>
              <w:tab/>
              <w:t>элементарных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 </w:t>
            </w:r>
            <w:r>
              <w:rPr>
                <w:spacing w:val="-3"/>
                <w:sz w:val="20"/>
              </w:rPr>
              <w:t>художественного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ремесла.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574"/>
                <w:tab w:val="left" w:pos="3116"/>
              </w:tabs>
              <w:ind w:left="109" w:right="100"/>
              <w:rPr>
                <w:sz w:val="20"/>
              </w:rPr>
            </w:pPr>
            <w:r>
              <w:rPr>
                <w:sz w:val="20"/>
              </w:rPr>
              <w:t>(музыка, живопись, художественная литер</w:t>
            </w:r>
            <w:r>
              <w:rPr>
                <w:sz w:val="20"/>
              </w:rPr>
              <w:t>атура, театр, кино и др.) и получение</w:t>
            </w:r>
            <w:r>
              <w:rPr>
                <w:sz w:val="20"/>
              </w:rPr>
              <w:tab/>
              <w:t>доступного</w:t>
            </w:r>
            <w:r>
              <w:rPr>
                <w:sz w:val="20"/>
              </w:rPr>
              <w:tab/>
              <w:t xml:space="preserve">опыта </w:t>
            </w:r>
            <w:r>
              <w:rPr>
                <w:spacing w:val="-3"/>
                <w:sz w:val="20"/>
              </w:rPr>
              <w:t>художественного</w:t>
            </w:r>
            <w:r>
              <w:rPr>
                <w:sz w:val="20"/>
              </w:rPr>
              <w:t xml:space="preserve"> творчества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 задачи реализации содержания: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sz w:val="20"/>
              </w:rPr>
            </w:pPr>
            <w:r>
              <w:rPr>
                <w:i/>
                <w:sz w:val="20"/>
              </w:rPr>
              <w:t>Рисование</w:t>
            </w:r>
            <w:r>
              <w:rPr>
                <w:sz w:val="20"/>
              </w:rPr>
              <w:t>. Формирование умений и навыков изобразительной деятельности, их применение для решения практических задач. Развитие художест- венного вкуса: умения отличать</w:t>
            </w:r>
          </w:p>
          <w:p w:rsidR="00B312FC" w:rsidRDefault="00015898">
            <w:pPr>
              <w:pStyle w:val="TableParagraph"/>
              <w:tabs>
                <w:tab w:val="left" w:pos="1610"/>
                <w:tab w:val="left" w:pos="2334"/>
              </w:tabs>
              <w:ind w:left="109" w:right="99"/>
              <w:rPr>
                <w:sz w:val="20"/>
              </w:rPr>
            </w:pPr>
            <w:r>
              <w:rPr>
                <w:sz w:val="20"/>
              </w:rPr>
              <w:t>«красивое»</w:t>
            </w:r>
            <w:r>
              <w:rPr>
                <w:sz w:val="20"/>
              </w:rPr>
              <w:tab/>
              <w:t>от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«некрасивого»; </w:t>
            </w:r>
            <w:r>
              <w:rPr>
                <w:sz w:val="20"/>
              </w:rPr>
              <w:t>понимание красоты как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ценности</w:t>
            </w:r>
            <w:r>
              <w:rPr>
                <w:color w:val="FF0000"/>
                <w:sz w:val="20"/>
              </w:rPr>
              <w:t>.</w:t>
            </w:r>
          </w:p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i/>
                <w:sz w:val="20"/>
              </w:rPr>
              <w:t>Музыка</w:t>
            </w:r>
            <w:r>
              <w:rPr>
                <w:sz w:val="20"/>
              </w:rPr>
              <w:t>. Формирование и развитие элеме</w:t>
            </w:r>
            <w:r>
              <w:rPr>
                <w:sz w:val="20"/>
              </w:rPr>
              <w:t>нтарных умений и навыков, спосо- бствующих адекватному восприятию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 xml:space="preserve">му- зыкальных произведений и их испол- нению. Развитие интереса к му- зыкальному искусству; формирование простейших эстетических ориентиров в практической жизни ребёнка и их использование в </w:t>
            </w:r>
            <w:r>
              <w:rPr>
                <w:sz w:val="20"/>
              </w:rPr>
              <w:t>организации обыденной жизни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праздника.</w:t>
            </w:r>
          </w:p>
          <w:p w:rsidR="00B312FC" w:rsidRDefault="00015898">
            <w:pPr>
              <w:pStyle w:val="TableParagraph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Развитие опыта самовыражения в разных видах искусства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4" w:lineRule="exact"/>
              <w:ind w:left="10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задачи реализации содержания:</w:t>
            </w:r>
          </w:p>
          <w:p w:rsidR="00B312FC" w:rsidRDefault="00015898">
            <w:pPr>
              <w:pStyle w:val="TableParagraph"/>
              <w:tabs>
                <w:tab w:val="left" w:pos="2393"/>
                <w:tab w:val="left" w:pos="2588"/>
              </w:tabs>
              <w:ind w:left="106" w:right="97" w:firstLine="283"/>
              <w:rPr>
                <w:sz w:val="20"/>
              </w:rPr>
            </w:pPr>
            <w:r>
              <w:rPr>
                <w:i/>
                <w:sz w:val="20"/>
              </w:rPr>
              <w:t>Музыка и движение</w:t>
            </w:r>
            <w:r>
              <w:rPr>
                <w:sz w:val="20"/>
              </w:rPr>
              <w:t>. Накопление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впе- чатлений и формирование интереса к до- ступным видам музыкального и изобразительного искусства. Формиро- вание простейших эстетических ори- ентиров (красиво – не красиво) в практи- ческой жизни и их использование в ор- ганизации обыденной жизни и праз</w:t>
            </w:r>
            <w:r>
              <w:rPr>
                <w:sz w:val="20"/>
              </w:rPr>
              <w:t>дника. Развитие слуховых и двигательных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восприятий, танцевальных, певческих, хоровых умений, освоение игры на доступных музыкальных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инструментах, </w:t>
            </w:r>
            <w:r>
              <w:rPr>
                <w:sz w:val="20"/>
              </w:rPr>
              <w:t>эмоциональное и практическое обогащение опыта в процессе музыкаль- ных занятий, игр, музыкально-та- нцевальны</w:t>
            </w:r>
            <w:r>
              <w:rPr>
                <w:sz w:val="20"/>
              </w:rPr>
              <w:t>х, вокальных и инструмен- тальных выступлений. Готовность к участию в совместных музыкальных мероприятиях.</w:t>
            </w:r>
          </w:p>
          <w:p w:rsidR="00B312FC" w:rsidRDefault="00015898">
            <w:pPr>
              <w:pStyle w:val="TableParagraph"/>
              <w:tabs>
                <w:tab w:val="left" w:pos="1490"/>
                <w:tab w:val="left" w:pos="2414"/>
                <w:tab w:val="left" w:pos="2985"/>
              </w:tabs>
              <w:spacing w:before="61"/>
              <w:ind w:left="106" w:right="97" w:firstLine="283"/>
              <w:rPr>
                <w:sz w:val="20"/>
              </w:rPr>
            </w:pPr>
            <w:r>
              <w:rPr>
                <w:i/>
                <w:sz w:val="20"/>
              </w:rPr>
              <w:t>Изобразительная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деятельность </w:t>
            </w:r>
            <w:r>
              <w:rPr>
                <w:sz w:val="20"/>
              </w:rPr>
              <w:t>(</w:t>
            </w:r>
            <w:r>
              <w:rPr>
                <w:i/>
                <w:sz w:val="20"/>
              </w:rPr>
              <w:t>лепка, рисование, аппликация</w:t>
            </w:r>
            <w:r>
              <w:rPr>
                <w:sz w:val="20"/>
              </w:rPr>
              <w:t>). Освоение</w:t>
            </w:r>
            <w:r>
              <w:rPr>
                <w:sz w:val="20"/>
              </w:rPr>
              <w:tab/>
              <w:t>доступных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средств </w:t>
            </w:r>
            <w:r>
              <w:rPr>
                <w:sz w:val="20"/>
              </w:rPr>
              <w:t>изобразительной деятельности: лепка, рисование, аппликация; и</w:t>
            </w:r>
            <w:r>
              <w:rPr>
                <w:sz w:val="20"/>
              </w:rPr>
              <w:t>спользование различных изобразительных технологий. Развитие способности к совместной и самостоятельной изобразительной дея- тельности Накопление опыта самовыра- жения в процессе изобразительной дея- тельности.</w:t>
            </w:r>
          </w:p>
        </w:tc>
      </w:tr>
      <w:tr w:rsidR="00B312FC">
        <w:trPr>
          <w:trHeight w:val="1933"/>
        </w:trPr>
        <w:tc>
          <w:tcPr>
            <w:tcW w:w="3740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977"/>
              </w:tabs>
              <w:spacing w:before="85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527"/>
                <w:tab w:val="left" w:pos="1631"/>
                <w:tab w:val="left" w:pos="2679"/>
                <w:tab w:val="left" w:pos="2867"/>
              </w:tabs>
              <w:spacing w:before="1"/>
              <w:ind w:right="97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Физическаякультура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Учебные предметы: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«Физическаякультура».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 xml:space="preserve">содержания: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здоровья, содействие гармоничному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>нравственному и социальному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развитию,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успешному    обучению,   формирование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979"/>
              </w:tabs>
              <w:spacing w:before="25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2652"/>
                <w:tab w:val="left" w:pos="2872"/>
              </w:tabs>
              <w:spacing w:before="1"/>
              <w:ind w:left="109" w:right="95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Физическаякультура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Учебные предметы: Физическая </w:t>
            </w:r>
            <w:r>
              <w:rPr>
                <w:spacing w:val="-4"/>
                <w:sz w:val="20"/>
              </w:rPr>
              <w:t xml:space="preserve">культура </w:t>
            </w:r>
            <w:r>
              <w:rPr>
                <w:sz w:val="20"/>
              </w:rPr>
              <w:t>(адаптивная</w:t>
            </w:r>
            <w:r>
              <w:rPr>
                <w:sz w:val="20"/>
              </w:rPr>
              <w:tab/>
              <w:t>физическая культура).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Овладение ребёнком с основными представлениями о собственном теле, возможностях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10"/>
              </w:tabs>
              <w:spacing w:before="25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 xml:space="preserve">Физическая </w:t>
            </w:r>
            <w:r>
              <w:rPr>
                <w:b/>
                <w:spacing w:val="-3"/>
                <w:sz w:val="20"/>
              </w:rPr>
              <w:t>культура</w:t>
            </w:r>
            <w:r>
              <w:rPr>
                <w:spacing w:val="-3"/>
                <w:sz w:val="20"/>
              </w:rPr>
              <w:t xml:space="preserve">». </w:t>
            </w:r>
            <w:r>
              <w:rPr>
                <w:sz w:val="20"/>
              </w:rPr>
              <w:t>Учебный предмет: Физич</w:t>
            </w:r>
            <w:r>
              <w:rPr>
                <w:sz w:val="20"/>
              </w:rPr>
              <w:t xml:space="preserve">еская </w:t>
            </w:r>
            <w:r>
              <w:rPr>
                <w:spacing w:val="-3"/>
                <w:sz w:val="20"/>
              </w:rPr>
              <w:t xml:space="preserve">культура  </w:t>
            </w:r>
            <w:r>
              <w:rPr>
                <w:sz w:val="20"/>
              </w:rPr>
              <w:t>(Адаптивная физическая культура).</w:t>
            </w:r>
            <w:r>
              <w:rPr>
                <w:i/>
                <w:sz w:val="20"/>
              </w:rPr>
              <w:t>Основные задачи реализации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w w:val="95"/>
                <w:sz w:val="20"/>
              </w:rPr>
              <w:t>содержания:</w:t>
            </w:r>
            <w:r>
              <w:rPr>
                <w:spacing w:val="-1"/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основными представлениями о собственном теле, возможностях и ограничениях его физических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функций.</w:t>
            </w:r>
          </w:p>
        </w:tc>
        <w:tc>
          <w:tcPr>
            <w:tcW w:w="374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5"/>
              <w:ind w:left="106" w:right="98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 xml:space="preserve">Физическая </w:t>
            </w:r>
            <w:r>
              <w:rPr>
                <w:b/>
                <w:spacing w:val="-3"/>
                <w:sz w:val="20"/>
              </w:rPr>
              <w:t>культура</w:t>
            </w:r>
            <w:r>
              <w:rPr>
                <w:spacing w:val="-3"/>
                <w:sz w:val="20"/>
              </w:rPr>
              <w:t xml:space="preserve">». </w:t>
            </w:r>
            <w:r>
              <w:rPr>
                <w:sz w:val="20"/>
              </w:rPr>
              <w:t xml:space="preserve">Учебные предметы: Адап- тивная физкультура.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 xml:space="preserve">Развитие восприятия собственного тела, осознание своих физических возможнос- тей и ограничений. Освоение доступных способов передвижения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9431"/>
        </w:trPr>
        <w:tc>
          <w:tcPr>
            <w:tcW w:w="3740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первоначальных умений саморегуляции средствами физической культуры. Формирование установки на сохранение и укрепление здоровья, навыков здорового и безопасного образа жизни</w:t>
            </w:r>
          </w:p>
        </w:tc>
        <w:tc>
          <w:tcPr>
            <w:tcW w:w="374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009"/>
                <w:tab w:val="left" w:pos="2468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ограничениях его физических функций, возможностях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компенсации. </w:t>
            </w:r>
            <w:r>
              <w:rPr>
                <w:sz w:val="20"/>
              </w:rPr>
              <w:t>Формирование понимания связи телесного самочувствия с настроением, собственной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активностью, самостоятельностью и независимостью. Овладение умениями поддерживать образ жизни, соответствующий </w:t>
            </w:r>
            <w:r>
              <w:rPr>
                <w:spacing w:val="-4"/>
                <w:sz w:val="20"/>
              </w:rPr>
              <w:t xml:space="preserve">возрасту, </w:t>
            </w:r>
            <w:r>
              <w:rPr>
                <w:sz w:val="20"/>
              </w:rPr>
              <w:t>потребностям и ограничениям здоровья, поддерживать режи</w:t>
            </w:r>
            <w:r>
              <w:rPr>
                <w:sz w:val="20"/>
              </w:rPr>
              <w:t xml:space="preserve">м дня с </w:t>
            </w: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оздоровительными </w:t>
            </w:r>
            <w:r>
              <w:rPr>
                <w:sz w:val="20"/>
              </w:rPr>
              <w:t xml:space="preserve">процедурами. Овладение умениями включаться в доступные и показанные ребёнку подвижные игры и занятия на свежем воздухе, адекватно дозировать физическую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pacing w:val="-3"/>
                <w:sz w:val="20"/>
              </w:rPr>
              <w:t xml:space="preserve">соблюдать необходимый </w:t>
            </w:r>
            <w:r>
              <w:rPr>
                <w:sz w:val="20"/>
              </w:rPr>
              <w:t>индивидуальный режим питания и сна</w:t>
            </w:r>
            <w:r>
              <w:rPr>
                <w:sz w:val="20"/>
              </w:rPr>
              <w:t>. Формирование умения следить за своим физическим состоянием, отмечать и радоваться любому продвижению в росте физической нагрузки, развитию основных физических качеств (силы, быстроты, выносливости, координации, гибкости). Формирование установки на сохран</w:t>
            </w:r>
            <w:r>
              <w:rPr>
                <w:sz w:val="20"/>
              </w:rPr>
              <w:t>ение и укрепление здоровья, навыков здорового и безопасного образа жизни.</w:t>
            </w:r>
          </w:p>
        </w:tc>
        <w:tc>
          <w:tcPr>
            <w:tcW w:w="374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013"/>
              </w:tabs>
              <w:ind w:left="109" w:right="99"/>
              <w:rPr>
                <w:sz w:val="20"/>
              </w:rPr>
            </w:pPr>
            <w:r>
              <w:rPr>
                <w:sz w:val="20"/>
              </w:rPr>
              <w:t xml:space="preserve">Овладение умениями поддерживать образ жизни, соответствующий </w:t>
            </w:r>
            <w:r>
              <w:rPr>
                <w:spacing w:val="-4"/>
                <w:sz w:val="20"/>
              </w:rPr>
              <w:t xml:space="preserve">возрасту, </w:t>
            </w:r>
            <w:r>
              <w:rPr>
                <w:sz w:val="20"/>
              </w:rPr>
              <w:t xml:space="preserve">потребностям и ограничениям здоровья, поддерживать режим дня с </w:t>
            </w: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оздоровительными </w:t>
            </w:r>
            <w:r>
              <w:rPr>
                <w:sz w:val="20"/>
              </w:rPr>
              <w:t>процедурами. Овлад</w:t>
            </w:r>
            <w:r>
              <w:rPr>
                <w:sz w:val="20"/>
              </w:rPr>
              <w:t xml:space="preserve">ение умениями включаться в занятия на свежем воздухе, адекватно дозировать физическую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pacing w:val="-3"/>
                <w:sz w:val="20"/>
              </w:rPr>
              <w:t xml:space="preserve">соблюдать  необходимый </w:t>
            </w:r>
            <w:r>
              <w:rPr>
                <w:sz w:val="20"/>
              </w:rPr>
              <w:t>индивидуальный режим питания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сна.</w:t>
            </w:r>
          </w:p>
          <w:p w:rsidR="00B312FC" w:rsidRDefault="00015898">
            <w:pPr>
              <w:pStyle w:val="TableParagraph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Формирование умения следить за своим физическим состоянием, величиной физических нагрузок. Формирован</w:t>
            </w:r>
            <w:r>
              <w:rPr>
                <w:sz w:val="20"/>
              </w:rPr>
              <w:t>ие установки на сохранение и укрепление здоровья, навыков здорового и безопасного образа жизни.</w:t>
            </w:r>
          </w:p>
          <w:p w:rsidR="00B312FC" w:rsidRDefault="00015898">
            <w:pPr>
              <w:pStyle w:val="TableParagraph"/>
              <w:tabs>
                <w:tab w:val="left" w:pos="2416"/>
              </w:tabs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Основные задачи реализации содержания: Формирование установки на сохранение и укрепление здоровья, навыков здорового и безопасного образа жизни; соблюдение инди</w:t>
            </w:r>
            <w:r>
              <w:rPr>
                <w:sz w:val="20"/>
              </w:rPr>
              <w:t xml:space="preserve">видуального режима питания и сна. Воспитание ин- тереса к физической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 xml:space="preserve">спорту, </w:t>
            </w:r>
            <w:r>
              <w:rPr>
                <w:sz w:val="20"/>
              </w:rPr>
              <w:t xml:space="preserve">формирование потребности в си- стематических занятиях физической </w:t>
            </w:r>
            <w:r>
              <w:rPr>
                <w:spacing w:val="-3"/>
                <w:sz w:val="20"/>
              </w:rPr>
              <w:t xml:space="preserve">культурой </w:t>
            </w:r>
            <w:r>
              <w:rPr>
                <w:sz w:val="20"/>
              </w:rPr>
              <w:t>и доступных видах спорта. Формирование и совершенствование основных двигательных качеств: быс</w:t>
            </w:r>
            <w:r>
              <w:rPr>
                <w:sz w:val="20"/>
              </w:rPr>
              <w:t xml:space="preserve">т- роты, силы, ловкости и др. Формирование умения следить за своим физическим состоянием, величиной физических нагрузок, адекватно их до- зировать. Овладение основами доступных видов спорта (легкой </w:t>
            </w:r>
            <w:r>
              <w:rPr>
                <w:spacing w:val="-3"/>
                <w:sz w:val="20"/>
              </w:rPr>
              <w:t xml:space="preserve">атлетикой, </w:t>
            </w:r>
            <w:r>
              <w:rPr>
                <w:sz w:val="20"/>
              </w:rPr>
              <w:t xml:space="preserve">гимнастикой, лыжной </w:t>
            </w:r>
            <w:r>
              <w:rPr>
                <w:spacing w:val="-3"/>
                <w:sz w:val="20"/>
              </w:rPr>
              <w:t xml:space="preserve">подготовкой </w:t>
            </w:r>
            <w:r>
              <w:rPr>
                <w:sz w:val="20"/>
              </w:rPr>
              <w:t>и др.) в соотве</w:t>
            </w:r>
            <w:r>
              <w:rPr>
                <w:sz w:val="20"/>
              </w:rPr>
              <w:t>тствии с возрастными и психофизическими особенностями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обучающихся. </w:t>
            </w:r>
            <w:r>
              <w:rPr>
                <w:sz w:val="20"/>
              </w:rPr>
              <w:t xml:space="preserve">Коррекция недостатков познавательной сферы     и    психомоторного  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развития;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развитие  и  совершенствование волевой</w:t>
            </w:r>
          </w:p>
        </w:tc>
        <w:tc>
          <w:tcPr>
            <w:tcW w:w="374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60"/>
              </w:tabs>
              <w:ind w:left="106" w:right="95"/>
              <w:rPr>
                <w:sz w:val="20"/>
              </w:rPr>
            </w:pPr>
            <w:r>
              <w:rPr>
                <w:sz w:val="20"/>
              </w:rPr>
              <w:t>использованием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ортопедических </w:t>
            </w:r>
            <w:r>
              <w:rPr>
                <w:sz w:val="20"/>
              </w:rPr>
              <w:t>приспособлений). Соотнесение само- чувств</w:t>
            </w:r>
            <w:r>
              <w:rPr>
                <w:sz w:val="20"/>
              </w:rPr>
              <w:t>ия с настроением, собственной активностью, самостоятельностью и не- зависимостью. Коррекия двигательных навыков, координации движений, физи- ческих качеств. Освоение доступных видов физкультурно-спортивной дея- тельности ходьба на лыжах плавание и др.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6"/>
        <w:gridCol w:w="3745"/>
      </w:tblGrid>
      <w:tr w:rsidR="00B312FC">
        <w:trPr>
          <w:trHeight w:val="513"/>
        </w:trPr>
        <w:tc>
          <w:tcPr>
            <w:tcW w:w="3740" w:type="dxa"/>
            <w:vMerge w:val="restart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10"/>
              <w:ind w:left="0"/>
              <w:jc w:val="left"/>
              <w:rPr>
                <w:sz w:val="27"/>
              </w:rPr>
            </w:pPr>
          </w:p>
          <w:p w:rsidR="00B312FC" w:rsidRDefault="00015898">
            <w:pPr>
              <w:pStyle w:val="TableParagraph"/>
              <w:tabs>
                <w:tab w:val="left" w:pos="1527"/>
                <w:tab w:val="left" w:pos="2386"/>
                <w:tab w:val="left" w:pos="2679"/>
              </w:tabs>
              <w:ind w:right="94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Технология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«технология </w:t>
            </w:r>
            <w:r>
              <w:rPr>
                <w:spacing w:val="-3"/>
                <w:sz w:val="20"/>
              </w:rPr>
              <w:t xml:space="preserve">(труд)».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 xml:space="preserve">содержания: </w:t>
            </w:r>
            <w:r>
              <w:rPr>
                <w:sz w:val="20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z w:val="20"/>
              </w:rPr>
              <w:t>первоначального опыта п</w:t>
            </w:r>
            <w:r>
              <w:rPr>
                <w:sz w:val="20"/>
              </w:rPr>
              <w:t>рактической преобразовательной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743" w:type="dxa"/>
            <w:vMerge w:val="restart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8"/>
              <w:ind w:left="0"/>
              <w:jc w:val="left"/>
            </w:pPr>
          </w:p>
          <w:p w:rsidR="00B312FC" w:rsidRDefault="00015898">
            <w:pPr>
              <w:pStyle w:val="TableParagraph"/>
              <w:tabs>
                <w:tab w:val="left" w:pos="1529"/>
                <w:tab w:val="left" w:pos="2328"/>
                <w:tab w:val="left" w:pos="2683"/>
                <w:tab w:val="left" w:pos="2819"/>
              </w:tabs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Технология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«технология </w:t>
            </w:r>
            <w:r>
              <w:rPr>
                <w:spacing w:val="-3"/>
                <w:sz w:val="20"/>
              </w:rPr>
              <w:t xml:space="preserve">(труд)». </w:t>
            </w:r>
            <w:r>
              <w:rPr>
                <w:i/>
                <w:sz w:val="20"/>
              </w:rPr>
              <w:t>Основные</w:t>
            </w:r>
            <w:r>
              <w:rPr>
                <w:i/>
                <w:sz w:val="20"/>
              </w:rPr>
              <w:tab/>
              <w:t>задачи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реализации </w:t>
            </w:r>
            <w:r>
              <w:rPr>
                <w:i/>
                <w:sz w:val="20"/>
              </w:rPr>
              <w:t>содержания:</w:t>
            </w: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основами </w:t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 xml:space="preserve">деятельности, </w:t>
            </w:r>
            <w:r>
              <w:rPr>
                <w:spacing w:val="-3"/>
                <w:sz w:val="20"/>
              </w:rPr>
              <w:t xml:space="preserve">необходимой </w:t>
            </w:r>
            <w:r>
              <w:rPr>
                <w:sz w:val="20"/>
              </w:rPr>
              <w:t>в разных жизненных сферах, овладение технологиями, необходимыми для полноценной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коммуникации,</w:t>
            </w:r>
          </w:p>
          <w:p w:rsidR="00B312FC" w:rsidRDefault="00015898">
            <w:pPr>
              <w:pStyle w:val="TableParagraph"/>
              <w:tabs>
                <w:tab w:val="left" w:pos="1927"/>
                <w:tab w:val="left" w:pos="2361"/>
                <w:tab w:val="left" w:pos="2565"/>
                <w:tab w:val="left" w:pos="2786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>социального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Овладение трудовыми умениями, необходимыми в разных жизненных сферах, овладение умением адекватно применять доступные т</w:t>
            </w:r>
            <w:r>
              <w:rPr>
                <w:sz w:val="20"/>
              </w:rPr>
              <w:t xml:space="preserve">ехнологии и освоенные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>навыки для полноценной коммуникации, социального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положительного опыта и установки на активное использование освоенных технологий и навыков для своего жизнеобеспечения,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социального</w:t>
            </w:r>
          </w:p>
          <w:p w:rsidR="00B312FC" w:rsidRDefault="00015898">
            <w:pPr>
              <w:pStyle w:val="TableParagraph"/>
              <w:spacing w:line="216" w:lineRule="exact"/>
              <w:ind w:left="109"/>
              <w:rPr>
                <w:sz w:val="20"/>
              </w:rPr>
            </w:pPr>
            <w:r>
              <w:rPr>
                <w:sz w:val="20"/>
              </w:rPr>
              <w:t>развития и помощи близким.</w:t>
            </w:r>
          </w:p>
        </w:tc>
        <w:tc>
          <w:tcPr>
            <w:tcW w:w="3746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060"/>
                <w:tab w:val="left" w:pos="2439"/>
              </w:tabs>
              <w:ind w:left="109" w:right="95"/>
              <w:jc w:val="left"/>
              <w:rPr>
                <w:sz w:val="20"/>
              </w:rPr>
            </w:pPr>
            <w:r>
              <w:rPr>
                <w:sz w:val="20"/>
              </w:rPr>
              <w:t>сферы.</w:t>
            </w:r>
            <w:r>
              <w:rPr>
                <w:sz w:val="20"/>
              </w:rPr>
              <w:tab/>
              <w:t>Воспитание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нравственных </w:t>
            </w:r>
            <w:r>
              <w:rPr>
                <w:sz w:val="20"/>
              </w:rPr>
              <w:t>качеств и свойств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личности.</w:t>
            </w:r>
          </w:p>
        </w:tc>
        <w:tc>
          <w:tcPr>
            <w:tcW w:w="3745" w:type="dxa"/>
            <w:vMerge w:val="restart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8"/>
              <w:ind w:left="0"/>
              <w:jc w:val="left"/>
            </w:pP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Технологии</w:t>
            </w:r>
            <w:r>
              <w:rPr>
                <w:sz w:val="20"/>
              </w:rPr>
              <w:t xml:space="preserve">». Учебные предметы: Профильный </w:t>
            </w:r>
            <w:r>
              <w:rPr>
                <w:spacing w:val="-4"/>
                <w:sz w:val="20"/>
              </w:rPr>
              <w:t xml:space="preserve">труд. </w:t>
            </w:r>
            <w:r>
              <w:rPr>
                <w:i/>
                <w:sz w:val="20"/>
              </w:rPr>
              <w:t xml:space="preserve">Основные задачи реализации со- держания: </w:t>
            </w:r>
            <w:r>
              <w:rPr>
                <w:sz w:val="20"/>
              </w:rPr>
              <w:t>Овладение элементарными трудовыми умениями, необходимыми в</w:t>
            </w:r>
            <w:r>
              <w:rPr>
                <w:sz w:val="20"/>
              </w:rPr>
              <w:t xml:space="preserve"> разных жизненных сферах. Овладение умением адекватно применять доступные технологии и освоенные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 xml:space="preserve">навыки для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Обогащение положительного опыта и установки на активное использование освоенных технологий и навыко</w:t>
            </w:r>
            <w:r>
              <w:rPr>
                <w:sz w:val="20"/>
              </w:rPr>
              <w:t>в для индивидуального жизнеобеспечения, социального развития и помощи близ- ким.</w:t>
            </w:r>
          </w:p>
        </w:tc>
      </w:tr>
      <w:tr w:rsidR="00B312FC">
        <w:trPr>
          <w:trHeight w:val="5057"/>
        </w:trPr>
        <w:tc>
          <w:tcPr>
            <w:tcW w:w="3740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6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495"/>
                <w:tab w:val="left" w:pos="2704"/>
                <w:tab w:val="left" w:pos="3011"/>
              </w:tabs>
              <w:spacing w:before="50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Технологии</w:t>
            </w:r>
            <w:r>
              <w:rPr>
                <w:sz w:val="20"/>
              </w:rPr>
              <w:t>». Учебные</w:t>
            </w:r>
            <w:r>
              <w:rPr>
                <w:sz w:val="20"/>
              </w:rPr>
              <w:tab/>
              <w:t>предметы: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Ручной труд</w:t>
            </w:r>
            <w:r>
              <w:rPr>
                <w:color w:val="FF0000"/>
                <w:sz w:val="20"/>
              </w:rPr>
              <w:t>.</w:t>
            </w:r>
            <w:r>
              <w:rPr>
                <w:i/>
                <w:sz w:val="20"/>
              </w:rPr>
              <w:t>Основные задачи реализации содержания:Ручной труд</w:t>
            </w:r>
            <w:r>
              <w:rPr>
                <w:sz w:val="20"/>
              </w:rPr>
              <w:t xml:space="preserve">. Овладение элементарными приемами ручного </w:t>
            </w:r>
            <w:r>
              <w:rPr>
                <w:spacing w:val="-3"/>
                <w:sz w:val="20"/>
              </w:rPr>
              <w:t xml:space="preserve">труда, </w:t>
            </w:r>
            <w:r>
              <w:rPr>
                <w:sz w:val="20"/>
              </w:rPr>
              <w:t>общетрудовыми умениями и навыками, развитие самостоятельности, положительной мотивации к трудовой деятельности.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Получение </w:t>
            </w:r>
            <w:r>
              <w:rPr>
                <w:sz w:val="20"/>
              </w:rPr>
              <w:t xml:space="preserve">первоначальных представлений о значе- 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общества, о мире профессий и важности выбора доступной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профессии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541"/>
        </w:trPr>
        <w:tc>
          <w:tcPr>
            <w:tcW w:w="3740" w:type="dxa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b/>
                <w:sz w:val="20"/>
              </w:rPr>
            </w:pPr>
            <w:r>
              <w:rPr>
                <w:sz w:val="20"/>
              </w:rPr>
              <w:t xml:space="preserve">Сроки освоения АООП НОО обучающимися с НОДА для </w:t>
            </w:r>
            <w:r>
              <w:rPr>
                <w:b/>
                <w:sz w:val="20"/>
              </w:rPr>
              <w:t>варианта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6.1 </w:t>
            </w:r>
            <w:r>
              <w:rPr>
                <w:sz w:val="20"/>
              </w:rPr>
              <w:t>составляют 4 года.</w:t>
            </w:r>
          </w:p>
          <w:p w:rsidR="00B312FC" w:rsidRDefault="00015898">
            <w:pPr>
              <w:pStyle w:val="TableParagraph"/>
              <w:spacing w:before="60"/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Количество учебных занятий за 4 учебных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>не может более 3039 часов.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деятельность, на ступени начального общего обучения составляет за четыре</w:t>
            </w:r>
            <w:r>
              <w:rPr>
                <w:sz w:val="20"/>
              </w:rPr>
              <w:t xml:space="preserve"> года обучения до 1350 часов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spacing w:before="53"/>
              <w:ind w:left="109" w:right="96" w:firstLine="283"/>
              <w:rPr>
                <w:b/>
                <w:sz w:val="20"/>
              </w:rPr>
            </w:pPr>
            <w:r>
              <w:rPr>
                <w:sz w:val="20"/>
              </w:rPr>
              <w:t xml:space="preserve">Сроки освоения АООП НОО обучающимися с НОДА для </w:t>
            </w:r>
            <w:r>
              <w:rPr>
                <w:b/>
                <w:sz w:val="20"/>
              </w:rPr>
              <w:t>варианта</w:t>
            </w:r>
          </w:p>
          <w:p w:rsidR="00B312FC" w:rsidRDefault="00015898">
            <w:pPr>
              <w:pStyle w:val="TableParagraph"/>
              <w:spacing w:before="1"/>
              <w:ind w:left="109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7.2 </w:t>
            </w:r>
            <w:r>
              <w:rPr>
                <w:sz w:val="20"/>
              </w:rPr>
              <w:t>составляют 5 лет.</w:t>
            </w:r>
          </w:p>
          <w:p w:rsidR="00B312FC" w:rsidRDefault="00015898">
            <w:pPr>
              <w:pStyle w:val="TableParagraph"/>
              <w:spacing w:before="60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Количество учебных занятий за 5 учебных лет не может составлять более 3821 часов.</w:t>
            </w:r>
          </w:p>
          <w:p w:rsidR="00B312FC" w:rsidRDefault="00015898">
            <w:pPr>
              <w:pStyle w:val="TableParagraph"/>
              <w:spacing w:before="59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Время, отводимое на внеурочную деятельность, на ступени начального общего обучения за пять лет обучения составляет 1680 часов</w:t>
            </w:r>
          </w:p>
        </w:tc>
        <w:tc>
          <w:tcPr>
            <w:tcW w:w="3746" w:type="dxa"/>
          </w:tcPr>
          <w:p w:rsidR="00B312FC" w:rsidRDefault="00015898">
            <w:pPr>
              <w:pStyle w:val="TableParagraph"/>
              <w:spacing w:before="53"/>
              <w:ind w:left="109" w:right="83" w:firstLine="283"/>
              <w:jc w:val="left"/>
              <w:rPr>
                <w:sz w:val="20"/>
              </w:rPr>
            </w:pPr>
            <w:r>
              <w:rPr>
                <w:sz w:val="20"/>
              </w:rPr>
              <w:t>Количество учебных часов в I-IVкл. – 3732ч.</w:t>
            </w:r>
          </w:p>
          <w:p w:rsidR="00B312FC" w:rsidRDefault="00015898">
            <w:pPr>
              <w:pStyle w:val="TableParagraph"/>
              <w:spacing w:before="61"/>
              <w:ind w:left="109" w:right="95" w:firstLine="283"/>
              <w:jc w:val="left"/>
              <w:rPr>
                <w:sz w:val="20"/>
              </w:rPr>
            </w:pPr>
            <w:r>
              <w:rPr>
                <w:sz w:val="20"/>
              </w:rPr>
              <w:t>Количество часов на внеурочную деятельность в I-IVкл. – 1680ч.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329"/>
        </w:trPr>
        <w:tc>
          <w:tcPr>
            <w:tcW w:w="7483" w:type="dxa"/>
            <w:gridSpan w:val="2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8"/>
              <w:ind w:right="102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Коррекционно-развивающаяобласть и основные задачи реализации коррекционных предметов .</w:t>
            </w:r>
          </w:p>
          <w:p w:rsidR="00B312FC" w:rsidRDefault="00015898">
            <w:pPr>
              <w:pStyle w:val="TableParagraph"/>
              <w:spacing w:before="53"/>
              <w:ind w:right="98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Речевая практика или другой предмет из компонента ОО: </w:t>
            </w:r>
            <w:r>
              <w:rPr>
                <w:sz w:val="20"/>
              </w:rPr>
              <w:t>Формирование умения составлять рассказ, умения грамотно ставить и задавать вопросы, отвечать на них. Формирование о</w:t>
            </w:r>
            <w:r>
              <w:rPr>
                <w:sz w:val="20"/>
              </w:rPr>
              <w:t>бщей разборчивости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речи.</w:t>
            </w:r>
          </w:p>
        </w:tc>
        <w:tc>
          <w:tcPr>
            <w:tcW w:w="7491" w:type="dxa"/>
            <w:gridSpan w:val="2"/>
          </w:tcPr>
          <w:p w:rsidR="00B312FC" w:rsidRDefault="00015898">
            <w:pPr>
              <w:pStyle w:val="TableParagraph"/>
              <w:ind w:left="109" w:right="102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Коррекционно-развивающая область и основные задачи реализации коррекционных предметов .</w:t>
            </w:r>
          </w:p>
          <w:p w:rsidR="00B312FC" w:rsidRDefault="00015898">
            <w:pPr>
              <w:pStyle w:val="TableParagraph"/>
              <w:ind w:left="109" w:right="100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Речевая практика или другой предмет из компонента ОО: </w:t>
            </w:r>
            <w:r>
              <w:rPr>
                <w:sz w:val="20"/>
              </w:rPr>
              <w:t>Формирование умения составлять небольшой рассказ, умения задавать вопросы, отвечать на ни</w:t>
            </w:r>
            <w:r>
              <w:rPr>
                <w:sz w:val="20"/>
              </w:rPr>
              <w:t>х. Формирование общей разборчивости речи.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84"/>
        <w:gridCol w:w="3745"/>
        <w:gridCol w:w="3742"/>
      </w:tblGrid>
      <w:tr w:rsidR="00B312FC">
        <w:trPr>
          <w:trHeight w:val="3912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>Основы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коммуникации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или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другой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предмет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из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компонента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ОО: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Формирование новых форм общения соответствующих возрасту и обеспечение условий для общения детей со сверстниками, тренировка разных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умений. </w:t>
            </w:r>
            <w:r>
              <w:rPr>
                <w:spacing w:val="-3"/>
                <w:sz w:val="20"/>
              </w:rPr>
              <w:t xml:space="preserve">Психомоторика </w:t>
            </w:r>
            <w:r>
              <w:rPr>
                <w:sz w:val="20"/>
              </w:rPr>
              <w:t>и развитие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spacing w:before="54"/>
              <w:ind w:right="103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Двигательная коррекция: </w:t>
            </w:r>
            <w:r>
              <w:rPr>
                <w:sz w:val="20"/>
              </w:rPr>
              <w:t>Обеспечение коррекции индивидуальных двигательных нарушений в зависимости от тяжести поражения ОДА.</w:t>
            </w:r>
          </w:p>
        </w:tc>
        <w:tc>
          <w:tcPr>
            <w:tcW w:w="7487" w:type="dxa"/>
            <w:gridSpan w:val="2"/>
          </w:tcPr>
          <w:p w:rsidR="00B312FC" w:rsidRDefault="00015898">
            <w:pPr>
              <w:pStyle w:val="TableParagraph"/>
              <w:spacing w:line="227" w:lineRule="exact"/>
              <w:ind w:left="391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Основы коммуникации или другой предмет из компонента ОО</w:t>
            </w:r>
          </w:p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Формирование </w:t>
            </w:r>
            <w:r>
              <w:rPr>
                <w:sz w:val="20"/>
              </w:rPr>
              <w:t>новых форм общения соответствующих возрасту и обеспечение условий для общения детей со сверстниками, тренировка разных коммуникативных умений.</w:t>
            </w:r>
          </w:p>
          <w:p w:rsidR="00B312FC" w:rsidRDefault="00015898">
            <w:pPr>
              <w:pStyle w:val="TableParagraph"/>
              <w:ind w:left="108" w:right="97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Психомоторика и развитие деятельности: </w:t>
            </w:r>
            <w:r>
              <w:rPr>
                <w:sz w:val="20"/>
              </w:rPr>
              <w:t>Формирование различных видов деятельности :предметно-игровой, элементов продуктивных видов деятельности(конструирование, изобразительная деятельность), элементов трудовой деятельности. Развитие мелкой моторики и коррекция ее нарушений, развитие сенсорной с</w:t>
            </w:r>
            <w:r>
              <w:rPr>
                <w:sz w:val="20"/>
              </w:rPr>
              <w:t>феры, межанализаторного взаимодействия.</w:t>
            </w:r>
          </w:p>
          <w:p w:rsidR="00B312FC" w:rsidRDefault="00015898">
            <w:pPr>
              <w:pStyle w:val="TableParagraph"/>
              <w:ind w:left="108" w:right="94" w:firstLine="283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Двигательная коррекция: </w:t>
            </w:r>
            <w:r>
              <w:rPr>
                <w:sz w:val="20"/>
              </w:rPr>
              <w:t>Обеспечение коррекции индивидуального двигательного нарушения в зависимости от тяжести поражения опорно- двигательного аппарата.</w:t>
            </w:r>
          </w:p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Коррекционное воздействие и стимуляция процессов компенсации ос</w:t>
            </w:r>
            <w:r>
              <w:rPr>
                <w:sz w:val="20"/>
              </w:rPr>
              <w:t>уществляются в течение всего времени образования обучающихся с умственной отсталостью и НОДА.</w:t>
            </w:r>
          </w:p>
          <w:p w:rsidR="00B312FC" w:rsidRDefault="00015898">
            <w:pPr>
              <w:pStyle w:val="TableParagraph"/>
              <w:spacing w:line="230" w:lineRule="atLeast"/>
              <w:ind w:left="108" w:right="100" w:firstLine="283"/>
              <w:rPr>
                <w:sz w:val="20"/>
              </w:rPr>
            </w:pPr>
            <w:r>
              <w:rPr>
                <w:sz w:val="20"/>
              </w:rPr>
              <w:t>Коррекционно-компенсаторная область носит строго индивидуализированный характер. Она реализуется в различных направлениях.</w:t>
            </w:r>
          </w:p>
        </w:tc>
      </w:tr>
      <w:tr w:rsidR="00B312FC">
        <w:trPr>
          <w:trHeight w:val="312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2368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Программа коррекционной работы</w:t>
            </w:r>
          </w:p>
        </w:tc>
        <w:tc>
          <w:tcPr>
            <w:tcW w:w="3745" w:type="dxa"/>
            <w:vMerge w:val="restart"/>
          </w:tcPr>
          <w:p w:rsidR="00B312FC" w:rsidRDefault="00015898">
            <w:pPr>
              <w:pStyle w:val="TableParagraph"/>
              <w:spacing w:line="223" w:lineRule="exact"/>
              <w:ind w:left="3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Программа коррекционной работы</w:t>
            </w:r>
          </w:p>
          <w:p w:rsidR="00B312FC" w:rsidRDefault="00015898">
            <w:pPr>
              <w:pStyle w:val="TableParagraph"/>
              <w:spacing w:line="229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обеспечивает:</w:t>
            </w:r>
          </w:p>
          <w:p w:rsidR="00B312FC" w:rsidRDefault="00015898">
            <w:pPr>
              <w:pStyle w:val="TableParagraph"/>
              <w:numPr>
                <w:ilvl w:val="0"/>
                <w:numId w:val="76"/>
              </w:numPr>
              <w:tabs>
                <w:tab w:val="left" w:pos="546"/>
                <w:tab w:val="left" w:pos="1825"/>
                <w:tab w:val="left" w:pos="3543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выявление особых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образовательных потребностей</w:t>
            </w:r>
            <w:r>
              <w:rPr>
                <w:sz w:val="20"/>
              </w:rPr>
              <w:tab/>
              <w:t>обучающихся</w:t>
            </w:r>
            <w:r>
              <w:rPr>
                <w:sz w:val="20"/>
              </w:rPr>
              <w:tab/>
              <w:t xml:space="preserve">с умственной отсталостью и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>обусловленных недостатками в их физическом и психическом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развитии;</w:t>
            </w:r>
          </w:p>
          <w:p w:rsidR="00B312FC" w:rsidRDefault="00015898">
            <w:pPr>
              <w:pStyle w:val="TableParagraph"/>
              <w:numPr>
                <w:ilvl w:val="0"/>
                <w:numId w:val="76"/>
              </w:numPr>
              <w:tabs>
                <w:tab w:val="left" w:pos="762"/>
                <w:tab w:val="left" w:pos="1472"/>
                <w:tab w:val="left" w:pos="2187"/>
                <w:tab w:val="left" w:pos="2228"/>
                <w:tab w:val="left" w:pos="2597"/>
                <w:tab w:val="left" w:pos="3529"/>
              </w:tabs>
              <w:spacing w:before="2"/>
              <w:ind w:right="96" w:firstLine="283"/>
              <w:rPr>
                <w:sz w:val="20"/>
              </w:rPr>
            </w:pPr>
            <w:r>
              <w:rPr>
                <w:sz w:val="20"/>
              </w:rPr>
              <w:t>осуществление индивидуально ориентированной психолого</w:t>
            </w:r>
            <w:r>
              <w:rPr>
                <w:sz w:val="20"/>
              </w:rPr>
              <w:t xml:space="preserve">-медико- педагогической помощи обучающихся с умственной отсталостью и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с учетом особенностей психофизического развития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возможностей детей (в соответствии с рекомендациями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ПМПК</w:t>
            </w:r>
            <w:r>
              <w:rPr>
                <w:sz w:val="20"/>
              </w:rPr>
              <w:tab/>
              <w:t>и индивидуальной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программой реабилитации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(ИПР);</w:t>
            </w:r>
          </w:p>
          <w:p w:rsidR="00B312FC" w:rsidRDefault="00015898">
            <w:pPr>
              <w:pStyle w:val="TableParagraph"/>
              <w:numPr>
                <w:ilvl w:val="0"/>
                <w:numId w:val="76"/>
              </w:numPr>
              <w:tabs>
                <w:tab w:val="left" w:pos="555"/>
              </w:tabs>
              <w:ind w:right="99" w:firstLine="283"/>
              <w:rPr>
                <w:sz w:val="20"/>
              </w:rPr>
            </w:pPr>
            <w:r>
              <w:rPr>
                <w:sz w:val="20"/>
              </w:rPr>
              <w:t>возможно</w:t>
            </w:r>
            <w:r>
              <w:rPr>
                <w:sz w:val="20"/>
              </w:rPr>
              <w:t xml:space="preserve">сть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и их адаптации к условиям образовательного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учреждения.</w:t>
            </w:r>
          </w:p>
          <w:p w:rsidR="00B312FC" w:rsidRDefault="00015898">
            <w:pPr>
              <w:pStyle w:val="TableParagraph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numPr>
                <w:ilvl w:val="0"/>
                <w:numId w:val="76"/>
              </w:numPr>
              <w:tabs>
                <w:tab w:val="left" w:pos="565"/>
                <w:tab w:val="left" w:pos="2295"/>
              </w:tabs>
              <w:spacing w:line="230" w:lineRule="atLeast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программы коррекционных курсов, обеспечивающих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удовлетворение</w:t>
            </w:r>
          </w:p>
        </w:tc>
        <w:tc>
          <w:tcPr>
            <w:tcW w:w="3742" w:type="dxa"/>
            <w:vMerge w:val="restart"/>
          </w:tcPr>
          <w:p w:rsidR="00B312FC" w:rsidRDefault="00015898">
            <w:pPr>
              <w:pStyle w:val="TableParagraph"/>
              <w:spacing w:before="53"/>
              <w:ind w:left="391"/>
              <w:jc w:val="left"/>
              <w:rPr>
                <w:i/>
                <w:sz w:val="20"/>
              </w:rPr>
            </w:pPr>
            <w:r>
              <w:rPr>
                <w:i/>
                <w:color w:val="000009"/>
                <w:sz w:val="20"/>
              </w:rPr>
              <w:t>Содержание коррекционного курса.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-поддержание жизненно-важных функций организма (дыхание, работа сердечно-сосудистой системы и других внутренних органов);</w:t>
            </w:r>
          </w:p>
          <w:p w:rsidR="00B312FC" w:rsidRDefault="00015898">
            <w:pPr>
              <w:pStyle w:val="TableParagraph"/>
              <w:tabs>
                <w:tab w:val="left" w:pos="2480"/>
              </w:tabs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-мотивация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двигательной </w:t>
            </w:r>
            <w:r>
              <w:rPr>
                <w:sz w:val="20"/>
              </w:rPr>
              <w:t>активности;</w:t>
            </w:r>
          </w:p>
          <w:p w:rsidR="00B312FC" w:rsidRDefault="00015898">
            <w:pPr>
              <w:pStyle w:val="TableParagraph"/>
              <w:spacing w:before="1"/>
              <w:ind w:right="99" w:firstLine="283"/>
              <w:rPr>
                <w:sz w:val="20"/>
              </w:rPr>
            </w:pPr>
            <w:r>
              <w:rPr>
                <w:sz w:val="20"/>
              </w:rPr>
              <w:t>-поддержка и развитие имеющихся движений, расширение диапазона движений и профилактика возможных н</w:t>
            </w:r>
            <w:r>
              <w:rPr>
                <w:sz w:val="20"/>
              </w:rPr>
              <w:t>арушений;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-обучение переходу из одной позы в другую;</w:t>
            </w:r>
          </w:p>
          <w:p w:rsidR="00B312FC" w:rsidRDefault="00015898">
            <w:pPr>
              <w:pStyle w:val="TableParagraph"/>
              <w:tabs>
                <w:tab w:val="left" w:pos="1772"/>
                <w:tab w:val="left" w:pos="2847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-освоение</w:t>
            </w:r>
            <w:r>
              <w:rPr>
                <w:sz w:val="20"/>
              </w:rPr>
              <w:tab/>
              <w:t>новых</w:t>
            </w:r>
            <w:r>
              <w:rPr>
                <w:sz w:val="20"/>
              </w:rPr>
              <w:tab/>
              <w:t>способов передвижения (включая передвижение с помощью технических средств реабилитации);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-формирование функциональных двигательных навыков, которые ребенок в дальнейшем научится использов</w:t>
            </w:r>
            <w:r>
              <w:rPr>
                <w:sz w:val="20"/>
              </w:rPr>
              <w:t>ать в повседневной жизни;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-развитие функции руки, в том числе мелкой моторики;</w:t>
            </w:r>
          </w:p>
        </w:tc>
      </w:tr>
      <w:tr w:rsidR="00B312FC">
        <w:trPr>
          <w:trHeight w:val="279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Задачами создания программы коррекционной работы являются: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0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19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– предупреждение вторичных биологических и социальных отклонений в развитии, затрудняющих образование и социализацию ребенка;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0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– коррекция нарушений психофизического и психофизиологического развития медицинскими, психологическими, педагогическими средствами;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738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right="103" w:firstLine="283"/>
              <w:rPr>
                <w:sz w:val="20"/>
              </w:rPr>
            </w:pPr>
            <w:r>
              <w:rPr>
                <w:sz w:val="20"/>
              </w:rPr>
              <w:t>– формирование у обучающихся с НОДА механизмов компенсации дефицитарных психомоторных функций, не поддающихся исправлению</w:t>
            </w:r>
            <w:r>
              <w:rPr>
                <w:sz w:val="20"/>
              </w:rPr>
              <w:t xml:space="preserve"> и освоение ассистивных средств компенсации;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0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720"/>
                <w:tab w:val="left" w:pos="2188"/>
                <w:tab w:val="left" w:pos="3202"/>
                <w:tab w:val="left" w:pos="4768"/>
                <w:tab w:val="left" w:pos="6190"/>
              </w:tabs>
              <w:spacing w:before="20"/>
              <w:ind w:right="105" w:firstLine="283"/>
              <w:jc w:val="lef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  <w:t>способов</w:t>
            </w:r>
            <w:r>
              <w:rPr>
                <w:sz w:val="20"/>
              </w:rPr>
              <w:tab/>
              <w:t>познавательной</w:t>
            </w:r>
            <w:r>
              <w:rPr>
                <w:sz w:val="20"/>
              </w:rPr>
              <w:tab/>
              <w:t>деятельности,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позволяющих </w:t>
            </w:r>
            <w:r>
              <w:rPr>
                <w:sz w:val="20"/>
              </w:rPr>
              <w:t>учащемуся усваивать общеобразовательные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предметы.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69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right="96" w:firstLine="283"/>
              <w:rPr>
                <w:sz w:val="20"/>
              </w:rPr>
            </w:pPr>
            <w:r>
              <w:rPr>
                <w:sz w:val="20"/>
              </w:rPr>
              <w:t>Комплексная программа коррекционной работы предусматривает медицинское воздействие (коррекцию двигательных нарушений), специальную психолого- педагогическую, в том числе логопедическую работу, а также психологическое сопровождение.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80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обеспечивать: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0"/>
        </w:trPr>
        <w:tc>
          <w:tcPr>
            <w:tcW w:w="7484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758"/>
                <w:tab w:val="left" w:pos="1874"/>
                <w:tab w:val="left" w:pos="2718"/>
                <w:tab w:val="left" w:pos="4385"/>
                <w:tab w:val="left" w:pos="5766"/>
                <w:tab w:val="left" w:pos="6455"/>
                <w:tab w:val="left" w:pos="6760"/>
              </w:tabs>
              <w:spacing w:before="20"/>
              <w:ind w:right="105" w:firstLine="333"/>
              <w:jc w:val="lef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  <w:t>выявление</w:t>
            </w:r>
            <w:r>
              <w:rPr>
                <w:sz w:val="20"/>
              </w:rPr>
              <w:tab/>
              <w:t>особых</w:t>
            </w:r>
            <w:r>
              <w:rPr>
                <w:sz w:val="20"/>
              </w:rPr>
              <w:tab/>
              <w:t>образовательных</w:t>
            </w:r>
            <w:r>
              <w:rPr>
                <w:sz w:val="20"/>
              </w:rPr>
              <w:tab/>
              <w:t>потребностей</w:t>
            </w:r>
            <w:r>
              <w:rPr>
                <w:sz w:val="20"/>
              </w:rPr>
              <w:tab/>
              <w:t>детей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>обусловленных недостатками в их физическом и (или) психическом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развитии;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807"/>
        </w:trPr>
        <w:tc>
          <w:tcPr>
            <w:tcW w:w="7484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0"/>
              <w:ind w:right="99" w:firstLine="283"/>
              <w:rPr>
                <w:sz w:val="20"/>
              </w:rPr>
            </w:pPr>
            <w:r>
              <w:rPr>
                <w:sz w:val="20"/>
              </w:rPr>
              <w:t>– осуществление индивидуально ориентированной психолого-медико- педагогической помощи детям с НОДА с учетом особенностей психофизического развития и индивидуальных возможностей и ресурсов детей (в соответствии с</w:t>
            </w:r>
          </w:p>
        </w:tc>
        <w:tc>
          <w:tcPr>
            <w:tcW w:w="3745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742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rPr>
          <w:sz w:val="2"/>
          <w:szCs w:val="2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482"/>
        <w:gridCol w:w="3748"/>
        <w:gridCol w:w="3743"/>
      </w:tblGrid>
      <w:tr w:rsidR="00B312FC">
        <w:trPr>
          <w:trHeight w:val="9430"/>
        </w:trPr>
        <w:tc>
          <w:tcPr>
            <w:tcW w:w="7482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рекомендациями ПМПК и индивидуальной программой реабилитации (ИПР));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59"/>
              </w:tabs>
              <w:spacing w:before="60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возможность освоения детьми с нарушениями опорно-двигательного аппарата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и их адаптации к условиям образовательного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учреждения.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79"/>
              </w:tabs>
              <w:spacing w:before="60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программы коррекционных курсов, обеспечивающих удовлетворение особых образовательных потребностей обучающихся с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их адаптацию к условиям в образовательной организации и освоение ими </w:t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667"/>
              </w:tabs>
              <w:spacing w:before="59"/>
              <w:ind w:right="97" w:firstLine="284"/>
              <w:rPr>
                <w:sz w:val="20"/>
              </w:rPr>
            </w:pPr>
            <w:r>
              <w:rPr>
                <w:sz w:val="20"/>
              </w:rPr>
              <w:t xml:space="preserve">систему </w:t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>психолого-медико-педагогического сопро</w:t>
            </w:r>
            <w:r>
              <w:rPr>
                <w:sz w:val="20"/>
              </w:rPr>
              <w:t xml:space="preserve">вождения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 xml:space="preserve">в условиях образовательного процесса, включающего психолого-медико-педагогическое обследование детей, мониторинг динамики развития детей, их успешности в освоении </w:t>
            </w:r>
            <w:r>
              <w:rPr>
                <w:spacing w:val="-3"/>
                <w:sz w:val="20"/>
              </w:rPr>
              <w:t xml:space="preserve">АООП, </w:t>
            </w:r>
            <w:r>
              <w:rPr>
                <w:sz w:val="20"/>
              </w:rPr>
              <w:t>подбор коррекционных мероприятий;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43"/>
              </w:tabs>
              <w:spacing w:before="61"/>
              <w:ind w:left="542" w:hanging="151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специальных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усло</w:t>
            </w:r>
            <w:r>
              <w:rPr>
                <w:sz w:val="20"/>
              </w:rPr>
              <w:t>вий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воспитания,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НОДА;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675"/>
              </w:tabs>
              <w:spacing w:before="60"/>
              <w:ind w:right="101" w:firstLine="284"/>
              <w:rPr>
                <w:sz w:val="20"/>
              </w:rPr>
            </w:pPr>
            <w:r>
              <w:rPr>
                <w:sz w:val="20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образовательных и других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  <w:p w:rsidR="00B312FC" w:rsidRDefault="00015898">
            <w:pPr>
              <w:pStyle w:val="TableParagraph"/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>Для детей с Н</w:t>
            </w:r>
            <w:r>
              <w:rPr>
                <w:sz w:val="20"/>
              </w:rPr>
              <w:t>ОДА в коррекционной части общеобразовательной программы должны быть предусмотрены занятия по коррекции недостатков двигательных и психических функций. Предметы коррекционного цикла следует определять в зависимости от имеющихся у детей нарушений: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43"/>
              </w:tabs>
              <w:spacing w:before="60"/>
              <w:ind w:left="542" w:hanging="151"/>
              <w:jc w:val="left"/>
              <w:rPr>
                <w:sz w:val="20"/>
              </w:rPr>
            </w:pPr>
            <w:r>
              <w:rPr>
                <w:sz w:val="20"/>
              </w:rPr>
              <w:t>преимущест</w:t>
            </w:r>
            <w:r>
              <w:rPr>
                <w:sz w:val="20"/>
              </w:rPr>
              <w:t>венно двигательных;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43"/>
              </w:tabs>
              <w:spacing w:before="60"/>
              <w:ind w:left="542" w:hanging="151"/>
              <w:jc w:val="left"/>
              <w:rPr>
                <w:sz w:val="20"/>
              </w:rPr>
            </w:pPr>
            <w:r>
              <w:rPr>
                <w:sz w:val="20"/>
              </w:rPr>
              <w:t>преимущественно речевых;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43"/>
              </w:tabs>
              <w:spacing w:before="61"/>
              <w:ind w:left="542" w:hanging="151"/>
              <w:jc w:val="left"/>
              <w:rPr>
                <w:sz w:val="20"/>
              </w:rPr>
            </w:pPr>
            <w:r>
              <w:rPr>
                <w:sz w:val="20"/>
              </w:rPr>
              <w:t>сочетание двигательных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речевых,</w:t>
            </w:r>
          </w:p>
          <w:p w:rsidR="00B312FC" w:rsidRDefault="00015898">
            <w:pPr>
              <w:pStyle w:val="TableParagraph"/>
              <w:numPr>
                <w:ilvl w:val="0"/>
                <w:numId w:val="75"/>
              </w:numPr>
              <w:tabs>
                <w:tab w:val="left" w:pos="543"/>
              </w:tabs>
              <w:spacing w:before="58"/>
              <w:ind w:left="542" w:hanging="151"/>
              <w:jc w:val="left"/>
              <w:rPr>
                <w:sz w:val="20"/>
              </w:rPr>
            </w:pPr>
            <w:r>
              <w:rPr>
                <w:sz w:val="20"/>
              </w:rPr>
              <w:t>недостатков общего психического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развития.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В зависимости от структуры нарушений коррекционно-развивающая работа с детьми данной категории должна строиться дифференцированно.</w:t>
            </w:r>
          </w:p>
          <w:p w:rsidR="00B312FC" w:rsidRDefault="00015898">
            <w:pPr>
              <w:pStyle w:val="TableParagraph"/>
              <w:spacing w:before="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цикл коррекционных занятий обязательно включаются:</w:t>
            </w:r>
          </w:p>
          <w:p w:rsidR="00B312FC" w:rsidRDefault="00015898">
            <w:pPr>
              <w:pStyle w:val="TableParagraph"/>
              <w:numPr>
                <w:ilvl w:val="0"/>
                <w:numId w:val="74"/>
              </w:numPr>
              <w:tabs>
                <w:tab w:val="left" w:pos="817"/>
              </w:tabs>
              <w:spacing w:before="60"/>
              <w:ind w:right="104" w:firstLine="284"/>
              <w:rPr>
                <w:sz w:val="20"/>
              </w:rPr>
            </w:pPr>
            <w:r>
              <w:rPr>
                <w:sz w:val="20"/>
              </w:rPr>
              <w:t>логопедические занятия для детей с речевой патологией, с использованием компьютерных программ при самых тяжелых нарушениях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(анартрия);</w:t>
            </w:r>
          </w:p>
          <w:p w:rsidR="00B312FC" w:rsidRDefault="00015898">
            <w:pPr>
              <w:pStyle w:val="TableParagraph"/>
              <w:numPr>
                <w:ilvl w:val="0"/>
                <w:numId w:val="74"/>
              </w:numPr>
              <w:tabs>
                <w:tab w:val="left" w:pos="817"/>
              </w:tabs>
              <w:ind w:right="103" w:firstLine="284"/>
              <w:rPr>
                <w:sz w:val="20"/>
              </w:rPr>
            </w:pPr>
            <w:r>
              <w:rPr>
                <w:sz w:val="20"/>
              </w:rPr>
              <w:t>индивидуальные и групповые занятия для коррекции нарушенных психичес</w:t>
            </w:r>
            <w:r>
              <w:rPr>
                <w:sz w:val="20"/>
              </w:rPr>
              <w:t>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функций;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z w:val="20"/>
              </w:rPr>
              <w:t>В дальнейшем содержание коррекционных занятий определяется в зависимости от особенностей структуры речевого и двигательного развития каждого обучающегося.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sz w:val="20"/>
              </w:rPr>
              <w:t>Коррекционную помощь оказывают специалисты (медицинские работники соответствующего профи</w:t>
            </w:r>
            <w:r>
              <w:rPr>
                <w:sz w:val="20"/>
              </w:rPr>
              <w:t>ля, учитель-дефектолог, учитель-логопед, специальный психолог, педагог-психолог, педагог АФК, прошедшие специальную подготовку,</w:t>
            </w:r>
          </w:p>
        </w:tc>
        <w:tc>
          <w:tcPr>
            <w:tcW w:w="3748" w:type="dxa"/>
            <w:tcBorders>
              <w:top w:val="nil"/>
            </w:tcBorders>
          </w:tcPr>
          <w:p w:rsidR="00B312FC" w:rsidRDefault="00015898">
            <w:pPr>
              <w:pStyle w:val="TableParagraph"/>
              <w:ind w:left="110" w:right="99"/>
              <w:rPr>
                <w:sz w:val="20"/>
              </w:rPr>
            </w:pPr>
            <w:r>
              <w:rPr>
                <w:sz w:val="20"/>
              </w:rPr>
              <w:t xml:space="preserve">особых образовательных потребностей обучающихся с умственной отсталостью и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их адаптацию к условиям в образовательной организации и освоение ими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numPr>
                <w:ilvl w:val="0"/>
                <w:numId w:val="73"/>
              </w:numPr>
              <w:tabs>
                <w:tab w:val="left" w:pos="612"/>
                <w:tab w:val="left" w:pos="2417"/>
              </w:tabs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систему </w:t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 xml:space="preserve">психолого- медико-педагогического сопровождения обучающихся с умственной отсталостью и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в условиях образовательного процесса, включающего психолого- медико-педагогическое обследование детей с целью выявления их особых образовательных</w:t>
            </w:r>
            <w:r>
              <w:rPr>
                <w:sz w:val="20"/>
              </w:rPr>
              <w:tab/>
              <w:t xml:space="preserve">потребностей, мониторинг динамики развития детей, их успешности в освоении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выбор коррекционных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</w:t>
            </w:r>
            <w:r>
              <w:rPr>
                <w:sz w:val="20"/>
              </w:rPr>
              <w:t>риятий;</w:t>
            </w:r>
          </w:p>
          <w:p w:rsidR="00B312FC" w:rsidRDefault="00015898">
            <w:pPr>
              <w:pStyle w:val="TableParagraph"/>
              <w:numPr>
                <w:ilvl w:val="0"/>
                <w:numId w:val="73"/>
              </w:numPr>
              <w:tabs>
                <w:tab w:val="left" w:pos="672"/>
                <w:tab w:val="left" w:pos="1556"/>
                <w:tab w:val="left" w:pos="2190"/>
                <w:tab w:val="left" w:pos="2385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описание специальных условий обучения и воспитания обучающихся с умственной отсталостью и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безбарьерной среды их жизнедеятельности,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использование </w:t>
            </w:r>
            <w:r>
              <w:rPr>
                <w:sz w:val="20"/>
              </w:rPr>
              <w:t>специальных образовательных программ и методов обучения и воспитания, специальных уч</w:t>
            </w:r>
            <w:r>
              <w:rPr>
                <w:sz w:val="20"/>
              </w:rPr>
              <w:t xml:space="preserve">ебников, учебных пособий и дидактических материалов, технических средств обучения коллективного и индивидуального пользования, предоставление услуг тьютора, оказывающего детям </w:t>
            </w:r>
            <w:r>
              <w:rPr>
                <w:spacing w:val="-3"/>
                <w:sz w:val="20"/>
              </w:rPr>
              <w:t xml:space="preserve">необходимую  </w:t>
            </w:r>
            <w:r>
              <w:rPr>
                <w:sz w:val="20"/>
              </w:rPr>
              <w:t>помощь, проведение групповых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коррекционных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numPr>
                <w:ilvl w:val="0"/>
                <w:numId w:val="73"/>
              </w:numPr>
              <w:tabs>
                <w:tab w:val="left" w:pos="788"/>
                <w:tab w:val="left" w:pos="2149"/>
                <w:tab w:val="left" w:pos="2667"/>
                <w:tab w:val="left" w:pos="3051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работников </w:t>
            </w: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  <w:t>или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других </w:t>
            </w:r>
            <w:r>
              <w:rPr>
                <w:sz w:val="20"/>
              </w:rPr>
              <w:t>организаций.</w:t>
            </w:r>
          </w:p>
          <w:p w:rsidR="00B312FC" w:rsidRDefault="00015898">
            <w:pPr>
              <w:pStyle w:val="TableParagraph"/>
              <w:spacing w:before="1" w:line="228" w:lineRule="exact"/>
              <w:ind w:left="110" w:right="100" w:firstLine="283"/>
              <w:rPr>
                <w:sz w:val="20"/>
              </w:rPr>
            </w:pPr>
            <w:r>
              <w:rPr>
                <w:sz w:val="20"/>
              </w:rPr>
              <w:t>Для обучающихся с умственной отсталостью и НОДА в корр</w:t>
            </w:r>
            <w:r>
              <w:rPr>
                <w:sz w:val="20"/>
              </w:rPr>
              <w:t>екционной</w:t>
            </w:r>
          </w:p>
        </w:tc>
        <w:tc>
          <w:tcPr>
            <w:tcW w:w="3743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2018"/>
                <w:tab w:val="left" w:pos="3534"/>
              </w:tabs>
              <w:ind w:right="102" w:firstLine="283"/>
              <w:jc w:val="left"/>
              <w:rPr>
                <w:sz w:val="20"/>
              </w:rPr>
            </w:pPr>
            <w:r>
              <w:rPr>
                <w:sz w:val="20"/>
              </w:rPr>
              <w:t>-формирование</w:t>
            </w:r>
            <w:r>
              <w:rPr>
                <w:sz w:val="20"/>
              </w:rPr>
              <w:tab/>
              <w:t>ориентировки</w:t>
            </w:r>
            <w:r>
              <w:rPr>
                <w:sz w:val="20"/>
              </w:rPr>
              <w:tab/>
              <w:t>в пространстве;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-обогащение сенсомоторного опыта.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1632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позволяющую удовлетворять особые образовательные потребности ребенка с </w:t>
            </w:r>
            <w:r>
              <w:rPr>
                <w:spacing w:val="-3"/>
                <w:sz w:val="20"/>
              </w:rPr>
              <w:t xml:space="preserve">НОДА). </w:t>
            </w:r>
            <w:r>
              <w:rPr>
                <w:sz w:val="20"/>
              </w:rPr>
              <w:t>Специалисты могут работать в системе образовательных организаций для обучающихся с НОДА или в системе здравоохранения (лечебные учреждения, Центры психолого-педагогической коррекции и реабилитации, ПМС-центры, ПМПК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09" w:right="100"/>
              <w:rPr>
                <w:sz w:val="20"/>
              </w:rPr>
            </w:pPr>
            <w:r>
              <w:rPr>
                <w:sz w:val="20"/>
              </w:rPr>
              <w:t>части общеобразовательной програм</w:t>
            </w:r>
            <w:r>
              <w:rPr>
                <w:sz w:val="20"/>
              </w:rPr>
              <w:t>мы должны быть предусмотрены занятия по коррекции недостатков двигательных и психических функций. Предметы коррекционного цикла следует определять в зависимости от имеющихся у детей нарушений:</w:t>
            </w:r>
          </w:p>
        </w:tc>
        <w:tc>
          <w:tcPr>
            <w:tcW w:w="3743" w:type="dxa"/>
            <w:vMerge w:val="restart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11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109" w:firstLine="283"/>
              <w:jc w:val="left"/>
              <w:rPr>
                <w:sz w:val="20"/>
              </w:rPr>
            </w:pPr>
            <w:r>
              <w:rPr>
                <w:sz w:val="20"/>
              </w:rPr>
              <w:t>– недостатков общего психического развития;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80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1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– преимущественно двигательных;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79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– преимущественно речевых;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79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19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– сочетание двигательных и речевых.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430"/>
        </w:trPr>
        <w:tc>
          <w:tcPr>
            <w:tcW w:w="7483" w:type="dxa"/>
            <w:gridSpan w:val="2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В зависимости от структуры нарушений коррекционно-развивающая работа с детьми данной категории должна строиться дифференцированно.</w:t>
            </w:r>
          </w:p>
          <w:p w:rsidR="00B312FC" w:rsidRDefault="00015898">
            <w:pPr>
              <w:pStyle w:val="TableParagraph"/>
              <w:spacing w:before="2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В цикл коррекционных занятий обязательно включаются: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638"/>
        </w:trPr>
        <w:tc>
          <w:tcPr>
            <w:tcW w:w="7483" w:type="dxa"/>
            <w:gridSpan w:val="2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0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-индивидуальные и групповые занятия для коррекции нарушенных психических функций;</w:t>
            </w:r>
          </w:p>
          <w:p w:rsidR="00B312FC" w:rsidRDefault="00015898">
            <w:pPr>
              <w:pStyle w:val="TableParagraph"/>
              <w:spacing w:before="2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-логопедические занятия для детей с речевой патологией, с использованием</w:t>
            </w:r>
          </w:p>
          <w:p w:rsidR="00B312FC" w:rsidRDefault="00015898">
            <w:pPr>
              <w:pStyle w:val="TableParagraph"/>
              <w:spacing w:before="1" w:line="230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компьютерных программ при самых тяжелых нарушениях (анартрия).</w:t>
            </w:r>
          </w:p>
        </w:tc>
        <w:tc>
          <w:tcPr>
            <w:tcW w:w="374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3340"/>
        </w:trPr>
        <w:tc>
          <w:tcPr>
            <w:tcW w:w="37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tabs>
                <w:tab w:val="left" w:pos="2420"/>
              </w:tabs>
              <w:spacing w:before="59" w:line="237" w:lineRule="auto"/>
              <w:ind w:left="106" w:right="99" w:firstLine="283"/>
              <w:rPr>
                <w:sz w:val="20"/>
              </w:rPr>
            </w:pPr>
            <w:r>
              <w:rPr>
                <w:b/>
                <w:color w:val="000009"/>
                <w:sz w:val="20"/>
              </w:rPr>
              <w:t>Внеурочная</w:t>
            </w:r>
            <w:r>
              <w:rPr>
                <w:b/>
                <w:color w:val="000009"/>
                <w:sz w:val="20"/>
              </w:rPr>
              <w:tab/>
              <w:t xml:space="preserve">деятельность </w:t>
            </w:r>
            <w:r>
              <w:rPr>
                <w:color w:val="000009"/>
                <w:sz w:val="20"/>
              </w:rPr>
              <w:t xml:space="preserve">организуется по </w:t>
            </w:r>
            <w:r>
              <w:rPr>
                <w:color w:val="000009"/>
                <w:spacing w:val="-3"/>
                <w:sz w:val="20"/>
              </w:rPr>
              <w:t xml:space="preserve">двум </w:t>
            </w:r>
            <w:r>
              <w:rPr>
                <w:color w:val="000009"/>
                <w:sz w:val="20"/>
              </w:rPr>
              <w:t xml:space="preserve">направлениям: </w:t>
            </w:r>
            <w:r>
              <w:rPr>
                <w:b/>
                <w:color w:val="000009"/>
                <w:spacing w:val="-8"/>
                <w:sz w:val="20"/>
              </w:rPr>
              <w:t xml:space="preserve">Уход </w:t>
            </w:r>
            <w:r>
              <w:rPr>
                <w:b/>
                <w:color w:val="000009"/>
                <w:sz w:val="20"/>
              </w:rPr>
              <w:t>и</w:t>
            </w:r>
            <w:r>
              <w:rPr>
                <w:b/>
                <w:color w:val="000009"/>
                <w:spacing w:val="6"/>
                <w:sz w:val="20"/>
              </w:rPr>
              <w:t xml:space="preserve"> </w:t>
            </w:r>
            <w:r>
              <w:rPr>
                <w:b/>
                <w:color w:val="000009"/>
                <w:sz w:val="20"/>
              </w:rPr>
              <w:t>присмотр</w:t>
            </w:r>
            <w:r>
              <w:rPr>
                <w:color w:val="000009"/>
                <w:sz w:val="20"/>
              </w:rPr>
              <w:t>.</w:t>
            </w:r>
          </w:p>
          <w:p w:rsidR="00B312FC" w:rsidRDefault="00015898">
            <w:pPr>
              <w:pStyle w:val="TableParagraph"/>
              <w:tabs>
                <w:tab w:val="left" w:pos="2109"/>
                <w:tab w:val="left" w:pos="2852"/>
              </w:tabs>
              <w:spacing w:before="62"/>
              <w:ind w:left="106" w:right="98" w:firstLine="283"/>
              <w:rPr>
                <w:sz w:val="20"/>
              </w:rPr>
            </w:pPr>
            <w:r>
              <w:rPr>
                <w:color w:val="000009"/>
                <w:spacing w:val="-8"/>
                <w:sz w:val="20"/>
              </w:rPr>
              <w:t xml:space="preserve">Уход </w:t>
            </w:r>
            <w:r>
              <w:rPr>
                <w:color w:val="000009"/>
                <w:spacing w:val="-3"/>
                <w:sz w:val="20"/>
              </w:rPr>
              <w:t xml:space="preserve">необходим </w:t>
            </w:r>
            <w:r>
              <w:rPr>
                <w:color w:val="000009"/>
                <w:sz w:val="20"/>
              </w:rPr>
              <w:t xml:space="preserve">обучающимся с </w:t>
            </w:r>
            <w:r>
              <w:rPr>
                <w:color w:val="000009"/>
                <w:spacing w:val="-5"/>
                <w:sz w:val="20"/>
              </w:rPr>
              <w:t xml:space="preserve">ТМНР, </w:t>
            </w:r>
            <w:r>
              <w:rPr>
                <w:color w:val="000009"/>
                <w:sz w:val="20"/>
              </w:rPr>
              <w:t xml:space="preserve">возможности, </w:t>
            </w:r>
            <w:r>
              <w:rPr>
                <w:color w:val="000009"/>
                <w:spacing w:val="-3"/>
                <w:sz w:val="20"/>
              </w:rPr>
              <w:t xml:space="preserve">которых  </w:t>
            </w:r>
            <w:r>
              <w:rPr>
                <w:color w:val="000009"/>
                <w:sz w:val="20"/>
              </w:rPr>
              <w:t xml:space="preserve">к самообслуживанию отсутствуют или значительно ограничены. </w:t>
            </w:r>
            <w:r>
              <w:rPr>
                <w:color w:val="000009"/>
                <w:spacing w:val="-8"/>
                <w:sz w:val="20"/>
              </w:rPr>
              <w:t xml:space="preserve">Уход </w:t>
            </w:r>
            <w:r>
              <w:rPr>
                <w:color w:val="000009"/>
                <w:sz w:val="20"/>
              </w:rPr>
              <w:t>осуществляется</w:t>
            </w:r>
            <w:r>
              <w:rPr>
                <w:color w:val="000009"/>
                <w:sz w:val="20"/>
              </w:rPr>
              <w:tab/>
              <w:t>в</w:t>
            </w:r>
            <w:r>
              <w:rPr>
                <w:color w:val="000009"/>
                <w:sz w:val="20"/>
              </w:rPr>
              <w:tab/>
              <w:t xml:space="preserve">процессе гигиенических процедур, одевания и раздевания, приема пищи. Деятельность осуществляющего </w:t>
            </w:r>
            <w:r>
              <w:rPr>
                <w:color w:val="000009"/>
                <w:spacing w:val="-4"/>
                <w:sz w:val="20"/>
              </w:rPr>
              <w:t xml:space="preserve">уход </w:t>
            </w:r>
            <w:r>
              <w:rPr>
                <w:color w:val="000009"/>
                <w:sz w:val="20"/>
              </w:rPr>
              <w:t xml:space="preserve">специалиста не должна сводиться к механическому выполнению </w:t>
            </w:r>
            <w:r>
              <w:rPr>
                <w:color w:val="000009"/>
                <w:spacing w:val="-3"/>
                <w:sz w:val="20"/>
              </w:rPr>
              <w:t>необходимых</w:t>
            </w:r>
            <w:r>
              <w:rPr>
                <w:color w:val="000009"/>
                <w:spacing w:val="5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д</w:t>
            </w:r>
            <w:r>
              <w:rPr>
                <w:color w:val="000009"/>
                <w:sz w:val="20"/>
              </w:rPr>
              <w:t>ействий.</w:t>
            </w:r>
          </w:p>
          <w:p w:rsidR="00B312FC" w:rsidRDefault="00015898">
            <w:pPr>
              <w:pStyle w:val="TableParagraph"/>
              <w:tabs>
                <w:tab w:val="left" w:pos="1634"/>
              </w:tabs>
              <w:spacing w:line="217" w:lineRule="exact"/>
              <w:ind w:left="106"/>
              <w:jc w:val="left"/>
              <w:rPr>
                <w:sz w:val="20"/>
              </w:rPr>
            </w:pPr>
            <w:r>
              <w:rPr>
                <w:color w:val="000009"/>
                <w:spacing w:val="-8"/>
                <w:sz w:val="20"/>
              </w:rPr>
              <w:t>Уход</w:t>
            </w:r>
            <w:r>
              <w:rPr>
                <w:color w:val="000009"/>
                <w:spacing w:val="-8"/>
                <w:sz w:val="20"/>
              </w:rPr>
              <w:tab/>
            </w:r>
            <w:r>
              <w:rPr>
                <w:color w:val="000009"/>
                <w:sz w:val="20"/>
              </w:rPr>
              <w:t>долженсопровождаться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4320"/>
        </w:trPr>
        <w:tc>
          <w:tcPr>
            <w:tcW w:w="3740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74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7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tabs>
                <w:tab w:val="left" w:pos="1988"/>
              </w:tabs>
              <w:ind w:left="106" w:right="102"/>
              <w:rPr>
                <w:sz w:val="20"/>
              </w:rPr>
            </w:pPr>
            <w:r>
              <w:rPr>
                <w:color w:val="000009"/>
                <w:sz w:val="20"/>
              </w:rPr>
              <w:t>уважительным,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 xml:space="preserve">доброжелательным </w:t>
            </w:r>
            <w:r>
              <w:rPr>
                <w:color w:val="000009"/>
                <w:sz w:val="20"/>
              </w:rPr>
              <w:t xml:space="preserve">общением с </w:t>
            </w:r>
            <w:r>
              <w:rPr>
                <w:color w:val="000009"/>
                <w:spacing w:val="-3"/>
                <w:sz w:val="20"/>
              </w:rPr>
              <w:t xml:space="preserve">ребенком, </w:t>
            </w:r>
            <w:r>
              <w:rPr>
                <w:color w:val="000009"/>
                <w:sz w:val="20"/>
              </w:rPr>
              <w:t>вызывающим с его стороны доверие и желание взаимодействовать со</w:t>
            </w:r>
            <w:r>
              <w:rPr>
                <w:color w:val="000009"/>
                <w:spacing w:val="-3"/>
                <w:sz w:val="20"/>
              </w:rPr>
              <w:t xml:space="preserve"> </w:t>
            </w:r>
            <w:r>
              <w:rPr>
                <w:color w:val="000009"/>
                <w:sz w:val="20"/>
              </w:rPr>
              <w:t>взрослым.</w:t>
            </w:r>
          </w:p>
          <w:p w:rsidR="00B312FC" w:rsidRDefault="00015898">
            <w:pPr>
              <w:pStyle w:val="TableParagraph"/>
              <w:spacing w:before="54"/>
              <w:ind w:left="106" w:right="98" w:firstLine="283"/>
              <w:rPr>
                <w:sz w:val="20"/>
              </w:rPr>
            </w:pPr>
            <w:r>
              <w:rPr>
                <w:color w:val="000009"/>
                <w:sz w:val="20"/>
              </w:rPr>
              <w:t>Присмотр происходит во время прогулки, свободной деятельности обучающегося с целью предотвращения случаев, когда обучающийся может причинить вред себе, окружающим или имуществу.</w:t>
            </w:r>
          </w:p>
          <w:p w:rsidR="00B312FC" w:rsidRDefault="00015898">
            <w:pPr>
              <w:pStyle w:val="TableParagraph"/>
              <w:tabs>
                <w:tab w:val="left" w:pos="1312"/>
              </w:tabs>
              <w:spacing w:before="61"/>
              <w:ind w:left="106" w:right="103" w:firstLine="283"/>
              <w:rPr>
                <w:sz w:val="20"/>
              </w:rPr>
            </w:pPr>
            <w:r>
              <w:rPr>
                <w:color w:val="000009"/>
                <w:sz w:val="20"/>
              </w:rPr>
              <w:t>2)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w w:val="95"/>
                <w:sz w:val="20"/>
              </w:rPr>
              <w:t xml:space="preserve">социально-эмоциональное, </w:t>
            </w:r>
            <w:r>
              <w:rPr>
                <w:color w:val="000009"/>
                <w:sz w:val="20"/>
              </w:rPr>
              <w:t>спортивно-оздоровительное,</w:t>
            </w:r>
          </w:p>
          <w:p w:rsidR="00B312FC" w:rsidRDefault="00015898">
            <w:pPr>
              <w:pStyle w:val="TableParagraph"/>
              <w:spacing w:line="228" w:lineRule="exact"/>
              <w:ind w:left="106"/>
              <w:jc w:val="left"/>
              <w:rPr>
                <w:sz w:val="20"/>
              </w:rPr>
            </w:pPr>
            <w:r>
              <w:rPr>
                <w:color w:val="000009"/>
                <w:sz w:val="20"/>
              </w:rPr>
              <w:t>творческого,духовно-нра</w:t>
            </w:r>
            <w:r>
              <w:rPr>
                <w:color w:val="000009"/>
                <w:sz w:val="20"/>
              </w:rPr>
              <w:t>вственное,</w:t>
            </w:r>
          </w:p>
          <w:p w:rsidR="00B312FC" w:rsidRDefault="00015898">
            <w:pPr>
              <w:pStyle w:val="TableParagraph"/>
              <w:tabs>
                <w:tab w:val="left" w:pos="2047"/>
              </w:tabs>
              <w:spacing w:before="1"/>
              <w:ind w:left="106" w:right="98"/>
              <w:rPr>
                <w:sz w:val="20"/>
              </w:rPr>
            </w:pPr>
            <w:r>
              <w:rPr>
                <w:color w:val="000009"/>
                <w:sz w:val="20"/>
              </w:rPr>
              <w:t>обще</w:t>
            </w:r>
            <w:r>
              <w:rPr>
                <w:color w:val="000009"/>
                <w:sz w:val="20"/>
              </w:rPr>
              <w:tab/>
            </w:r>
            <w:r>
              <w:rPr>
                <w:color w:val="000009"/>
                <w:spacing w:val="-1"/>
                <w:sz w:val="20"/>
              </w:rPr>
              <w:t xml:space="preserve">интеллектуальное, </w:t>
            </w:r>
            <w:r>
              <w:rPr>
                <w:color w:val="000009"/>
                <w:sz w:val="20"/>
              </w:rPr>
              <w:t xml:space="preserve">общекультурное </w:t>
            </w:r>
            <w:r>
              <w:rPr>
                <w:b/>
                <w:color w:val="000009"/>
                <w:sz w:val="20"/>
              </w:rPr>
              <w:t xml:space="preserve">развитие личности </w:t>
            </w:r>
            <w:r>
              <w:rPr>
                <w:color w:val="000009"/>
                <w:sz w:val="20"/>
              </w:rPr>
              <w:t>в таких формах как игра, соревнование («веселые старты», олимпиады), экскурсии, кружки, проекты и</w:t>
            </w:r>
            <w:r>
              <w:rPr>
                <w:color w:val="000009"/>
                <w:spacing w:val="-6"/>
                <w:sz w:val="20"/>
              </w:rPr>
              <w:t xml:space="preserve"> </w:t>
            </w:r>
            <w:r>
              <w:rPr>
                <w:color w:val="000009"/>
                <w:spacing w:val="-4"/>
                <w:sz w:val="20"/>
              </w:rPr>
              <w:t>т.д.</w:t>
            </w:r>
          </w:p>
        </w:tc>
      </w:tr>
      <w:tr w:rsidR="00B312FC">
        <w:trPr>
          <w:trHeight w:val="397"/>
        </w:trPr>
        <w:tc>
          <w:tcPr>
            <w:tcW w:w="14974" w:type="dxa"/>
            <w:gridSpan w:val="4"/>
          </w:tcPr>
          <w:p w:rsidR="00B312FC" w:rsidRDefault="00015898">
            <w:pPr>
              <w:pStyle w:val="TableParagraph"/>
              <w:spacing w:before="59"/>
              <w:ind w:left="338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условиям реализации АООП НОО для обучающихся с НОДА</w:t>
            </w:r>
          </w:p>
        </w:tc>
      </w:tr>
      <w:tr w:rsidR="00B312FC">
        <w:trPr>
          <w:trHeight w:val="230"/>
        </w:trPr>
        <w:tc>
          <w:tcPr>
            <w:tcW w:w="3740" w:type="dxa"/>
          </w:tcPr>
          <w:p w:rsidR="00B312FC" w:rsidRDefault="00015898">
            <w:pPr>
              <w:pStyle w:val="TableParagraph"/>
              <w:spacing w:line="210" w:lineRule="exact"/>
              <w:ind w:left="1699" w:right="16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6.1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spacing w:line="210" w:lineRule="exact"/>
              <w:ind w:left="1722" w:right="17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6.2</w:t>
            </w:r>
          </w:p>
        </w:tc>
        <w:tc>
          <w:tcPr>
            <w:tcW w:w="3748" w:type="dxa"/>
          </w:tcPr>
          <w:p w:rsidR="00B312FC" w:rsidRDefault="00015898">
            <w:pPr>
              <w:pStyle w:val="TableParagraph"/>
              <w:spacing w:line="210" w:lineRule="exact"/>
              <w:ind w:left="1728" w:right="17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6.3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spacing w:line="210" w:lineRule="exact"/>
              <w:ind w:left="1718" w:right="17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6.4</w:t>
            </w:r>
          </w:p>
        </w:tc>
      </w:tr>
      <w:tr w:rsidR="00B312FC">
        <w:trPr>
          <w:trHeight w:val="4370"/>
        </w:trPr>
        <w:tc>
          <w:tcPr>
            <w:tcW w:w="3740" w:type="dxa"/>
          </w:tcPr>
          <w:p w:rsidR="00B312FC" w:rsidRDefault="00015898">
            <w:pPr>
              <w:pStyle w:val="TableParagraph"/>
              <w:ind w:right="9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tabs>
                <w:tab w:val="left" w:pos="2527"/>
              </w:tabs>
              <w:ind w:right="97" w:firstLine="333"/>
              <w:rPr>
                <w:sz w:val="20"/>
              </w:rPr>
            </w:pPr>
            <w:r>
              <w:rPr>
                <w:sz w:val="20"/>
              </w:rPr>
              <w:t xml:space="preserve">Педагоги,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реализуют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с участием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(Вариант 6.1), должны иметь высшее профессиональное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образование, </w:t>
            </w:r>
            <w:r>
              <w:rPr>
                <w:sz w:val="20"/>
              </w:rPr>
              <w:t>предусматривающее освоение одного из вариантов программ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72"/>
              </w:numPr>
              <w:tabs>
                <w:tab w:val="left" w:pos="636"/>
              </w:tabs>
              <w:ind w:right="99" w:firstLine="284"/>
              <w:rPr>
                <w:sz w:val="20"/>
              </w:rPr>
            </w:pPr>
            <w:r>
              <w:rPr>
                <w:sz w:val="20"/>
              </w:rPr>
              <w:t>получение степени/квалификации бакалавра или магистра по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tabs>
                <w:tab w:val="left" w:pos="1983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«Специальное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дефектологическое </w:t>
            </w:r>
            <w:r>
              <w:rPr>
                <w:sz w:val="20"/>
              </w:rPr>
              <w:t>образование»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(соответствующего </w:t>
            </w:r>
            <w:r>
              <w:rPr>
                <w:sz w:val="20"/>
              </w:rPr>
              <w:t>профиля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подготовки);</w:t>
            </w:r>
          </w:p>
          <w:p w:rsidR="00B312FC" w:rsidRDefault="00015898">
            <w:pPr>
              <w:pStyle w:val="TableParagraph"/>
              <w:numPr>
                <w:ilvl w:val="0"/>
                <w:numId w:val="72"/>
              </w:numPr>
              <w:tabs>
                <w:tab w:val="left" w:pos="574"/>
              </w:tabs>
              <w:ind w:right="98" w:firstLine="284"/>
              <w:rPr>
                <w:sz w:val="20"/>
              </w:rPr>
            </w:pPr>
            <w:r>
              <w:rPr>
                <w:sz w:val="20"/>
              </w:rPr>
              <w:t>получение квалификации «учитель начальных классов» по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специальности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«Начальное образование»;</w:t>
            </w:r>
          </w:p>
          <w:p w:rsidR="00B312FC" w:rsidRDefault="00015898">
            <w:pPr>
              <w:pStyle w:val="TableParagraph"/>
              <w:numPr>
                <w:ilvl w:val="0"/>
                <w:numId w:val="72"/>
              </w:numPr>
              <w:tabs>
                <w:tab w:val="left" w:pos="1000"/>
                <w:tab w:val="left" w:pos="1001"/>
                <w:tab w:val="left" w:pos="2402"/>
              </w:tabs>
              <w:ind w:left="1001" w:hanging="610"/>
              <w:jc w:val="left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квалификации</w:t>
            </w:r>
          </w:p>
          <w:p w:rsidR="00B312FC" w:rsidRDefault="0001589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«учитель» по другим специальностям при наличии переподготовки или курсов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ind w:left="109" w:right="9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tabs>
                <w:tab w:val="left" w:pos="1225"/>
                <w:tab w:val="left" w:pos="2698"/>
              </w:tabs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процессе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психолого- </w:t>
            </w:r>
            <w:r>
              <w:rPr>
                <w:sz w:val="20"/>
              </w:rPr>
              <w:t xml:space="preserve">педагогического сопровождения детей с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образовательная организация </w:t>
            </w:r>
            <w:r>
              <w:rPr>
                <w:i/>
                <w:sz w:val="20"/>
              </w:rPr>
              <w:t xml:space="preserve">должна предоставить услуги тьютора, </w:t>
            </w:r>
            <w:r>
              <w:rPr>
                <w:sz w:val="20"/>
              </w:rPr>
              <w:t xml:space="preserve">для того, чтобы  оказывать обучающимся </w:t>
            </w:r>
            <w:r>
              <w:rPr>
                <w:spacing w:val="-3"/>
                <w:sz w:val="20"/>
              </w:rPr>
              <w:t>необходимую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помощь.</w:t>
            </w:r>
          </w:p>
        </w:tc>
        <w:tc>
          <w:tcPr>
            <w:tcW w:w="3748" w:type="dxa"/>
          </w:tcPr>
          <w:p w:rsidR="00B312FC" w:rsidRDefault="00015898">
            <w:pPr>
              <w:pStyle w:val="TableParagraph"/>
              <w:ind w:left="109" w:right="99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Педагоги, реализующие АООП НОО (вариант 6.3), должны пройти профессиональную переподготовку или курсы повышени</w:t>
            </w:r>
            <w:r>
              <w:rPr>
                <w:sz w:val="20"/>
              </w:rPr>
              <w:t>я квалификации (не менее 144 часов) в области олигофренопедагогики.</w:t>
            </w:r>
          </w:p>
        </w:tc>
        <w:tc>
          <w:tcPr>
            <w:tcW w:w="3743" w:type="dxa"/>
          </w:tcPr>
          <w:p w:rsidR="00B312FC" w:rsidRDefault="00015898">
            <w:pPr>
              <w:pStyle w:val="TableParagraph"/>
              <w:ind w:left="106" w:right="100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tabs>
                <w:tab w:val="left" w:pos="2187"/>
                <w:tab w:val="left" w:pos="2454"/>
              </w:tabs>
              <w:ind w:left="106" w:right="100" w:firstLine="283"/>
              <w:rPr>
                <w:sz w:val="20"/>
              </w:rPr>
            </w:pPr>
            <w:r>
              <w:rPr>
                <w:sz w:val="20"/>
              </w:rPr>
              <w:t>Педагоги,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реализующие </w:t>
            </w:r>
            <w:r>
              <w:rPr>
                <w:sz w:val="20"/>
              </w:rPr>
              <w:t>адаптированные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образовательные </w:t>
            </w:r>
            <w:r>
              <w:rPr>
                <w:sz w:val="20"/>
              </w:rPr>
              <w:t xml:space="preserve">программы на основе СИОП для обучающихся с </w:t>
            </w:r>
            <w:r>
              <w:rPr>
                <w:spacing w:val="-6"/>
                <w:sz w:val="20"/>
              </w:rPr>
              <w:t xml:space="preserve">ТМНР, </w:t>
            </w:r>
            <w:r>
              <w:rPr>
                <w:sz w:val="20"/>
              </w:rPr>
              <w:t>должны иметь высшее образование сп</w:t>
            </w:r>
            <w:r>
              <w:rPr>
                <w:sz w:val="20"/>
              </w:rPr>
              <w:t>ециального профиля и пройти повышение квалификации в области изучения и обучения детей с тяжелыми множественными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нарушениями </w:t>
            </w:r>
            <w:r>
              <w:rPr>
                <w:sz w:val="20"/>
              </w:rPr>
              <w:t>развития в объеме не менее 144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часов: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3743"/>
        <w:gridCol w:w="3748"/>
        <w:gridCol w:w="3743"/>
      </w:tblGrid>
      <w:tr w:rsidR="00B312FC">
        <w:trPr>
          <w:trHeight w:val="2070"/>
        </w:trPr>
        <w:tc>
          <w:tcPr>
            <w:tcW w:w="3740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повышения квалификации в области начального образования.</w:t>
            </w:r>
          </w:p>
          <w:p w:rsidR="00B312FC" w:rsidRDefault="00015898">
            <w:pPr>
              <w:pStyle w:val="TableParagraph"/>
              <w:tabs>
                <w:tab w:val="left" w:pos="2012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Для этих категорий специалистов обязательным требованием является </w:t>
            </w:r>
            <w:r>
              <w:rPr>
                <w:spacing w:val="-3"/>
                <w:sz w:val="20"/>
              </w:rPr>
              <w:t>прохождение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профессиональной переподготовки или курсов повышения квалификации в области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инклюзивного</w:t>
            </w:r>
          </w:p>
          <w:p w:rsidR="00B312FC" w:rsidRDefault="00015898">
            <w:pPr>
              <w:pStyle w:val="TableParagraph"/>
              <w:tabs>
                <w:tab w:val="left" w:pos="2209"/>
              </w:tabs>
              <w:spacing w:before="1" w:line="230" w:lineRule="exact"/>
              <w:ind w:right="99"/>
              <w:jc w:val="left"/>
              <w:rPr>
                <w:sz w:val="20"/>
              </w:rPr>
            </w:pPr>
            <w:r>
              <w:rPr>
                <w:sz w:val="20"/>
              </w:rPr>
              <w:t>образования,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подтвержденной </w:t>
            </w:r>
            <w:r>
              <w:rPr>
                <w:sz w:val="20"/>
              </w:rPr>
              <w:t>документом установленного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образца.</w:t>
            </w:r>
          </w:p>
        </w:tc>
        <w:tc>
          <w:tcPr>
            <w:tcW w:w="374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208"/>
        </w:trPr>
        <w:tc>
          <w:tcPr>
            <w:tcW w:w="14974" w:type="dxa"/>
            <w:gridSpan w:val="4"/>
            <w:tcBorders>
              <w:bottom w:val="nil"/>
            </w:tcBorders>
          </w:tcPr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В штат специалистов образовательной организации, реализующей АООП для обучающихся с НОДА, должны входить учителя-дефектологи, учителя-логопеды, воспитатели, педагоги-психологи, специалисты по адаптивной физкультуре (лечебной физкультуре), социальные педаго</w:t>
            </w:r>
            <w:r>
              <w:rPr>
                <w:sz w:val="20"/>
              </w:rPr>
              <w:t>ги, медицинские работники.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Если обучающийся с неврологическим профилем посещает образовательную организацию, не имеющую медицинских кадров, то необходимо, чтобы его обучение и воспитание сочеталось с лечением на базе медицинского учреждения или реабилитаци</w:t>
            </w:r>
            <w:r>
              <w:rPr>
                <w:sz w:val="20"/>
              </w:rPr>
              <w:t>онного центра.</w:t>
            </w:r>
          </w:p>
          <w:p w:rsidR="00B312FC" w:rsidRDefault="00015898">
            <w:pPr>
              <w:pStyle w:val="TableParagraph"/>
              <w:ind w:right="30" w:firstLine="283"/>
              <w:jc w:val="left"/>
              <w:rPr>
                <w:sz w:val="20"/>
              </w:rPr>
            </w:pPr>
            <w:r>
              <w:rPr>
                <w:sz w:val="20"/>
              </w:rPr>
              <w:t>Педагоги-психологи, принимающие участие в реализации АООП НОО (варианты В, С, D), должны иметь высшее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43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 специальности «Специальная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психология»;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62"/>
              </w:tabs>
              <w:ind w:right="101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направлению «Педагог</w:t>
            </w:r>
            <w:r>
              <w:rPr>
                <w:sz w:val="20"/>
              </w:rPr>
              <w:t xml:space="preserve">ика» по образовательным программам </w:t>
            </w:r>
            <w:r>
              <w:rPr>
                <w:spacing w:val="-2"/>
                <w:sz w:val="20"/>
              </w:rPr>
              <w:t xml:space="preserve">подготовки </w:t>
            </w:r>
            <w:r>
              <w:rPr>
                <w:sz w:val="20"/>
              </w:rPr>
              <w:t>бакалавра или магистра в области психологического сопровождения образования лиц с ОВЗ;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57"/>
              </w:tabs>
              <w:ind w:right="105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направлению «Специальное (дефектологическое) образование» по образовательным программам подготовки бакалавра или магистра в области психологического сопровождения образования лиц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ОВЗ;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69"/>
              </w:tabs>
              <w:ind w:right="109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педагогическим специальностям или по направлениям «Педагогическо</w:t>
            </w:r>
            <w:r>
              <w:rPr>
                <w:sz w:val="20"/>
              </w:rPr>
              <w:t>е образование», «Психолого-педагогическое образование» с обязательным прохождением профессиональной переподготовки в области специальной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психологии.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Учителя-логопеды должны иметь высшее профессиональное образование по одному из вариантов программ подготовк</w:t>
            </w:r>
            <w:r>
              <w:rPr>
                <w:sz w:val="20"/>
              </w:rPr>
              <w:t>и: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43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 специальности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«Логопедия»;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43"/>
              </w:tabs>
              <w:spacing w:line="229" w:lineRule="exact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«Специальное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(дефектологическое)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образование»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образовательным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программам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подготовки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бакалавра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магистра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области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логопедии;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69"/>
              </w:tabs>
              <w:ind w:right="109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педагогическим специальностям или по направлениям «Педагогическое образова</w:t>
            </w:r>
            <w:r>
              <w:rPr>
                <w:sz w:val="20"/>
              </w:rPr>
              <w:t>ние», «Психолого-педагогическое образование» с обязательным прохождением профессиональной переподготовки в области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логопедии.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Учитель адаптивной физической культуры должен иметь: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43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высшее профессиональное образование в области </w:t>
            </w:r>
            <w:r>
              <w:rPr>
                <w:spacing w:val="-3"/>
                <w:sz w:val="20"/>
              </w:rPr>
              <w:t xml:space="preserve">физкультуры </w:t>
            </w:r>
            <w:r>
              <w:rPr>
                <w:sz w:val="20"/>
              </w:rPr>
              <w:t>и спорта без предъя</w:t>
            </w:r>
            <w:r>
              <w:rPr>
                <w:sz w:val="20"/>
              </w:rPr>
              <w:t>вления требований к стажу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71"/>
              </w:tabs>
              <w:ind w:right="107"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высшее профессиональное образование и дополнительное профессиональное образование в области </w:t>
            </w:r>
            <w:r>
              <w:rPr>
                <w:spacing w:val="-3"/>
                <w:sz w:val="20"/>
              </w:rPr>
              <w:t xml:space="preserve">физкультуры </w:t>
            </w:r>
            <w:r>
              <w:rPr>
                <w:sz w:val="20"/>
              </w:rPr>
              <w:t>и спорта без предъявления требований к стажу работы;</w:t>
            </w:r>
          </w:p>
          <w:p w:rsidR="00B312FC" w:rsidRDefault="00015898">
            <w:pPr>
              <w:pStyle w:val="TableParagraph"/>
              <w:numPr>
                <w:ilvl w:val="0"/>
                <w:numId w:val="71"/>
              </w:numPr>
              <w:tabs>
                <w:tab w:val="left" w:pos="543"/>
              </w:tabs>
              <w:spacing w:line="229" w:lineRule="exact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среднее профессиональное образование и стаж работы в области </w:t>
            </w:r>
            <w:r>
              <w:rPr>
                <w:spacing w:val="-3"/>
                <w:sz w:val="20"/>
              </w:rPr>
              <w:t>физк</w:t>
            </w:r>
            <w:r>
              <w:rPr>
                <w:spacing w:val="-3"/>
                <w:sz w:val="20"/>
              </w:rPr>
              <w:t xml:space="preserve">ультуры </w:t>
            </w:r>
            <w:r>
              <w:rPr>
                <w:sz w:val="20"/>
              </w:rPr>
              <w:t>и спорта не менее 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лет.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Учитель музыки (музыкальный руководитель) должен иметь высшее или среднее профессиональное образование по направлению подготовки "Образование и педагогика"</w:t>
            </w:r>
            <w:r>
              <w:rPr>
                <w:sz w:val="20"/>
              </w:rPr>
              <w:t>, профессиональное владение техникой исполнения на музыкальном инструменте без предъявления требований к стажу работы.</w:t>
            </w:r>
          </w:p>
          <w:p w:rsidR="00B312FC" w:rsidRDefault="00015898">
            <w:pPr>
              <w:pStyle w:val="TableParagraph"/>
              <w:spacing w:line="230" w:lineRule="atLeas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При любом варианте профессиональной подготовки учитель должен обязательно пройти переподготовку или курсы повышения квалификации в област</w:t>
            </w:r>
            <w:r>
              <w:rPr>
                <w:sz w:val="20"/>
              </w:rPr>
              <w:t>и адаптивной физкультуры, подтвержденные сертификатом установленного образца.</w:t>
            </w:r>
          </w:p>
        </w:tc>
      </w:tr>
      <w:tr w:rsidR="00B312FC">
        <w:trPr>
          <w:trHeight w:val="1153"/>
        </w:trPr>
        <w:tc>
          <w:tcPr>
            <w:tcW w:w="14974" w:type="dxa"/>
            <w:gridSpan w:val="4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При необходимости в процесс реализации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 xml:space="preserve">образовательная организация может временно или постоянно обеспечить участие тьютора, </w:t>
            </w:r>
            <w:r>
              <w:rPr>
                <w:spacing w:val="-3"/>
                <w:sz w:val="20"/>
              </w:rPr>
              <w:t xml:space="preserve">который </w:t>
            </w:r>
            <w:r>
              <w:rPr>
                <w:sz w:val="20"/>
              </w:rPr>
              <w:t xml:space="preserve">должен иметь </w:t>
            </w:r>
            <w:r>
              <w:rPr>
                <w:sz w:val="20"/>
              </w:rPr>
              <w:t>высшее профессиональное образование по направлению «Специальное (дефектологическое) образование» либо по одному из его профилей (специальностей), или пройти курсы переподготовки по соответствующей программе, и стаж педагогической работы не менее 2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лет.</w:t>
            </w:r>
          </w:p>
          <w:p w:rsidR="00B312FC" w:rsidRDefault="00015898">
            <w:pPr>
              <w:pStyle w:val="TableParagraph"/>
              <w:spacing w:line="230" w:lineRule="atLeast"/>
              <w:ind w:right="102" w:firstLine="283"/>
              <w:rPr>
                <w:sz w:val="20"/>
              </w:rPr>
            </w:pPr>
            <w:r>
              <w:rPr>
                <w:sz w:val="20"/>
              </w:rPr>
              <w:t>Тью</w:t>
            </w:r>
            <w:r>
              <w:rPr>
                <w:sz w:val="20"/>
              </w:rPr>
              <w:t>тор - специалист, осуществляющий непосредственное сопровождение ребенка с НОДА в течение учебного дня - на фронтальных и (если есть необходимость) индивидуальных занятиях, во времени перемены, выполнения тех или иных режимных моментов. Основная задача тьют</w:t>
            </w:r>
            <w:r>
              <w:rPr>
                <w:sz w:val="20"/>
              </w:rPr>
              <w:t>ора - помочь самому ребенку, его родителям,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11232"/>
      </w:tblGrid>
      <w:tr w:rsidR="00B312FC">
        <w:trPr>
          <w:trHeight w:val="688"/>
        </w:trPr>
        <w:tc>
          <w:tcPr>
            <w:tcW w:w="14972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учителю и другим участникам образовательного процесса, в адаптации в новой среде, формировании учебных навыков, навыков адаптивного поведения. Потребность в предоставлении услуг тьютора возникает при отсутствии у ребенка способности к передвижению, самообс</w:t>
            </w:r>
            <w:r>
              <w:rPr>
                <w:sz w:val="20"/>
              </w:rPr>
              <w:t>луживанию, ограничениях вербальной коммуникации. В</w:t>
            </w:r>
          </w:p>
          <w:p w:rsidR="00B312FC" w:rsidRDefault="00015898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некоторых случаях в услугах тьютора нуждаются дети способные к передвижению, но имеющие нарушения координации.</w:t>
            </w:r>
          </w:p>
        </w:tc>
      </w:tr>
      <w:tr w:rsidR="00B312FC">
        <w:trPr>
          <w:trHeight w:val="1382"/>
        </w:trPr>
        <w:tc>
          <w:tcPr>
            <w:tcW w:w="14972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Все специалисты должны обязательно пройти профессиональную переподготовку или курсы повышения</w:t>
            </w:r>
            <w:r>
              <w:rPr>
                <w:sz w:val="20"/>
              </w:rPr>
              <w:t xml:space="preserve"> квалификации (в объеме 72 и более часов) в области инклюзивного образования, подтвержденную сертификатом установленного образца.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Лица, имеющие высшее педагогическое профессиональное образование по другим специальностям и профилям подготовки, для реализации программы коррекционной работы должны пройти переподготовку либо получить образование в области коррекционной педагогики, подтве</w:t>
            </w:r>
            <w:r>
              <w:rPr>
                <w:sz w:val="20"/>
              </w:rPr>
              <w:t>ржденные документом соответствующего образца.</w:t>
            </w:r>
          </w:p>
          <w:p w:rsidR="00B312FC" w:rsidRDefault="00015898">
            <w:pPr>
              <w:pStyle w:val="TableParagraph"/>
              <w:spacing w:line="230" w:lineRule="exact"/>
              <w:ind w:right="43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При необходимости образовательная организация может использовать сетевые формы реализации образовательных программ, которые позволят привлечь специалистов (педагогов, медицинских работников) других организаций </w:t>
            </w:r>
            <w:r>
              <w:rPr>
                <w:sz w:val="20"/>
              </w:rPr>
              <w:t>к работе с обучающимися с НОДА для удовлетворения их особых образовательных потребностей.</w:t>
            </w:r>
          </w:p>
        </w:tc>
      </w:tr>
      <w:tr w:rsidR="00B312FC">
        <w:trPr>
          <w:trHeight w:val="4599"/>
        </w:trPr>
        <w:tc>
          <w:tcPr>
            <w:tcW w:w="14972" w:type="dxa"/>
            <w:gridSpan w:val="2"/>
            <w:tcBorders>
              <w:top w:val="nil"/>
            </w:tcBorders>
          </w:tcPr>
          <w:p w:rsidR="00B312FC" w:rsidRDefault="00015898">
            <w:pPr>
              <w:pStyle w:val="TableParagraph"/>
              <w:spacing w:line="226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материально-техническим условиям реализации АООП НОО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Материально-техническое обеспечение школьного образования детей с ограниченными возможностями здоро</w:t>
            </w:r>
            <w:r>
              <w:rPr>
                <w:sz w:val="20"/>
              </w:rPr>
              <w:t>вья должно отвечать не только общим, но и специфическим образовательным потребностям каждой категории обучающихся с НОДА. В связи с этим в структуре материально-технического обеспечения процесса образования каждой категории обучающихся с НОДА должна быть о</w:t>
            </w:r>
            <w:r>
              <w:rPr>
                <w:sz w:val="20"/>
              </w:rPr>
              <w:t>тражена специфика требований к:</w:t>
            </w:r>
          </w:p>
          <w:p w:rsidR="00B312FC" w:rsidRDefault="00015898">
            <w:pPr>
              <w:pStyle w:val="TableParagraph"/>
              <w:numPr>
                <w:ilvl w:val="0"/>
                <w:numId w:val="70"/>
              </w:numPr>
              <w:tabs>
                <w:tab w:val="left" w:pos="543"/>
              </w:tabs>
              <w:spacing w:line="229" w:lineRule="exact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организации пространства,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z w:val="20"/>
              </w:rPr>
              <w:t>обучается ребёнок с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НОДА;</w:t>
            </w:r>
          </w:p>
          <w:p w:rsidR="00B312FC" w:rsidRDefault="00015898">
            <w:pPr>
              <w:pStyle w:val="TableParagraph"/>
              <w:numPr>
                <w:ilvl w:val="0"/>
                <w:numId w:val="70"/>
              </w:numPr>
              <w:tabs>
                <w:tab w:val="left" w:pos="543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организации рабочего места ребёнка с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для работы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удаленно;</w:t>
            </w:r>
          </w:p>
          <w:p w:rsidR="00B312FC" w:rsidRDefault="00015898">
            <w:pPr>
              <w:pStyle w:val="TableParagraph"/>
              <w:numPr>
                <w:ilvl w:val="0"/>
                <w:numId w:val="70"/>
              </w:numPr>
              <w:tabs>
                <w:tab w:val="left" w:pos="543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техническим средствам </w:t>
            </w:r>
            <w:r>
              <w:rPr>
                <w:spacing w:val="-3"/>
                <w:sz w:val="20"/>
              </w:rPr>
              <w:t xml:space="preserve">комфортного </w:t>
            </w:r>
            <w:r>
              <w:rPr>
                <w:sz w:val="20"/>
              </w:rPr>
              <w:t xml:space="preserve">доступа ребёнка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к образованию (ассистивные средства 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технологии);</w:t>
            </w:r>
          </w:p>
          <w:p w:rsidR="00B312FC" w:rsidRDefault="00015898">
            <w:pPr>
              <w:pStyle w:val="TableParagraph"/>
              <w:numPr>
                <w:ilvl w:val="0"/>
                <w:numId w:val="70"/>
              </w:numPr>
              <w:tabs>
                <w:tab w:val="left" w:pos="598"/>
              </w:tabs>
              <w:ind w:right="111" w:firstLine="284"/>
              <w:jc w:val="left"/>
              <w:rPr>
                <w:sz w:val="20"/>
              </w:rPr>
            </w:pPr>
            <w:r>
              <w:rPr>
                <w:sz w:val="20"/>
              </w:rPr>
              <w:t>специальным учебникам, специальным рабочим тетрадям, специальным дидактическим материалам, специальным электронным приложениям, компьютерным инструментам обучения, отвечающим особым образовательным потребн</w:t>
            </w:r>
            <w:r>
              <w:rPr>
                <w:sz w:val="20"/>
              </w:rPr>
              <w:t>остям детей и позволяющих реализовывать выбранный вариант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стандарта.</w:t>
            </w:r>
          </w:p>
          <w:p w:rsidR="00B312FC" w:rsidRDefault="00015898">
            <w:pPr>
              <w:pStyle w:val="TableParagraph"/>
              <w:spacing w:line="228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Требования к наполняемости классов, где обучаются лица с НОДА, конкретизируются при описании условий реализации программ.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Важным условием реализации АООП НОО для обучающихся с НОДА, являе</w:t>
            </w:r>
            <w:r>
              <w:rPr>
                <w:sz w:val="20"/>
              </w:rPr>
              <w:t>тся возможность для беспрепятственного доступа обучающихся с НОДА ко всем объектам инфраструктуры образовательной организации.</w:t>
            </w:r>
          </w:p>
          <w:p w:rsidR="00B312FC" w:rsidRDefault="00015898">
            <w:pPr>
              <w:pStyle w:val="TableParagraph"/>
              <w:spacing w:before="1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В образовательной организации </w:t>
            </w:r>
            <w:r>
              <w:rPr>
                <w:i/>
                <w:sz w:val="20"/>
              </w:rPr>
              <w:t xml:space="preserve">должны быть созданы надлежащие материально-технические условия, </w:t>
            </w:r>
            <w:r>
              <w:rPr>
                <w:sz w:val="20"/>
              </w:rPr>
              <w:t xml:space="preserve">обеспечивающие возможность для беспрепятственного доступа детей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в здания и помещения образовательного организации и их пребывания, а также обучения и воспитания (включая пандусы, специальные лифты, специально оборудованные учебные места, специализир</w:t>
            </w:r>
            <w:r>
              <w:rPr>
                <w:sz w:val="20"/>
              </w:rPr>
              <w:t xml:space="preserve">ованное учебное, реабилитационное, медицинское оборудование и </w:t>
            </w:r>
            <w:r>
              <w:rPr>
                <w:spacing w:val="-3"/>
                <w:sz w:val="20"/>
              </w:rPr>
              <w:t xml:space="preserve">т.д.). </w:t>
            </w:r>
            <w:r>
              <w:rPr>
                <w:sz w:val="20"/>
              </w:rPr>
              <w:t xml:space="preserve">С этой целью на территории предусматриваются плавные </w:t>
            </w:r>
            <w:r>
              <w:rPr>
                <w:spacing w:val="-3"/>
                <w:sz w:val="20"/>
              </w:rPr>
              <w:t xml:space="preserve">переходы </w:t>
            </w:r>
            <w:r>
              <w:rPr>
                <w:sz w:val="20"/>
              </w:rPr>
              <w:t>(спуски) с одного уровня рельефа на другой, например, с тротуара на проезжую часть и др. Объекты игровых площадок должны пред</w:t>
            </w:r>
            <w:r>
              <w:rPr>
                <w:sz w:val="20"/>
              </w:rPr>
              <w:t>усматривать возможность их использования детьми с различными нарушениями (зрения, слуха, координации, опорно-двигательного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аппарата).</w:t>
            </w:r>
          </w:p>
          <w:p w:rsidR="00B312FC" w:rsidRDefault="00015898">
            <w:pPr>
              <w:pStyle w:val="TableParagraph"/>
              <w:spacing w:before="2" w:line="230" w:lineRule="exact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Создание подобных условий, предусмотренных статьей 15 Федерального </w:t>
            </w:r>
            <w:r>
              <w:rPr>
                <w:spacing w:val="-3"/>
                <w:sz w:val="20"/>
              </w:rPr>
              <w:t xml:space="preserve">закона </w:t>
            </w:r>
            <w:r>
              <w:rPr>
                <w:sz w:val="20"/>
              </w:rPr>
              <w:t>"О социальной защите инвалидов в Российской Феде</w:t>
            </w:r>
            <w:r>
              <w:rPr>
                <w:sz w:val="20"/>
              </w:rPr>
              <w:t xml:space="preserve">рации",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обеспечивать в обязательном порядке, как при строительстве новых образовательных организаций общего типа, так и при проведении работ по реконструкции и капитальному ремонту существующих образовательных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организаций.</w:t>
            </w:r>
          </w:p>
        </w:tc>
      </w:tr>
      <w:tr w:rsidR="00B312FC">
        <w:trPr>
          <w:trHeight w:val="2762"/>
        </w:trPr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204"/>
              </w:tabs>
              <w:ind w:right="95" w:firstLine="283"/>
              <w:rPr>
                <w:sz w:val="20"/>
              </w:rPr>
            </w:pPr>
            <w:r>
              <w:rPr>
                <w:sz w:val="20"/>
              </w:rPr>
              <w:t>Для того чтобы обучающийся с двигательной патологией попал на территорию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образовательной </w:t>
            </w:r>
            <w:r>
              <w:rPr>
                <w:sz w:val="20"/>
              </w:rPr>
              <w:t xml:space="preserve">организации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установить пандус у </w:t>
            </w:r>
            <w:r>
              <w:rPr>
                <w:spacing w:val="-3"/>
                <w:sz w:val="20"/>
              </w:rPr>
              <w:t xml:space="preserve">входа </w:t>
            </w:r>
            <w:r>
              <w:rPr>
                <w:sz w:val="20"/>
              </w:rPr>
              <w:t xml:space="preserve">в здание. Пандус должен быть достаточно пологим (10-12°), чтобы ребенок на </w:t>
            </w:r>
            <w:r>
              <w:rPr>
                <w:spacing w:val="-3"/>
                <w:sz w:val="20"/>
              </w:rPr>
              <w:t xml:space="preserve">коляске </w:t>
            </w:r>
            <w:r>
              <w:rPr>
                <w:sz w:val="20"/>
              </w:rPr>
              <w:t>мог самостоятельно подниматься и сп</w:t>
            </w:r>
            <w:r>
              <w:rPr>
                <w:sz w:val="20"/>
              </w:rPr>
              <w:t xml:space="preserve">ускаться по </w:t>
            </w:r>
            <w:r>
              <w:rPr>
                <w:spacing w:val="-5"/>
                <w:sz w:val="20"/>
              </w:rPr>
              <w:t xml:space="preserve">нему. </w:t>
            </w:r>
            <w:r>
              <w:rPr>
                <w:sz w:val="20"/>
              </w:rPr>
              <w:t xml:space="preserve">Ширина пандуса должна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быть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не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менее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 xml:space="preserve">90  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см.</w:t>
            </w:r>
          </w:p>
          <w:p w:rsidR="00B312FC" w:rsidRDefault="00015898">
            <w:pPr>
              <w:pStyle w:val="TableParagraph"/>
              <w:tabs>
                <w:tab w:val="left" w:pos="1690"/>
                <w:tab w:val="left" w:pos="2945"/>
              </w:tabs>
              <w:spacing w:line="230" w:lineRule="atLeast"/>
              <w:ind w:right="99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атрибутами</w:t>
            </w:r>
            <w:r>
              <w:rPr>
                <w:sz w:val="20"/>
              </w:rPr>
              <w:tab/>
              <w:t>пандуса являются ограждающий бортик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(высота</w:t>
            </w:r>
          </w:p>
        </w:tc>
        <w:tc>
          <w:tcPr>
            <w:tcW w:w="11232" w:type="dxa"/>
          </w:tcPr>
          <w:p w:rsidR="00B312FC" w:rsidRDefault="00015898">
            <w:pPr>
              <w:pStyle w:val="TableParagraph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При организации учебного места учитываются возможности и особенности моторики, восприятия, внимания, памяти</w:t>
            </w:r>
            <w:r>
              <w:rPr>
                <w:sz w:val="20"/>
              </w:rPr>
              <w:t xml:space="preserve"> ребенка. Для создания оптимальных условий обучения организуются учебные места для проведения, как индивидуальной, так и групповой форм обучения. С этой целью в помещении класса должны быть созданы специальные зоны. Кроме учебных зон, необходимо предусмотр</w:t>
            </w:r>
            <w:r>
              <w:rPr>
                <w:sz w:val="20"/>
              </w:rPr>
              <w:t>еть места для отдыха и проведения свободного времени.</w:t>
            </w:r>
          </w:p>
          <w:p w:rsidR="00B312FC" w:rsidRDefault="00015898">
            <w:pPr>
              <w:pStyle w:val="TableParagraph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Необходимо соблюдение следующих требований:</w:t>
            </w:r>
          </w:p>
          <w:p w:rsidR="00B312FC" w:rsidRDefault="00015898">
            <w:pPr>
              <w:pStyle w:val="TableParagraph"/>
              <w:numPr>
                <w:ilvl w:val="0"/>
                <w:numId w:val="69"/>
              </w:numPr>
              <w:tabs>
                <w:tab w:val="left" w:pos="516"/>
              </w:tabs>
              <w:ind w:right="103" w:firstLine="284"/>
              <w:rPr>
                <w:sz w:val="20"/>
              </w:rPr>
            </w:pPr>
            <w:r>
              <w:rPr>
                <w:sz w:val="20"/>
              </w:rPr>
              <w:t>санитарно-бытовых с учетом общих (специфических) потребностей детей, с двигательной патологией воспитывающихся в данной организации (наличие оборудованных гар</w:t>
            </w:r>
            <w:r>
              <w:rPr>
                <w:sz w:val="20"/>
              </w:rPr>
              <w:t xml:space="preserve">деробов, санузлов, мест личной гигиены, кушетки, для смены памперсов и </w:t>
            </w:r>
            <w:r>
              <w:rPr>
                <w:spacing w:val="-3"/>
                <w:sz w:val="20"/>
              </w:rPr>
              <w:t>т.д.).</w:t>
            </w:r>
          </w:p>
          <w:p w:rsidR="00B312FC" w:rsidRDefault="00015898">
            <w:pPr>
              <w:pStyle w:val="TableParagraph"/>
              <w:numPr>
                <w:ilvl w:val="0"/>
                <w:numId w:val="69"/>
              </w:numPr>
              <w:tabs>
                <w:tab w:val="left" w:pos="617"/>
              </w:tabs>
              <w:ind w:right="95" w:firstLine="284"/>
              <w:rPr>
                <w:sz w:val="20"/>
              </w:rPr>
            </w:pPr>
            <w:r>
              <w:rPr>
                <w:sz w:val="20"/>
              </w:rPr>
              <w:t xml:space="preserve">социально-бытовых с учетом конкретных индивидуальных потребностей обучающегося с нарушением опорно- двигательного аппарата, в данной организации (наличие адекватно </w:t>
            </w:r>
            <w:r>
              <w:rPr>
                <w:spacing w:val="-3"/>
                <w:sz w:val="20"/>
              </w:rPr>
              <w:t xml:space="preserve">оборудованного </w:t>
            </w:r>
            <w:r>
              <w:rPr>
                <w:sz w:val="20"/>
              </w:rPr>
              <w:t>пространства организации, рабочего места ребенка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40"/>
        <w:gridCol w:w="11232"/>
      </w:tblGrid>
      <w:tr w:rsidR="00B312FC">
        <w:trPr>
          <w:trHeight w:val="8281"/>
        </w:trPr>
        <w:tc>
          <w:tcPr>
            <w:tcW w:w="3740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– не менее 5 см) и поручни (высота – 50-</w:t>
            </w:r>
          </w:p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 xml:space="preserve">90 см), длина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>должна превышать длину пандуса на 30 см с каждой стороны. Ограждающий бортик предупреждает соскаль</w:t>
            </w:r>
            <w:r>
              <w:rPr>
                <w:sz w:val="20"/>
              </w:rPr>
              <w:t xml:space="preserve">зывание коляски. Двери здания должны открываться в противоположную сторону от пандуса, </w:t>
            </w:r>
            <w:r>
              <w:rPr>
                <w:spacing w:val="-3"/>
                <w:sz w:val="20"/>
              </w:rPr>
              <w:t xml:space="preserve">иначе </w:t>
            </w:r>
            <w:r>
              <w:rPr>
                <w:sz w:val="20"/>
              </w:rPr>
              <w:t xml:space="preserve">ребенок на </w:t>
            </w:r>
            <w:r>
              <w:rPr>
                <w:spacing w:val="-3"/>
                <w:sz w:val="20"/>
              </w:rPr>
              <w:t xml:space="preserve">коляске </w:t>
            </w:r>
            <w:r>
              <w:rPr>
                <w:sz w:val="20"/>
              </w:rPr>
              <w:t>может скатиться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вниз.</w:t>
            </w:r>
          </w:p>
          <w:p w:rsidR="00B312FC" w:rsidRDefault="00015898">
            <w:pPr>
              <w:pStyle w:val="TableParagraph"/>
              <w:tabs>
                <w:tab w:val="left" w:pos="1837"/>
                <w:tab w:val="left" w:pos="2480"/>
              </w:tabs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Вдоль коридоров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сделать поручни по всему </w:t>
            </w:r>
            <w:r>
              <w:rPr>
                <w:spacing w:val="-3"/>
                <w:sz w:val="20"/>
              </w:rPr>
              <w:t xml:space="preserve">периметру, </w:t>
            </w:r>
            <w:r>
              <w:rPr>
                <w:sz w:val="20"/>
              </w:rPr>
              <w:t>чтобы обучающийся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двигательной </w:t>
            </w:r>
            <w:r>
              <w:rPr>
                <w:sz w:val="20"/>
              </w:rPr>
              <w:t xml:space="preserve">патологией, </w:t>
            </w:r>
            <w:r>
              <w:rPr>
                <w:spacing w:val="-3"/>
                <w:sz w:val="20"/>
              </w:rPr>
              <w:t xml:space="preserve">который плохо </w:t>
            </w:r>
            <w:r>
              <w:rPr>
                <w:spacing w:val="-6"/>
                <w:sz w:val="20"/>
              </w:rPr>
              <w:t xml:space="preserve">ходит, мог, </w:t>
            </w:r>
            <w:r>
              <w:rPr>
                <w:sz w:val="20"/>
              </w:rPr>
              <w:t xml:space="preserve">держась за них передвигаться по зданию. Ширина дверных проёмов должна быть не менее 80-85 см., </w:t>
            </w:r>
            <w:r>
              <w:rPr>
                <w:spacing w:val="-3"/>
                <w:sz w:val="20"/>
              </w:rPr>
              <w:t xml:space="preserve">иначе </w:t>
            </w:r>
            <w:r>
              <w:rPr>
                <w:sz w:val="20"/>
              </w:rPr>
              <w:t xml:space="preserve">ребенок на </w:t>
            </w:r>
            <w:r>
              <w:rPr>
                <w:spacing w:val="-3"/>
                <w:sz w:val="20"/>
              </w:rPr>
              <w:t xml:space="preserve">коляске </w:t>
            </w:r>
            <w:r>
              <w:rPr>
                <w:sz w:val="20"/>
              </w:rPr>
              <w:t xml:space="preserve">в них не </w:t>
            </w:r>
            <w:r>
              <w:rPr>
                <w:spacing w:val="-3"/>
                <w:sz w:val="20"/>
              </w:rPr>
              <w:t>пройдет.</w:t>
            </w:r>
          </w:p>
          <w:p w:rsidR="00B312FC" w:rsidRDefault="00015898">
            <w:pPr>
              <w:pStyle w:val="TableParagraph"/>
              <w:tabs>
                <w:tab w:val="left" w:pos="1796"/>
                <w:tab w:val="left" w:pos="2502"/>
                <w:tab w:val="left" w:pos="2895"/>
                <w:tab w:val="left" w:pos="3363"/>
              </w:tabs>
              <w:spacing w:before="1"/>
              <w:ind w:right="95" w:firstLine="283"/>
              <w:rPr>
                <w:sz w:val="20"/>
              </w:rPr>
            </w:pPr>
            <w:r>
              <w:rPr>
                <w:sz w:val="20"/>
              </w:rPr>
              <w:t>Предпочтительным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>является зонирование пространства класса на зоны для отдыха, занятий и прочего с закреплением местоположения в каждой зоне определенных объектов и предметов. Прием зонирования делает пространство класса узнаваемым, а значит – безопасным и комфортным для об</w:t>
            </w:r>
            <w:r>
              <w:rPr>
                <w:sz w:val="20"/>
              </w:rPr>
              <w:t xml:space="preserve">учающегося с нарушением </w:t>
            </w:r>
            <w:r>
              <w:rPr>
                <w:spacing w:val="-3"/>
                <w:sz w:val="20"/>
              </w:rPr>
              <w:t xml:space="preserve">ОДА, </w:t>
            </w:r>
            <w:r>
              <w:rPr>
                <w:sz w:val="20"/>
              </w:rPr>
              <w:t>обеспечивает</w:t>
            </w:r>
            <w:r>
              <w:rPr>
                <w:sz w:val="20"/>
              </w:rPr>
              <w:tab/>
              <w:t>успешность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его </w:t>
            </w:r>
            <w:r>
              <w:rPr>
                <w:sz w:val="20"/>
              </w:rPr>
              <w:t>пространственного ориентирования, настраивает на предлагаемые формы взаимодействия,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способствует </w:t>
            </w:r>
            <w:r>
              <w:rPr>
                <w:sz w:val="20"/>
              </w:rPr>
              <w:t>повышению уровня собственной активности.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На каждом уроке после 20 минут занятий необходимо проводить</w:t>
            </w:r>
            <w:r>
              <w:rPr>
                <w:sz w:val="20"/>
              </w:rPr>
              <w:t xml:space="preserve"> 5-</w:t>
            </w:r>
          </w:p>
          <w:p w:rsidR="00B312FC" w:rsidRDefault="00015898">
            <w:pPr>
              <w:pStyle w:val="TableParagraph"/>
              <w:spacing w:before="5" w:line="228" w:lineRule="exact"/>
              <w:ind w:right="100"/>
              <w:rPr>
                <w:sz w:val="20"/>
              </w:rPr>
            </w:pPr>
            <w:r>
              <w:rPr>
                <w:sz w:val="20"/>
              </w:rPr>
              <w:t>минутную физкультпаузу с включением лечебно-коррекционных мероприятий.</w:t>
            </w:r>
          </w:p>
        </w:tc>
        <w:tc>
          <w:tcPr>
            <w:tcW w:w="1123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88"/>
        </w:trPr>
        <w:tc>
          <w:tcPr>
            <w:tcW w:w="14972" w:type="dxa"/>
            <w:gridSpan w:val="2"/>
            <w:tcBorders>
              <w:bottom w:val="nil"/>
            </w:tcBorders>
          </w:tcPr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Рабочее место обучающегося с двигательной патологией должно обеспечивать комфортное и удобное положение ребенка в пространстве, создавать условие для полноценного восприятия и орг</w:t>
            </w:r>
            <w:r>
              <w:rPr>
                <w:sz w:val="20"/>
              </w:rPr>
              <w:t>анизации его активных действий. Это и комфортное освещение, и минимальное количество предметов в поле зрения, и специальные</w:t>
            </w:r>
          </w:p>
          <w:p w:rsidR="00B312FC" w:rsidRDefault="00015898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приспособления для закрепления предметов на поверхности стола и др..</w:t>
            </w:r>
          </w:p>
        </w:tc>
      </w:tr>
      <w:tr w:rsidR="00B312FC">
        <w:trPr>
          <w:trHeight w:val="475"/>
        </w:trPr>
        <w:tc>
          <w:tcPr>
            <w:tcW w:w="14972" w:type="dxa"/>
            <w:gridSpan w:val="2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6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Для того чтобы обучающийся на коляске смог подняться на верхние этажи, в здании должен быть предусмотрен хотя бы один лифт (возможно, понадобится ограничить</w:t>
            </w:r>
          </w:p>
          <w:p w:rsidR="00B312FC" w:rsidRDefault="00015898">
            <w:pPr>
              <w:pStyle w:val="TableParagraph"/>
              <w:spacing w:line="229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доступ в него остальных учащихся), а также подъемники на лестницах.</w:t>
            </w:r>
          </w:p>
        </w:tc>
      </w:tr>
    </w:tbl>
    <w:p w:rsidR="00B312FC" w:rsidRDefault="00B312FC">
      <w:pPr>
        <w:spacing w:line="229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14971"/>
      </w:tblGrid>
      <w:tr w:rsidR="00B312FC">
        <w:trPr>
          <w:trHeight w:val="6669"/>
        </w:trPr>
        <w:tc>
          <w:tcPr>
            <w:tcW w:w="14971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В образовательной организации должны быть помещения, как общие для всех типов школ, так и специальные: логопедический кабинет, кабинет медицинского назначения, кабинет для ЛФК и массажа, специально оборудованный физкультурный зал, кабинет педагога-психолог</w:t>
            </w:r>
            <w:r>
              <w:rPr>
                <w:sz w:val="20"/>
              </w:rPr>
              <w:t>а, сенсорные комнаты релаксации, бассейн.</w:t>
            </w:r>
          </w:p>
          <w:p w:rsidR="00B312FC" w:rsidRDefault="00015898">
            <w:pPr>
              <w:pStyle w:val="TableParagraph"/>
              <w:ind w:right="110" w:firstLine="28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Логопедический кабинет </w:t>
            </w:r>
            <w:r>
              <w:rPr>
                <w:sz w:val="20"/>
              </w:rPr>
              <w:t>должен быть оснащен оборудованием для диагностики и коррекции речи, обучающихся с НОДА, имеющих различные по форме и тяжести речевые и языковые нарушения.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Кабинет медицинского назначения</w:t>
            </w:r>
            <w:r>
              <w:rPr>
                <w:sz w:val="20"/>
              </w:rPr>
              <w:t xml:space="preserve"> с </w:t>
            </w:r>
            <w:r>
              <w:rPr>
                <w:sz w:val="20"/>
              </w:rPr>
              <w:t>целью оказания квалифицированной медицинской помощи обучающимся, приобщение их к здоровому образу жизни, в том числе посредством обеспечения системы рационального питания (в том числе диетического),организации физкультурно-оздоровительных мероприятий и зак</w:t>
            </w:r>
            <w:r>
              <w:rPr>
                <w:sz w:val="20"/>
              </w:rPr>
              <w:t>аливания; обеспечение соблюдения в школе санитарно-гигиенического и противоэпидемического режима.</w:t>
            </w:r>
          </w:p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Кабинет педагога-психолога и учителя-дефектолога</w:t>
            </w:r>
            <w:r>
              <w:rPr>
                <w:sz w:val="20"/>
              </w:rPr>
              <w:t xml:space="preserve"> предназначен для организации групповой и индивидуальной психолого-педагогической помощи обучающимся и их сем</w:t>
            </w:r>
            <w:r>
              <w:rPr>
                <w:sz w:val="20"/>
              </w:rPr>
              <w:t>ьям.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Сенсорная комната релаксации </w:t>
            </w:r>
            <w:r>
              <w:rPr>
                <w:sz w:val="20"/>
              </w:rPr>
              <w:t>предназначен для развития сенсорных функций обучающихся, проведения коррекционных занятий.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pacing w:val="-50"/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 xml:space="preserve">Кабинет лечебной физкультуры </w:t>
            </w:r>
            <w:r>
              <w:rPr>
                <w:sz w:val="20"/>
              </w:rPr>
              <w:t xml:space="preserve">должен быть оснащен тренажерами и приспособлениями,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дают возможность специалистам применять </w:t>
            </w:r>
            <w:r>
              <w:rPr>
                <w:sz w:val="20"/>
              </w:rPr>
              <w:t>современные технологии физической реабилитации для индивидуальной работы, для компенсации двигательной составляющей учебных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B312FC" w:rsidRDefault="00015898">
            <w:pPr>
              <w:pStyle w:val="TableParagraph"/>
              <w:spacing w:line="228" w:lineRule="exact"/>
              <w:ind w:left="390"/>
              <w:jc w:val="left"/>
              <w:rPr>
                <w:sz w:val="20"/>
              </w:rPr>
            </w:pPr>
            <w:r>
              <w:rPr>
                <w:w w:val="99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Бассейн</w:t>
            </w:r>
            <w:r>
              <w:rPr>
                <w:sz w:val="20"/>
              </w:rPr>
              <w:t xml:space="preserve"> для водных процедур и плавания.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образовательной организации желательно иметь следующее</w:t>
            </w:r>
            <w:r>
              <w:rPr>
                <w:sz w:val="20"/>
                <w:u w:val="single"/>
              </w:rPr>
              <w:t xml:space="preserve"> специальное оборудование: </w:t>
            </w:r>
          </w:p>
          <w:p w:rsidR="00B312FC" w:rsidRDefault="00015898">
            <w:pPr>
              <w:pStyle w:val="TableParagraph"/>
              <w:numPr>
                <w:ilvl w:val="0"/>
                <w:numId w:val="68"/>
              </w:numPr>
              <w:tabs>
                <w:tab w:val="left" w:pos="567"/>
              </w:tabs>
              <w:ind w:right="97" w:firstLine="284"/>
              <w:rPr>
                <w:sz w:val="20"/>
              </w:rPr>
            </w:pPr>
            <w:r>
              <w:rPr>
                <w:i/>
                <w:sz w:val="20"/>
              </w:rPr>
              <w:t>средства передвижения</w:t>
            </w:r>
            <w:r>
              <w:rPr>
                <w:sz w:val="20"/>
              </w:rPr>
              <w:t xml:space="preserve">: различные варианты инвалидных колясок (комнатные, прогулочные, функциональные, спортивные), подъемники для пересаживания, микроавтобус, </w:t>
            </w:r>
            <w:r>
              <w:rPr>
                <w:spacing w:val="-3"/>
                <w:sz w:val="20"/>
              </w:rPr>
              <w:t xml:space="preserve">ходунки </w:t>
            </w:r>
            <w:r>
              <w:rPr>
                <w:sz w:val="20"/>
              </w:rPr>
              <w:t xml:space="preserve">и ходилки </w:t>
            </w:r>
            <w:r>
              <w:rPr>
                <w:spacing w:val="-3"/>
                <w:sz w:val="20"/>
              </w:rPr>
              <w:t xml:space="preserve">(комнатные </w:t>
            </w:r>
            <w:r>
              <w:rPr>
                <w:sz w:val="20"/>
              </w:rPr>
              <w:t xml:space="preserve">и прогулочные), костыли, крабы, трости, велосипеды; специальные поручни, пандусы, съезды на тротуарах и др.. Во многих многофункциональных креслах-колясках дети могут проводить значительное время. В них имеется столик для приема пищи и занятий, съемное </w:t>
            </w:r>
            <w:r>
              <w:rPr>
                <w:spacing w:val="-3"/>
                <w:sz w:val="20"/>
              </w:rPr>
              <w:t>суд</w:t>
            </w:r>
            <w:r>
              <w:rPr>
                <w:spacing w:val="-3"/>
                <w:sz w:val="20"/>
              </w:rPr>
              <w:t xml:space="preserve">но, </w:t>
            </w:r>
            <w:r>
              <w:rPr>
                <w:sz w:val="20"/>
              </w:rPr>
              <w:t xml:space="preserve">отделение </w:t>
            </w:r>
            <w:r>
              <w:rPr>
                <w:spacing w:val="2"/>
                <w:sz w:val="20"/>
              </w:rPr>
              <w:t xml:space="preserve">для </w:t>
            </w:r>
            <w:r>
              <w:rPr>
                <w:spacing w:val="-5"/>
                <w:sz w:val="20"/>
              </w:rPr>
              <w:t xml:space="preserve">книг, </w:t>
            </w:r>
            <w:r>
              <w:rPr>
                <w:sz w:val="20"/>
              </w:rPr>
              <w:t>специальная емкость для хранения термосов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пищей.</w:t>
            </w:r>
          </w:p>
          <w:p w:rsidR="00B312FC" w:rsidRDefault="00015898">
            <w:pPr>
              <w:pStyle w:val="TableParagraph"/>
              <w:numPr>
                <w:ilvl w:val="0"/>
                <w:numId w:val="68"/>
              </w:numPr>
              <w:tabs>
                <w:tab w:val="left" w:pos="509"/>
              </w:tabs>
              <w:ind w:right="97" w:firstLine="284"/>
              <w:rPr>
                <w:sz w:val="20"/>
              </w:rPr>
            </w:pPr>
            <w:r>
              <w:rPr>
                <w:i/>
                <w:sz w:val="20"/>
              </w:rPr>
              <w:t>средства,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облегчающие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самообслуживание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детей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(наборы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посуды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столовых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приборов,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приспособления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одевания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раздевания,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открывания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закрывания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дверей, для самостоятельного чтения, пользования телефоном; особые выключатели электроприборов, дистанционное управление бытовыми приборами - телевизором, приемником,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магнитофоном);</w:t>
            </w:r>
          </w:p>
          <w:p w:rsidR="00B312FC" w:rsidRDefault="00015898">
            <w:pPr>
              <w:pStyle w:val="TableParagraph"/>
              <w:numPr>
                <w:ilvl w:val="0"/>
                <w:numId w:val="68"/>
              </w:numPr>
              <w:tabs>
                <w:tab w:val="left" w:pos="509"/>
              </w:tabs>
              <w:ind w:left="508" w:hanging="11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мебель</w:t>
            </w:r>
            <w:r>
              <w:rPr>
                <w:sz w:val="20"/>
              </w:rPr>
              <w:t>, соответствующая потребностям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i/>
                <w:sz w:val="20"/>
              </w:rPr>
              <w:t>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Каждый класс должен быть обо</w:t>
            </w:r>
            <w:r>
              <w:rPr>
                <w:sz w:val="20"/>
              </w:rPr>
              <w:t>рудован партами, регулируемыми в соответствии с ростом обучающихся, а также специализированными креслами-столами для обучающихся с индивидуальными средствами фиксации, предписанными медицинскими рекомендациями. Каждый учебный класс может быть оборудован ра</w:t>
            </w:r>
            <w:r>
              <w:rPr>
                <w:sz w:val="20"/>
              </w:rPr>
              <w:t>бочими местами с компьютерами для детей, имеющих тяжелые поражения рук и использующих компьютер в качестве рабочей тетради. Каждый учитель должен иметь возможность проводить уроки в соответствии с современными требованиями информатизации школы, используя в</w:t>
            </w:r>
            <w:r>
              <w:rPr>
                <w:sz w:val="20"/>
              </w:rPr>
              <w:t>идео- и аудио технику.</w:t>
            </w:r>
          </w:p>
          <w:p w:rsidR="00B312FC" w:rsidRDefault="00015898">
            <w:pPr>
              <w:pStyle w:val="TableParagraph"/>
              <w:spacing w:line="230" w:lineRule="exact"/>
              <w:ind w:right="99" w:firstLine="283"/>
              <w:rPr>
                <w:sz w:val="20"/>
              </w:rPr>
            </w:pPr>
            <w:r>
              <w:rPr>
                <w:sz w:val="20"/>
              </w:rPr>
              <w:t>Среди простых технических средств, применяемых для оптимизации процесса письма, используются увеличенные в размерах ручки и специальные накладки к ним, позволяющие удерживать ручку и манипулировать ею с минимальными усилиями, а также</w:t>
            </w:r>
            <w:r>
              <w:rPr>
                <w:sz w:val="20"/>
              </w:rPr>
              <w:t xml:space="preserve"> утяжеленные (с дополнительным грузом) ручки, снижающие проявления тремора при письме. Кроме того, для крепления тетради на парте ученика используются специальные магниты и кнопки.</w:t>
            </w:r>
          </w:p>
        </w:tc>
      </w:tr>
      <w:tr w:rsidR="00B312FC">
        <w:trPr>
          <w:trHeight w:val="2761"/>
        </w:trPr>
        <w:tc>
          <w:tcPr>
            <w:tcW w:w="14971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Обучение детей с НОДА должно осуществляться на фоне лечебно-восстановитель</w:t>
            </w:r>
            <w:r>
              <w:rPr>
                <w:sz w:val="20"/>
              </w:rPr>
              <w:t>ной работы, которая должна вестись в следующих направлениях: посильная медицинская коррекция двигательного дефекта, терапия нервно-психических отклонений, купирование соматических заболеваний. Педагоги и администрация образовательной организации должны рег</w:t>
            </w:r>
            <w:r>
              <w:rPr>
                <w:sz w:val="20"/>
              </w:rPr>
              <w:t>улярно запрашивать рекомендации к осуществлению лечебно-профилактического режима, учитывающие возрастные изменения.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Обязательным условием является соблюдение индивидуального ортопедического режима для каждого обучающегося с двигательной патологией. В соотв</w:t>
            </w:r>
            <w:r>
              <w:rPr>
                <w:sz w:val="20"/>
              </w:rPr>
              <w:t>етствие рекомендациями врача-ортопеда, инструктора ЛФК определяются правила посадки и передвижения ребенка с использованием технических средств реабилитации, рефлекс-запрещающие позиции (поза, который взрослый придает ребенку для снижения активности патоло</w:t>
            </w:r>
            <w:r>
              <w:rPr>
                <w:sz w:val="20"/>
              </w:rPr>
              <w:t>гических рефлексов и нормализации мышечного тонуса), обеспечивающие максимально комфортное положение ребенка в пространстве и возможность осуществления движений.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Соблюдение ортопедического режима позволяет устранить негативные моменты, способствующие прогр</w:t>
            </w:r>
            <w:r>
              <w:rPr>
                <w:sz w:val="20"/>
              </w:rPr>
              <w:t>ессированию двигательных нарушений, тем самым оказывая положительное влияние на стабилизацию двигательного статуса ребенка.</w:t>
            </w:r>
          </w:p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z w:val="20"/>
              </w:rPr>
              <w:t>Параллельно с обучением в образовательной организации обучающийся с двигательной патологией должен получать необходимый специальный комплекс лечебно- восстановительных мероприятий на базе районной поликлиники, проходить курсы лечения в специализированных б</w:t>
            </w:r>
            <w:r>
              <w:rPr>
                <w:sz w:val="20"/>
              </w:rPr>
              <w:t>ольницах и реабилитационных центрах.</w:t>
            </w:r>
          </w:p>
          <w:p w:rsidR="00B312FC" w:rsidRDefault="00015898">
            <w:pPr>
              <w:pStyle w:val="TableParagraph"/>
              <w:tabs>
                <w:tab w:val="left" w:pos="1429"/>
                <w:tab w:val="left" w:pos="3359"/>
                <w:tab w:val="left" w:pos="4253"/>
                <w:tab w:val="left" w:pos="5772"/>
                <w:tab w:val="left" w:pos="8362"/>
                <w:tab w:val="left" w:pos="9968"/>
                <w:tab w:val="left" w:pos="10971"/>
                <w:tab w:val="left" w:pos="12414"/>
                <w:tab w:val="left" w:pos="13512"/>
              </w:tabs>
              <w:spacing w:line="216" w:lineRule="exact"/>
              <w:ind w:left="390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>Комплекс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восстановительного</w:t>
            </w:r>
            <w:r>
              <w:rPr>
                <w:sz w:val="20"/>
              </w:rPr>
              <w:tab/>
              <w:t>лечения</w:t>
            </w:r>
            <w:r>
              <w:rPr>
                <w:sz w:val="20"/>
              </w:rPr>
              <w:tab/>
              <w:t>представляется</w:t>
            </w:r>
            <w:r>
              <w:rPr>
                <w:sz w:val="20"/>
              </w:rPr>
              <w:tab/>
              <w:t>ортопедоневрологическими</w:t>
            </w:r>
            <w:r>
              <w:rPr>
                <w:sz w:val="20"/>
              </w:rPr>
              <w:tab/>
              <w:t>мероприятиями,</w:t>
            </w:r>
            <w:r>
              <w:rPr>
                <w:sz w:val="20"/>
              </w:rPr>
              <w:tab/>
              <w:t>лечебной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физкультурой,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массажем,</w:t>
            </w:r>
            <w:r>
              <w:rPr>
                <w:sz w:val="20"/>
              </w:rPr>
              <w:tab/>
              <w:t>физио-бальнео-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245"/>
        <w:gridCol w:w="5366"/>
      </w:tblGrid>
      <w:tr w:rsidR="00B312FC">
        <w:trPr>
          <w:trHeight w:val="919"/>
        </w:trPr>
        <w:tc>
          <w:tcPr>
            <w:tcW w:w="14973" w:type="dxa"/>
            <w:gridSpan w:val="3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50"/>
              <w:jc w:val="left"/>
              <w:rPr>
                <w:sz w:val="20"/>
              </w:rPr>
            </w:pPr>
            <w:r>
              <w:rPr>
                <w:sz w:val="20"/>
              </w:rPr>
              <w:t>климатотерапией, протезно-ортопедической помощью. Лечебные мероприятия, кроме обычной педиатрической службы, должны осуществлять врачи-неврологи, врачи ЛФК, физиотерапевты, ортопеды, а также младший медицинский персонал. Осуществление этих мероприятий в об</w:t>
            </w:r>
            <w:r>
              <w:rPr>
                <w:sz w:val="20"/>
              </w:rPr>
              <w:t>разовательных организациях невозможно, из-за</w:t>
            </w:r>
          </w:p>
          <w:p w:rsidR="00B312FC" w:rsidRDefault="00015898">
            <w:pPr>
              <w:pStyle w:val="TableParagraph"/>
              <w:spacing w:line="230" w:lineRule="atLeast"/>
              <w:ind w:right="50"/>
              <w:jc w:val="left"/>
              <w:rPr>
                <w:sz w:val="20"/>
              </w:rPr>
            </w:pPr>
            <w:r>
              <w:rPr>
                <w:sz w:val="20"/>
              </w:rPr>
              <w:t>отсутствия медицинской лицензии и штата специалистов. Для этого необходимо получение образовательной организацией медицинской лицензии или составление договора с медицинскими учреждениями.</w:t>
            </w:r>
          </w:p>
        </w:tc>
      </w:tr>
      <w:tr w:rsidR="00B312FC">
        <w:trPr>
          <w:trHeight w:val="687"/>
        </w:trPr>
        <w:tc>
          <w:tcPr>
            <w:tcW w:w="14973" w:type="dxa"/>
            <w:gridSpan w:val="3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5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Для реализации несколькими организациями основной образовательной программы для обучающихся с НОДА возможно использование сетевой формы</w:t>
            </w:r>
          </w:p>
          <w:p w:rsidR="00B312FC" w:rsidRDefault="00015898">
            <w:pPr>
              <w:pStyle w:val="TableParagraph"/>
              <w:spacing w:before="4"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взаимодействия. Такие организации совместно разрабатывают и утверждают образовательные программы, в том числе программы,</w:t>
            </w:r>
            <w:r>
              <w:rPr>
                <w:sz w:val="20"/>
              </w:rPr>
              <w:t xml:space="preserve"> обеспечивающие коррекцию нарушений развития и социальную адаптацию, а также определяют вид, уровень и (или) направленность образовательной программы.</w:t>
            </w:r>
          </w:p>
        </w:tc>
      </w:tr>
      <w:tr w:rsidR="00B312FC">
        <w:trPr>
          <w:trHeight w:val="3454"/>
        </w:trPr>
        <w:tc>
          <w:tcPr>
            <w:tcW w:w="14973" w:type="dxa"/>
            <w:gridSpan w:val="3"/>
            <w:tcBorders>
              <w:top w:val="nil"/>
            </w:tcBorders>
          </w:tcPr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В организациях, осуществляющих реализацию АООП НОО и программы коррекционной работы для обучающихся с НО</w:t>
            </w:r>
            <w:r>
              <w:rPr>
                <w:sz w:val="20"/>
              </w:rPr>
              <w:t>ДА, должны быть созданы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ресурсы, совокупность информационных технологий, телекоммуникационных технологи</w:t>
            </w:r>
            <w:r>
              <w:rPr>
                <w:sz w:val="20"/>
              </w:rPr>
              <w:t>й, соответствующих технических средств и технологий (в том числе, флеш-тренажеров, инструментов Wifi, цифровых видео материалов и др.), обеспечивающих достижение каждым обучающимся с НОДА максимально возможных для него результатов обучения.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>Для использования компьютерных технологий необходим дополнительный стол для размещения компьютера, который должен быть легко доступен, в том числе и с инвалидного кресла. Очень важно вовремя оценить потребности пользователей и разместить соответствующим об</w:t>
            </w:r>
            <w:r>
              <w:rPr>
                <w:sz w:val="20"/>
              </w:rPr>
              <w:t>разом электророзетки.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В целях создания эргономичного рабочего места необходимо избегать бесполезных или отвлекающих внимание изображений, препятствующих осуществлению быстрого выбора того или иного действия. Также полезно назначить клавиши быстрого вызова </w:t>
            </w:r>
            <w:r>
              <w:rPr>
                <w:sz w:val="20"/>
              </w:rPr>
              <w:t>команд в наиболее часто используемых программах, связать некоторые горячие ключи быстрого выбора с наиболее используемыми программами.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>Выбор правильного расположения компьютера и оптимизацию зрительного восприятия необходимо осуществлять совместно со специ</w:t>
            </w:r>
            <w:r>
              <w:rPr>
                <w:sz w:val="20"/>
              </w:rPr>
              <w:t>алистом. Использование встроенного в стол или горизонтально расположенного, плоского чувствительного монитора может быть в некоторых случаях полезным для выработки навыков зрительно-моторной координации (удержания взгляда и выполнение движения рукой в одно</w:t>
            </w:r>
            <w:r>
              <w:rPr>
                <w:sz w:val="20"/>
              </w:rPr>
              <w:t>й и той же области).</w:t>
            </w:r>
          </w:p>
          <w:p w:rsidR="00B312FC" w:rsidRDefault="00015898">
            <w:pPr>
              <w:pStyle w:val="TableParagraph"/>
              <w:spacing w:line="230" w:lineRule="atLeast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работе желательно использовать: специальные клавиатуры (в увеличенным размером клавиш, со специальной накладкой, ограничивающей случайное нажатие соседних клавиш, сенсорные) специальные мыши (джойстики, роллеры, а также головная мышь</w:t>
            </w:r>
            <w:r>
              <w:rPr>
                <w:sz w:val="20"/>
              </w:rPr>
              <w:t>), выносные кнопки, компьютерная программа «виртуальная клавиатура».</w:t>
            </w:r>
          </w:p>
        </w:tc>
      </w:tr>
      <w:tr w:rsidR="00B312FC">
        <w:trPr>
          <w:trHeight w:val="4370"/>
        </w:trPr>
        <w:tc>
          <w:tcPr>
            <w:tcW w:w="4362" w:type="dxa"/>
          </w:tcPr>
          <w:p w:rsidR="00B312FC" w:rsidRDefault="00015898">
            <w:pPr>
              <w:pStyle w:val="TableParagraph"/>
              <w:tabs>
                <w:tab w:val="left" w:pos="1719"/>
                <w:tab w:val="left" w:pos="3547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Ребенок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 xml:space="preserve">(особенно с ДЦП) в случае выраженных двигательных нарушений требует от учителя больше внимания, чем нормально развивающийся, поэтому наполняемость класса, </w:t>
            </w:r>
            <w:r>
              <w:rPr>
                <w:spacing w:val="-4"/>
                <w:sz w:val="20"/>
              </w:rPr>
              <w:t xml:space="preserve">где </w:t>
            </w:r>
            <w:r>
              <w:rPr>
                <w:sz w:val="20"/>
              </w:rPr>
              <w:t>обучается ре</w:t>
            </w:r>
            <w:r>
              <w:rPr>
                <w:sz w:val="20"/>
              </w:rPr>
              <w:t xml:space="preserve">бенок с </w:t>
            </w:r>
            <w:r>
              <w:rPr>
                <w:spacing w:val="-3"/>
                <w:sz w:val="20"/>
              </w:rPr>
              <w:t xml:space="preserve">НОДА, </w:t>
            </w:r>
            <w:r>
              <w:rPr>
                <w:sz w:val="20"/>
              </w:rPr>
              <w:t xml:space="preserve">должна быть меньше. В случае необходимости (выраженные двигательные расстройства, тяжелое поражение рук, препятствующее формированию графо- моторных навыков) рабочее место обучающегося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должно быть специально организовано в соответствии</w:t>
            </w:r>
            <w:r>
              <w:rPr>
                <w:sz w:val="20"/>
              </w:rPr>
              <w:t xml:space="preserve"> с особенностями ограничений его здоровья. </w:t>
            </w:r>
            <w:r>
              <w:rPr>
                <w:spacing w:val="-3"/>
                <w:sz w:val="20"/>
              </w:rPr>
              <w:t>Необходимо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предусмотреть</w:t>
            </w:r>
            <w:r>
              <w:rPr>
                <w:sz w:val="20"/>
              </w:rPr>
              <w:tab/>
              <w:t>наличие персональных компьютеров, технических приспособлений (специальная клавиатура, различного вида контакторы, заменяющие мышь, джойстики, трекболы,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сенсорные</w:t>
            </w:r>
          </w:p>
          <w:p w:rsidR="00B312FC" w:rsidRDefault="00015898">
            <w:pPr>
              <w:pStyle w:val="TableParagraph"/>
              <w:spacing w:line="230" w:lineRule="atLeast"/>
              <w:jc w:val="left"/>
              <w:rPr>
                <w:sz w:val="20"/>
              </w:rPr>
            </w:pPr>
            <w:r>
              <w:rPr>
                <w:sz w:val="20"/>
              </w:rPr>
              <w:t>планшеты). В этом случае с</w:t>
            </w:r>
            <w:r>
              <w:rPr>
                <w:sz w:val="20"/>
              </w:rPr>
              <w:t>опровождать работу ребенка во время урока должен тьютор.</w:t>
            </w:r>
          </w:p>
        </w:tc>
        <w:tc>
          <w:tcPr>
            <w:tcW w:w="5245" w:type="dxa"/>
          </w:tcPr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z w:val="20"/>
              </w:rPr>
              <w:t>Освоение практики общения с окружающими людьми в рамках образовательной области «Язык» предполагает использование наборов букв и слогов, картинные азбуки, таблицы (опорные схемы) на печатной основе, наборы сюжетных и предметных картинок, обучающие программ</w:t>
            </w:r>
            <w:r>
              <w:rPr>
                <w:sz w:val="20"/>
              </w:rPr>
              <w:t xml:space="preserve">ы для персонального </w:t>
            </w:r>
            <w:r>
              <w:rPr>
                <w:spacing w:val="-3"/>
                <w:sz w:val="20"/>
              </w:rPr>
              <w:t xml:space="preserve">компьютера </w:t>
            </w:r>
            <w:r>
              <w:rPr>
                <w:sz w:val="20"/>
              </w:rPr>
              <w:t>(по развитию речи и овладению навыками грамотного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письма).</w:t>
            </w:r>
          </w:p>
          <w:p w:rsidR="00B312FC" w:rsidRDefault="00015898">
            <w:pPr>
              <w:pStyle w:val="TableParagraph"/>
              <w:tabs>
                <w:tab w:val="left" w:pos="1897"/>
                <w:tab w:val="left" w:pos="3807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Освоение содержательной области «Математика» предполагает</w:t>
            </w:r>
            <w:r>
              <w:rPr>
                <w:sz w:val="20"/>
              </w:rPr>
              <w:tab/>
              <w:t>использование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разнообразного </w:t>
            </w:r>
            <w:r>
              <w:rPr>
                <w:sz w:val="20"/>
              </w:rPr>
              <w:t>дидактического материала в виде: предметов различной формы, величины, цвета, сч</w:t>
            </w:r>
            <w:r>
              <w:rPr>
                <w:sz w:val="20"/>
              </w:rPr>
              <w:t xml:space="preserve">етного материала; таблиц на печатной основе; программного обеспечения для персонального компьютера, с помощью </w:t>
            </w:r>
            <w:r>
              <w:rPr>
                <w:spacing w:val="-4"/>
                <w:sz w:val="20"/>
              </w:rPr>
              <w:t xml:space="preserve">которого </w:t>
            </w:r>
            <w:r>
              <w:rPr>
                <w:sz w:val="20"/>
              </w:rPr>
              <w:t>выполняются упражнения по формированию вычислительных навыков, калькуляторов и другие средства.</w:t>
            </w:r>
          </w:p>
          <w:p w:rsidR="00B312FC" w:rsidRDefault="00015898">
            <w:pPr>
              <w:pStyle w:val="TableParagraph"/>
              <w:spacing w:line="230" w:lineRule="atLeast"/>
              <w:ind w:right="97" w:firstLine="283"/>
              <w:rPr>
                <w:sz w:val="20"/>
              </w:rPr>
            </w:pPr>
            <w:r>
              <w:rPr>
                <w:sz w:val="20"/>
              </w:rPr>
              <w:t>Формирование доступных представлений о ми</w:t>
            </w:r>
            <w:r>
              <w:rPr>
                <w:sz w:val="20"/>
              </w:rPr>
              <w:t>ре и практике взаимодействия с окружающим миром в рамках содержательной области «Естествознание» происходит с</w:t>
            </w:r>
          </w:p>
        </w:tc>
        <w:tc>
          <w:tcPr>
            <w:tcW w:w="5366" w:type="dxa"/>
          </w:tcPr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В помещениях для обучающихся с ТМНР должно быть предусмотрено специальное оборудование, позволяющее оптимизировать образовательный процесс детей с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ТМНР, </w:t>
            </w:r>
            <w:r>
              <w:rPr>
                <w:sz w:val="20"/>
              </w:rPr>
              <w:t xml:space="preserve">присмотр и </w:t>
            </w:r>
            <w:r>
              <w:rPr>
                <w:spacing w:val="-4"/>
                <w:sz w:val="20"/>
              </w:rPr>
              <w:t xml:space="preserve">уход </w:t>
            </w:r>
            <w:r>
              <w:rPr>
                <w:sz w:val="20"/>
              </w:rPr>
              <w:t>за обучающимися, а также обеспечивать их максимально возможную самостоятельность в передвижении, коммуникации, осуществлении учебной деятельности.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Рабочее / учебное место ребёнка с ТМНР создается индивидуально с учетом его особых обр</w:t>
            </w:r>
            <w:r>
              <w:rPr>
                <w:sz w:val="20"/>
              </w:rPr>
              <w:t>азовательных потребностей, а также сопутствующих нейросенсорных нарушений.</w:t>
            </w:r>
          </w:p>
          <w:p w:rsidR="00B312FC" w:rsidRDefault="00015898">
            <w:pPr>
              <w:pStyle w:val="TableParagraph"/>
              <w:ind w:right="104" w:firstLine="283"/>
              <w:rPr>
                <w:sz w:val="20"/>
              </w:rPr>
            </w:pPr>
            <w:r>
              <w:rPr>
                <w:sz w:val="20"/>
              </w:rPr>
              <w:t>С учетом того, что детей с ТМНР необходимо учить занимать свое свободное время, в соответствующих местах также предусматривается обучающая деятельность.</w:t>
            </w:r>
          </w:p>
          <w:p w:rsidR="00B312FC" w:rsidRDefault="00015898">
            <w:pPr>
              <w:pStyle w:val="TableParagraph"/>
              <w:spacing w:line="230" w:lineRule="exact"/>
              <w:ind w:right="102" w:firstLine="283"/>
              <w:rPr>
                <w:sz w:val="20"/>
              </w:rPr>
            </w:pPr>
            <w:r>
              <w:rPr>
                <w:sz w:val="20"/>
              </w:rPr>
              <w:t>Особенности восприятия детей</w:t>
            </w:r>
            <w:r>
              <w:rPr>
                <w:sz w:val="20"/>
              </w:rPr>
              <w:t xml:space="preserve"> с ТМНР диктуют необходимость использования большого объема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 xml:space="preserve">наглядного (графического) материала, для размещения </w:t>
            </w:r>
            <w:r>
              <w:rPr>
                <w:spacing w:val="-3"/>
                <w:sz w:val="20"/>
              </w:rPr>
              <w:t xml:space="preserve">которого </w:t>
            </w:r>
            <w:r>
              <w:rPr>
                <w:sz w:val="20"/>
              </w:rPr>
              <w:t xml:space="preserve">в поле зрения обучающихся </w:t>
            </w:r>
            <w:r>
              <w:rPr>
                <w:spacing w:val="-3"/>
                <w:sz w:val="20"/>
              </w:rPr>
              <w:t xml:space="preserve">необходимы </w:t>
            </w:r>
            <w:r>
              <w:rPr>
                <w:sz w:val="20"/>
              </w:rPr>
              <w:t>специально оборудованные места: ковролиновые и/или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магнитные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245"/>
        <w:gridCol w:w="5366"/>
      </w:tblGrid>
      <w:tr w:rsidR="00B312FC">
        <w:trPr>
          <w:trHeight w:val="9433"/>
        </w:trPr>
        <w:tc>
          <w:tcPr>
            <w:tcW w:w="43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245" w:type="dxa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использованием традиционных дидактических средств, с применением видео, проекционного оборудования, интернет ресурсов и печатных материалов, муляжей предметов, чучел животных и птиц. Обогащению опыта взаимодействия с окружающим миром способствует непосредс</w:t>
            </w:r>
            <w:r>
              <w:rPr>
                <w:sz w:val="20"/>
              </w:rPr>
              <w:t>твенный контакт обучающихся с НОДА с умственной отсталостью с миром живой природы (растительным и животным). В качестве средств обучения могут выступать комнатные растения, оранжереи, живые уголки, расположенные в здании образовательной организации.</w:t>
            </w:r>
          </w:p>
          <w:p w:rsidR="00B312FC" w:rsidRDefault="00015898">
            <w:pPr>
              <w:pStyle w:val="TableParagraph"/>
              <w:tabs>
                <w:tab w:val="left" w:pos="1695"/>
                <w:tab w:val="left" w:pos="3938"/>
              </w:tabs>
              <w:ind w:right="98" w:firstLine="283"/>
              <w:rPr>
                <w:sz w:val="20"/>
              </w:rPr>
            </w:pPr>
            <w:r>
              <w:rPr>
                <w:sz w:val="20"/>
              </w:rPr>
              <w:t>Специа</w:t>
            </w:r>
            <w:r>
              <w:rPr>
                <w:sz w:val="20"/>
              </w:rPr>
              <w:t xml:space="preserve">льный учебный и дидактический материал </w:t>
            </w:r>
            <w:r>
              <w:rPr>
                <w:spacing w:val="-3"/>
                <w:sz w:val="20"/>
              </w:rPr>
              <w:t xml:space="preserve">необходим </w:t>
            </w:r>
            <w:r>
              <w:rPr>
                <w:sz w:val="20"/>
              </w:rPr>
              <w:t xml:space="preserve">для образования умственно отсталых обучающихся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>в области «Искусство». Освоение практики</w:t>
            </w:r>
            <w:r>
              <w:rPr>
                <w:sz w:val="20"/>
              </w:rPr>
              <w:tab/>
              <w:t>изобразительной</w:t>
            </w:r>
            <w:r>
              <w:rPr>
                <w:sz w:val="20"/>
              </w:rPr>
              <w:tab/>
              <w:t xml:space="preserve">деятельности,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ремесла и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творчества требует некоторых специфическ</w:t>
            </w:r>
            <w:r>
              <w:rPr>
                <w:sz w:val="20"/>
              </w:rPr>
              <w:t xml:space="preserve">их инструментов (ножниц, кисточек и др.), а также большой объем расходных материалов (бумага, краски, пластилин, </w:t>
            </w:r>
            <w:r>
              <w:rPr>
                <w:spacing w:val="-3"/>
                <w:sz w:val="20"/>
              </w:rPr>
              <w:t xml:space="preserve">глина, </w:t>
            </w:r>
            <w:r>
              <w:rPr>
                <w:sz w:val="20"/>
              </w:rPr>
              <w:t xml:space="preserve">клей и др.). Для развития изобразительной деятельности в доступные виды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ремесла (батик, керамика, ткачество, полиграфия </w:t>
            </w:r>
            <w:r>
              <w:rPr>
                <w:sz w:val="20"/>
              </w:rPr>
              <w:t xml:space="preserve">и др.)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безопасное оборудование для соответствующих мастерских. На занятиях музыкой и театром важно обеспечить обучающимся с </w:t>
            </w:r>
            <w:r>
              <w:rPr>
                <w:spacing w:val="-3"/>
                <w:sz w:val="20"/>
              </w:rPr>
              <w:t xml:space="preserve">НОДА </w:t>
            </w:r>
            <w:r>
              <w:rPr>
                <w:sz w:val="20"/>
              </w:rPr>
              <w:t xml:space="preserve">с умственной отсталостью использование доступных музыкальных инструментов (маракас, </w:t>
            </w:r>
            <w:r>
              <w:rPr>
                <w:spacing w:val="-3"/>
                <w:sz w:val="20"/>
              </w:rPr>
              <w:t xml:space="preserve">бубен, </w:t>
            </w:r>
            <w:r>
              <w:rPr>
                <w:sz w:val="20"/>
              </w:rPr>
              <w:t>барабан и др.), театральн</w:t>
            </w:r>
            <w:r>
              <w:rPr>
                <w:sz w:val="20"/>
              </w:rPr>
              <w:t xml:space="preserve">ым реквизитом, а также оснастить актовые залы воспроизводящим, </w:t>
            </w:r>
            <w:r>
              <w:rPr>
                <w:spacing w:val="-3"/>
                <w:sz w:val="20"/>
              </w:rPr>
              <w:t xml:space="preserve">звукоусиливающим </w:t>
            </w:r>
            <w:r>
              <w:rPr>
                <w:sz w:val="20"/>
              </w:rPr>
              <w:t>и осветительным оборудованием.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Овладение обучающимися умственной отсталостью и НОДА образовательной областью « Адаптивная физическая культура» предполагает коррекцию двигательн</w:t>
            </w:r>
            <w:r>
              <w:rPr>
                <w:sz w:val="20"/>
              </w:rPr>
              <w:t xml:space="preserve">ых навыков в процессе музыкально- ритмической и адаптивной спортивной деятельности. Для этого необходимо наличие специальных предметов (лент, мячи, шары, обручи и др.); фонотеки с записями различных музыкальных произведений; наборов детских музыкальных    </w:t>
            </w:r>
            <w:r>
              <w:rPr>
                <w:sz w:val="20"/>
              </w:rPr>
              <w:t>инструментов    (бубен,    барабан, детское</w:t>
            </w:r>
          </w:p>
          <w:p w:rsidR="00B312FC" w:rsidRDefault="00015898">
            <w:pPr>
              <w:pStyle w:val="TableParagraph"/>
              <w:spacing w:line="230" w:lineRule="atLeast"/>
              <w:ind w:right="101"/>
              <w:rPr>
                <w:sz w:val="20"/>
              </w:rPr>
            </w:pPr>
            <w:r>
              <w:rPr>
                <w:sz w:val="20"/>
              </w:rPr>
              <w:t xml:space="preserve">пианино и др.). Оборудование спортивного зала предполагает      наличие      </w:t>
            </w:r>
            <w:r>
              <w:rPr>
                <w:spacing w:val="-3"/>
                <w:sz w:val="20"/>
              </w:rPr>
              <w:t xml:space="preserve">необходимого      </w:t>
            </w:r>
            <w:r>
              <w:rPr>
                <w:sz w:val="20"/>
              </w:rPr>
              <w:t>спортивного</w:t>
            </w:r>
          </w:p>
        </w:tc>
        <w:tc>
          <w:tcPr>
            <w:tcW w:w="5366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доски, фланелеграфы и др.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Успешному </w:t>
            </w:r>
            <w:r>
              <w:rPr>
                <w:sz w:val="20"/>
              </w:rPr>
              <w:t xml:space="preserve">образованию ребенка с ТМНР во многом способствуют технические средства, к </w:t>
            </w:r>
            <w:r>
              <w:rPr>
                <w:spacing w:val="-3"/>
                <w:sz w:val="20"/>
              </w:rPr>
              <w:t xml:space="preserve">которым </w:t>
            </w:r>
            <w:r>
              <w:rPr>
                <w:sz w:val="20"/>
              </w:rPr>
              <w:t xml:space="preserve">относятся ассистивные и вспомогательные технологии. К ассистивным технологиям относятся: индивидуальные технические средства передвижения (кресла-коляски, </w:t>
            </w:r>
            <w:r>
              <w:rPr>
                <w:spacing w:val="-3"/>
                <w:sz w:val="20"/>
              </w:rPr>
              <w:t xml:space="preserve">ходунки, </w:t>
            </w:r>
            <w:r>
              <w:rPr>
                <w:sz w:val="20"/>
              </w:rPr>
              <w:t>вертикализ</w:t>
            </w:r>
            <w:r>
              <w:rPr>
                <w:sz w:val="20"/>
              </w:rPr>
              <w:t>аторы и др.); подъемники; приборы для альтернативной и дополнительной коммуникации; электронные адаптеры, переключатели и др.</w:t>
            </w:r>
          </w:p>
          <w:p w:rsidR="00B312FC" w:rsidRDefault="00015898">
            <w:pPr>
              <w:pStyle w:val="TableParagraph"/>
              <w:tabs>
                <w:tab w:val="left" w:pos="2578"/>
                <w:tab w:val="left" w:pos="4077"/>
              </w:tabs>
              <w:ind w:right="100" w:firstLine="283"/>
              <w:rPr>
                <w:sz w:val="20"/>
              </w:rPr>
            </w:pPr>
            <w:r>
              <w:rPr>
                <w:sz w:val="20"/>
              </w:rPr>
              <w:t>Вспомогательными</w:t>
            </w:r>
            <w:r>
              <w:rPr>
                <w:sz w:val="20"/>
              </w:rPr>
              <w:tab/>
              <w:t>средствами</w:t>
            </w:r>
            <w:r>
              <w:rPr>
                <w:sz w:val="20"/>
              </w:rPr>
              <w:tab/>
              <w:t xml:space="preserve">невербальной (неречевой)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>могут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являться: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542"/>
              </w:tabs>
              <w:spacing w:before="1" w:line="229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специально подобранные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предметы,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592"/>
              </w:tabs>
              <w:ind w:right="105" w:firstLine="283"/>
              <w:rPr>
                <w:sz w:val="20"/>
              </w:rPr>
            </w:pPr>
            <w:r>
              <w:rPr>
                <w:sz w:val="20"/>
              </w:rPr>
              <w:t>графические / п</w:t>
            </w:r>
            <w:r>
              <w:rPr>
                <w:sz w:val="20"/>
              </w:rPr>
              <w:t>ечатные изображения (тематические наборы фотографий, рисунков, пиктограмм и др., а также составленные из них индивидуальные коммуникативные альбомы),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686"/>
              </w:tabs>
              <w:spacing w:before="1"/>
              <w:ind w:right="104" w:firstLine="283"/>
              <w:rPr>
                <w:sz w:val="20"/>
              </w:rPr>
            </w:pPr>
            <w:r>
              <w:rPr>
                <w:sz w:val="20"/>
              </w:rPr>
              <w:t>алфавитные доски (таблицы букв, карточки с напечатанными словами для «глобального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чтения»),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724"/>
              </w:tabs>
              <w:ind w:right="99" w:firstLine="283"/>
              <w:rPr>
                <w:sz w:val="20"/>
              </w:rPr>
            </w:pPr>
            <w:r>
              <w:rPr>
                <w:sz w:val="20"/>
              </w:rPr>
              <w:t>электронные ср</w:t>
            </w:r>
            <w:r>
              <w:rPr>
                <w:sz w:val="20"/>
              </w:rPr>
              <w:t xml:space="preserve">едства (устройства записи на магнитную </w:t>
            </w:r>
            <w:r>
              <w:rPr>
                <w:spacing w:val="-5"/>
                <w:sz w:val="20"/>
              </w:rPr>
              <w:t xml:space="preserve">ленту, </w:t>
            </w:r>
            <w:r>
              <w:rPr>
                <w:sz w:val="20"/>
              </w:rPr>
              <w:t xml:space="preserve">электронные коммуникаторы, планшетный или персональный </w:t>
            </w:r>
            <w:r>
              <w:rPr>
                <w:spacing w:val="-3"/>
                <w:sz w:val="20"/>
              </w:rPr>
              <w:t xml:space="preserve">компьютер </w:t>
            </w:r>
            <w:r>
              <w:rPr>
                <w:sz w:val="20"/>
              </w:rPr>
              <w:t>с соответствующим программным обеспечением и вспомогательным оборудованием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B312FC" w:rsidRDefault="00015898">
            <w:pPr>
              <w:pStyle w:val="TableParagraph"/>
              <w:spacing w:before="1"/>
              <w:ind w:right="104" w:firstLine="283"/>
              <w:rPr>
                <w:sz w:val="20"/>
              </w:rPr>
            </w:pPr>
            <w:r>
              <w:rPr>
                <w:sz w:val="20"/>
              </w:rPr>
              <w:t>Вышеперечисленные и другие средства могут и должны использоваться для развития вербальной (речевой) коммуникации с теми детьми, для которых она становится доступной.</w:t>
            </w:r>
          </w:p>
          <w:p w:rsidR="00B312FC" w:rsidRDefault="00015898">
            <w:pPr>
              <w:pStyle w:val="TableParagraph"/>
              <w:tabs>
                <w:tab w:val="left" w:pos="1956"/>
                <w:tab w:val="left" w:pos="3926"/>
              </w:tabs>
              <w:ind w:right="96" w:firstLine="283"/>
              <w:rPr>
                <w:sz w:val="20"/>
              </w:rPr>
            </w:pPr>
            <w:r>
              <w:rPr>
                <w:sz w:val="20"/>
              </w:rPr>
              <w:t>Освоение содержательной области «Математика» предполагает</w:t>
            </w:r>
            <w:r>
              <w:rPr>
                <w:sz w:val="20"/>
              </w:rPr>
              <w:tab/>
              <w:t>использование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разнообразного </w:t>
            </w:r>
            <w:r>
              <w:rPr>
                <w:sz w:val="20"/>
              </w:rPr>
              <w:t>дид</w:t>
            </w:r>
            <w:r>
              <w:rPr>
                <w:sz w:val="20"/>
              </w:rPr>
              <w:t>актического материала в виде: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542"/>
              </w:tabs>
              <w:spacing w:line="229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предметов различной формы, величины,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цвета,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604"/>
              </w:tabs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изображений предметов, </w:t>
            </w:r>
            <w:r>
              <w:rPr>
                <w:spacing w:val="-3"/>
                <w:sz w:val="20"/>
              </w:rPr>
              <w:t xml:space="preserve">людей, </w:t>
            </w:r>
            <w:r>
              <w:rPr>
                <w:sz w:val="20"/>
              </w:rPr>
              <w:t>объектов природы, цифр 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др.,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580"/>
              </w:tabs>
              <w:spacing w:before="1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оборудования, позволяющего выполнять упражнения на </w:t>
            </w:r>
            <w:r>
              <w:rPr>
                <w:spacing w:val="-3"/>
                <w:sz w:val="20"/>
              </w:rPr>
              <w:t xml:space="preserve">сортировку, </w:t>
            </w:r>
            <w:r>
              <w:rPr>
                <w:sz w:val="20"/>
              </w:rPr>
              <w:t>группировку различных предметов, их соотнесения по определенным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признакам,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746"/>
              </w:tabs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программное обеспечение для персонального компьютера, с помощью </w:t>
            </w:r>
            <w:r>
              <w:rPr>
                <w:spacing w:val="-3"/>
                <w:sz w:val="20"/>
              </w:rPr>
              <w:t xml:space="preserve">которого  </w:t>
            </w:r>
            <w:r>
              <w:rPr>
                <w:sz w:val="20"/>
              </w:rPr>
              <w:t>выполняются упражнения по формированию доступных математических представлений,</w:t>
            </w:r>
          </w:p>
          <w:p w:rsidR="00B312FC" w:rsidRDefault="00015898">
            <w:pPr>
              <w:pStyle w:val="TableParagraph"/>
              <w:numPr>
                <w:ilvl w:val="0"/>
                <w:numId w:val="67"/>
              </w:numPr>
              <w:tabs>
                <w:tab w:val="left" w:pos="542"/>
              </w:tabs>
              <w:spacing w:line="217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калькуляторы и другие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средст</w:t>
            </w:r>
            <w:r>
              <w:rPr>
                <w:sz w:val="20"/>
              </w:rPr>
              <w:t>ва.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245"/>
        <w:gridCol w:w="5366"/>
      </w:tblGrid>
      <w:tr w:rsidR="00B312FC">
        <w:trPr>
          <w:trHeight w:val="9433"/>
        </w:trPr>
        <w:tc>
          <w:tcPr>
            <w:tcW w:w="4362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245" w:type="dxa"/>
          </w:tcPr>
          <w:p w:rsidR="00B312FC" w:rsidRDefault="00015898">
            <w:pPr>
              <w:pStyle w:val="TableParagraph"/>
              <w:spacing w:line="237" w:lineRule="auto"/>
              <w:ind w:right="100"/>
              <w:rPr>
                <w:sz w:val="20"/>
              </w:rPr>
            </w:pPr>
            <w:r>
              <w:rPr>
                <w:sz w:val="20"/>
              </w:rPr>
              <w:t>инвентаря для овладения различными видами физической активности.</w:t>
            </w:r>
          </w:p>
          <w:p w:rsidR="00B312FC" w:rsidRDefault="00015898">
            <w:pPr>
              <w:pStyle w:val="TableParagraph"/>
              <w:tabs>
                <w:tab w:val="left" w:pos="1153"/>
                <w:tab w:val="left" w:pos="2468"/>
                <w:tab w:val="left" w:pos="4327"/>
              </w:tabs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овладения</w:t>
            </w:r>
            <w:r>
              <w:rPr>
                <w:sz w:val="20"/>
              </w:rPr>
              <w:tab/>
              <w:t>образовательной</w:t>
            </w:r>
            <w:r>
              <w:rPr>
                <w:sz w:val="20"/>
              </w:rPr>
              <w:tab/>
              <w:t>областью</w:t>
            </w:r>
          </w:p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«Технологии» обучающимся с умственной отсталостью и НОДА необходимо использование специфических инструментов и расходных материалов в процессе формирования навыков ручного труда.</w:t>
            </w:r>
          </w:p>
        </w:tc>
        <w:tc>
          <w:tcPr>
            <w:tcW w:w="5366" w:type="dxa"/>
          </w:tcPr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z w:val="20"/>
              </w:rPr>
              <w:t>Формирование доступных представлений о мире и практики взаимодействия с окруж</w:t>
            </w:r>
            <w:r>
              <w:rPr>
                <w:sz w:val="20"/>
              </w:rPr>
              <w:t>ающим миром в рамках содержательной области «Естествознание» происходит с использованием традиционных дидактических средств, с применением видео, проекционного оборудования, интернет ресурсов и печатных материалов. Обогащению опыта взаимодействия с окружаю</w:t>
            </w:r>
            <w:r>
              <w:rPr>
                <w:sz w:val="20"/>
              </w:rPr>
              <w:t>щим миром способствует непосредственный контакт обучающихся с ТМНР с миром живой природы (растительным и животным). В качестве средств обучения могут выступать комнатные растения, оранжереи, живые уголки, расположенные в здании образовательной организации,</w:t>
            </w:r>
            <w:r>
              <w:rPr>
                <w:sz w:val="20"/>
              </w:rPr>
              <w:t xml:space="preserve"> а также теплицы, сенсорный сад и др. объекты на прилегающей к образовательной организации территории.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Формирование представлений о себе, своих возможностях </w:t>
            </w:r>
            <w:r>
              <w:rPr>
                <w:spacing w:val="-3"/>
                <w:sz w:val="20"/>
              </w:rPr>
              <w:t xml:space="preserve">происходит </w:t>
            </w:r>
            <w:r>
              <w:rPr>
                <w:sz w:val="20"/>
              </w:rPr>
              <w:t xml:space="preserve">с использованием средств, расширяющих представления и обогащающих жизненный опыт детей с </w:t>
            </w:r>
            <w:r>
              <w:rPr>
                <w:spacing w:val="-5"/>
                <w:sz w:val="20"/>
              </w:rPr>
              <w:t xml:space="preserve">ТМНР. </w:t>
            </w:r>
            <w:r>
              <w:rPr>
                <w:sz w:val="20"/>
              </w:rPr>
              <w:t>В частности, сенсорных средств, воздействующих на различные чувственные анализаторы и вызывающих положительные реакции обучающихся на окружающую действительность</w:t>
            </w:r>
            <w:r>
              <w:rPr>
                <w:sz w:val="20"/>
              </w:rPr>
              <w:t xml:space="preserve">. Специальный учебный и дидактический материал </w:t>
            </w:r>
            <w:r>
              <w:rPr>
                <w:spacing w:val="-3"/>
                <w:sz w:val="20"/>
              </w:rPr>
              <w:t xml:space="preserve">необходим </w:t>
            </w:r>
            <w:r>
              <w:rPr>
                <w:sz w:val="20"/>
              </w:rPr>
              <w:t xml:space="preserve">для образования детей с ТМНР в областях «Искусство» и «Технология». Освоение практики изобразительной деятельности,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ремесла и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творчества требует некоторых специфически</w:t>
            </w:r>
            <w:r>
              <w:rPr>
                <w:sz w:val="20"/>
              </w:rPr>
              <w:t xml:space="preserve">х инструментов (ножниц, кисточек и др.), позволяющих ребенку с ТМНР овладевать отдельными операциями в процессе совместных со взрослым действий. Кроме того, для занятий ИЗО </w:t>
            </w:r>
            <w:r>
              <w:rPr>
                <w:spacing w:val="-3"/>
                <w:sz w:val="20"/>
              </w:rPr>
              <w:t xml:space="preserve">необходим </w:t>
            </w:r>
            <w:r>
              <w:rPr>
                <w:sz w:val="20"/>
              </w:rPr>
              <w:t xml:space="preserve">большой объем расходных материалов (бумага, краски, пластилин, </w:t>
            </w:r>
            <w:r>
              <w:rPr>
                <w:spacing w:val="-3"/>
                <w:sz w:val="20"/>
              </w:rPr>
              <w:t xml:space="preserve">глина, </w:t>
            </w:r>
            <w:r>
              <w:rPr>
                <w:sz w:val="20"/>
              </w:rPr>
              <w:t>кле</w:t>
            </w:r>
            <w:r>
              <w:rPr>
                <w:sz w:val="20"/>
              </w:rPr>
              <w:t xml:space="preserve">й и др.). Для развития изобразительной деятельности в доступные виды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ремесла (батик, керамика, ткачество, полиграфия и др.)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безопасное оборудование для соответствующих мастерских.</w:t>
            </w:r>
          </w:p>
          <w:p w:rsidR="00B312FC" w:rsidRDefault="00015898">
            <w:pPr>
              <w:pStyle w:val="TableParagraph"/>
              <w:spacing w:line="230" w:lineRule="atLeast"/>
              <w:ind w:right="101" w:firstLine="283"/>
              <w:rPr>
                <w:sz w:val="20"/>
              </w:rPr>
            </w:pPr>
            <w:r>
              <w:rPr>
                <w:sz w:val="20"/>
              </w:rPr>
              <w:t>На занятиях музыкой и театром важно обеспечить об</w:t>
            </w:r>
            <w:r>
              <w:rPr>
                <w:sz w:val="20"/>
              </w:rPr>
              <w:t xml:space="preserve">учающимся с ТМНР использование доступных музыкальных инструментов (маракас, </w:t>
            </w:r>
            <w:r>
              <w:rPr>
                <w:spacing w:val="-3"/>
                <w:sz w:val="20"/>
              </w:rPr>
              <w:t xml:space="preserve">бубен, </w:t>
            </w:r>
            <w:r>
              <w:rPr>
                <w:sz w:val="20"/>
              </w:rPr>
              <w:t xml:space="preserve">барабан и др.), театральным реквизитом, а также оснащение актовых залов воспроизводящим, </w:t>
            </w:r>
            <w:r>
              <w:rPr>
                <w:spacing w:val="-3"/>
                <w:sz w:val="20"/>
              </w:rPr>
              <w:t xml:space="preserve">звукоусиливающим </w:t>
            </w:r>
            <w:r>
              <w:rPr>
                <w:sz w:val="20"/>
              </w:rPr>
              <w:t>и осветительным оборудованием.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2127"/>
        <w:gridCol w:w="5244"/>
        <w:gridCol w:w="427"/>
        <w:gridCol w:w="4938"/>
      </w:tblGrid>
      <w:tr w:rsidR="00B312FC">
        <w:trPr>
          <w:trHeight w:val="2532"/>
        </w:trPr>
        <w:tc>
          <w:tcPr>
            <w:tcW w:w="4362" w:type="dxa"/>
            <w:gridSpan w:val="2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244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365" w:type="dxa"/>
            <w:gridSpan w:val="2"/>
          </w:tcPr>
          <w:p w:rsidR="00B312FC" w:rsidRDefault="00015898">
            <w:pPr>
              <w:pStyle w:val="TableParagraph"/>
              <w:ind w:left="108" w:right="99" w:firstLine="283"/>
              <w:rPr>
                <w:sz w:val="20"/>
              </w:rPr>
            </w:pPr>
            <w:r>
              <w:rPr>
                <w:sz w:val="20"/>
              </w:rPr>
              <w:t>Содержательн</w:t>
            </w:r>
            <w:r>
              <w:rPr>
                <w:sz w:val="20"/>
              </w:rPr>
              <w:t xml:space="preserve">ая область «Адаптивная физическая </w:t>
            </w:r>
            <w:r>
              <w:rPr>
                <w:spacing w:val="-3"/>
                <w:sz w:val="20"/>
              </w:rPr>
              <w:t xml:space="preserve">культура» </w:t>
            </w:r>
            <w:r>
              <w:rPr>
                <w:sz w:val="20"/>
              </w:rPr>
              <w:t>должна обеспечивать обучающимся с ТМНР возможность физического самосовершенствования, даже если их физический статус значительно ниже общепринятой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нормы.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оснащение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физкультурных залов должно предусматри</w:t>
            </w:r>
            <w:r>
              <w:rPr>
                <w:sz w:val="20"/>
              </w:rPr>
              <w:t xml:space="preserve">вать как обычное (для спортивных залов </w:t>
            </w:r>
            <w:r>
              <w:rPr>
                <w:spacing w:val="-2"/>
                <w:sz w:val="20"/>
              </w:rPr>
              <w:t xml:space="preserve">школ), </w:t>
            </w:r>
            <w:r>
              <w:rPr>
                <w:sz w:val="20"/>
              </w:rPr>
              <w:t>так и специальное адаптированное (ассистивное) оборудование для детей с различными нарушениями развития, включая тренажеры, специальные велосипеды (с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ортопедическими средствами)</w:t>
            </w:r>
          </w:p>
          <w:p w:rsidR="00B312FC" w:rsidRDefault="00015898">
            <w:pPr>
              <w:pStyle w:val="TableParagraph"/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и др.</w:t>
            </w:r>
          </w:p>
        </w:tc>
      </w:tr>
      <w:tr w:rsidR="00B312FC">
        <w:trPr>
          <w:trHeight w:val="1149"/>
        </w:trPr>
        <w:tc>
          <w:tcPr>
            <w:tcW w:w="14971" w:type="dxa"/>
            <w:gridSpan w:val="5"/>
          </w:tcPr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Образовательная организация должна быть обеспечена учебниками и (или) учебниками с электронными приложениями, являющимися их составной частью, учебно- методической литературой и материалами по всем учебным предметам основной образовательной и АООП НОО обуч</w:t>
            </w:r>
            <w:r>
              <w:rPr>
                <w:sz w:val="20"/>
              </w:rPr>
              <w:t>ающихся с НОДА на определенных учредителем образовательного учреждения языках обучения и воспитания.</w:t>
            </w:r>
          </w:p>
          <w:p w:rsidR="00B312FC" w:rsidRDefault="00015898">
            <w:pPr>
              <w:pStyle w:val="TableParagraph"/>
              <w:spacing w:line="230" w:lineRule="exact"/>
              <w:ind w:right="101" w:firstLine="283"/>
              <w:rPr>
                <w:sz w:val="20"/>
              </w:rPr>
            </w:pPr>
            <w:r>
              <w:rPr>
                <w:sz w:val="20"/>
              </w:rPr>
              <w:t>Образовательная организация должна также иметь доступ к печатным и электронным образовательным ресурсам (ЭОР), в том числе к электронным образовательным ре</w:t>
            </w:r>
            <w:r>
              <w:rPr>
                <w:sz w:val="20"/>
              </w:rPr>
              <w:t>сурсам, размещенным в федеральных и региональных базах данных ЭОР.</w:t>
            </w:r>
          </w:p>
        </w:tc>
      </w:tr>
      <w:tr w:rsidR="00B312FC">
        <w:trPr>
          <w:trHeight w:val="394"/>
        </w:trPr>
        <w:tc>
          <w:tcPr>
            <w:tcW w:w="14971" w:type="dxa"/>
            <w:gridSpan w:val="5"/>
          </w:tcPr>
          <w:p w:rsidR="00B312FC" w:rsidRDefault="00015898">
            <w:pPr>
              <w:pStyle w:val="TableParagraph"/>
              <w:spacing w:before="55"/>
              <w:ind w:left="336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обучающихся с НОДА</w:t>
            </w:r>
          </w:p>
        </w:tc>
      </w:tr>
      <w:tr w:rsidR="00B312FC">
        <w:trPr>
          <w:trHeight w:val="230"/>
        </w:trPr>
        <w:tc>
          <w:tcPr>
            <w:tcW w:w="2235" w:type="dxa"/>
          </w:tcPr>
          <w:p w:rsidR="00B312FC" w:rsidRDefault="00015898">
            <w:pPr>
              <w:pStyle w:val="TableParagraph"/>
              <w:spacing w:line="210" w:lineRule="exact"/>
              <w:ind w:left="971" w:right="9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6.1</w:t>
            </w:r>
          </w:p>
        </w:tc>
        <w:tc>
          <w:tcPr>
            <w:tcW w:w="2127" w:type="dxa"/>
          </w:tcPr>
          <w:p w:rsidR="00B312FC" w:rsidRDefault="00015898">
            <w:pPr>
              <w:pStyle w:val="TableParagraph"/>
              <w:spacing w:line="210" w:lineRule="exact"/>
              <w:ind w:left="918" w:right="9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6.2</w:t>
            </w:r>
          </w:p>
        </w:tc>
        <w:tc>
          <w:tcPr>
            <w:tcW w:w="5671" w:type="dxa"/>
            <w:gridSpan w:val="2"/>
          </w:tcPr>
          <w:p w:rsidR="00B312FC" w:rsidRDefault="00015898">
            <w:pPr>
              <w:pStyle w:val="TableParagraph"/>
              <w:spacing w:line="210" w:lineRule="exact"/>
              <w:ind w:left="2689" w:right="26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6.3</w:t>
            </w:r>
          </w:p>
        </w:tc>
        <w:tc>
          <w:tcPr>
            <w:tcW w:w="4938" w:type="dxa"/>
          </w:tcPr>
          <w:p w:rsidR="00B312FC" w:rsidRDefault="00015898">
            <w:pPr>
              <w:pStyle w:val="TableParagraph"/>
              <w:spacing w:line="210" w:lineRule="exact"/>
              <w:ind w:left="2323" w:right="23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6.4</w:t>
            </w:r>
          </w:p>
        </w:tc>
      </w:tr>
      <w:tr w:rsidR="00B312FC">
        <w:trPr>
          <w:trHeight w:val="5131"/>
        </w:trPr>
        <w:tc>
          <w:tcPr>
            <w:tcW w:w="4362" w:type="dxa"/>
            <w:gridSpan w:val="2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Предметные результаты освоения АООП НОО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before="65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Русский язык. Родной язык:</w:t>
            </w:r>
          </w:p>
          <w:p w:rsidR="00B312FC" w:rsidRDefault="00015898">
            <w:pPr>
              <w:pStyle w:val="TableParagraph"/>
              <w:numPr>
                <w:ilvl w:val="0"/>
                <w:numId w:val="66"/>
              </w:numPr>
              <w:tabs>
                <w:tab w:val="left" w:pos="1083"/>
                <w:tab w:val="left" w:pos="1085"/>
                <w:tab w:val="left" w:pos="2849"/>
              </w:tabs>
              <w:spacing w:before="56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единстве и многообра</w:t>
            </w:r>
            <w:r>
              <w:rPr>
                <w:sz w:val="20"/>
              </w:rPr>
              <w:t xml:space="preserve">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 о языке как основе национального 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66"/>
              </w:numPr>
              <w:tabs>
                <w:tab w:val="left" w:pos="628"/>
              </w:tabs>
              <w:spacing w:before="60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и основное средство человеческого общения, осознание значения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как государственного языка Российской Федерации, языка межнационального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66"/>
              </w:numPr>
              <w:tabs>
                <w:tab w:val="left" w:pos="1063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позитивного отношения к правильной устной 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письменной</w:t>
            </w:r>
          </w:p>
        </w:tc>
        <w:tc>
          <w:tcPr>
            <w:tcW w:w="5671" w:type="dxa"/>
            <w:gridSpan w:val="2"/>
          </w:tcPr>
          <w:p w:rsidR="00B312FC" w:rsidRDefault="00015898">
            <w:pPr>
              <w:pStyle w:val="TableParagraph"/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>Требования на конец освоения АООП НОО к результатам образования детей с легкой степенью умственно</w:t>
            </w:r>
            <w:r>
              <w:rPr>
                <w:sz w:val="20"/>
              </w:rPr>
              <w:t>й отсталости и двигательными нарушениями по восьми образовательным областям.</w:t>
            </w:r>
          </w:p>
          <w:p w:rsidR="00B312FC" w:rsidRDefault="00015898">
            <w:pPr>
              <w:pStyle w:val="TableParagraph"/>
              <w:spacing w:before="67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Язык – знания о языке и речевая практика</w:t>
            </w:r>
          </w:p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Овладение грамотой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Чтение целыми словами.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слоговое чтение незнакомых и (или) трудных по структуре слов.списывание с различных видов текст</w:t>
            </w:r>
            <w:r>
              <w:rPr>
                <w:sz w:val="20"/>
              </w:rPr>
              <w:t>а (рукописного и печатного) с использованием компьютера.</w:t>
            </w:r>
          </w:p>
          <w:p w:rsidR="00B312FC" w:rsidRDefault="00015898">
            <w:pPr>
              <w:pStyle w:val="TableParagraph"/>
              <w:spacing w:before="62"/>
              <w:ind w:right="103" w:firstLine="283"/>
              <w:rPr>
                <w:sz w:val="20"/>
              </w:rPr>
            </w:pPr>
            <w:r>
              <w:rPr>
                <w:sz w:val="20"/>
              </w:rPr>
              <w:t>Запись на слух слов и предложений, написание которых не расходится с произношением.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основными речевыми формами и правилами их применения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Правильное и точное обозначение словом предметов, событий, явлений и т.д., составляющих содержание ситуаций общения в повседневной жизни (на прогулке в парке, кабинете врача, в школьной столовой и т.п.).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Участие в учебных диалогах, специально организованны</w:t>
            </w:r>
            <w:r>
              <w:rPr>
                <w:sz w:val="20"/>
              </w:rPr>
              <w:t>х</w:t>
            </w:r>
          </w:p>
        </w:tc>
        <w:tc>
          <w:tcPr>
            <w:tcW w:w="4938" w:type="dxa"/>
          </w:tcPr>
          <w:p w:rsidR="00B312FC" w:rsidRDefault="00015898">
            <w:pPr>
              <w:pStyle w:val="TableParagraph"/>
              <w:spacing w:before="53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Требования на конец освоения АООП НОО к результатам  образования по образовательным областям.</w:t>
            </w:r>
          </w:p>
          <w:p w:rsidR="00B312FC" w:rsidRDefault="00015898">
            <w:pPr>
              <w:pStyle w:val="TableParagraph"/>
              <w:spacing w:before="66" w:line="302" w:lineRule="auto"/>
              <w:ind w:left="391" w:right="146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Язык и речевая практика Общение</w:t>
            </w:r>
          </w:p>
          <w:p w:rsidR="00B312FC" w:rsidRDefault="00015898">
            <w:pPr>
              <w:pStyle w:val="TableParagraph"/>
              <w:numPr>
                <w:ilvl w:val="0"/>
                <w:numId w:val="65"/>
              </w:numPr>
              <w:tabs>
                <w:tab w:val="left" w:pos="982"/>
              </w:tabs>
              <w:ind w:right="98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Овладение доступными средствами коммуникации и общения – вербальными и невербальными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6"/>
              <w:ind w:left="108" w:right="98" w:firstLine="283"/>
              <w:rPr>
                <w:sz w:val="20"/>
              </w:rPr>
            </w:pPr>
            <w:r>
              <w:rPr>
                <w:sz w:val="20"/>
              </w:rPr>
              <w:t>-Способность понимать обращенную речь, понимать смысл доступных невербальных графических знаков (рисунков, фотографий, пиктограмм и др. графических изображений), неспецифических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жестов.</w:t>
            </w:r>
          </w:p>
          <w:p w:rsidR="00B312FC" w:rsidRDefault="00015898">
            <w:pPr>
              <w:pStyle w:val="TableParagraph"/>
              <w:ind w:left="108" w:right="98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>пользоваться средствами альтернативной коммуникации: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воспроизв</w:t>
            </w:r>
            <w:r>
              <w:rPr>
                <w:sz w:val="20"/>
              </w:rPr>
              <w:t>одящими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заменяющими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речь устройствами (коммуникаторы, персональные </w:t>
            </w:r>
            <w:r>
              <w:rPr>
                <w:spacing w:val="-3"/>
                <w:sz w:val="20"/>
              </w:rPr>
              <w:t xml:space="preserve">компьютеры </w:t>
            </w:r>
            <w:r>
              <w:rPr>
                <w:sz w:val="20"/>
              </w:rPr>
              <w:t xml:space="preserve">и др.), коммуникативными тетрадями, жестом, </w:t>
            </w:r>
            <w:r>
              <w:rPr>
                <w:spacing w:val="-3"/>
                <w:sz w:val="20"/>
              </w:rPr>
              <w:t xml:space="preserve">взглядом </w:t>
            </w:r>
            <w:r>
              <w:rPr>
                <w:sz w:val="20"/>
              </w:rPr>
              <w:t>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B312FC" w:rsidRDefault="00015898">
            <w:pPr>
              <w:pStyle w:val="TableParagraph"/>
              <w:numPr>
                <w:ilvl w:val="0"/>
                <w:numId w:val="65"/>
              </w:numPr>
              <w:tabs>
                <w:tab w:val="left" w:pos="658"/>
              </w:tabs>
              <w:spacing w:before="2" w:line="230" w:lineRule="exact"/>
              <w:ind w:right="98" w:firstLine="283"/>
              <w:jc w:val="both"/>
              <w:rPr>
                <w:i/>
                <w:sz w:val="20"/>
              </w:rPr>
            </w:pPr>
            <w:r>
              <w:rPr>
                <w:i/>
                <w:spacing w:val="-3"/>
                <w:sz w:val="20"/>
              </w:rPr>
              <w:t xml:space="preserve">Умение </w:t>
            </w:r>
            <w:r>
              <w:rPr>
                <w:i/>
                <w:sz w:val="20"/>
              </w:rPr>
              <w:t>пользоваться доступными средствами коммуникации в практике экспрессивной и импрессивной речевой деятельности для</w:t>
            </w:r>
            <w:r>
              <w:rPr>
                <w:i/>
                <w:spacing w:val="27"/>
                <w:sz w:val="20"/>
              </w:rPr>
              <w:t xml:space="preserve"> </w:t>
            </w:r>
            <w:r>
              <w:rPr>
                <w:i/>
                <w:sz w:val="20"/>
              </w:rPr>
              <w:t>решения</w:t>
            </w:r>
          </w:p>
        </w:tc>
      </w:tr>
    </w:tbl>
    <w:p w:rsidR="00B312FC" w:rsidRDefault="00B312FC">
      <w:pPr>
        <w:spacing w:line="230" w:lineRule="exact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392"/>
        </w:trPr>
        <w:tc>
          <w:tcPr>
            <w:tcW w:w="4362" w:type="dxa"/>
          </w:tcPr>
          <w:p w:rsidR="00B312FC" w:rsidRDefault="00015898">
            <w:pPr>
              <w:pStyle w:val="TableParagraph"/>
              <w:spacing w:line="237" w:lineRule="auto"/>
              <w:ind w:right="100"/>
              <w:rPr>
                <w:sz w:val="20"/>
              </w:rPr>
            </w:pPr>
            <w:r>
              <w:rPr>
                <w:sz w:val="20"/>
              </w:rPr>
              <w:t>речи как показателям общей культуры и гражданской позиции 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64"/>
              </w:numPr>
              <w:tabs>
                <w:tab w:val="left" w:pos="1201"/>
                <w:tab w:val="left" w:pos="1202"/>
                <w:tab w:val="left" w:pos="2715"/>
              </w:tabs>
              <w:spacing w:before="58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первоначальными </w:t>
            </w:r>
            <w:r>
              <w:rPr>
                <w:sz w:val="20"/>
              </w:rPr>
              <w:t xml:space="preserve">представлениями о нормах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задач</w:t>
            </w:r>
            <w:r>
              <w:rPr>
                <w:sz w:val="20"/>
              </w:rPr>
              <w:t>;</w:t>
            </w:r>
          </w:p>
          <w:p w:rsidR="00B312FC" w:rsidRDefault="00015898">
            <w:pPr>
              <w:pStyle w:val="TableParagraph"/>
              <w:numPr>
                <w:ilvl w:val="0"/>
                <w:numId w:val="64"/>
              </w:numPr>
              <w:tabs>
                <w:tab w:val="left" w:pos="564"/>
              </w:tabs>
              <w:spacing w:before="62"/>
              <w:ind w:right="102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учебными действиями с языковыми единицами и умение использовать знания для решения познавательных, практических и </w:t>
            </w:r>
            <w:r>
              <w:rPr>
                <w:spacing w:val="-2"/>
                <w:sz w:val="20"/>
              </w:rPr>
              <w:t>коммуникативных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  <w:p w:rsidR="00B312FC" w:rsidRDefault="00015898">
            <w:pPr>
              <w:pStyle w:val="TableParagraph"/>
              <w:spacing w:before="64"/>
              <w:ind w:right="97" w:firstLine="283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Литературное чтение. Литературное чтение на родном языке:</w:t>
            </w:r>
          </w:p>
          <w:p w:rsidR="00B312FC" w:rsidRDefault="00015898">
            <w:pPr>
              <w:pStyle w:val="TableParagraph"/>
              <w:numPr>
                <w:ilvl w:val="1"/>
                <w:numId w:val="64"/>
              </w:numPr>
              <w:tabs>
                <w:tab w:val="left" w:pos="763"/>
              </w:tabs>
              <w:spacing w:before="56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ценностей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традиций;</w:t>
            </w:r>
          </w:p>
          <w:p w:rsidR="00B312FC" w:rsidRDefault="00015898">
            <w:pPr>
              <w:pStyle w:val="TableParagraph"/>
              <w:numPr>
                <w:ilvl w:val="1"/>
                <w:numId w:val="64"/>
              </w:numPr>
              <w:tabs>
                <w:tab w:val="left" w:pos="612"/>
              </w:tabs>
              <w:spacing w:before="60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осознание значимости чтения для личного развития; формирование представлений о мире, российской истории и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первонач</w:t>
            </w:r>
            <w:r>
              <w:rPr>
                <w:sz w:val="20"/>
              </w:rPr>
              <w:t>альных этических представлений, понятий о добре и зле, нравственности; успешности обучения по всем учебным предметам; формирование потребности в систематическом чтении;</w:t>
            </w:r>
          </w:p>
          <w:p w:rsidR="00B312FC" w:rsidRDefault="00015898">
            <w:pPr>
              <w:pStyle w:val="TableParagraph"/>
              <w:numPr>
                <w:ilvl w:val="1"/>
                <w:numId w:val="64"/>
              </w:numPr>
              <w:tabs>
                <w:tab w:val="left" w:pos="676"/>
              </w:tabs>
              <w:spacing w:before="61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</w:t>
            </w:r>
            <w:r>
              <w:rPr>
                <w:sz w:val="20"/>
              </w:rPr>
              <w:t>ю оценку поступков героев;</w:t>
            </w:r>
          </w:p>
          <w:p w:rsidR="00B312FC" w:rsidRDefault="00015898">
            <w:pPr>
              <w:pStyle w:val="TableParagraph"/>
              <w:numPr>
                <w:ilvl w:val="1"/>
                <w:numId w:val="64"/>
              </w:numPr>
              <w:tabs>
                <w:tab w:val="left" w:pos="957"/>
              </w:tabs>
              <w:spacing w:before="59" w:line="230" w:lineRule="atLeast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достижение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>для продолжения образования уровня читательской компетентности, общего речевого развития,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т.е.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учителем.</w:t>
            </w:r>
          </w:p>
          <w:p w:rsidR="00B312FC" w:rsidRDefault="00015898">
            <w:pPr>
              <w:pStyle w:val="TableParagraph"/>
              <w:spacing w:before="58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Правильное построение и оформление ответных и инициативных реплик в диалогах на темы, близкие опыту </w:t>
            </w:r>
            <w:r>
              <w:rPr>
                <w:sz w:val="20"/>
              </w:rPr>
              <w:t>учеников;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фразовой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речи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высказываниях,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основанных на личных </w:t>
            </w:r>
            <w:r>
              <w:rPr>
                <w:spacing w:val="-3"/>
                <w:sz w:val="20"/>
              </w:rPr>
              <w:t xml:space="preserve">впечатлениях, наблюдениях, </w:t>
            </w:r>
            <w:r>
              <w:rPr>
                <w:sz w:val="20"/>
              </w:rPr>
              <w:t xml:space="preserve">практическом опыте и </w:t>
            </w:r>
            <w:r>
              <w:rPr>
                <w:spacing w:val="-6"/>
                <w:sz w:val="20"/>
              </w:rPr>
              <w:t>т.п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знания правил коммуникации и умения использовать их в актуальных для ребёнка житейских ситуациях.</w:t>
            </w:r>
          </w:p>
          <w:p w:rsidR="00B312FC" w:rsidRDefault="00015898">
            <w:pPr>
              <w:pStyle w:val="TableParagraph"/>
              <w:spacing w:before="62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решать акт</w:t>
            </w:r>
            <w:r>
              <w:rPr>
                <w:sz w:val="20"/>
              </w:rPr>
              <w:t>уальные житейские задачи, используя вербальную и невербальную коммуникацию как средство достижения цели.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Умение корректно выразить отказ и недовольство, благодарность, сочувствие и т.д.</w:t>
            </w:r>
          </w:p>
          <w:p w:rsidR="00B312FC" w:rsidRDefault="00015898">
            <w:pPr>
              <w:pStyle w:val="TableParagraph"/>
              <w:spacing w:before="60" w:line="302" w:lineRule="auto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Умение получать и уточнять информацию от собеседника. Освоение культурных форм выражения своих чувств.</w:t>
            </w:r>
          </w:p>
          <w:p w:rsidR="00B312FC" w:rsidRDefault="00015898">
            <w:pPr>
              <w:pStyle w:val="TableParagraph"/>
              <w:spacing w:before="2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устной коммуникации.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участие в диалогах на темы, близкие опыту детей.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Умение начать и поддержать разговор, задать вопрос, выразить свои намерени</w:t>
            </w:r>
            <w:r>
              <w:rPr>
                <w:sz w:val="20"/>
              </w:rPr>
              <w:t>я, просьбу, пожелание, опасения, завершить разговор.</w:t>
            </w:r>
          </w:p>
          <w:p w:rsidR="00B312FC" w:rsidRDefault="00015898">
            <w:pPr>
              <w:pStyle w:val="TableParagraph"/>
              <w:spacing w:before="62"/>
              <w:ind w:right="103" w:firstLine="283"/>
              <w:rPr>
                <w:sz w:val="20"/>
              </w:rPr>
            </w:pPr>
            <w:r>
              <w:rPr>
                <w:sz w:val="20"/>
              </w:rPr>
              <w:t>Овладение некоторыми формами речевого этикета (приветствие, прощание, выражение просьбы и т.п.)</w:t>
            </w:r>
          </w:p>
          <w:p w:rsidR="00B312FC" w:rsidRDefault="00015898">
            <w:pPr>
              <w:pStyle w:val="TableParagraph"/>
              <w:spacing w:before="58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Способность поделиться об услышанном, увиденном или прочитанном с целью выражения собственного отношения и </w:t>
            </w:r>
            <w:r>
              <w:rPr>
                <w:sz w:val="20"/>
              </w:rPr>
              <w:t>элементарной оценки.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Расширение и обогащение опыта коммуникации ребёнка в ближнем и дальнем окружении.</w:t>
            </w:r>
          </w:p>
          <w:p w:rsidR="00B312FC" w:rsidRDefault="00015898">
            <w:pPr>
              <w:pStyle w:val="TableParagraph"/>
              <w:spacing w:before="59"/>
              <w:ind w:right="96" w:firstLine="283"/>
              <w:rPr>
                <w:sz w:val="20"/>
              </w:rPr>
            </w:pPr>
            <w:r>
              <w:rPr>
                <w:sz w:val="20"/>
              </w:rPr>
              <w:t>Расширение круга ситуаций, в которых ребёнок может использовать коммуникацию как средство достижения цели 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письменной коммуникации.</w:t>
            </w:r>
          </w:p>
          <w:p w:rsidR="00B312FC" w:rsidRDefault="00015898">
            <w:pPr>
              <w:pStyle w:val="TableParagraph"/>
              <w:spacing w:before="61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Составление и запись деловых </w:t>
            </w:r>
            <w:r>
              <w:rPr>
                <w:spacing w:val="-7"/>
                <w:sz w:val="20"/>
              </w:rPr>
              <w:t xml:space="preserve">бумаг,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в различных жизненных ситуациях (например: заявления в </w:t>
            </w:r>
            <w:r>
              <w:rPr>
                <w:spacing w:val="-3"/>
                <w:sz w:val="20"/>
              </w:rPr>
              <w:t xml:space="preserve">коммунальные </w:t>
            </w:r>
            <w:r>
              <w:rPr>
                <w:sz w:val="20"/>
              </w:rPr>
              <w:t xml:space="preserve">службы, пенсионный фонд, </w:t>
            </w:r>
            <w:r>
              <w:rPr>
                <w:spacing w:val="-3"/>
                <w:sz w:val="20"/>
              </w:rPr>
              <w:t xml:space="preserve">работодателю </w:t>
            </w:r>
            <w:r>
              <w:rPr>
                <w:sz w:val="20"/>
              </w:rPr>
              <w:t xml:space="preserve">и </w:t>
            </w:r>
            <w:r>
              <w:rPr>
                <w:spacing w:val="-4"/>
                <w:sz w:val="20"/>
              </w:rPr>
              <w:t>т.д.).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Составление небольших по объему письменных сообщений</w:t>
            </w:r>
          </w:p>
        </w:tc>
        <w:tc>
          <w:tcPr>
            <w:tcW w:w="4938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соответствующих возрасту житейских задач.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вступать в контакт, поддерживать и завершать его, используя невербальные и вербальные средства, соблюдая общепринятые правила общения.</w:t>
            </w:r>
          </w:p>
          <w:p w:rsidR="00B312FC" w:rsidRDefault="00015898">
            <w:pPr>
              <w:pStyle w:val="TableParagraph"/>
              <w:spacing w:before="1"/>
              <w:ind w:right="99" w:firstLine="283"/>
              <w:rPr>
                <w:sz w:val="20"/>
              </w:rPr>
            </w:pPr>
            <w:r>
              <w:rPr>
                <w:sz w:val="20"/>
              </w:rPr>
              <w:t>-Умение использовать средства альтернативной коммуникации в процессе об</w:t>
            </w:r>
            <w:r>
              <w:rPr>
                <w:sz w:val="20"/>
              </w:rPr>
              <w:t>щения: использование предметов для выражения потребностей путем указания на них жестом, взглядом; пользование индивидуальными коммуникативными тетрадями с графическими изображениями объектов и действий путем указательного жеста; использование доступных жес</w:t>
            </w:r>
            <w:r>
              <w:rPr>
                <w:sz w:val="20"/>
              </w:rPr>
              <w:t>тов для передачи сообщений; общение с помощью электронных средств коммуникации (коммуникатор, планшет и др.)</w:t>
            </w:r>
          </w:p>
          <w:p w:rsidR="00B312FC" w:rsidRDefault="00015898">
            <w:pPr>
              <w:pStyle w:val="TableParagraph"/>
              <w:numPr>
                <w:ilvl w:val="0"/>
                <w:numId w:val="63"/>
              </w:numPr>
              <w:tabs>
                <w:tab w:val="left" w:pos="640"/>
              </w:tabs>
              <w:ind w:right="99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Развитие речи как средства общения в тесной связи с познанием окружающего мира, личным опытом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ребенка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-Понимание слов, обозначающих объекты, явления природы, рукотворного мира.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использовать усвоенный словарный и фразовый материал в коммуникативных ситуациях.</w:t>
            </w:r>
          </w:p>
          <w:p w:rsidR="00B312FC" w:rsidRDefault="00015898">
            <w:pPr>
              <w:pStyle w:val="TableParagraph"/>
              <w:numPr>
                <w:ilvl w:val="0"/>
                <w:numId w:val="63"/>
              </w:numPr>
              <w:tabs>
                <w:tab w:val="left" w:pos="760"/>
              </w:tabs>
              <w:ind w:right="103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Глобальное чтение в доступных ребенку пределах, понимание смысла узнаваемого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слова.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-Различ</w:t>
            </w:r>
            <w:r>
              <w:rPr>
                <w:sz w:val="20"/>
              </w:rPr>
              <w:t>ение и узнавание напечатанных слов, обозначающих имена людей, названия хорошо известных предметов и действий.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читать и при возможности писать буквы, слоги, слова.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6742"/>
        </w:trPr>
        <w:tc>
          <w:tcPr>
            <w:tcW w:w="4362" w:type="dxa"/>
          </w:tcPr>
          <w:p w:rsidR="00B312FC" w:rsidRDefault="00015898">
            <w:pPr>
              <w:pStyle w:val="TableParagraph"/>
              <w:tabs>
                <w:tab w:val="left" w:pos="303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 с использованием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элементарных </w:t>
            </w:r>
            <w:r>
              <w:rPr>
                <w:sz w:val="20"/>
              </w:rPr>
              <w:t>литературоведческих понятий;</w:t>
            </w:r>
          </w:p>
          <w:p w:rsidR="00B312FC" w:rsidRDefault="00015898">
            <w:pPr>
              <w:pStyle w:val="TableParagraph"/>
              <w:spacing w:before="55"/>
              <w:ind w:right="101" w:firstLine="283"/>
              <w:rPr>
                <w:sz w:val="20"/>
              </w:rPr>
            </w:pPr>
            <w:r>
              <w:rPr>
                <w:sz w:val="20"/>
              </w:rPr>
              <w:t>5) умение самостоятельно выбирать инте</w:t>
            </w:r>
            <w:r>
              <w:rPr>
                <w:sz w:val="20"/>
              </w:rPr>
              <w:t>ресующую литературу; пользоваться справочными источниками для понимания и получения дополнительной информации.</w:t>
            </w:r>
          </w:p>
          <w:p w:rsidR="00B312FC" w:rsidRDefault="00015898">
            <w:pPr>
              <w:pStyle w:val="TableParagraph"/>
              <w:spacing w:before="65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Иностранный язык:</w:t>
            </w:r>
          </w:p>
          <w:p w:rsidR="00B312FC" w:rsidRDefault="00015898">
            <w:pPr>
              <w:pStyle w:val="TableParagraph"/>
              <w:numPr>
                <w:ilvl w:val="0"/>
                <w:numId w:val="62"/>
              </w:numPr>
              <w:tabs>
                <w:tab w:val="left" w:pos="856"/>
              </w:tabs>
              <w:spacing w:before="56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начальных навыков общения в устной и письменной форме с носителями иностранного языка на основе своих речевых возм</w:t>
            </w:r>
            <w:r>
              <w:rPr>
                <w:sz w:val="20"/>
              </w:rPr>
              <w:t>ожностей и потребностей; освоение правил речевого и неречевого поведения;</w:t>
            </w:r>
          </w:p>
          <w:p w:rsidR="00B312FC" w:rsidRDefault="00015898">
            <w:pPr>
              <w:pStyle w:val="TableParagraph"/>
              <w:numPr>
                <w:ilvl w:val="0"/>
                <w:numId w:val="62"/>
              </w:numPr>
              <w:tabs>
                <w:tab w:val="left" w:pos="737"/>
              </w:tabs>
              <w:spacing w:before="60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освоение начальных лингвистических представлений, необходимых для овладения на элементарном уровне устной и письменной речью на иностранном языке, расширение лингвистического кругозо</w:t>
            </w:r>
            <w:r>
              <w:rPr>
                <w:sz w:val="20"/>
              </w:rPr>
              <w:t>ра;</w:t>
            </w:r>
          </w:p>
          <w:p w:rsidR="00B312FC" w:rsidRDefault="00015898">
            <w:pPr>
              <w:pStyle w:val="TableParagraph"/>
              <w:numPr>
                <w:ilvl w:val="0"/>
                <w:numId w:val="62"/>
              </w:numPr>
              <w:tabs>
                <w:tab w:val="left" w:pos="331"/>
                <w:tab w:val="left" w:pos="1928"/>
                <w:tab w:val="left" w:pos="3587"/>
              </w:tabs>
              <w:spacing w:before="60"/>
              <w:ind w:right="99" w:firstLine="0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дружелюбного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 xml:space="preserve">отношения и толерантности к носителям другого языка на основе </w:t>
            </w:r>
            <w:r>
              <w:rPr>
                <w:spacing w:val="-3"/>
                <w:sz w:val="20"/>
              </w:rPr>
              <w:t xml:space="preserve">знакомства </w:t>
            </w:r>
            <w:r>
              <w:rPr>
                <w:sz w:val="20"/>
              </w:rPr>
              <w:t>с жизнью своих сверстников в других странах, с детским фольклором и доступными</w:t>
            </w:r>
            <w:r>
              <w:rPr>
                <w:sz w:val="20"/>
              </w:rPr>
              <w:tab/>
              <w:t>образцами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детской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художественной литературы.</w:t>
            </w:r>
          </w:p>
        </w:tc>
        <w:tc>
          <w:tcPr>
            <w:tcW w:w="5672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взрослым и сверстникам на личные темы (записки и личные письма).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осмысленным чтением.</w:t>
            </w:r>
          </w:p>
          <w:p w:rsidR="00B312FC" w:rsidRDefault="00015898">
            <w:pPr>
              <w:pStyle w:val="TableParagraph"/>
              <w:spacing w:before="61"/>
              <w:ind w:right="95" w:firstLine="283"/>
              <w:rPr>
                <w:sz w:val="20"/>
              </w:rPr>
            </w:pPr>
            <w:r>
              <w:rPr>
                <w:sz w:val="20"/>
              </w:rPr>
              <w:t>Осознанное и по возможности правильное без искажения чтение художественных текстов, доступных по возрасту, несложных по содержание и структуре.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Возможность пере</w:t>
            </w:r>
            <w:r>
              <w:rPr>
                <w:sz w:val="20"/>
              </w:rPr>
              <w:t>сказать небольшой по объему текст или отрывок из него.</w:t>
            </w:r>
          </w:p>
          <w:p w:rsidR="00B312FC" w:rsidRDefault="00015898">
            <w:pPr>
              <w:pStyle w:val="TableParagraph"/>
              <w:spacing w:before="58"/>
              <w:ind w:right="95" w:firstLine="283"/>
              <w:rPr>
                <w:sz w:val="20"/>
              </w:rPr>
            </w:pPr>
            <w:r>
              <w:rPr>
                <w:sz w:val="20"/>
              </w:rPr>
              <w:t>Получение информации необходимой для осмысления элементарной картины мира из доступных по возрасту и содержанию научно-популярных статей.</w:t>
            </w:r>
          </w:p>
          <w:p w:rsidR="00B312FC" w:rsidRDefault="00015898">
            <w:pPr>
              <w:pStyle w:val="TableParagraph"/>
              <w:spacing w:before="62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осмысленным письмом.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sz w:val="20"/>
              </w:rPr>
            </w:pPr>
            <w:r>
              <w:rPr>
                <w:sz w:val="20"/>
              </w:rPr>
              <w:t>Владение основами грамотного пис</w:t>
            </w:r>
            <w:r>
              <w:rPr>
                <w:sz w:val="20"/>
              </w:rPr>
              <w:t>ьма с использованием элементарных знаний по грамматике и орфографии.</w:t>
            </w:r>
          </w:p>
          <w:p w:rsidR="00B312FC" w:rsidRDefault="00015898">
            <w:pPr>
              <w:pStyle w:val="TableParagraph"/>
              <w:spacing w:before="61"/>
              <w:ind w:right="94" w:firstLine="283"/>
              <w:rPr>
                <w:sz w:val="20"/>
              </w:rPr>
            </w:pPr>
            <w:r>
              <w:rPr>
                <w:sz w:val="20"/>
              </w:rPr>
              <w:t>Применение навыков грамотного письма в различных жизненных ситуациях (заполнение поздравительной открытки, составление текста рецепта, памятки по уходу за комнатными растениями и др.).</w:t>
            </w:r>
          </w:p>
        </w:tc>
        <w:tc>
          <w:tcPr>
            <w:tcW w:w="493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709"/>
        </w:trPr>
        <w:tc>
          <w:tcPr>
            <w:tcW w:w="4362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 и информатика:</w:t>
            </w:r>
          </w:p>
          <w:p w:rsidR="00B312FC" w:rsidRDefault="00015898">
            <w:pPr>
              <w:pStyle w:val="TableParagraph"/>
              <w:numPr>
                <w:ilvl w:val="0"/>
                <w:numId w:val="61"/>
              </w:numPr>
              <w:tabs>
                <w:tab w:val="left" w:pos="612"/>
              </w:tabs>
              <w:spacing w:before="56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начальных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математических знаний для описания и объяснения окружающих предметов, процессов, явлений, а также оценки их количественных и пространственных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61"/>
              </w:numPr>
              <w:tabs>
                <w:tab w:val="left" w:pos="775"/>
                <w:tab w:val="left" w:pos="2386"/>
                <w:tab w:val="left" w:pos="3291"/>
                <w:tab w:val="left" w:pos="4142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основами логического и алгоритмического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мы</w:t>
            </w:r>
            <w:r>
              <w:rPr>
                <w:w w:val="95"/>
                <w:sz w:val="20"/>
              </w:rPr>
              <w:t xml:space="preserve">шления, </w:t>
            </w:r>
            <w:r>
              <w:rPr>
                <w:sz w:val="20"/>
              </w:rPr>
              <w:t>пространственного</w:t>
            </w:r>
            <w:r>
              <w:rPr>
                <w:sz w:val="20"/>
              </w:rPr>
              <w:tab/>
              <w:t>воображения</w:t>
            </w:r>
            <w:r>
              <w:rPr>
                <w:sz w:val="20"/>
              </w:rPr>
              <w:tab/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математической речи, измерения,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пересчета,</w:t>
            </w:r>
          </w:p>
          <w:p w:rsidR="00B312FC" w:rsidRDefault="00015898">
            <w:pPr>
              <w:pStyle w:val="TableParagraph"/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прикидки и оценки, наглядного представления</w:t>
            </w:r>
          </w:p>
        </w:tc>
        <w:tc>
          <w:tcPr>
            <w:tcW w:w="5672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70"/>
                <w:tab w:val="left" w:pos="2121"/>
                <w:tab w:val="left" w:pos="2987"/>
                <w:tab w:val="left" w:pos="4330"/>
                <w:tab w:val="left" w:pos="4697"/>
              </w:tabs>
              <w:spacing w:before="58"/>
              <w:ind w:right="97" w:firstLine="2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знание</w:t>
            </w:r>
            <w:r>
              <w:rPr>
                <w:b/>
                <w:sz w:val="20"/>
              </w:rPr>
              <w:tab/>
              <w:t>математики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практика </w:t>
            </w:r>
            <w:r>
              <w:rPr>
                <w:b/>
                <w:sz w:val="20"/>
              </w:rPr>
              <w:t>применения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математических знаний.</w:t>
            </w:r>
          </w:p>
          <w:p w:rsidR="00B312FC" w:rsidRDefault="00015898">
            <w:pPr>
              <w:pStyle w:val="TableParagraph"/>
              <w:spacing w:before="55"/>
              <w:ind w:right="100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Овладение началами математики (понятием числа, </w:t>
            </w:r>
            <w:r>
              <w:rPr>
                <w:i/>
                <w:sz w:val="20"/>
              </w:rPr>
              <w:t>вычислениями, решением простых арифметических задач и др</w:t>
            </w:r>
            <w:r>
              <w:rPr>
                <w:sz w:val="20"/>
              </w:rPr>
              <w:t>.).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Понятие о натуральном ряде чисел и числе «0».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Знание четырех арифметических действия для выполнения элементарных вычислений.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Решение текстовых арифметических задач бытового и</w:t>
            </w:r>
          </w:p>
        </w:tc>
        <w:tc>
          <w:tcPr>
            <w:tcW w:w="4938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8"/>
              <w:ind w:right="99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 и применен</w:t>
            </w:r>
            <w:r>
              <w:rPr>
                <w:b/>
                <w:sz w:val="20"/>
              </w:rPr>
              <w:t>ие математических знаний.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Математические представления</w:t>
            </w:r>
          </w:p>
          <w:p w:rsidR="00B312FC" w:rsidRDefault="00015898">
            <w:pPr>
              <w:pStyle w:val="TableParagraph"/>
              <w:spacing w:before="55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Элементарные математические представления о цвете, форме,  величине; количественные (дочисловые), пространственные, временные представления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2"/>
              <w:ind w:right="103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 xml:space="preserve">различать и сравнивать предметы по </w:t>
            </w:r>
            <w:r>
              <w:rPr>
                <w:spacing w:val="-5"/>
                <w:sz w:val="20"/>
              </w:rPr>
              <w:t xml:space="preserve">цвету, </w:t>
            </w:r>
            <w:r>
              <w:rPr>
                <w:sz w:val="20"/>
              </w:rPr>
              <w:t>форме, величине.</w:t>
            </w:r>
          </w:p>
          <w:p w:rsidR="00B312FC" w:rsidRDefault="00015898">
            <w:pPr>
              <w:pStyle w:val="TableParagraph"/>
              <w:tabs>
                <w:tab w:val="left" w:pos="1338"/>
                <w:tab w:val="left" w:pos="3014"/>
                <w:tab w:val="left" w:pos="3350"/>
                <w:tab w:val="left" w:pos="4077"/>
                <w:tab w:val="left" w:pos="4732"/>
              </w:tabs>
              <w:spacing w:line="228" w:lineRule="exact"/>
              <w:ind w:left="39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-Умение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ориентироваться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схеме</w:t>
            </w:r>
            <w:r>
              <w:rPr>
                <w:sz w:val="20"/>
              </w:rPr>
              <w:tab/>
              <w:t>тела,</w:t>
            </w:r>
            <w:r>
              <w:rPr>
                <w:sz w:val="20"/>
              </w:rPr>
              <w:tab/>
              <w:t>в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8202"/>
        </w:trPr>
        <w:tc>
          <w:tcPr>
            <w:tcW w:w="4362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данных и процессов, записи и выполнения алгоритмов;</w:t>
            </w:r>
          </w:p>
          <w:p w:rsidR="00B312FC" w:rsidRDefault="00015898">
            <w:pPr>
              <w:pStyle w:val="TableParagraph"/>
              <w:numPr>
                <w:ilvl w:val="0"/>
                <w:numId w:val="60"/>
              </w:numPr>
              <w:tabs>
                <w:tab w:val="left" w:pos="904"/>
              </w:tabs>
              <w:spacing w:before="58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начального опыта применения математических знаний для решения учебно-познавательных и учебно- 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60"/>
              </w:numPr>
              <w:tabs>
                <w:tab w:val="left" w:pos="691"/>
              </w:tabs>
              <w:spacing w:before="62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</w:t>
            </w:r>
            <w:r>
              <w:rPr>
                <w:sz w:val="20"/>
              </w:rPr>
              <w:t>ие фигуры, работать с таблицами, схемами, графиками и диаграммами, цепочками, совокупностями, представлять, анализировать и интерпретировать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данные;</w:t>
            </w:r>
          </w:p>
          <w:p w:rsidR="00B312FC" w:rsidRDefault="00015898">
            <w:pPr>
              <w:pStyle w:val="TableParagraph"/>
              <w:numPr>
                <w:ilvl w:val="0"/>
                <w:numId w:val="60"/>
              </w:numPr>
              <w:tabs>
                <w:tab w:val="left" w:pos="973"/>
                <w:tab w:val="left" w:pos="974"/>
                <w:tab w:val="left" w:pos="2851"/>
              </w:tabs>
              <w:spacing w:before="60"/>
              <w:ind w:right="101" w:firstLine="0"/>
              <w:jc w:val="left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компьютерной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5672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производственного характера.</w:t>
            </w:r>
          </w:p>
          <w:p w:rsidR="00B312FC" w:rsidRDefault="00015898">
            <w:pPr>
              <w:pStyle w:val="TableParagraph"/>
              <w:spacing w:before="58" w:line="302" w:lineRule="auto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Знание основных метрических мер и мер времени. Представление об обыкновенных дробях (доля, дробь).</w:t>
            </w:r>
          </w:p>
          <w:p w:rsidR="00B312FC" w:rsidRDefault="00015898">
            <w:pPr>
              <w:pStyle w:val="TableParagraph"/>
              <w:spacing w:before="1"/>
              <w:ind w:right="100" w:firstLine="283"/>
              <w:rPr>
                <w:sz w:val="20"/>
              </w:rPr>
            </w:pPr>
            <w:r>
              <w:rPr>
                <w:sz w:val="20"/>
              </w:rPr>
              <w:t>Выполнение действий сложения и вычитания с десятичными дробями.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Выполнение действия умножения и деления с десятичными дробями с использованием калькулятора.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Формирование представлений об основных фигурах и телах.</w:t>
            </w:r>
          </w:p>
          <w:p w:rsidR="00B312FC" w:rsidRDefault="00015898">
            <w:pPr>
              <w:pStyle w:val="TableParagraph"/>
              <w:spacing w:before="62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представлений о площади фигуры.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способностью пользоваться математическими знаниями при решении соответствующих возрасту житейских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задач.</w:t>
            </w:r>
          </w:p>
          <w:p w:rsidR="00B312FC" w:rsidRDefault="00015898">
            <w:pPr>
              <w:pStyle w:val="TableParagraph"/>
              <w:spacing w:before="59"/>
              <w:ind w:right="104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ориентироваться в числовых показа</w:t>
            </w:r>
            <w:r>
              <w:rPr>
                <w:sz w:val="20"/>
              </w:rPr>
              <w:t>телях (цены, количество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произведенной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продукции,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нумерация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домов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т.д.).</w:t>
            </w:r>
          </w:p>
          <w:p w:rsidR="00B312FC" w:rsidRDefault="00015898">
            <w:pPr>
              <w:pStyle w:val="TableParagraph"/>
              <w:spacing w:before="61"/>
              <w:ind w:right="95" w:firstLine="283"/>
              <w:rPr>
                <w:sz w:val="20"/>
              </w:rPr>
            </w:pPr>
            <w:r>
              <w:rPr>
                <w:sz w:val="20"/>
              </w:rPr>
              <w:t>Ориентироваться и использовать меры измерения пространства, времени, температуры и др. в различных видах обыденной практической деятельности.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Применение элементарных математических з</w:t>
            </w:r>
            <w:r>
              <w:rPr>
                <w:sz w:val="20"/>
              </w:rPr>
              <w:t xml:space="preserve">наний для решения житейских и профессиональных задач: рассчитывать семейный </w:t>
            </w:r>
            <w:r>
              <w:rPr>
                <w:spacing w:val="-3"/>
                <w:sz w:val="20"/>
              </w:rPr>
              <w:t xml:space="preserve">бюджет,разумно </w:t>
            </w:r>
            <w:r>
              <w:rPr>
                <w:sz w:val="20"/>
              </w:rPr>
              <w:t>пользоваться карманными деньгами и др.</w:t>
            </w:r>
          </w:p>
          <w:p w:rsidR="00B312FC" w:rsidRDefault="00015898">
            <w:pPr>
              <w:pStyle w:val="TableParagraph"/>
              <w:spacing w:before="62"/>
              <w:ind w:right="98" w:firstLine="283"/>
              <w:rPr>
                <w:sz w:val="20"/>
              </w:rPr>
            </w:pPr>
            <w:r>
              <w:rPr>
                <w:sz w:val="20"/>
              </w:rPr>
              <w:t>Использование калькулятора для решения житейских и профессиональных задач (расчет стоимости покупок, расчет оплаты коммунальны</w:t>
            </w:r>
            <w:r>
              <w:rPr>
                <w:sz w:val="20"/>
              </w:rPr>
              <w:t>х услуг и т.д.).</w:t>
            </w:r>
          </w:p>
        </w:tc>
        <w:tc>
          <w:tcPr>
            <w:tcW w:w="4938" w:type="dxa"/>
            <w:tcBorders>
              <w:bottom w:val="nil"/>
            </w:tcBorders>
          </w:tcPr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пространстве и на плоскости. Умение различать, сравнивать и преобразовывать множества (один – много, большой – маленький и т.д.).</w:t>
            </w:r>
          </w:p>
          <w:p w:rsidR="00B312FC" w:rsidRDefault="00015898">
            <w:pPr>
              <w:pStyle w:val="TableParagraph"/>
              <w:tabs>
                <w:tab w:val="left" w:pos="1817"/>
              </w:tabs>
              <w:ind w:right="100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>различать части суток, соотносить действие с временными промежутками, составлять и прослеживать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последовательность событий, определять время по часам, соотносить время с началом и </w:t>
            </w:r>
            <w:r>
              <w:rPr>
                <w:spacing w:val="-3"/>
                <w:sz w:val="20"/>
              </w:rPr>
              <w:t>концом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numPr>
                <w:ilvl w:val="0"/>
                <w:numId w:val="59"/>
              </w:numPr>
              <w:tabs>
                <w:tab w:val="left" w:pos="624"/>
              </w:tabs>
              <w:ind w:right="99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Представления о количестве, числе, знакомство с цифрами, составом числа в доступных ребенку пределах, счет, решение простых арифметических задач с опор</w:t>
            </w:r>
            <w:r>
              <w:rPr>
                <w:i/>
                <w:sz w:val="20"/>
              </w:rPr>
              <w:t>ой на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наглядность.</w:t>
            </w:r>
          </w:p>
          <w:p w:rsidR="00B312FC" w:rsidRDefault="00015898">
            <w:pPr>
              <w:pStyle w:val="TableParagraph"/>
              <w:spacing w:before="54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соотносить число с соответствующим количеством предметов, обозначать его цифрой.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пересчитывать предметы в доступных ребенку пределах.</w:t>
            </w:r>
          </w:p>
          <w:p w:rsidR="00B312FC" w:rsidRDefault="00015898">
            <w:pPr>
              <w:pStyle w:val="TableParagraph"/>
              <w:spacing w:before="1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представлять множество двумя другими множествами в пределах 5-ти.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обозн</w:t>
            </w:r>
            <w:r>
              <w:rPr>
                <w:sz w:val="20"/>
              </w:rPr>
              <w:t>ачать арифметические действия знаками.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решать задачи на увеличение и уменьшение на несколько единиц.</w:t>
            </w:r>
          </w:p>
          <w:p w:rsidR="00B312FC" w:rsidRDefault="00015898">
            <w:pPr>
              <w:pStyle w:val="TableParagraph"/>
              <w:numPr>
                <w:ilvl w:val="0"/>
                <w:numId w:val="59"/>
              </w:numPr>
              <w:tabs>
                <w:tab w:val="left" w:pos="888"/>
              </w:tabs>
              <w:spacing w:before="1"/>
              <w:ind w:right="99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способностью пользоваться математическими знаниями при решении соответствующих возрасту житейских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задач.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обращаться с деньгами, рассчитываться ими и разумно пользоваться карманными деньгами и т.д.</w:t>
            </w:r>
          </w:p>
          <w:p w:rsidR="00B312FC" w:rsidRDefault="00015898">
            <w:pPr>
              <w:pStyle w:val="TableParagraph"/>
              <w:spacing w:before="1"/>
              <w:ind w:right="102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 xml:space="preserve">определять </w:t>
            </w:r>
            <w:r>
              <w:rPr>
                <w:spacing w:val="-4"/>
                <w:sz w:val="20"/>
              </w:rPr>
              <w:t xml:space="preserve">длину, </w:t>
            </w:r>
            <w:r>
              <w:rPr>
                <w:sz w:val="20"/>
              </w:rPr>
              <w:t xml:space="preserve">вес,  объем, </w:t>
            </w:r>
            <w:r>
              <w:rPr>
                <w:spacing w:val="-3"/>
                <w:sz w:val="20"/>
              </w:rPr>
              <w:t xml:space="preserve">температуру,  </w:t>
            </w:r>
            <w:r>
              <w:rPr>
                <w:sz w:val="20"/>
              </w:rPr>
              <w:t>время, пользуясь мерками и измерительными приборами.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устанавливать взаимно-однозначные соответствия.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>распознавать цифры, обозначающие номер дома, квартиры, автобуса, телефона и др.</w:t>
            </w:r>
          </w:p>
        </w:tc>
      </w:tr>
      <w:tr w:rsidR="00B312FC">
        <w:trPr>
          <w:trHeight w:val="1300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7"/>
              <w:ind w:right="9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и естествознание (Окружающий мир):</w:t>
            </w:r>
          </w:p>
          <w:p w:rsidR="00B312FC" w:rsidRDefault="00015898">
            <w:pPr>
              <w:pStyle w:val="TableParagraph"/>
              <w:spacing w:before="56"/>
              <w:ind w:right="102" w:firstLine="283"/>
              <w:rPr>
                <w:sz w:val="20"/>
              </w:rPr>
            </w:pPr>
            <w:r>
              <w:rPr>
                <w:sz w:val="20"/>
              </w:rPr>
              <w:t>1) понимание особой роли России в мировой истории, воспитание чувства гордости за национальные свершения, открытия, победы;</w:t>
            </w: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058"/>
                <w:tab w:val="left" w:pos="2406"/>
                <w:tab w:val="left" w:pos="3286"/>
                <w:tab w:val="left" w:pos="3634"/>
                <w:tab w:val="left" w:pos="4332"/>
                <w:tab w:val="left" w:pos="4694"/>
              </w:tabs>
              <w:spacing w:before="27"/>
              <w:ind w:right="98" w:firstLine="2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Естествознание</w:t>
            </w:r>
            <w:r>
              <w:rPr>
                <w:b/>
                <w:sz w:val="20"/>
              </w:rPr>
              <w:tab/>
              <w:t>–</w:t>
            </w:r>
            <w:r>
              <w:rPr>
                <w:b/>
                <w:sz w:val="20"/>
              </w:rPr>
              <w:tab/>
              <w:t>знания</w:t>
            </w:r>
            <w:r>
              <w:rPr>
                <w:b/>
                <w:sz w:val="20"/>
              </w:rPr>
              <w:tab/>
              <w:t>о</w:t>
            </w:r>
            <w:r>
              <w:rPr>
                <w:b/>
                <w:sz w:val="20"/>
              </w:rPr>
              <w:tab/>
              <w:t>мире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практика </w:t>
            </w:r>
            <w:r>
              <w:rPr>
                <w:b/>
                <w:sz w:val="20"/>
              </w:rPr>
              <w:t>взаимодействия с окружающим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миром.</w:t>
            </w:r>
          </w:p>
          <w:p w:rsidR="00B312FC" w:rsidRDefault="00015898">
            <w:pPr>
              <w:pStyle w:val="TableParagraph"/>
              <w:spacing w:before="56"/>
              <w:ind w:left="39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Элементарные естественнонаучные представления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Представ</w:t>
            </w:r>
            <w:r>
              <w:rPr>
                <w:sz w:val="20"/>
              </w:rPr>
              <w:t>ления о многообразии и свойствах веществ,</w:t>
            </w:r>
          </w:p>
        </w:tc>
        <w:tc>
          <w:tcPr>
            <w:tcW w:w="493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7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Окружающий мир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Развитие речи и окружающий природный мир</w:t>
            </w:r>
          </w:p>
          <w:p w:rsidR="00B312FC" w:rsidRDefault="00015898">
            <w:pPr>
              <w:pStyle w:val="TableParagraph"/>
              <w:spacing w:before="56" w:line="230" w:lineRule="atLeast"/>
              <w:ind w:right="99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Представления о явлениях и объектах неживой природы, смене времен года и соответствующих сезонных изменениях в природе, умения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21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numPr>
                <w:ilvl w:val="0"/>
                <w:numId w:val="58"/>
              </w:numPr>
              <w:tabs>
                <w:tab w:val="left" w:pos="957"/>
              </w:tabs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уважительного отношения к России, родному краю,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B312FC" w:rsidRDefault="00015898">
            <w:pPr>
              <w:pStyle w:val="TableParagraph"/>
              <w:numPr>
                <w:ilvl w:val="0"/>
                <w:numId w:val="58"/>
              </w:numPr>
              <w:tabs>
                <w:tab w:val="left" w:pos="746"/>
                <w:tab w:val="left" w:pos="1837"/>
                <w:tab w:val="left" w:pos="3653"/>
              </w:tabs>
              <w:spacing w:before="55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 целостности окружающего мира, освоение основ экологической грамотности,</w:t>
            </w:r>
            <w:r>
              <w:rPr>
                <w:sz w:val="20"/>
              </w:rPr>
              <w:tab/>
              <w:t>элементарных</w:t>
            </w:r>
            <w:r>
              <w:rPr>
                <w:sz w:val="20"/>
              </w:rPr>
              <w:tab/>
              <w:t>правил нравственного</w:t>
            </w:r>
            <w:r>
              <w:rPr>
                <w:sz w:val="20"/>
              </w:rPr>
              <w:t xml:space="preserve"> поведения в мире природы и людей, норм здоровьесберегающего поведения в природной и 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numPr>
                <w:ilvl w:val="0"/>
                <w:numId w:val="58"/>
              </w:numPr>
              <w:tabs>
                <w:tab w:val="left" w:pos="664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освоение доступных способов изучения природы и общества (наблюдение, запись, измерение, </w:t>
            </w:r>
            <w:r>
              <w:rPr>
                <w:spacing w:val="-4"/>
                <w:sz w:val="20"/>
              </w:rPr>
              <w:t xml:space="preserve">опыт, </w:t>
            </w:r>
            <w:r>
              <w:rPr>
                <w:sz w:val="20"/>
              </w:rPr>
              <w:t xml:space="preserve">сравнение, классификация и др., с получением информации из </w:t>
            </w:r>
            <w:r>
              <w:rPr>
                <w:sz w:val="20"/>
              </w:rPr>
              <w:t>семейных архивов, от окружающих людей, в открытом информационном пространстве);</w:t>
            </w:r>
          </w:p>
          <w:p w:rsidR="00B312FC" w:rsidRDefault="00015898">
            <w:pPr>
              <w:pStyle w:val="TableParagraph"/>
              <w:numPr>
                <w:ilvl w:val="0"/>
                <w:numId w:val="58"/>
              </w:numPr>
              <w:tabs>
                <w:tab w:val="left" w:pos="967"/>
              </w:tabs>
              <w:spacing w:before="60"/>
              <w:ind w:left="400" w:right="392" w:firstLine="349"/>
              <w:jc w:val="left"/>
              <w:rPr>
                <w:sz w:val="20"/>
              </w:rPr>
            </w:pPr>
            <w:r>
              <w:rPr>
                <w:sz w:val="20"/>
              </w:rPr>
              <w:t>развитие навыков устанавливать и выявлять причинно-следственные связи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spacing w:line="228" w:lineRule="exact"/>
              <w:ind w:left="1349"/>
              <w:jc w:val="left"/>
              <w:rPr>
                <w:sz w:val="20"/>
              </w:rPr>
            </w:pPr>
            <w:r>
              <w:rPr>
                <w:sz w:val="20"/>
              </w:rPr>
              <w:t>окружающем мире.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параметрах пространства и времени.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Представления об основных характеристиках пространства.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Представления об объектах и явлениях неживой и живой природы, их значении в жизни человека.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Умение корректировать поведение с учетом событий в окружающей действительности.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Проявление интереса к объект</w:t>
            </w:r>
            <w:r>
              <w:rPr>
                <w:sz w:val="20"/>
              </w:rPr>
              <w:t>ам и явлениям неживой и живой природы.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целостной и подробной картины мира, упорядоченной во времени и пространстве, адекватно возрасту ребёнка. Формирование умения ребёнка устанавливать связь между ходом собственной жизни и природным порядком.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ребёнка накапливать личные впечатления, связанные с явлениями окружающего мира, упорядочивать их во времени и пространстве. Умение устанавливать взаимосвязь порядка природного и уклада собственной жизни в семье и в школе, вести себя в быту сообразно</w:t>
            </w:r>
            <w:r>
              <w:rPr>
                <w:sz w:val="20"/>
              </w:rPr>
              <w:t xml:space="preserve"> этому пониманию (помыть грязные сапоги, принять душ после прогулки на велосипеде в жаркий летний день, и т.д.).</w:t>
            </w:r>
          </w:p>
          <w:p w:rsidR="00B312FC" w:rsidRDefault="00015898">
            <w:pPr>
              <w:pStyle w:val="TableParagraph"/>
              <w:spacing w:before="61"/>
              <w:ind w:right="97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устанавливать взаимосвязь порядка общественного и уклада собственной жизни в семье и в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>соответствовать этому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порядку.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Неживая природа.</w:t>
            </w:r>
          </w:p>
          <w:p w:rsidR="00B312FC" w:rsidRDefault="00015898">
            <w:pPr>
              <w:pStyle w:val="TableParagraph"/>
              <w:spacing w:before="60"/>
              <w:ind w:right="104" w:firstLine="283"/>
              <w:rPr>
                <w:sz w:val="20"/>
              </w:rPr>
            </w:pPr>
            <w:r>
              <w:rPr>
                <w:sz w:val="20"/>
              </w:rPr>
              <w:t>Представления о природных объектах и явлениях на территории России и Земного шара.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Умения </w:t>
            </w:r>
            <w:r>
              <w:rPr>
                <w:sz w:val="20"/>
              </w:rPr>
              <w:t xml:space="preserve">ориентироваться в системах естественных и искусственных </w:t>
            </w:r>
            <w:r>
              <w:rPr>
                <w:spacing w:val="-4"/>
                <w:sz w:val="20"/>
              </w:rPr>
              <w:t>координат.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Понимание обусловленности хозяйственной деятельности человека многообразием природ</w:t>
            </w:r>
            <w:r>
              <w:rPr>
                <w:sz w:val="20"/>
              </w:rPr>
              <w:t>ных условий России.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sz w:val="20"/>
              </w:rPr>
              <w:t>Представления о народном хозяйстве России и своего региона.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Представления о разнообразии природы материков и океанов Земного шара, о населении и его хозяйственной деятельности на территории различных стран.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Понимание необходимости охран</w:t>
            </w:r>
            <w:r>
              <w:rPr>
                <w:sz w:val="20"/>
              </w:rPr>
              <w:t>ы природы.</w:t>
            </w:r>
          </w:p>
          <w:p w:rsidR="00B312FC" w:rsidRDefault="00015898">
            <w:pPr>
              <w:pStyle w:val="TableParagraph"/>
              <w:spacing w:before="60" w:line="22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Умения вести себя в природе в соответствии с нормами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816"/>
                <w:tab w:val="left" w:pos="2171"/>
                <w:tab w:val="left" w:pos="3500"/>
                <w:tab w:val="left" w:pos="4723"/>
              </w:tabs>
              <w:ind w:right="102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адаптироваться</w:t>
            </w:r>
            <w:r>
              <w:rPr>
                <w:i/>
                <w:sz w:val="20"/>
              </w:rPr>
              <w:tab/>
              <w:t>к</w:t>
            </w:r>
            <w:r>
              <w:rPr>
                <w:i/>
                <w:sz w:val="20"/>
              </w:rPr>
              <w:tab/>
              <w:t>конкретным</w:t>
            </w:r>
            <w:r>
              <w:rPr>
                <w:i/>
                <w:sz w:val="20"/>
              </w:rPr>
              <w:tab/>
              <w:t>природным</w:t>
            </w:r>
            <w:r>
              <w:rPr>
                <w:i/>
                <w:sz w:val="20"/>
              </w:rPr>
              <w:tab/>
              <w:t>и климатическим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условиям.</w:t>
            </w:r>
          </w:p>
          <w:p w:rsidR="00B312FC" w:rsidRDefault="00015898">
            <w:pPr>
              <w:pStyle w:val="TableParagraph"/>
              <w:spacing w:before="54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-Интерес к объектам и явлениям неживой природы.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>-Расширение представлений об объектах неживой природы (огне, почве, земле, воздухе, лесе, луге, реке, водоемах, формах земной поверхности, полезных ископаемых).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-Представления о временах года, характерных признаках времен года, погодных изменениях, их влия</w:t>
            </w:r>
            <w:r>
              <w:rPr>
                <w:sz w:val="20"/>
              </w:rPr>
              <w:t>нии на жизнь человека.</w:t>
            </w:r>
          </w:p>
          <w:p w:rsidR="00B312FC" w:rsidRDefault="00015898">
            <w:pPr>
              <w:pStyle w:val="TableParagraph"/>
              <w:numPr>
                <w:ilvl w:val="0"/>
                <w:numId w:val="57"/>
              </w:numPr>
              <w:tabs>
                <w:tab w:val="left" w:pos="669"/>
              </w:tabs>
              <w:spacing w:before="62"/>
              <w:ind w:right="100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Представления о животном и растительном мире, их значении в жизни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человека.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-Интерес к объектам живой природы.</w:t>
            </w:r>
          </w:p>
          <w:p w:rsidR="00B312FC" w:rsidRDefault="00015898">
            <w:pPr>
              <w:pStyle w:val="TableParagraph"/>
              <w:tabs>
                <w:tab w:val="left" w:pos="1747"/>
                <w:tab w:val="left" w:pos="3261"/>
                <w:tab w:val="left" w:pos="3613"/>
                <w:tab w:val="left" w:pos="4716"/>
              </w:tabs>
              <w:spacing w:before="60"/>
              <w:ind w:right="102" w:firstLine="283"/>
              <w:jc w:val="left"/>
              <w:rPr>
                <w:sz w:val="20"/>
              </w:rPr>
            </w:pPr>
            <w:r>
              <w:rPr>
                <w:sz w:val="20"/>
              </w:rPr>
              <w:t>-Расширение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животном</w:t>
            </w:r>
            <w:r>
              <w:rPr>
                <w:sz w:val="20"/>
              </w:rPr>
              <w:tab/>
              <w:t>и растительном мире ;</w:t>
            </w:r>
          </w:p>
          <w:p w:rsidR="00B312FC" w:rsidRDefault="00015898">
            <w:pPr>
              <w:pStyle w:val="TableParagraph"/>
              <w:tabs>
                <w:tab w:val="left" w:pos="3609"/>
              </w:tabs>
              <w:spacing w:before="61"/>
              <w:ind w:right="108" w:firstLine="28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   </w:t>
            </w:r>
            <w:r>
              <w:rPr>
                <w:sz w:val="20"/>
              </w:rPr>
              <w:t xml:space="preserve">заботливо 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 xml:space="preserve">и  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бережно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относиться к растениям и животным, ухаживать за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ними;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-Умение соблюдать правила поведения в природе;</w:t>
            </w:r>
          </w:p>
          <w:p w:rsidR="00B312FC" w:rsidRDefault="00015898">
            <w:pPr>
              <w:pStyle w:val="TableParagraph"/>
              <w:numPr>
                <w:ilvl w:val="0"/>
                <w:numId w:val="57"/>
              </w:numPr>
              <w:tabs>
                <w:tab w:val="left" w:pos="779"/>
                <w:tab w:val="left" w:pos="780"/>
                <w:tab w:val="left" w:pos="2287"/>
                <w:tab w:val="left" w:pos="3788"/>
                <w:tab w:val="left" w:pos="4109"/>
              </w:tabs>
              <w:spacing w:before="61"/>
              <w:ind w:right="98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Элементарные</w:t>
            </w:r>
            <w:r>
              <w:rPr>
                <w:i/>
                <w:sz w:val="20"/>
              </w:rPr>
              <w:tab/>
              <w:t>представления</w:t>
            </w:r>
            <w:r>
              <w:rPr>
                <w:i/>
                <w:sz w:val="20"/>
              </w:rPr>
              <w:tab/>
              <w:t>о</w:t>
            </w:r>
            <w:r>
              <w:rPr>
                <w:i/>
                <w:sz w:val="20"/>
              </w:rPr>
              <w:tab/>
              <w:t>течении времени.</w:t>
            </w:r>
          </w:p>
          <w:p w:rsidR="00B312FC" w:rsidRDefault="00015898">
            <w:pPr>
              <w:pStyle w:val="TableParagraph"/>
              <w:spacing w:before="61"/>
              <w:ind w:right="108" w:firstLine="283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>различать части суток, дни недели, месяцы, их соотнесение с временем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-Представления о течении в</w:t>
            </w:r>
            <w:r>
              <w:rPr>
                <w:sz w:val="20"/>
              </w:rPr>
              <w:t>ремени: смена событий дня, суток, в течение недели, месяца и т.д.</w:t>
            </w:r>
          </w:p>
          <w:p w:rsidR="00B312FC" w:rsidRDefault="00015898">
            <w:pPr>
              <w:pStyle w:val="TableParagraph"/>
              <w:spacing w:before="63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</w:t>
            </w:r>
          </w:p>
          <w:p w:rsidR="00B312FC" w:rsidRDefault="00015898">
            <w:pPr>
              <w:pStyle w:val="TableParagraph"/>
              <w:spacing w:before="56"/>
              <w:ind w:firstLine="283"/>
              <w:jc w:val="left"/>
              <w:rPr>
                <w:i/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i/>
                <w:sz w:val="20"/>
              </w:rPr>
              <w:t>Формирование представлений о себе, осознание общности и различий с другими.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-Представления о собственном теле.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-Распознавание своих ощущений и обогащение сенсорного опыта.</w:t>
            </w:r>
          </w:p>
          <w:p w:rsidR="00B312FC" w:rsidRDefault="00015898">
            <w:pPr>
              <w:pStyle w:val="TableParagraph"/>
              <w:spacing w:before="58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-Соотнесение себя со своим именем, своим изображением на фотографии, отражением в зеркале.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-Отнесение себя к определенному полу.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-Умение определять «моё» и «не моё», осознавать и выражать свои интересы, желания.</w:t>
            </w:r>
          </w:p>
          <w:p w:rsidR="00B312FC" w:rsidRDefault="00015898">
            <w:pPr>
              <w:pStyle w:val="TableParagraph"/>
              <w:spacing w:before="59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-Умение сообщать общие сведения о себе: имя,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line id="_x0000_s2086" style="position:absolute;z-index:251661824;mso-position-horizontal-relative:page;mso-position-vertical-relative:page" from="51.25pt,62.45pt" to="51.25pt,536pt" strokeweight=".48pt">
            <w10:wrap anchorx="page" anchory="page"/>
          </v:line>
        </w:pict>
      </w:r>
    </w:p>
    <w:tbl>
      <w:tblPr>
        <w:tblStyle w:val="TableNormal"/>
        <w:tblW w:w="0" w:type="auto"/>
        <w:tblInd w:w="4486" w:type="dxa"/>
        <w:tblLayout w:type="fixed"/>
        <w:tblLook w:val="01E0"/>
      </w:tblPr>
      <w:tblGrid>
        <w:gridCol w:w="5672"/>
        <w:gridCol w:w="4938"/>
      </w:tblGrid>
      <w:tr w:rsidR="00B312FC">
        <w:trPr>
          <w:trHeight w:val="9471"/>
        </w:trPr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экологического поведения.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Умения использовать знания о неживой природе в социальной коммуникации.</w:t>
            </w:r>
          </w:p>
          <w:p w:rsidR="00B312FC" w:rsidRDefault="00015898">
            <w:pPr>
              <w:pStyle w:val="TableParagraph"/>
              <w:spacing w:before="61"/>
              <w:ind w:left="3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Живая природа.</w:t>
            </w:r>
          </w:p>
          <w:p w:rsidR="00B312FC" w:rsidRDefault="00015898">
            <w:pPr>
              <w:pStyle w:val="TableParagraph"/>
              <w:spacing w:before="60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Представления о видовом многообразии жизни на Земле.</w:t>
            </w:r>
          </w:p>
          <w:p w:rsidR="00B312FC" w:rsidRDefault="00015898">
            <w:pPr>
              <w:pStyle w:val="TableParagraph"/>
              <w:tabs>
                <w:tab w:val="left" w:pos="3264"/>
              </w:tabs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Понимание    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взаимосвязи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природных условий с морфологией и физиологией растений 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животных.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Владение элементарными правилами безопасного и экологически целесообразного взаимодействия с объектами живой природы.</w:t>
            </w:r>
          </w:p>
          <w:p w:rsidR="00B312FC" w:rsidRDefault="00015898">
            <w:pPr>
              <w:pStyle w:val="TableParagraph"/>
              <w:spacing w:before="62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Представления о строении тела человека и функциях основных систем.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Понимание важности здорового образа жизни, необходимости личной гигиены и владение комплексом необходимых умений.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Умения </w:t>
            </w:r>
            <w:r>
              <w:rPr>
                <w:sz w:val="20"/>
              </w:rPr>
              <w:t>использовать знания о живой природе в социальной коммуникации.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Представления о профессиональной деятельности  на основе взаимодействия </w:t>
            </w:r>
            <w:r>
              <w:rPr>
                <w:sz w:val="20"/>
              </w:rPr>
              <w:t>с различными объектами живой природы.</w:t>
            </w:r>
          </w:p>
          <w:p w:rsidR="00B312FC" w:rsidRDefault="00015898">
            <w:pPr>
              <w:pStyle w:val="TableParagraph"/>
              <w:spacing w:before="62"/>
              <w:ind w:right="96" w:firstLine="283"/>
              <w:rPr>
                <w:sz w:val="20"/>
              </w:rPr>
            </w:pPr>
            <w:r>
              <w:rPr>
                <w:i/>
                <w:sz w:val="20"/>
              </w:rPr>
              <w:t>Формирование внимания и интереса ребёнка к новизне и изменчивости окружающего, к их изучению, понимания значения собственной активности во взаимодействии со средой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Развитие у ребёнка любознательности, наблюдательности</w:t>
            </w:r>
            <w:r>
              <w:rPr>
                <w:sz w:val="20"/>
              </w:rPr>
              <w:t>, способности замечать новое, задавать вопросы, включаться в совместную со взрослым исследовательскую деятельность.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Развитие активности во взаимодействии с миром, понимание собственной результативности.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Накопление опыта освоения нового при помощи экскурсий</w:t>
            </w:r>
            <w:r>
              <w:rPr>
                <w:sz w:val="20"/>
              </w:rPr>
              <w:t xml:space="preserve"> и путешествий</w:t>
            </w:r>
          </w:p>
          <w:p w:rsidR="00B312FC" w:rsidRDefault="00015898">
            <w:pPr>
              <w:pStyle w:val="TableParagraph"/>
              <w:spacing w:before="66"/>
              <w:ind w:right="99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Человек – знания о человеке и практика личного взаимодействия</w:t>
            </w:r>
          </w:p>
          <w:p w:rsidR="00B312FC" w:rsidRDefault="00015898">
            <w:pPr>
              <w:pStyle w:val="TableParagraph"/>
              <w:spacing w:before="61"/>
              <w:ind w:left="3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 людьми.</w:t>
            </w:r>
          </w:p>
          <w:p w:rsidR="00B312FC" w:rsidRDefault="00015898">
            <w:pPr>
              <w:pStyle w:val="TableParagraph"/>
              <w:spacing w:before="53"/>
              <w:ind w:right="98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первоначальными знаниями о человеке (о телесной и душевной жизни; здоровье, возрасте, поле,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фамилия, возраст, пол, место жительства, свои интересы, хобби и др.</w:t>
            </w:r>
          </w:p>
          <w:p w:rsidR="00B312FC" w:rsidRDefault="00015898">
            <w:pPr>
              <w:pStyle w:val="TableParagraph"/>
              <w:spacing w:before="54"/>
              <w:ind w:right="99" w:firstLine="283"/>
              <w:rPr>
                <w:sz w:val="20"/>
              </w:rPr>
            </w:pPr>
            <w:r>
              <w:rPr>
                <w:sz w:val="20"/>
              </w:rPr>
              <w:t>-Представления о возрастных изменениях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>человека, адекватное отношение к своим возрастным изменениям.</w:t>
            </w:r>
          </w:p>
          <w:p w:rsidR="00B312FC" w:rsidRDefault="00015898">
            <w:pPr>
              <w:pStyle w:val="TableParagraph"/>
              <w:numPr>
                <w:ilvl w:val="0"/>
                <w:numId w:val="56"/>
              </w:numPr>
              <w:tabs>
                <w:tab w:val="left" w:pos="873"/>
              </w:tabs>
              <w:spacing w:before="61"/>
              <w:ind w:right="97" w:firstLine="283"/>
              <w:jc w:val="both"/>
              <w:rPr>
                <w:sz w:val="20"/>
              </w:rPr>
            </w:pPr>
            <w:r>
              <w:rPr>
                <w:i/>
                <w:spacing w:val="-3"/>
                <w:sz w:val="20"/>
              </w:rPr>
              <w:t xml:space="preserve">Умение  </w:t>
            </w:r>
            <w:r>
              <w:rPr>
                <w:i/>
                <w:sz w:val="20"/>
              </w:rPr>
              <w:t xml:space="preserve">поддерживать образ жизни, соответствующий </w:t>
            </w:r>
            <w:r>
              <w:rPr>
                <w:i/>
                <w:spacing w:val="-3"/>
                <w:sz w:val="20"/>
              </w:rPr>
              <w:t xml:space="preserve">возрасту, </w:t>
            </w:r>
            <w:r>
              <w:rPr>
                <w:i/>
                <w:sz w:val="20"/>
              </w:rPr>
              <w:t>потребностям и ограничениям здоровья; поддерживать режим дня с необходимыми оздоровительными</w:t>
            </w:r>
            <w:r>
              <w:rPr>
                <w:i/>
                <w:spacing w:val="-9"/>
                <w:sz w:val="20"/>
              </w:rPr>
              <w:t xml:space="preserve"> </w:t>
            </w:r>
            <w:r>
              <w:rPr>
                <w:i/>
                <w:sz w:val="20"/>
              </w:rPr>
              <w:t>п</w:t>
            </w:r>
            <w:r>
              <w:rPr>
                <w:i/>
                <w:sz w:val="20"/>
              </w:rPr>
              <w:t>роцедурами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-Формирование умений определять свое самочувствие (как хорошее или плохое), локализировать болезненные ощущения и сообщать о них взрослым.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соблюдать режимные моменты (чистка зубов утром и вечером, мытье рук после посещения туалета и др.), чередовать их с занятиями.</w:t>
            </w:r>
          </w:p>
          <w:p w:rsidR="00B312FC" w:rsidRDefault="00015898">
            <w:pPr>
              <w:pStyle w:val="TableParagraph"/>
              <w:numPr>
                <w:ilvl w:val="0"/>
                <w:numId w:val="56"/>
              </w:numPr>
              <w:tabs>
                <w:tab w:val="left" w:pos="1024"/>
              </w:tabs>
              <w:spacing w:before="61"/>
              <w:ind w:right="97" w:firstLine="283"/>
              <w:jc w:val="both"/>
              <w:rPr>
                <w:i/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i/>
                <w:sz w:val="20"/>
              </w:rPr>
              <w:t>редставления о своей семье, взаимоотношениях в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семье.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-Представления о членах семьи, родственных отношениях в семье и своей социальной роли, обязанностях членов семьи, бытовой и досуговой деятельности семьи.</w:t>
            </w:r>
          </w:p>
          <w:p w:rsidR="00B312FC" w:rsidRDefault="00015898">
            <w:pPr>
              <w:pStyle w:val="TableParagraph"/>
              <w:spacing w:before="67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Самообслуживание</w:t>
            </w:r>
          </w:p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Умение решать жизненные задачи, связанные с удовлетворением первоочередных потребн</w:t>
            </w:r>
            <w:r>
              <w:rPr>
                <w:i/>
                <w:sz w:val="20"/>
              </w:rPr>
              <w:t>остей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обслуживать себя или принимать помощь при одевании и раздевании, приеме пищи и других гигиенических процедурах.</w:t>
            </w:r>
          </w:p>
          <w:p w:rsidR="00B312FC" w:rsidRDefault="00015898">
            <w:pPr>
              <w:pStyle w:val="TableParagraph"/>
              <w:spacing w:before="62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-Умение сообщать о своих потребностях.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-Умение следить за своим внешним видом.</w:t>
            </w:r>
          </w:p>
          <w:p w:rsidR="00B312FC" w:rsidRDefault="00015898">
            <w:pPr>
              <w:pStyle w:val="TableParagraph"/>
              <w:spacing w:before="65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Окружающий социальный мир</w:t>
            </w:r>
          </w:p>
          <w:p w:rsidR="00B312FC" w:rsidRDefault="00015898">
            <w:pPr>
              <w:pStyle w:val="TableParagraph"/>
              <w:spacing w:before="55"/>
              <w:ind w:right="98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Представления о мире, созданном руками человека</w:t>
            </w:r>
          </w:p>
          <w:p w:rsidR="00B312FC" w:rsidRDefault="00015898">
            <w:pPr>
              <w:pStyle w:val="TableParagraph"/>
              <w:spacing w:before="63" w:line="237" w:lineRule="auto"/>
              <w:ind w:right="102" w:firstLine="283"/>
              <w:rPr>
                <w:sz w:val="20"/>
              </w:rPr>
            </w:pPr>
            <w:r>
              <w:rPr>
                <w:sz w:val="20"/>
              </w:rPr>
              <w:t>-Интерес к объектам, изготовленным руками человека.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-Представления о доме, школе, о расположенных в них и рядом объектах, о транспорте и т.д.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line id="_x0000_s2085" style="position:absolute;z-index:251662848;mso-position-horizontal-relative:page;mso-position-vertical-relative:page" from="51.25pt,62.45pt" to="51.25pt,538.55pt" strokeweight=".48pt">
            <w10:wrap anchorx="page" anchory="page"/>
          </v:line>
        </w:pict>
      </w:r>
    </w:p>
    <w:tbl>
      <w:tblPr>
        <w:tblStyle w:val="TableNormal"/>
        <w:tblW w:w="0" w:type="auto"/>
        <w:tblInd w:w="4486" w:type="dxa"/>
        <w:tblLayout w:type="fixed"/>
        <w:tblLook w:val="01E0"/>
      </w:tblPr>
      <w:tblGrid>
        <w:gridCol w:w="5672"/>
        <w:gridCol w:w="4938"/>
      </w:tblGrid>
      <w:tr w:rsidR="00B312FC">
        <w:trPr>
          <w:trHeight w:val="9522"/>
        </w:trPr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семейных и профессиональных ролях).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>Предста</w:t>
            </w:r>
            <w:r>
              <w:rPr>
                <w:sz w:val="20"/>
              </w:rPr>
              <w:t>вление об индивидуальных особенностях каждого человека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знание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соблюдение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правил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личной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гигиены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дома,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школе, во время экскурсий,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походов;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знание и соблюдение правил личной гигиены девушки и юноши;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знание вредных последствий для телесной и душевной жизни человека от приема наркотических и токсических веществ, алкоголя, табака.</w:t>
            </w:r>
          </w:p>
          <w:p w:rsidR="00B312FC" w:rsidRDefault="00015898">
            <w:pPr>
              <w:pStyle w:val="TableParagraph"/>
              <w:spacing w:before="62"/>
              <w:ind w:right="100" w:firstLine="283"/>
              <w:rPr>
                <w:sz w:val="20"/>
              </w:rPr>
            </w:pPr>
            <w:r>
              <w:rPr>
                <w:sz w:val="20"/>
              </w:rPr>
              <w:t>знание основных видов семейных отношений и выполнение определенных обязанностей в семье (уборка помещения;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мытье посуды; приг</w:t>
            </w:r>
            <w:r>
              <w:rPr>
                <w:sz w:val="20"/>
              </w:rPr>
              <w:t xml:space="preserve">отовление несложных видов </w:t>
            </w:r>
            <w:r>
              <w:rPr>
                <w:spacing w:val="-3"/>
                <w:sz w:val="20"/>
              </w:rPr>
              <w:t xml:space="preserve">блюд; </w:t>
            </w:r>
            <w:r>
              <w:rPr>
                <w:sz w:val="20"/>
              </w:rPr>
              <w:t>забота о младших братьях и сестрах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т.д.);</w:t>
            </w:r>
          </w:p>
          <w:p w:rsidR="00B312FC" w:rsidRDefault="00015898">
            <w:pPr>
              <w:pStyle w:val="TableParagraph"/>
              <w:spacing w:before="59"/>
              <w:ind w:right="96" w:firstLine="283"/>
              <w:rPr>
                <w:sz w:val="20"/>
              </w:rPr>
            </w:pPr>
            <w:r>
              <w:rPr>
                <w:sz w:val="20"/>
              </w:rPr>
              <w:t>знание семейных традиций и морально-этических норм взаимоотношений в семье.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выполнение правил поведения в семье и следование морально-этическим нормам взаимоотношений в семье (отно</w:t>
            </w:r>
            <w:r>
              <w:rPr>
                <w:sz w:val="20"/>
              </w:rPr>
              <w:t>шение к старшим и младшим поколениям в семье)</w:t>
            </w:r>
          </w:p>
          <w:p w:rsidR="00B312FC" w:rsidRDefault="00015898">
            <w:pPr>
              <w:pStyle w:val="TableParagraph"/>
              <w:spacing w:before="59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знание основных профессиональных ролей на производстве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первоначальными знаниями об общекультурных ценностях и моральных ориентирах, задаваемых культурным сообществом ребёнка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>Формирование представлений о правилах поведения в разных социальных ситуациях и с людьми разного социального статуса, с взрослыми разного возраста и детьми (старшими, младшими, сверстниками</w:t>
            </w:r>
            <w:r>
              <w:rPr>
                <w:sz w:val="20"/>
              </w:rPr>
              <w:t>), со знакомыми и незнакомыми людьми.</w:t>
            </w:r>
          </w:p>
          <w:p w:rsidR="00B312FC" w:rsidRDefault="00015898">
            <w:pPr>
              <w:pStyle w:val="TableParagraph"/>
              <w:spacing w:before="62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Знать и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основные но</w:t>
            </w:r>
            <w:r>
              <w:rPr>
                <w:sz w:val="20"/>
              </w:rPr>
              <w:t xml:space="preserve">рмы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 xml:space="preserve">поведения: в общественных местах, транспорте, гостях, на производстве, во время разговора с людьми разного статуса: с близкими в семье; с учителями и учениками в </w:t>
            </w:r>
            <w:r>
              <w:rPr>
                <w:spacing w:val="-3"/>
                <w:sz w:val="20"/>
              </w:rPr>
              <w:t>школе</w:t>
            </w:r>
            <w:r>
              <w:rPr>
                <w:spacing w:val="-4"/>
                <w:sz w:val="20"/>
              </w:rPr>
              <w:t xml:space="preserve"> т.п.;</w:t>
            </w:r>
          </w:p>
          <w:p w:rsidR="00B312FC" w:rsidRDefault="00015898">
            <w:pPr>
              <w:pStyle w:val="TableParagraph"/>
              <w:spacing w:before="60"/>
              <w:ind w:right="98" w:firstLine="283"/>
              <w:rPr>
                <w:sz w:val="20"/>
              </w:rPr>
            </w:pPr>
            <w:r>
              <w:rPr>
                <w:sz w:val="20"/>
              </w:rPr>
              <w:t>Анализировать поступки людей и давать им элементарную оценку в соо</w:t>
            </w:r>
            <w:r>
              <w:rPr>
                <w:sz w:val="20"/>
              </w:rPr>
              <w:t>тветствии с принятыми нормам и правилами поведения.</w:t>
            </w:r>
          </w:p>
          <w:p w:rsidR="00B312FC" w:rsidRDefault="00015898">
            <w:pPr>
              <w:pStyle w:val="TableParagraph"/>
              <w:spacing w:before="59"/>
              <w:ind w:left="3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вкуса.</w:t>
            </w:r>
          </w:p>
          <w:p w:rsidR="00B312FC" w:rsidRDefault="00015898">
            <w:pPr>
              <w:pStyle w:val="TableParagraph"/>
              <w:tabs>
                <w:tab w:val="left" w:pos="1590"/>
                <w:tab w:val="left" w:pos="2504"/>
                <w:tab w:val="left" w:pos="2902"/>
                <w:tab w:val="left" w:pos="3668"/>
                <w:tab w:val="left" w:pos="4051"/>
                <w:tab w:val="left" w:pos="5469"/>
              </w:tabs>
              <w:spacing w:before="60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Подбирать</w:t>
            </w:r>
            <w:r>
              <w:rPr>
                <w:sz w:val="20"/>
              </w:rPr>
              <w:tab/>
              <w:t>одежду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обувь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ab/>
              <w:t>соответствии</w:t>
            </w:r>
            <w:r>
              <w:rPr>
                <w:sz w:val="20"/>
              </w:rPr>
              <w:tab/>
              <w:t>с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соблюдать  элементарные правила безопасности в повседневной жизнедеятельности.</w:t>
            </w:r>
          </w:p>
          <w:p w:rsidR="00B312FC" w:rsidRDefault="00015898">
            <w:pPr>
              <w:pStyle w:val="TableParagraph"/>
              <w:numPr>
                <w:ilvl w:val="0"/>
                <w:numId w:val="55"/>
              </w:numPr>
              <w:tabs>
                <w:tab w:val="left" w:pos="710"/>
              </w:tabs>
              <w:spacing w:before="54"/>
              <w:ind w:right="99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Расширение представлений об окружающих людях: овладение пер</w:t>
            </w:r>
            <w:r>
              <w:rPr>
                <w:i/>
                <w:sz w:val="20"/>
              </w:rPr>
              <w:t>воначальными представлениями о социальной жизни, о профессиональных и социальных ролях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людей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-Представления о профессиях людей, окружающих ребенка ;.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-Представления о социальных ролях людей, правилах поведения согласно социальной роли.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-Определение круга своих социальных ролей, умение вести себя в конкретной ситуации соответственно роли.</w:t>
            </w:r>
          </w:p>
          <w:p w:rsidR="00B312FC" w:rsidRDefault="00015898">
            <w:pPr>
              <w:pStyle w:val="TableParagraph"/>
              <w:numPr>
                <w:ilvl w:val="0"/>
                <w:numId w:val="55"/>
              </w:numPr>
              <w:tabs>
                <w:tab w:val="left" w:pos="717"/>
              </w:tabs>
              <w:spacing w:before="59"/>
              <w:ind w:right="96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Освоение навыков учебной деятельности и накопление опыта продуктивного взаимодействия с взрослыми и сверстниками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соблюдать правила поведения на</w:t>
            </w:r>
            <w:r>
              <w:rPr>
                <w:sz w:val="20"/>
              </w:rPr>
              <w:t xml:space="preserve"> уроках и во внеурочной деятельности, взаимодействовать со взрослыми и сверстниками, выбирая адекватную дистанцию и формы контакта соответствующих возрасту и полу ребенка.</w:t>
            </w:r>
          </w:p>
          <w:p w:rsidR="00B312FC" w:rsidRDefault="00015898">
            <w:pPr>
              <w:pStyle w:val="TableParagraph"/>
              <w:numPr>
                <w:ilvl w:val="0"/>
                <w:numId w:val="55"/>
              </w:numPr>
              <w:tabs>
                <w:tab w:val="left" w:pos="677"/>
              </w:tabs>
              <w:spacing w:before="60"/>
              <w:ind w:right="99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Стремление находить друзей, участвовать в коллективных играх, мероприятиях, занятиях</w:t>
            </w:r>
            <w:r>
              <w:rPr>
                <w:i/>
                <w:sz w:val="20"/>
              </w:rPr>
              <w:t>, организовывать личное пространство и время (учебное и свободное).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находить друзей на основе личностных симпатий.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-Умение строить дружеские отношения, оказывать поддержку и взаимопомощь, сопереживать, сочувствовать.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взаимодействовать в гру</w:t>
            </w:r>
            <w:r>
              <w:rPr>
                <w:sz w:val="20"/>
              </w:rPr>
              <w:t>ппе в процессе учебной, игровой и доступной трудовой деятельности.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организовывать свободное время с учетом своих интересов и возможностей.</w:t>
            </w:r>
          </w:p>
          <w:p w:rsidR="00B312FC" w:rsidRDefault="00015898">
            <w:pPr>
              <w:pStyle w:val="TableParagraph"/>
              <w:numPr>
                <w:ilvl w:val="0"/>
                <w:numId w:val="55"/>
              </w:numPr>
              <w:tabs>
                <w:tab w:val="left" w:pos="972"/>
              </w:tabs>
              <w:spacing w:before="58"/>
              <w:ind w:right="101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Накопление положительного опыта сотрудничества, участия в общественной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жизни.</w:t>
            </w:r>
          </w:p>
          <w:p w:rsidR="00B312FC" w:rsidRDefault="00015898">
            <w:pPr>
              <w:pStyle w:val="TableParagraph"/>
              <w:spacing w:before="61" w:line="230" w:lineRule="atLeast"/>
              <w:ind w:right="99" w:firstLine="283"/>
              <w:rPr>
                <w:sz w:val="20"/>
              </w:rPr>
            </w:pPr>
            <w:r>
              <w:rPr>
                <w:sz w:val="20"/>
              </w:rPr>
              <w:t>-Интерес к праздничным мероприятиям, желание принимать участие в них, получение положительных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line id="_x0000_s2084" style="position:absolute;z-index:251663872;mso-position-horizontal-relative:page;mso-position-vertical-relative:page" from="51.25pt,62.45pt" to="51.25pt,533pt" strokeweight=".48pt">
            <w10:wrap anchorx="page" anchory="page"/>
          </v:line>
        </w:pict>
      </w:r>
    </w:p>
    <w:tbl>
      <w:tblPr>
        <w:tblStyle w:val="TableNormal"/>
        <w:tblW w:w="0" w:type="auto"/>
        <w:tblInd w:w="4486" w:type="dxa"/>
        <w:tblLayout w:type="fixed"/>
        <w:tblLook w:val="01E0"/>
      </w:tblPr>
      <w:tblGrid>
        <w:gridCol w:w="5672"/>
        <w:gridCol w:w="4938"/>
      </w:tblGrid>
      <w:tr w:rsidR="00B312FC">
        <w:trPr>
          <w:trHeight w:val="9411"/>
        </w:trPr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индивидуальными особенностями;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Рационально выбирать товары, учитывая их назначение и собственные возможности;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способности к организации личного пространства и времени, поиску друзей; обогащение практики эмоционального сопереживания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Участвовать в организации досуга и отдыха в семье, в классном и школьном коллективе.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строить дружеские отношения, оказывать п</w:t>
            </w:r>
            <w:r>
              <w:rPr>
                <w:sz w:val="20"/>
              </w:rPr>
              <w:t>оддержку и взаимопомощь, сопереживать, сочувствовать.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взаимодействовать в группе в процессе учебной, игровой и трудовой деятельности.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сопереживать, сочувствовать и адекватно эмоционально реагировать на различные ситуации дома и в школе.</w:t>
            </w:r>
          </w:p>
          <w:p w:rsidR="00B312FC" w:rsidRDefault="00015898">
            <w:pPr>
              <w:pStyle w:val="TableParagraph"/>
              <w:spacing w:before="60"/>
              <w:ind w:right="98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Ориентировка в устр</w:t>
            </w:r>
            <w:r>
              <w:rPr>
                <w:i/>
                <w:sz w:val="20"/>
              </w:rPr>
              <w:t>ойстве школьной жизни, участие в повседневной жизни класса, принятие на себя обязанностей наряду с другими детьми.</w:t>
            </w:r>
          </w:p>
          <w:p w:rsidR="00B312FC" w:rsidRDefault="00015898">
            <w:pPr>
              <w:pStyle w:val="TableParagraph"/>
              <w:spacing w:before="59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Представления об устройстве школьной жизни.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Ориентироваться в пространстве школы и попросить о помощи в случае затруднений, ориентироваться в</w:t>
            </w:r>
            <w:r>
              <w:rPr>
                <w:sz w:val="20"/>
              </w:rPr>
              <w:t xml:space="preserve"> расписании занятий, выполнении обязанностей по классу и школе.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>Включаться в разнообразные повседневные школьные дела, принимать посильное участие, брать на себя ответственность.</w:t>
            </w:r>
          </w:p>
          <w:p w:rsidR="00B312FC" w:rsidRDefault="00015898">
            <w:pPr>
              <w:pStyle w:val="TableParagraph"/>
              <w:spacing w:before="59"/>
              <w:ind w:left="391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Освоение необходимых ребёнку социальных ритуалов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Умение адекватно использовать принятые в окружении ребёнка социальные ритуалы, умение вступить в контакт и общаться в соответствии с возрастом, близостью и социальным статусом собеседника, умение корректно привлечь к себе внимание, отстраниться от нежелате</w:t>
            </w:r>
            <w:r>
              <w:rPr>
                <w:sz w:val="20"/>
              </w:rPr>
              <w:t>льного контакта, выразить свои чувства, отказ, недовольство, благодарность, сочувствие, намерение, просьбу, опасение и др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Освоение возможностей и допустимых границ социальных контактов, выработки адекватной дистанции в зависимости от ситуации общения.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</w:t>
            </w:r>
            <w:r>
              <w:rPr>
                <w:sz w:val="20"/>
              </w:rPr>
              <w:t>ие проявлять инициативу, корректно устанавливать и ограничивать контакт.</w:t>
            </w:r>
          </w:p>
          <w:p w:rsidR="00B312FC" w:rsidRDefault="00015898">
            <w:pPr>
              <w:pStyle w:val="TableParagraph"/>
              <w:tabs>
                <w:tab w:val="left" w:pos="1233"/>
                <w:tab w:val="left" w:pos="1629"/>
                <w:tab w:val="left" w:pos="2243"/>
                <w:tab w:val="left" w:pos="3485"/>
                <w:tab w:val="left" w:pos="3780"/>
                <w:tab w:val="left" w:pos="4468"/>
                <w:tab w:val="left" w:pos="5451"/>
              </w:tabs>
              <w:spacing w:before="61" w:line="217" w:lineRule="exact"/>
              <w:ind w:left="391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Умение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не</w:t>
            </w:r>
            <w:r>
              <w:rPr>
                <w:sz w:val="20"/>
              </w:rPr>
              <w:tab/>
              <w:t>быть</w:t>
            </w:r>
            <w:r>
              <w:rPr>
                <w:sz w:val="20"/>
              </w:rPr>
              <w:tab/>
              <w:t>назойливым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своих</w:t>
            </w:r>
            <w:r>
              <w:rPr>
                <w:sz w:val="20"/>
              </w:rPr>
              <w:tab/>
              <w:t>просьбах</w:t>
            </w:r>
            <w:r>
              <w:rPr>
                <w:sz w:val="20"/>
              </w:rPr>
              <w:tab/>
              <w:t>и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впечатлений от взаимодействия в процессе совместной деятельности.</w:t>
            </w:r>
          </w:p>
          <w:p w:rsidR="00B312FC" w:rsidRDefault="00015898">
            <w:pPr>
              <w:pStyle w:val="TableParagraph"/>
              <w:spacing w:before="54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-Использование простейших эстетических ориентиров/эталонов в быту, дома </w:t>
            </w:r>
            <w:r>
              <w:rPr>
                <w:sz w:val="20"/>
              </w:rPr>
              <w:t>и в школе.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-Умение соблюдать традиции государственных, семейных, школьных праздников.</w:t>
            </w:r>
          </w:p>
          <w:p w:rsidR="00B312FC" w:rsidRDefault="00015898">
            <w:pPr>
              <w:pStyle w:val="TableParagraph"/>
              <w:numPr>
                <w:ilvl w:val="0"/>
                <w:numId w:val="54"/>
              </w:numPr>
              <w:tabs>
                <w:tab w:val="left" w:pos="739"/>
              </w:tabs>
              <w:spacing w:before="58"/>
              <w:ind w:right="98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Представления об обязанностях и правах ребенка.</w:t>
            </w:r>
          </w:p>
          <w:p w:rsidR="00B312FC" w:rsidRDefault="00015898">
            <w:pPr>
              <w:pStyle w:val="TableParagraph"/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-Доступные представления о праве на жизнь, на образование, на </w:t>
            </w:r>
            <w:r>
              <w:rPr>
                <w:spacing w:val="-4"/>
                <w:sz w:val="20"/>
              </w:rPr>
              <w:t xml:space="preserve">труд, </w:t>
            </w:r>
            <w:r>
              <w:rPr>
                <w:sz w:val="20"/>
              </w:rPr>
              <w:t>на неприкосновенность личности и достоинства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-Доступные представления об обязанностях обучающегося, сына/дочери, гражданина и др</w:t>
            </w:r>
          </w:p>
          <w:p w:rsidR="00B312FC" w:rsidRDefault="00015898">
            <w:pPr>
              <w:pStyle w:val="TableParagraph"/>
              <w:numPr>
                <w:ilvl w:val="0"/>
                <w:numId w:val="54"/>
              </w:numPr>
              <w:tabs>
                <w:tab w:val="left" w:pos="609"/>
              </w:tabs>
              <w:spacing w:before="61"/>
              <w:ind w:left="609" w:hanging="219"/>
              <w:rPr>
                <w:sz w:val="20"/>
              </w:rPr>
            </w:pPr>
            <w:r>
              <w:rPr>
                <w:i/>
                <w:sz w:val="20"/>
              </w:rPr>
              <w:t>Формирование представления о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России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-Доступные представления о государственной символике.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-Доступные представления о значимых исторических событиях и выдающихся людях Росс</w:t>
            </w:r>
            <w:r>
              <w:rPr>
                <w:sz w:val="20"/>
              </w:rPr>
              <w:t>ии.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71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требованиях, быть благодарным за проявление внимания и оказание помощи.</w:t>
            </w:r>
          </w:p>
          <w:p w:rsidR="00B312FC" w:rsidRDefault="00015898">
            <w:pPr>
              <w:pStyle w:val="TableParagraph"/>
              <w:spacing w:before="54"/>
              <w:ind w:right="99" w:firstLine="283"/>
              <w:rPr>
                <w:sz w:val="20"/>
              </w:rPr>
            </w:pPr>
            <w:r>
              <w:rPr>
                <w:sz w:val="20"/>
              </w:rPr>
              <w:t>Умение применять формы выражения своих чувств соответственно ситуации</w:t>
            </w:r>
          </w:p>
          <w:p w:rsidR="00B312FC" w:rsidRDefault="00015898">
            <w:pPr>
              <w:pStyle w:val="TableParagraph"/>
              <w:spacing w:before="65" w:line="302" w:lineRule="auto"/>
              <w:ind w:left="390" w:right="85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– знания о человеке в социуме и практика осмысления происходящего.</w:t>
            </w:r>
          </w:p>
          <w:p w:rsidR="00B312FC" w:rsidRDefault="00015898">
            <w:pPr>
              <w:pStyle w:val="TableParagraph"/>
              <w:ind w:right="101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представлений о себе и круге близких людей, осознание общности и различий с другими</w:t>
            </w:r>
          </w:p>
          <w:p w:rsidR="00B312FC" w:rsidRDefault="00015898">
            <w:pPr>
              <w:pStyle w:val="TableParagraph"/>
              <w:spacing w:before="55"/>
              <w:ind w:right="100" w:firstLine="283"/>
              <w:rPr>
                <w:sz w:val="20"/>
              </w:rPr>
            </w:pPr>
            <w:r>
              <w:rPr>
                <w:sz w:val="20"/>
              </w:rPr>
              <w:t>Представления о своей семье, ее истории (предки, потомки, родословная), традициях, взаимопомощи; освоение младшими членами семьи социального опыта, переданного старшими.</w:t>
            </w:r>
          </w:p>
          <w:p w:rsidR="00B312FC" w:rsidRDefault="00B312FC">
            <w:pPr>
              <w:pStyle w:val="TableParagraph"/>
              <w:spacing w:before="5"/>
              <w:ind w:left="0"/>
              <w:jc w:val="left"/>
              <w:rPr>
                <w:sz w:val="30"/>
              </w:rPr>
            </w:pPr>
          </w:p>
          <w:p w:rsidR="00B312FC" w:rsidRDefault="00015898">
            <w:pPr>
              <w:pStyle w:val="TableParagraph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представлениями о социальной жизни в настоящее время (профессиональных и со</w:t>
            </w:r>
            <w:r>
              <w:rPr>
                <w:i/>
                <w:sz w:val="20"/>
              </w:rPr>
              <w:t>циальных ролях людей) и в прошлом (в разные исторические времена).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представления о профессиях окружающих людей, жизни и занятиях людей в прошлом.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представления о социальных ролях людей (пассажир, пешеход, гражданин, труженик и т.д.), правилах поведения сог</w:t>
            </w:r>
            <w:r>
              <w:rPr>
                <w:sz w:val="20"/>
              </w:rPr>
              <w:t>ласно социальной роли.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определение круга своих социальных ролей, умение вести себя в конкретной ситуации соответственно роли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i/>
                <w:sz w:val="20"/>
              </w:rPr>
              <w:t>Формирование представлений об истории своей родины ― России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представления об основных периодах развития российского государства, о</w:t>
            </w:r>
            <w:r>
              <w:rPr>
                <w:sz w:val="20"/>
              </w:rPr>
              <w:t xml:space="preserve"> важнейших событиях и выдающихся деятелях каждого периода.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понимание связи современной жизни России с историческим прошлым, взаимосвязи и преемственности культуры разных периодов, отражения в государственных праздниках страны ее героического прошлого (симв</w:t>
            </w:r>
            <w:r>
              <w:rPr>
                <w:sz w:val="20"/>
              </w:rPr>
              <w:t>олы, ритуалы проведения), необходимости уважительного и бережного отношения к истории своей страны.</w:t>
            </w:r>
          </w:p>
          <w:p w:rsidR="00B312FC" w:rsidRDefault="00015898">
            <w:pPr>
              <w:pStyle w:val="TableParagraph"/>
              <w:spacing w:before="63" w:line="237" w:lineRule="auto"/>
              <w:ind w:right="100" w:firstLine="283"/>
              <w:rPr>
                <w:sz w:val="20"/>
              </w:rPr>
            </w:pPr>
            <w:r>
              <w:rPr>
                <w:sz w:val="20"/>
              </w:rPr>
              <w:t>представления о своей малой родине как о крае, городе, в котором родился и живешь.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понимание необходимости бережного отношения к своему городу, деревни, селу.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62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представлений о правах и обязанностях самого ребёнка, его роли ученика и члена своей семьи, растущего гражданина своего государства, труженика.</w:t>
            </w:r>
          </w:p>
          <w:p w:rsidR="00B312FC" w:rsidRDefault="00015898">
            <w:pPr>
              <w:pStyle w:val="TableParagraph"/>
              <w:spacing w:before="54"/>
              <w:ind w:right="104" w:firstLine="283"/>
              <w:rPr>
                <w:sz w:val="20"/>
              </w:rPr>
            </w:pPr>
            <w:r>
              <w:rPr>
                <w:sz w:val="20"/>
              </w:rPr>
              <w:t xml:space="preserve">элементарные представления о морали, праве, государстве, конституции рф как основном </w:t>
            </w:r>
            <w:r>
              <w:rPr>
                <w:spacing w:val="-3"/>
                <w:sz w:val="20"/>
              </w:rPr>
              <w:t xml:space="preserve">законе </w:t>
            </w:r>
            <w:r>
              <w:rPr>
                <w:sz w:val="20"/>
              </w:rPr>
              <w:t>государстве,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гражданстве, правопорядке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обществе.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понимание единства (взаимосвязи) прав и обязанностей; необходимости соблюдения прав и выполнения обязанностей гр</w:t>
            </w:r>
            <w:r>
              <w:rPr>
                <w:sz w:val="20"/>
              </w:rPr>
              <w:t>ажданином.</w:t>
            </w:r>
          </w:p>
          <w:p w:rsidR="00B312FC" w:rsidRDefault="00015898">
            <w:pPr>
              <w:pStyle w:val="TableParagraph"/>
              <w:spacing w:before="62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представления обучающегося о собственных правах и обязанностях в различных сферах социальной жизни, в частности об обязанности трудиться.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владение на доступном уровне умением оформлять стандартные бланки (заявление, ходатайство, расписку и др.), обращаться при необходимости в соответствующие правовые учреждения.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навыков учебной деятельности и</w:t>
            </w:r>
            <w:r>
              <w:rPr>
                <w:i/>
                <w:spacing w:val="-29"/>
                <w:sz w:val="20"/>
              </w:rPr>
              <w:t xml:space="preserve"> </w:t>
            </w:r>
            <w:r>
              <w:rPr>
                <w:i/>
                <w:sz w:val="20"/>
              </w:rPr>
              <w:t>накопление опыта продуктивного взаим</w:t>
            </w:r>
            <w:r>
              <w:rPr>
                <w:i/>
                <w:sz w:val="20"/>
              </w:rPr>
              <w:t>одействия с взрослыми и сверстниками; развитие умения сопереживать другим и делать самостоятельный моральный выбор в разных ситуациях.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-умение соблюдать правила поведения на уроках и во внеурочной деятельности, взаимодействовать с взрослыми и сверстниками,</w:t>
            </w:r>
            <w:r>
              <w:rPr>
                <w:sz w:val="20"/>
              </w:rPr>
              <w:t xml:space="preserve"> выбирая адекватные формы контакта.</w:t>
            </w:r>
          </w:p>
          <w:p w:rsidR="00B312FC" w:rsidRDefault="00015898">
            <w:pPr>
              <w:pStyle w:val="TableParagraph"/>
              <w:spacing w:before="59"/>
              <w:ind w:right="97" w:firstLine="283"/>
              <w:rPr>
                <w:sz w:val="20"/>
              </w:rPr>
            </w:pPr>
            <w:r>
              <w:rPr>
                <w:sz w:val="20"/>
              </w:rPr>
              <w:t>-умение сопереживать другим, принимать самостоятельное решение в разных школьных и жизненных ситуациях.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работать в коллективе, продуктивно взаимодействуя с другими в учебной и трудовой деятельности.</w:t>
            </w:r>
          </w:p>
          <w:p w:rsidR="00B312FC" w:rsidRDefault="00015898">
            <w:pPr>
              <w:pStyle w:val="TableParagraph"/>
              <w:spacing w:before="61"/>
              <w:ind w:right="97" w:firstLine="283"/>
              <w:rPr>
                <w:i/>
                <w:sz w:val="20"/>
              </w:rPr>
            </w:pPr>
            <w:r>
              <w:rPr>
                <w:sz w:val="20"/>
              </w:rPr>
              <w:t>Развитие стре</w:t>
            </w:r>
            <w:r>
              <w:rPr>
                <w:sz w:val="20"/>
              </w:rPr>
              <w:t xml:space="preserve">мления к </w:t>
            </w:r>
            <w:r>
              <w:rPr>
                <w:i/>
                <w:sz w:val="20"/>
              </w:rPr>
              <w:t>достижениям в учёбе, труде, способности к организации личного пространства и времени (учебного и свободного), стремления задумываться о будущем. Накопление положительного опыта сотрудничества, участия в общественной жизни, положительного опыта тру</w:t>
            </w:r>
            <w:r>
              <w:rPr>
                <w:i/>
                <w:sz w:val="20"/>
              </w:rPr>
              <w:t>дового взаимодействия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Интерес к учебной и трудовой деятельности и положительное отношение к результатам своего труда.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организовать свое личное пространство и время (свою деятельность).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1331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Умение соблюдать традиции государственных, семейных, школьных праздников.</w:t>
            </w:r>
          </w:p>
          <w:p w:rsidR="00B312FC" w:rsidRDefault="00015898">
            <w:pPr>
              <w:pStyle w:val="TableParagraph"/>
              <w:spacing w:line="290" w:lineRule="atLeas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Интерес к совместной деятельности, умение сотрудничать. умение выполнять работу качественно, в установленный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промежуток времени, оценивать полученный результат.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205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63" w:line="232" w:lineRule="auto"/>
              <w:ind w:right="98" w:firstLine="283"/>
              <w:rPr>
                <w:sz w:val="20"/>
              </w:rPr>
            </w:pPr>
            <w:r>
              <w:rPr>
                <w:b/>
                <w:sz w:val="20"/>
              </w:rPr>
              <w:t>Основы религиозных культур и светской этики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1020"/>
                <w:tab w:val="left" w:pos="3331"/>
              </w:tabs>
              <w:spacing w:before="62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готовность к нравственному самосовершенствованию,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духовному </w:t>
            </w:r>
            <w:r>
              <w:rPr>
                <w:sz w:val="20"/>
              </w:rPr>
              <w:t>саморазвитию;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792"/>
              </w:tabs>
              <w:spacing w:before="62"/>
              <w:ind w:right="101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знакомство </w:t>
            </w:r>
            <w:r>
              <w:rPr>
                <w:sz w:val="20"/>
              </w:rPr>
              <w:t>с основными нормами светской и религиозной морали, понимание их значения в выстраивании конструктивных отношений в семье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общ</w:t>
            </w:r>
            <w:r>
              <w:rPr>
                <w:sz w:val="20"/>
              </w:rPr>
              <w:t>естве;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758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веры и религии в жизни человека и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1083"/>
                <w:tab w:val="left" w:pos="1085"/>
                <w:tab w:val="left" w:pos="2849"/>
              </w:tabs>
              <w:spacing w:before="61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 xml:space="preserve">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844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первоначальные представления об исторической роли традиционных религий в становлении российской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818"/>
              </w:tabs>
              <w:spacing w:before="59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становление внутренней установки личности поступать согласно своей совести; воспитание нравственности, основанной на свободе совести и вероис</w:t>
            </w:r>
            <w:r>
              <w:rPr>
                <w:sz w:val="20"/>
              </w:rPr>
              <w:t>поведания, духовных традициях народов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53"/>
              </w:numPr>
              <w:tabs>
                <w:tab w:val="left" w:pos="609"/>
              </w:tabs>
              <w:spacing w:before="62"/>
              <w:ind w:left="608" w:hanging="217"/>
              <w:rPr>
                <w:sz w:val="20"/>
              </w:rPr>
            </w:pPr>
            <w:r>
              <w:rPr>
                <w:sz w:val="20"/>
              </w:rPr>
              <w:t>осознание ценности человеческой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763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Изобразительное искусство:</w:t>
            </w:r>
          </w:p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>1) 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ind w:firstLine="2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 – знания в области искусств и практика художественных ремёсел</w:t>
            </w:r>
          </w:p>
          <w:p w:rsidR="00B312FC" w:rsidRDefault="00015898">
            <w:pPr>
              <w:pStyle w:val="TableParagraph"/>
              <w:spacing w:before="56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Основные навыки восприятия иску</w:t>
            </w:r>
            <w:r>
              <w:rPr>
                <w:i/>
                <w:sz w:val="20"/>
              </w:rPr>
              <w:t>сства.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Интерес к различным видам искусства.</w:t>
            </w:r>
          </w:p>
          <w:p w:rsidR="00B312FC" w:rsidRDefault="00015898">
            <w:pPr>
              <w:pStyle w:val="TableParagraph"/>
              <w:spacing w:before="58" w:line="230" w:lineRule="atLeas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Накопление знаний об искусстве (музыка, изобразительное искусство, художественная литература театр, кино, фотография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spacing w:before="6"/>
              <w:ind w:left="0"/>
              <w:jc w:val="left"/>
              <w:rPr>
                <w:sz w:val="17"/>
              </w:rPr>
            </w:pPr>
          </w:p>
          <w:p w:rsidR="00B312FC" w:rsidRDefault="00015898">
            <w:pPr>
              <w:pStyle w:val="TableParagraph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Изобразительная деятельность (рисование, лепка, аппликация)</w:t>
            </w:r>
          </w:p>
          <w:p w:rsidR="00B312FC" w:rsidRDefault="00015898">
            <w:pPr>
              <w:pStyle w:val="TableParagraph"/>
              <w:spacing w:before="56"/>
              <w:ind w:right="100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Освоение средств изобразительной деятельности и их использование в повседневной жизни.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40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numPr>
                <w:ilvl w:val="0"/>
                <w:numId w:val="52"/>
              </w:numPr>
              <w:tabs>
                <w:tab w:val="left" w:pos="624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художественной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</w:t>
            </w:r>
            <w:r>
              <w:rPr>
                <w:spacing w:val="-3"/>
                <w:sz w:val="20"/>
              </w:rPr>
              <w:t xml:space="preserve">художественной культуры </w:t>
            </w:r>
            <w:r>
              <w:rPr>
                <w:sz w:val="20"/>
              </w:rPr>
              <w:t xml:space="preserve">родного края, эстетического отношения к миру; понимание красоты как ценности;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 искусством;</w:t>
            </w:r>
          </w:p>
          <w:p w:rsidR="00B312FC" w:rsidRDefault="00015898">
            <w:pPr>
              <w:pStyle w:val="TableParagraph"/>
              <w:numPr>
                <w:ilvl w:val="0"/>
                <w:numId w:val="52"/>
              </w:numPr>
              <w:tabs>
                <w:tab w:val="left" w:pos="698"/>
              </w:tabs>
              <w:spacing w:before="53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и навыками в восприятии, анализе и оценке произведений 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52"/>
              </w:numPr>
              <w:tabs>
                <w:tab w:val="left" w:pos="614"/>
              </w:tabs>
              <w:spacing w:before="62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эле</w:t>
            </w:r>
            <w:r>
              <w:rPr>
                <w:sz w:val="20"/>
              </w:rPr>
              <w:t xml:space="preserve">ментарными практическими умениями и навыками в различных видах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 xml:space="preserve">деятельности (рисунке, живописи, скульптуре,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 xml:space="preserve">конструировании), а также в специфических формах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>деятельности, базирующихся на ИКТ (цифровая фотография</w:t>
            </w:r>
            <w:r>
              <w:rPr>
                <w:sz w:val="20"/>
              </w:rPr>
              <w:t>, видеозапись, элементы мультипликации и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пр.).</w:t>
            </w:r>
          </w:p>
          <w:p w:rsidR="00B312FC" w:rsidRDefault="00015898">
            <w:pPr>
              <w:pStyle w:val="TableParagraph"/>
              <w:spacing w:before="64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numPr>
                <w:ilvl w:val="0"/>
                <w:numId w:val="51"/>
              </w:numPr>
              <w:tabs>
                <w:tab w:val="left" w:pos="897"/>
              </w:tabs>
              <w:spacing w:before="56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музыки в жизни человека, ее роли в духовно-нравственном развитии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51"/>
              </w:numPr>
              <w:tabs>
                <w:tab w:val="left" w:pos="710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на материале муз</w:t>
            </w:r>
            <w:r>
              <w:rPr>
                <w:sz w:val="20"/>
              </w:rPr>
              <w:t xml:space="preserve">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развитие </w:t>
            </w:r>
            <w:r>
              <w:rPr>
                <w:spacing w:val="-3"/>
                <w:sz w:val="20"/>
              </w:rPr>
              <w:t xml:space="preserve">художественного  </w:t>
            </w:r>
            <w:r>
              <w:rPr>
                <w:sz w:val="20"/>
              </w:rPr>
              <w:t>вкуса и интереса к музыкальному искусству и музыкальной 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51"/>
              </w:numPr>
              <w:tabs>
                <w:tab w:val="left" w:pos="624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воспринимать музыку и выражать свое отношение к музыкальному</w:t>
            </w:r>
            <w:r>
              <w:rPr>
                <w:spacing w:val="-34"/>
                <w:sz w:val="20"/>
              </w:rPr>
              <w:t xml:space="preserve"> </w:t>
            </w:r>
            <w:r>
              <w:rPr>
                <w:sz w:val="20"/>
              </w:rPr>
              <w:t>произведению;</w:t>
            </w:r>
          </w:p>
          <w:p w:rsidR="00B312FC" w:rsidRDefault="00015898">
            <w:pPr>
              <w:pStyle w:val="TableParagraph"/>
              <w:numPr>
                <w:ilvl w:val="0"/>
                <w:numId w:val="51"/>
              </w:numPr>
              <w:tabs>
                <w:tab w:val="left" w:pos="636"/>
                <w:tab w:val="left" w:pos="2296"/>
                <w:tab w:val="left" w:pos="4155"/>
              </w:tabs>
              <w:spacing w:before="60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музыкальных образов при создании театрализованных и музыкально- пластических композиций, исполнении вокально-хоровых</w:t>
            </w:r>
            <w:r>
              <w:rPr>
                <w:sz w:val="20"/>
              </w:rPr>
              <w:tab/>
              <w:t>произведений,</w:t>
            </w:r>
            <w:r>
              <w:rPr>
                <w:sz w:val="20"/>
              </w:rPr>
              <w:tab/>
              <w:t>в импровизации.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и др.).</w:t>
            </w:r>
          </w:p>
          <w:p w:rsidR="00B312FC" w:rsidRDefault="00015898">
            <w:pPr>
              <w:pStyle w:val="TableParagraph"/>
              <w:spacing w:before="60"/>
              <w:ind w:right="103" w:firstLine="283"/>
              <w:rPr>
                <w:sz w:val="20"/>
              </w:rPr>
            </w:pPr>
            <w:r>
              <w:rPr>
                <w:sz w:val="20"/>
              </w:rPr>
              <w:t>Представление об искусстве как способе познания мира, жизни и особенностях труда художн</w:t>
            </w:r>
            <w:r>
              <w:rPr>
                <w:sz w:val="20"/>
              </w:rPr>
              <w:t>ика.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Эстетическая отзывчивость, умения и навыки выражать свое эмоциональное отношение к произведениям искусства (способность сопереживать с содержанием художественных произведений).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Развитие эмоционального отношения к художественному образу (радость, восхи</w:t>
            </w:r>
            <w:r>
              <w:rPr>
                <w:sz w:val="20"/>
              </w:rPr>
              <w:t>щение, удовольствие или противоположные им чувства).</w:t>
            </w:r>
          </w:p>
          <w:p w:rsidR="00B312FC" w:rsidRDefault="00015898">
            <w:pPr>
              <w:pStyle w:val="TableParagraph"/>
              <w:spacing w:before="62"/>
              <w:ind w:right="103" w:firstLine="283"/>
              <w:rPr>
                <w:sz w:val="20"/>
              </w:rPr>
            </w:pPr>
            <w:r>
              <w:rPr>
                <w:sz w:val="20"/>
              </w:rPr>
              <w:t>Умение проявлять осознано и адекватно эмоциональные реакции при восприятии произведений искусства.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Знания о выразительных средствах и специфики художественного языка.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Овладение практическими основами художественной деятельности.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>Формирование простейших эстетических ориентиров (красиво – не красиво) в практической жизни ребенка, их использование в организации обыденной жизни и праздника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Понимание красоты в искусстве, в </w:t>
            </w:r>
            <w:r>
              <w:rPr>
                <w:sz w:val="20"/>
              </w:rPr>
              <w:t>окружающей действительности и возникновение эмоциональной реакции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«красиво» или «некрасиво», «нравится» или «не нравится.</w:t>
            </w:r>
          </w:p>
          <w:p w:rsidR="00B312FC" w:rsidRDefault="00015898">
            <w:pPr>
              <w:pStyle w:val="TableParagraph"/>
              <w:tabs>
                <w:tab w:val="left" w:pos="2530"/>
                <w:tab w:val="left" w:pos="4423"/>
              </w:tabs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  <w:t>простейших</w:t>
            </w:r>
            <w:r>
              <w:rPr>
                <w:sz w:val="20"/>
              </w:rPr>
              <w:tab/>
              <w:t xml:space="preserve">эстетических ориентиров/эталонов в </w:t>
            </w:r>
            <w:r>
              <w:rPr>
                <w:spacing w:val="-5"/>
                <w:sz w:val="20"/>
              </w:rPr>
              <w:t xml:space="preserve">быту, </w:t>
            </w:r>
            <w:r>
              <w:rPr>
                <w:sz w:val="20"/>
              </w:rPr>
              <w:t xml:space="preserve">дома и в </w:t>
            </w:r>
            <w:r>
              <w:rPr>
                <w:spacing w:val="-3"/>
                <w:sz w:val="20"/>
              </w:rPr>
              <w:t>школе.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Понимание значимости эстетической организация школьного рабочего места как готовность к внутренней дисциплине.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эстетически оценивать предметы и пользоваться ими в повседневной хозяйственной и праздничной жизни в соответствии с эстетической регламент</w:t>
            </w:r>
            <w:r>
              <w:rPr>
                <w:sz w:val="20"/>
              </w:rPr>
              <w:t>ацией, установленной в традиционном обществе.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Умение выражать свое отношение к результатам собственной и чужой творческой деятельности.</w:t>
            </w:r>
          </w:p>
          <w:p w:rsidR="00B312FC" w:rsidRDefault="00015898">
            <w:pPr>
              <w:pStyle w:val="TableParagraph"/>
              <w:spacing w:before="63" w:line="237" w:lineRule="auto"/>
              <w:ind w:right="100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Освоение средств изобразительного искусства и их использование в повседневной жизни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Интерес к разным видам изобразительного искусства деятельности.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-Интерес к доступным видам изобразительной деятельности.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использовать инструменты и материалы в процессе доступной изобразительной деятельности (лепка, рисование, аппликация).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 xml:space="preserve">-Умение </w:t>
            </w:r>
            <w:r>
              <w:rPr>
                <w:sz w:val="20"/>
              </w:rPr>
              <w:t>использовать различные изобразительные технологии в процессе рисования, лепки, аппликации.</w:t>
            </w:r>
          </w:p>
          <w:p w:rsidR="00B312FC" w:rsidRDefault="00015898">
            <w:pPr>
              <w:pStyle w:val="TableParagraph"/>
              <w:numPr>
                <w:ilvl w:val="0"/>
                <w:numId w:val="50"/>
              </w:numPr>
              <w:tabs>
                <w:tab w:val="left" w:pos="636"/>
              </w:tabs>
              <w:ind w:right="101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Способность к совместной и самостоятельной изобразительной деятельности.</w:t>
            </w:r>
          </w:p>
          <w:p w:rsidR="00B312FC" w:rsidRDefault="00015898">
            <w:pPr>
              <w:pStyle w:val="TableParagraph"/>
              <w:spacing w:before="54"/>
              <w:ind w:right="101" w:firstLine="283"/>
              <w:rPr>
                <w:sz w:val="20"/>
              </w:rPr>
            </w:pPr>
            <w:r>
              <w:rPr>
                <w:sz w:val="20"/>
              </w:rPr>
              <w:t>-Получение удовольствия, радости от изобразительной деятельности.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-Стремление с собственной </w:t>
            </w:r>
            <w:r>
              <w:rPr>
                <w:sz w:val="20"/>
              </w:rPr>
              <w:t>творческой деятельности, демонстрация результата своей работы.</w:t>
            </w:r>
          </w:p>
          <w:p w:rsidR="00B312FC" w:rsidRDefault="00015898">
            <w:pPr>
              <w:pStyle w:val="TableParagraph"/>
              <w:ind w:right="104" w:firstLine="283"/>
              <w:rPr>
                <w:sz w:val="20"/>
              </w:rPr>
            </w:pPr>
            <w:r>
              <w:rPr>
                <w:sz w:val="20"/>
              </w:rPr>
              <w:t>-Умение выражать свое отношение к результатам собственной и чужой творческой деятельности.</w:t>
            </w:r>
          </w:p>
          <w:p w:rsidR="00B312FC" w:rsidRDefault="00015898">
            <w:pPr>
              <w:pStyle w:val="TableParagraph"/>
              <w:numPr>
                <w:ilvl w:val="0"/>
                <w:numId w:val="50"/>
              </w:numPr>
              <w:tabs>
                <w:tab w:val="left" w:pos="806"/>
              </w:tabs>
              <w:spacing w:before="1"/>
              <w:ind w:right="99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Готовность к участию в совместных мероприятиях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-Получение положительных впечатлений от взаимодействия в процессе совместной творческой деятельности.</w:t>
            </w:r>
          </w:p>
          <w:p w:rsidR="00B312FC" w:rsidRDefault="00015898">
            <w:pPr>
              <w:pStyle w:val="TableParagraph"/>
              <w:spacing w:before="2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использовать навыки, полученные на занятиях по изобразительной деятельности, для изготовления творческих работ, участия в выставках поделок, конку</w:t>
            </w:r>
            <w:r>
              <w:rPr>
                <w:sz w:val="20"/>
              </w:rPr>
              <w:t>рсах рисунков.</w:t>
            </w:r>
          </w:p>
          <w:p w:rsidR="00B312FC" w:rsidRDefault="00015898">
            <w:pPr>
              <w:pStyle w:val="TableParagraph"/>
              <w:spacing w:before="4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Музыка.</w:t>
            </w:r>
          </w:p>
          <w:p w:rsidR="00B312FC" w:rsidRDefault="00015898">
            <w:pPr>
              <w:pStyle w:val="TableParagraph"/>
              <w:spacing w:before="56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Развитие восприятия, накопление впечатлений</w:t>
            </w:r>
            <w:r>
              <w:rPr>
                <w:i/>
                <w:spacing w:val="-25"/>
                <w:sz w:val="20"/>
              </w:rPr>
              <w:t xml:space="preserve"> </w:t>
            </w:r>
            <w:r>
              <w:rPr>
                <w:i/>
                <w:sz w:val="20"/>
              </w:rPr>
              <w:t>и практического опыта в процессе слушания музыки, просмотра музыкально-танцевальных, вокальных и инструментальных выступлений, активного участия в игре на доступных музыкальных инструмен</w:t>
            </w:r>
            <w:r>
              <w:rPr>
                <w:i/>
                <w:sz w:val="20"/>
              </w:rPr>
              <w:t xml:space="preserve">тах, движении под </w:t>
            </w:r>
            <w:r>
              <w:rPr>
                <w:i/>
                <w:spacing w:val="-3"/>
                <w:sz w:val="20"/>
              </w:rPr>
              <w:t>музыку,</w:t>
            </w:r>
            <w:r>
              <w:rPr>
                <w:i/>
                <w:sz w:val="20"/>
              </w:rPr>
              <w:t xml:space="preserve"> пении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-Интерес к различным видам музыкальной деятельности (слушание, пение, движение под музыку, игра на музыкальных инструментах).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слушать разную по характеру музыку и двигаться в соответствии с характером музыкального п</w:t>
            </w:r>
            <w:r>
              <w:rPr>
                <w:sz w:val="20"/>
              </w:rPr>
              <w:t>роизведения.</w:t>
            </w:r>
          </w:p>
          <w:p w:rsidR="00B312FC" w:rsidRDefault="00015898">
            <w:pPr>
              <w:pStyle w:val="TableParagraph"/>
              <w:spacing w:line="230" w:lineRule="atLeast"/>
              <w:ind w:right="102" w:firstLine="283"/>
              <w:rPr>
                <w:sz w:val="20"/>
              </w:rPr>
            </w:pPr>
            <w:r>
              <w:rPr>
                <w:sz w:val="20"/>
              </w:rPr>
              <w:t>-Освоение приемов игры на музыкальных инструментах, сопровождение мелодии игрой на музыкальных инструментах.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line id="_x0000_s2083" style="position:absolute;z-index:251664896;mso-position-horizontal-relative:page;mso-position-vertical-relative:page" from="51.25pt,62.45pt" to="51.25pt,536pt" strokeweight=".48pt">
            <w10:wrap anchorx="page" anchory="page"/>
          </v:line>
        </w:pict>
      </w:r>
    </w:p>
    <w:tbl>
      <w:tblPr>
        <w:tblStyle w:val="TableNormal"/>
        <w:tblW w:w="0" w:type="auto"/>
        <w:tblInd w:w="4486" w:type="dxa"/>
        <w:tblLayout w:type="fixed"/>
        <w:tblLook w:val="01E0"/>
      </w:tblPr>
      <w:tblGrid>
        <w:gridCol w:w="5672"/>
        <w:gridCol w:w="4938"/>
      </w:tblGrid>
      <w:tr w:rsidR="00B312FC">
        <w:trPr>
          <w:trHeight w:val="9471"/>
        </w:trPr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4554"/>
              </w:tabs>
              <w:ind w:right="100" w:firstLine="283"/>
              <w:rPr>
                <w:sz w:val="20"/>
              </w:rPr>
            </w:pPr>
            <w:r>
              <w:rPr>
                <w:sz w:val="20"/>
              </w:rPr>
              <w:t xml:space="preserve">Знание      основных 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признаков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видов</w:t>
            </w:r>
            <w:r>
              <w:rPr>
                <w:sz w:val="20"/>
              </w:rPr>
              <w:tab/>
              <w:t>и жанров изобразительного искусства.</w:t>
            </w:r>
          </w:p>
          <w:p w:rsidR="00B312FC" w:rsidRDefault="00015898">
            <w:pPr>
              <w:pStyle w:val="TableParagraph"/>
              <w:spacing w:before="54"/>
              <w:ind w:right="99" w:firstLine="283"/>
              <w:rPr>
                <w:sz w:val="20"/>
              </w:rPr>
            </w:pPr>
            <w:r>
              <w:rPr>
                <w:sz w:val="20"/>
              </w:rPr>
              <w:t>Знание изобразительных, гармоничных и выразительных средств изобразительного искусства.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Знания названий и назначения материалов, инструментов и приспособлений, используемых на уроках изобразительного искусства.</w:t>
            </w:r>
          </w:p>
          <w:p w:rsidR="00B312FC" w:rsidRDefault="00015898">
            <w:pPr>
              <w:pStyle w:val="TableParagraph"/>
              <w:spacing w:before="58"/>
              <w:ind w:right="96" w:firstLine="283"/>
              <w:rPr>
                <w:sz w:val="20"/>
              </w:rPr>
            </w:pPr>
            <w:r>
              <w:rPr>
                <w:sz w:val="20"/>
              </w:rPr>
              <w:t>Умение использовать материалы, инструменты и приспособления в процессе изобразительной деятельности (лепка, рисование, аппликация).</w:t>
            </w:r>
          </w:p>
          <w:p w:rsidR="00B312FC" w:rsidRDefault="00015898">
            <w:pPr>
              <w:pStyle w:val="TableParagraph"/>
              <w:spacing w:before="62"/>
              <w:ind w:right="101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различные изобразительные техники и приемы в процессе рисования, лепки,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аппликации.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Способность к коллективной и самостоятельной изобразительной деятельности.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Получение удовольствия, радости от процесса изобразительной деятельности и ее результата.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Стремление к собственной творческой деятельности и демонстрации результата своей работы.</w:t>
            </w:r>
          </w:p>
          <w:p w:rsidR="00B312FC" w:rsidRDefault="00015898">
            <w:pPr>
              <w:pStyle w:val="TableParagraph"/>
              <w:spacing w:before="59"/>
              <w:ind w:right="100" w:firstLine="283"/>
              <w:rPr>
                <w:sz w:val="20"/>
              </w:rPr>
            </w:pPr>
            <w:r>
              <w:rPr>
                <w:i/>
                <w:sz w:val="20"/>
              </w:rPr>
              <w:t>Ра</w:t>
            </w:r>
            <w:r>
              <w:rPr>
                <w:i/>
                <w:sz w:val="20"/>
              </w:rPr>
              <w:t>звитие вкуса и способности к самовыражению в искусстве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Знание произведений великих мастеров отечественного и зарубежного искусства.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Накопление опыта в посещении музеев, выставок, театров, концертов т.п.</w:t>
            </w:r>
          </w:p>
          <w:p w:rsidR="00B312FC" w:rsidRDefault="00015898">
            <w:pPr>
              <w:pStyle w:val="TableParagraph"/>
              <w:spacing w:before="58"/>
              <w:ind w:right="96" w:firstLine="283"/>
              <w:rPr>
                <w:sz w:val="20"/>
              </w:rPr>
            </w:pPr>
            <w:r>
              <w:rPr>
                <w:sz w:val="20"/>
              </w:rPr>
              <w:t>Накопление образных представлений и впечатлений, раз</w:t>
            </w:r>
            <w:r>
              <w:rPr>
                <w:sz w:val="20"/>
              </w:rPr>
              <w:t>витие жизненного опыта, наблюдательности, представлений о практическом значении художественной деятельности в жизни людей.</w:t>
            </w:r>
          </w:p>
          <w:p w:rsidR="00B312FC" w:rsidRDefault="00015898">
            <w:pPr>
              <w:pStyle w:val="TableParagraph"/>
              <w:spacing w:before="63"/>
              <w:ind w:right="102" w:firstLine="283"/>
              <w:rPr>
                <w:sz w:val="20"/>
              </w:rPr>
            </w:pPr>
            <w:r>
              <w:rPr>
                <w:sz w:val="20"/>
              </w:rPr>
              <w:t>Умение отображать окружающую действительность, свое отношение к ней доступными художественными средствами.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использовать навыки, полученные на уроках искусства для выполнения творческих работ.</w:t>
            </w:r>
          </w:p>
          <w:p w:rsidR="00B312FC" w:rsidRDefault="00015898">
            <w:pPr>
              <w:pStyle w:val="TableParagraph"/>
              <w:spacing w:before="61"/>
              <w:ind w:left="391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Освоение элементарных форм художественного ремесла.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Интерес к доступным видам художественных ремесел (вышивка, плетение, керамика, печать, художественное ткачество,</w:t>
            </w:r>
            <w:r>
              <w:rPr>
                <w:sz w:val="20"/>
              </w:rPr>
              <w:t xml:space="preserve"> художественная обработка твердых материалов и др.).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-Получение удовольствия, радости от совместной и самостоятельной музыкальной деятельности.</w:t>
            </w:r>
          </w:p>
          <w:p w:rsidR="00B312FC" w:rsidRDefault="00015898">
            <w:pPr>
              <w:pStyle w:val="TableParagraph"/>
              <w:ind w:right="99" w:firstLine="283"/>
              <w:rPr>
                <w:i/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i/>
                <w:sz w:val="20"/>
              </w:rPr>
              <w:t>) Готовность к участию в совместных музыкальных мероприятиях.</w:t>
            </w:r>
          </w:p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>-Умение получать радость от совместной и самостоя</w:t>
            </w:r>
            <w:r>
              <w:rPr>
                <w:sz w:val="20"/>
              </w:rPr>
              <w:t>тельной музыкальной деятельности.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использовать навыки, полученные на занятиях по музыкальной деятельности, для участия в представлениях, концертах, спектаклях.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11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Знания о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или ином </w:t>
            </w:r>
            <w:r>
              <w:rPr>
                <w:spacing w:val="-3"/>
                <w:sz w:val="20"/>
              </w:rPr>
              <w:t xml:space="preserve">художественном  </w:t>
            </w:r>
            <w:r>
              <w:rPr>
                <w:sz w:val="20"/>
              </w:rPr>
              <w:t>ремесле: традициях, материалах и способах их обработки, своеобразии изделий.</w:t>
            </w:r>
          </w:p>
          <w:p w:rsidR="00B312FC" w:rsidRDefault="00015898">
            <w:pPr>
              <w:pStyle w:val="TableParagraph"/>
              <w:spacing w:before="54"/>
              <w:ind w:right="102" w:firstLine="283"/>
              <w:rPr>
                <w:sz w:val="20"/>
              </w:rPr>
            </w:pPr>
            <w:r>
              <w:rPr>
                <w:sz w:val="20"/>
              </w:rPr>
              <w:t>Понимание художественной и утилитарной функции изделий декоративно-прикладного искусства.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использовать соответствующие инструменты при обработке разнообразных материалов (т</w:t>
            </w:r>
            <w:r>
              <w:rPr>
                <w:sz w:val="20"/>
              </w:rPr>
              <w:t xml:space="preserve">кани, древесины, металла и </w:t>
            </w:r>
            <w:r>
              <w:rPr>
                <w:spacing w:val="-3"/>
                <w:sz w:val="20"/>
              </w:rPr>
              <w:t xml:space="preserve">глины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т.д.), соблюдать </w:t>
            </w:r>
            <w:r>
              <w:rPr>
                <w:sz w:val="20"/>
              </w:rPr>
              <w:t>элементарные правила техники безопасности и санитарно-гигиенические требования  в процессе изготовления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изделий.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Умение соблюдать технологию изготовления изделий.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создавать творческие работы, опираясь на собственные впечатления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интереса и желания к организации и участию в праздниках в школе и за ее пределами.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Интерес к праздникам, традициям.</w:t>
            </w:r>
          </w:p>
          <w:p w:rsidR="00B312FC" w:rsidRDefault="00015898">
            <w:pPr>
              <w:pStyle w:val="TableParagraph"/>
              <w:spacing w:before="60" w:line="300" w:lineRule="auto"/>
              <w:ind w:left="390" w:right="493"/>
              <w:jc w:val="left"/>
              <w:rPr>
                <w:sz w:val="20"/>
              </w:rPr>
            </w:pPr>
            <w:r>
              <w:rPr>
                <w:sz w:val="20"/>
              </w:rPr>
              <w:t>Понимать значение праздника дома и в школе Понимание то</w:t>
            </w:r>
            <w:r>
              <w:rPr>
                <w:sz w:val="20"/>
              </w:rPr>
              <w:t>го, что праздники бывают разными.</w:t>
            </w:r>
          </w:p>
          <w:p w:rsidR="00B312FC" w:rsidRDefault="00015898">
            <w:pPr>
              <w:pStyle w:val="TableParagraph"/>
              <w:spacing w:before="4"/>
              <w:ind w:right="97" w:firstLine="283"/>
              <w:rPr>
                <w:sz w:val="20"/>
              </w:rPr>
            </w:pPr>
            <w:r>
              <w:rPr>
                <w:sz w:val="20"/>
              </w:rPr>
              <w:t>Желание принимать активное или пассивное участие в школьных и внешкольных мероприятиях.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Получение положительных впечатлений от взаимодействия в процессе совместной творческой деятельности.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Коррекция отклонений в умственном</w:t>
            </w:r>
            <w:r>
              <w:rPr>
                <w:i/>
                <w:sz w:val="20"/>
              </w:rPr>
              <w:t xml:space="preserve"> развитии средствами изобразительного искусства и художественного ремесла</w:t>
            </w:r>
          </w:p>
          <w:p w:rsidR="00B312FC" w:rsidRDefault="00015898">
            <w:pPr>
              <w:pStyle w:val="TableParagraph"/>
              <w:spacing w:before="58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Приобщение к художественной культуре, к активной деятельности в мире искусства, помогающей адаптации в социальной среде.</w:t>
            </w:r>
          </w:p>
          <w:p w:rsidR="00B312FC" w:rsidRDefault="00015898">
            <w:pPr>
              <w:pStyle w:val="TableParagraph"/>
              <w:spacing w:before="62"/>
              <w:ind w:right="98" w:firstLine="283"/>
              <w:rPr>
                <w:sz w:val="20"/>
              </w:rPr>
            </w:pPr>
            <w:r>
              <w:rPr>
                <w:sz w:val="20"/>
              </w:rPr>
              <w:t>Умение анализировать форму, конструкцию, пространственное пол</w:t>
            </w:r>
            <w:r>
              <w:rPr>
                <w:sz w:val="20"/>
              </w:rPr>
              <w:t>ожение, тональные отношения, цвет изображаемых предметов; сравнивать признаки одного предмета с признаками другого предмета; рассматривать и проводить анализ произведений изобразительного искусства (вид, жанр, форма, содержание).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>Умение самостоятельно планировать ход работы; рационально организовывать свою деятельность в художественной деятельности; самостоятельно выполнять художественную работу.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2421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z w:val="20"/>
              </w:rPr>
              <w:t>Умение осуществлять контроль в ходе работы; исправлять свой ри</w:t>
            </w:r>
            <w:r>
              <w:rPr>
                <w:sz w:val="20"/>
              </w:rPr>
              <w:t>сунок (изделие); сравнивать свой рисунок (изделие) с изображаемым предметом; самостоятельно давать словесный отчет о проделанной работе; подробный анализ своего рисунка (изделия) и рисунка (изделия) другого ученика, отмечая в работе достоинства и недостатк</w:t>
            </w:r>
            <w:r>
              <w:rPr>
                <w:sz w:val="20"/>
              </w:rPr>
              <w:t>и.</w:t>
            </w:r>
          </w:p>
          <w:p w:rsidR="00B312FC" w:rsidRDefault="00015898">
            <w:pPr>
              <w:pStyle w:val="TableParagraph"/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>Аккуратное, и по возможности точное выполнение практических действий при выполнении технико- технологических приемов рисования (обработки поделочного материала).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7100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Технология: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1256"/>
                <w:tab w:val="left" w:pos="1257"/>
                <w:tab w:val="left" w:pos="2849"/>
              </w:tabs>
              <w:spacing w:before="53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получение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 xml:space="preserve">представлений о созидательном и нравственном значении </w:t>
            </w:r>
            <w:r>
              <w:rPr>
                <w:spacing w:val="-4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 о мире профессий и важности правильного выбора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профессии;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643"/>
                <w:tab w:val="left" w:pos="3106"/>
              </w:tabs>
              <w:spacing w:before="62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усвоение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предметно-преобразующей</w:t>
            </w:r>
            <w:r>
              <w:rPr>
                <w:sz w:val="20"/>
              </w:rPr>
              <w:tab/>
              <w:t>деятельнос</w:t>
            </w:r>
            <w:r>
              <w:rPr>
                <w:sz w:val="20"/>
              </w:rPr>
              <w:t>ти 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1460"/>
                <w:tab w:val="left" w:pos="1461"/>
                <w:tab w:val="left" w:pos="3376"/>
                <w:tab w:val="left" w:pos="3542"/>
              </w:tabs>
              <w:spacing w:before="60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навыков </w:t>
            </w:r>
            <w:r>
              <w:rPr>
                <w:sz w:val="20"/>
              </w:rPr>
              <w:t>самообслуживания;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технологическими приемами ручной обработки материалов; усвоение правил техники 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662"/>
                <w:tab w:val="left" w:pos="2907"/>
              </w:tabs>
              <w:spacing w:before="60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приобретенных знаний и умений для творческого решения несложных конструкторских,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художественно-</w:t>
            </w:r>
          </w:p>
          <w:p w:rsidR="00B312FC" w:rsidRDefault="00015898">
            <w:pPr>
              <w:pStyle w:val="TableParagraph"/>
              <w:tabs>
                <w:tab w:val="left" w:pos="2895"/>
              </w:tabs>
              <w:spacing w:before="1"/>
              <w:ind w:right="103"/>
              <w:rPr>
                <w:sz w:val="20"/>
              </w:rPr>
            </w:pPr>
            <w:r>
              <w:rPr>
                <w:sz w:val="20"/>
              </w:rPr>
              <w:t>конструкторских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(дизайнерских), </w:t>
            </w:r>
            <w:r>
              <w:rPr>
                <w:sz w:val="20"/>
              </w:rPr>
              <w:t>технологических и организационных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693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навыков совместной продуктивной деятельности, сотрудничества, взаимопомощи, планирования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организации;</w:t>
            </w:r>
          </w:p>
          <w:p w:rsidR="00B312FC" w:rsidRDefault="00015898">
            <w:pPr>
              <w:pStyle w:val="TableParagraph"/>
              <w:numPr>
                <w:ilvl w:val="0"/>
                <w:numId w:val="49"/>
              </w:numPr>
              <w:tabs>
                <w:tab w:val="left" w:pos="451"/>
              </w:tabs>
              <w:spacing w:before="59" w:line="230" w:lineRule="atLeast"/>
              <w:ind w:right="98" w:firstLine="0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знаний о</w:t>
            </w:r>
            <w:r>
              <w:rPr>
                <w:sz w:val="20"/>
              </w:rPr>
              <w:t xml:space="preserve"> правилах создания предметной и информационной среды и умений применять их для выполнения учебно-познавательных и проектных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художественно-конструкторских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8"/>
              <w:ind w:right="9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Технологии ― основы трудовой деятельности, доступные и необходимые в жизни технологии и практика их пр</w:t>
            </w:r>
            <w:r>
              <w:rPr>
                <w:b/>
                <w:sz w:val="20"/>
              </w:rPr>
              <w:t>именения</w:t>
            </w:r>
          </w:p>
          <w:p w:rsidR="00B312FC" w:rsidRDefault="00015898">
            <w:pPr>
              <w:pStyle w:val="TableParagraph"/>
              <w:spacing w:before="54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Социально-бытовой труд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Знание правил поведения в разнообразных бытовых ситуациях Представления об устройстве домашней жизни о назначении бытового труда.</w:t>
            </w:r>
          </w:p>
          <w:p w:rsidR="00B312FC" w:rsidRDefault="00015898">
            <w:pPr>
              <w:pStyle w:val="TableParagraph"/>
              <w:tabs>
                <w:tab w:val="left" w:pos="1799"/>
                <w:tab w:val="left" w:pos="2825"/>
                <w:tab w:val="left" w:pos="3941"/>
                <w:tab w:val="left" w:pos="4265"/>
                <w:tab w:val="left" w:pos="4984"/>
              </w:tabs>
              <w:spacing w:before="58"/>
              <w:ind w:right="101" w:firstLine="283"/>
              <w:jc w:val="left"/>
              <w:rPr>
                <w:sz w:val="20"/>
              </w:rPr>
            </w:pPr>
            <w:r>
              <w:rPr>
                <w:sz w:val="20"/>
              </w:rPr>
              <w:t>Адекватность</w:t>
            </w:r>
            <w:r>
              <w:rPr>
                <w:sz w:val="20"/>
              </w:rPr>
              <w:tab/>
              <w:t>бытового</w:t>
            </w:r>
            <w:r>
              <w:rPr>
                <w:sz w:val="20"/>
              </w:rPr>
              <w:tab/>
              <w:t>поведения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точки</w:t>
            </w:r>
            <w:r>
              <w:rPr>
                <w:sz w:val="20"/>
              </w:rPr>
              <w:tab/>
              <w:t>зрения опасности/безопасности и для себя, и 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окружающих</w:t>
            </w:r>
          </w:p>
          <w:p w:rsidR="00B312FC" w:rsidRDefault="00015898">
            <w:pPr>
              <w:pStyle w:val="TableParagraph"/>
              <w:spacing w:before="62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Комплекс умений направленных на преобразование условий быта и своего места в социуме.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Умение включаться в разнообразные повседневные дела, принимать в них посильное участие.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Ручной труд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Позитивное отношение к разным видам ручного труда.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Представления о свойствах материалов, используемых на занятиях ручным трудом.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Умения использовать простейшие инструменты.</w:t>
            </w:r>
          </w:p>
          <w:p w:rsidR="00B312FC" w:rsidRDefault="00015898">
            <w:pPr>
              <w:pStyle w:val="TableParagraph"/>
              <w:tabs>
                <w:tab w:val="left" w:pos="2609"/>
                <w:tab w:val="left" w:pos="4226"/>
                <w:tab w:val="left" w:pos="5452"/>
              </w:tabs>
              <w:spacing w:before="61"/>
              <w:ind w:right="101" w:firstLine="283"/>
              <w:jc w:val="left"/>
              <w:rPr>
                <w:sz w:val="20"/>
              </w:rPr>
            </w:pPr>
            <w:r>
              <w:rPr>
                <w:sz w:val="20"/>
              </w:rPr>
              <w:t>Целенаправленность</w:t>
            </w:r>
            <w:r>
              <w:rPr>
                <w:sz w:val="20"/>
              </w:rPr>
              <w:tab/>
              <w:t>практических</w:t>
            </w:r>
            <w:r>
              <w:rPr>
                <w:sz w:val="20"/>
              </w:rPr>
              <w:tab/>
              <w:t>действий</w:t>
            </w:r>
            <w:r>
              <w:rPr>
                <w:sz w:val="20"/>
              </w:rPr>
              <w:tab/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spacing w:before="58" w:line="302" w:lineRule="auto"/>
              <w:ind w:left="390" w:right="493"/>
              <w:jc w:val="left"/>
              <w:rPr>
                <w:sz w:val="20"/>
              </w:rPr>
            </w:pPr>
            <w:r>
              <w:rPr>
                <w:sz w:val="20"/>
              </w:rPr>
              <w:t>Способность к пооперационному выполнению задания. Наличие элементов самоконтроля.</w:t>
            </w:r>
          </w:p>
          <w:p w:rsidR="00B312FC" w:rsidRDefault="00015898">
            <w:pPr>
              <w:pStyle w:val="TableParagraph"/>
              <w:tabs>
                <w:tab w:val="left" w:pos="2086"/>
                <w:tab w:val="left" w:pos="3813"/>
                <w:tab w:val="left" w:pos="5466"/>
              </w:tabs>
              <w:spacing w:before="1"/>
              <w:ind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Продуктивность</w:t>
            </w:r>
            <w:r>
              <w:rPr>
                <w:sz w:val="20"/>
              </w:rPr>
              <w:tab/>
              <w:t>межличностного</w:t>
            </w:r>
            <w:r>
              <w:rPr>
                <w:sz w:val="20"/>
              </w:rPr>
              <w:tab/>
              <w:t>взаимодействия</w:t>
            </w:r>
            <w:r>
              <w:rPr>
                <w:sz w:val="20"/>
              </w:rPr>
              <w:tab/>
              <w:t>в процессе реализации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задания.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Начальная трудовая подготовка.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Психологическая готовность к трудовой деятельности.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Технологии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Пред</w:t>
            </w:r>
            <w:r>
              <w:rPr>
                <w:b/>
                <w:sz w:val="20"/>
              </w:rPr>
              <w:t>метные действия.</w:t>
            </w:r>
          </w:p>
          <w:p w:rsidR="00B312FC" w:rsidRDefault="00015898">
            <w:pPr>
              <w:pStyle w:val="TableParagraph"/>
              <w:spacing w:before="56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Овладение предметными действиями как необходимой основой для самообслуживания, коммуникации, изобразительной, бытовой и трудовой деятельности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-интерес к предметному рукотворному миру;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выполнять простые действия с предметами и материалами;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>-умение соблюдать очередность (в парной игре с предметами, в диалоге, при выполнении трудовых операций и др.);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-умение следовать алгоритму / расписанию при выполнении предметных действий.</w:t>
            </w:r>
          </w:p>
          <w:p w:rsidR="00B312FC" w:rsidRDefault="00015898">
            <w:pPr>
              <w:pStyle w:val="TableParagraph"/>
              <w:spacing w:before="63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Домов</w:t>
            </w:r>
            <w:r>
              <w:rPr>
                <w:b/>
                <w:sz w:val="20"/>
              </w:rPr>
              <w:t>одство</w:t>
            </w:r>
          </w:p>
          <w:p w:rsidR="00B312FC" w:rsidRDefault="00015898">
            <w:pPr>
              <w:pStyle w:val="TableParagraph"/>
              <w:spacing w:before="56"/>
              <w:ind w:right="100" w:firstLine="283"/>
              <w:rPr>
                <w:i/>
                <w:sz w:val="20"/>
              </w:rPr>
            </w:pPr>
            <w:r>
              <w:rPr>
                <w:sz w:val="20"/>
              </w:rPr>
              <w:t xml:space="preserve">1) </w:t>
            </w:r>
            <w:r>
              <w:rPr>
                <w:i/>
                <w:sz w:val="20"/>
              </w:rPr>
              <w:t>Умение принимать посильное участие в повседневных делах дома и в школе.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-Умение выполнять доступные бытовые поручения (обязанности) совместно со взрослыми.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>-Умение взаимодействовать с окружающими людьми в соответствии с общепринятыми нормами пове</w:t>
            </w:r>
            <w:r>
              <w:rPr>
                <w:sz w:val="20"/>
              </w:rPr>
              <w:t>дения, в доступной форме оказывать поддержку и взаимопомощь, сопереживать, сочувствовать и эмоционально реагировать на различные ситуации дома и в школе.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Для выявления возможной результативности обучения должен быть учтен ряд факторов:</w:t>
            </w:r>
          </w:p>
          <w:p w:rsidR="00B312FC" w:rsidRDefault="00015898">
            <w:pPr>
              <w:pStyle w:val="TableParagraph"/>
              <w:tabs>
                <w:tab w:val="left" w:pos="889"/>
                <w:tab w:val="left" w:pos="2367"/>
                <w:tab w:val="left" w:pos="3557"/>
              </w:tabs>
              <w:spacing w:before="60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z w:val="20"/>
              </w:rPr>
              <w:tab/>
              <w:t>особенности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текущего</w:t>
            </w:r>
            <w:r>
              <w:rPr>
                <w:sz w:val="20"/>
              </w:rPr>
              <w:tab/>
              <w:t>двигательного,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452"/>
        </w:trPr>
        <w:tc>
          <w:tcPr>
            <w:tcW w:w="436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задач.</w:t>
            </w:r>
          </w:p>
        </w:tc>
        <w:tc>
          <w:tcPr>
            <w:tcW w:w="5672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302" w:lineRule="auto"/>
              <w:ind w:left="390" w:right="493"/>
              <w:jc w:val="left"/>
              <w:rPr>
                <w:sz w:val="20"/>
              </w:rPr>
            </w:pPr>
            <w:r>
              <w:rPr>
                <w:sz w:val="20"/>
              </w:rPr>
              <w:t>Определенность направления трудовой подготовки. Знание правил техники безопасности и следование им.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Знания технологической карты и умение ей следовать при выполнении изделия.</w:t>
            </w:r>
          </w:p>
          <w:p w:rsidR="00B312FC" w:rsidRDefault="00015898">
            <w:pPr>
              <w:pStyle w:val="TableParagraph"/>
              <w:spacing w:before="55"/>
              <w:ind w:left="441"/>
              <w:jc w:val="left"/>
              <w:rPr>
                <w:sz w:val="20"/>
              </w:rPr>
            </w:pPr>
            <w:r>
              <w:rPr>
                <w:sz w:val="20"/>
              </w:rPr>
              <w:t>Владение технологическими оп</w:t>
            </w:r>
            <w:r>
              <w:rPr>
                <w:sz w:val="20"/>
              </w:rPr>
              <w:t>ерациями.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Умения использовать полученные навыки в повседневной жизни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Профессиональная подготовка.</w:t>
            </w:r>
          </w:p>
          <w:p w:rsidR="00B312FC" w:rsidRDefault="00015898">
            <w:pPr>
              <w:pStyle w:val="TableParagraph"/>
              <w:tabs>
                <w:tab w:val="left" w:pos="2214"/>
                <w:tab w:val="left" w:pos="3497"/>
                <w:tab w:val="left" w:pos="3943"/>
              </w:tabs>
              <w:spacing w:before="61"/>
              <w:ind w:right="101" w:firstLine="283"/>
              <w:jc w:val="left"/>
              <w:rPr>
                <w:sz w:val="20"/>
              </w:rPr>
            </w:pPr>
            <w:r>
              <w:rPr>
                <w:sz w:val="20"/>
              </w:rPr>
              <w:t>Психологическая</w:t>
            </w:r>
            <w:r>
              <w:rPr>
                <w:sz w:val="20"/>
              </w:rPr>
              <w:tab/>
              <w:t>готовность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профессиональной деятельности.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Устойчивость профессиональных интересов.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Знание правил техники безопасности и следование им.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Наличие комплекса умений на уровне квалификационных требований к определенной профессии.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Знание правил поведения в ситуациях профессиональной деятельности.</w:t>
            </w:r>
          </w:p>
          <w:p w:rsidR="00B312FC" w:rsidRDefault="00015898">
            <w:pPr>
              <w:pStyle w:val="TableParagraph"/>
              <w:spacing w:before="6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Умение решать актуальные профессиональные задачи, используя коммуникацию как средство достижения цел</w:t>
            </w:r>
            <w:r>
              <w:rPr>
                <w:sz w:val="20"/>
              </w:rPr>
              <w:t>и.</w:t>
            </w:r>
          </w:p>
        </w:tc>
        <w:tc>
          <w:tcPr>
            <w:tcW w:w="493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сенсорного, психического и соматического состояния каждого обучающегося;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679"/>
              </w:tabs>
              <w:spacing w:before="54"/>
              <w:ind w:right="100" w:firstLine="283"/>
              <w:rPr>
                <w:sz w:val="20"/>
              </w:rPr>
            </w:pPr>
            <w:r>
              <w:rPr>
                <w:sz w:val="20"/>
              </w:rPr>
              <w:t>в процессе предъявления заданий должны использоваться все доступные обучающемуся</w:t>
            </w:r>
            <w:r>
              <w:rPr>
                <w:spacing w:val="-32"/>
                <w:sz w:val="20"/>
              </w:rPr>
              <w:t xml:space="preserve"> </w:t>
            </w:r>
            <w:r>
              <w:rPr>
                <w:sz w:val="20"/>
              </w:rPr>
              <w:t xml:space="preserve">средства невербальной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>(предметы, жесты, фотографии, рисунки, пиктограммы, электронные технологии) и речевые средства (устная, письменная речь);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592"/>
              </w:tabs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формы выявления возможной результативности обучения должны быть вариативными и разрабатываться индивидуально в тесной связи с практиче</w:t>
            </w:r>
            <w:r>
              <w:rPr>
                <w:sz w:val="20"/>
              </w:rPr>
              <w:t>ской деятельностью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детей;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631"/>
              </w:tabs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 xml:space="preserve">способы выявления умений и представлений обучающихся с ТМНР могут быть представлены как в традиционных, так и других формах,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виде выполнения практических заданий;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571"/>
              </w:tabs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в процессе предъявления и выполнения заданий обучающи</w:t>
            </w:r>
            <w:r>
              <w:rPr>
                <w:sz w:val="20"/>
              </w:rPr>
              <w:t xml:space="preserve">мся должна оказываться </w:t>
            </w:r>
            <w:r>
              <w:rPr>
                <w:spacing w:val="-3"/>
                <w:sz w:val="20"/>
              </w:rPr>
              <w:t xml:space="preserve">необходимая </w:t>
            </w:r>
            <w:r>
              <w:rPr>
                <w:sz w:val="20"/>
              </w:rPr>
              <w:t xml:space="preserve">помощь, </w:t>
            </w:r>
            <w:r>
              <w:rPr>
                <w:spacing w:val="-3"/>
                <w:sz w:val="20"/>
              </w:rPr>
              <w:t xml:space="preserve">которая </w:t>
            </w:r>
            <w:r>
              <w:rPr>
                <w:sz w:val="20"/>
              </w:rPr>
              <w:t xml:space="preserve">может носить разнообразный характер (дополнительные словесные и жестовые инструкции и уточнения, выполнение </w:t>
            </w:r>
            <w:r>
              <w:rPr>
                <w:spacing w:val="-3"/>
                <w:sz w:val="20"/>
              </w:rPr>
              <w:t xml:space="preserve">ребенком </w:t>
            </w:r>
            <w:r>
              <w:rPr>
                <w:sz w:val="20"/>
              </w:rPr>
              <w:t xml:space="preserve">задания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подражанию, после частичного выполнения взрослым, совместно со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вз</w:t>
            </w:r>
            <w:r>
              <w:rPr>
                <w:sz w:val="20"/>
              </w:rPr>
              <w:t>рослым);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720"/>
              </w:tabs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при оценке результативности достижений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 xml:space="preserve">учитывать уровень выполнения и степень самостоятельности ребенка (самостоятельно, самостоятельно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инструкции, с небольшой или значительной физической помощью, вместе со взрослым);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616"/>
              </w:tabs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выя</w:t>
            </w:r>
            <w:r>
              <w:rPr>
                <w:sz w:val="20"/>
              </w:rPr>
              <w:t xml:space="preserve">вление результативности обучения должно быть направлено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на определение актуального уровня развития, но и на возможности потенциального развития;</w:t>
            </w:r>
          </w:p>
          <w:p w:rsidR="00B312FC" w:rsidRDefault="00015898">
            <w:pPr>
              <w:pStyle w:val="TableParagraph"/>
              <w:numPr>
                <w:ilvl w:val="0"/>
                <w:numId w:val="48"/>
              </w:numPr>
              <w:tabs>
                <w:tab w:val="left" w:pos="626"/>
              </w:tabs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выявление представлений, умений и навыков обучающихся с ТМНР в каждой образовательной области должно создавать основу для дальнейшей корректировки </w:t>
            </w:r>
            <w:r>
              <w:rPr>
                <w:spacing w:val="-5"/>
                <w:sz w:val="20"/>
              </w:rPr>
              <w:t xml:space="preserve">АОП </w:t>
            </w:r>
            <w:r>
              <w:rPr>
                <w:sz w:val="20"/>
              </w:rPr>
              <w:t>на основе СИОП, конкретизации плана дальнейшей коррекционно-развивающей работы.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3481"/>
        </w:trPr>
        <w:tc>
          <w:tcPr>
            <w:tcW w:w="4362" w:type="dxa"/>
            <w:vMerge w:val="restart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015898">
            <w:pPr>
              <w:pStyle w:val="TableParagraph"/>
              <w:tabs>
                <w:tab w:val="left" w:pos="1714"/>
                <w:tab w:val="left" w:pos="3321"/>
              </w:tabs>
              <w:spacing w:before="156"/>
              <w:ind w:right="98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 </w:t>
            </w:r>
            <w:r>
              <w:rPr>
                <w:sz w:val="20"/>
              </w:rPr>
              <w:t xml:space="preserve">освоения </w:t>
            </w:r>
            <w:r>
              <w:rPr>
                <w:b/>
                <w:sz w:val="20"/>
              </w:rPr>
              <w:t>адаптивной</w:t>
            </w:r>
            <w:r>
              <w:rPr>
                <w:b/>
                <w:sz w:val="20"/>
              </w:rPr>
              <w:tab/>
              <w:t>физической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определяются особенностями двигательного развития детей и медицинскими рекомендациями., достижения обучающихся оцениваются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индивидуально.</w:t>
            </w:r>
          </w:p>
        </w:tc>
        <w:tc>
          <w:tcPr>
            <w:tcW w:w="5672" w:type="dxa"/>
            <w:vMerge w:val="restart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ind w:left="0"/>
              <w:jc w:val="left"/>
            </w:pPr>
          </w:p>
          <w:p w:rsidR="00B312FC" w:rsidRDefault="00B312FC">
            <w:pPr>
              <w:pStyle w:val="TableParagraph"/>
              <w:spacing w:before="2"/>
              <w:ind w:left="0"/>
              <w:jc w:val="left"/>
              <w:rPr>
                <w:sz w:val="19"/>
              </w:rPr>
            </w:pPr>
          </w:p>
          <w:p w:rsidR="00B312FC" w:rsidRDefault="00015898">
            <w:pPr>
              <w:pStyle w:val="TableParagraph"/>
              <w:ind w:right="98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Адаптивная физическая культура – знания о здоровье и практика здорового образа жизни, (с учетом двигательных ограничений</w:t>
            </w:r>
          </w:p>
          <w:p w:rsidR="00B312FC" w:rsidRDefault="00015898">
            <w:pPr>
              <w:pStyle w:val="TableParagraph"/>
              <w:spacing w:before="54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основными представлениями о собственном теле.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Знание основных частей тела.</w:t>
            </w:r>
          </w:p>
        </w:tc>
        <w:tc>
          <w:tcPr>
            <w:tcW w:w="4938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 xml:space="preserve">Оценка должна отражать степень самостоятельности обучающегося при выполнении действий, операций, направленных на решение конкретных жизненных задач, сформулированных в </w:t>
            </w:r>
            <w:r>
              <w:rPr>
                <w:spacing w:val="-5"/>
                <w:sz w:val="20"/>
              </w:rPr>
              <w:t xml:space="preserve">АОП </w:t>
            </w:r>
            <w:r>
              <w:rPr>
                <w:sz w:val="20"/>
              </w:rPr>
              <w:t>на основе СИОП (самостоятельно или с помощью: значительной или частичной физической;</w:t>
            </w:r>
            <w:r>
              <w:rPr>
                <w:sz w:val="20"/>
              </w:rPr>
              <w:t xml:space="preserve">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 xml:space="preserve">подражанию или по инструкции). Оценка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образования представляется в виде характеристики по каждому </w:t>
            </w:r>
            <w:r>
              <w:rPr>
                <w:spacing w:val="-4"/>
                <w:sz w:val="20"/>
              </w:rPr>
              <w:t xml:space="preserve">предмету, </w:t>
            </w:r>
            <w:r>
              <w:rPr>
                <w:sz w:val="20"/>
              </w:rPr>
              <w:t xml:space="preserve">включенному в </w:t>
            </w:r>
            <w:r>
              <w:rPr>
                <w:spacing w:val="-5"/>
                <w:sz w:val="20"/>
              </w:rPr>
              <w:t xml:space="preserve">АОП </w:t>
            </w:r>
            <w:r>
              <w:rPr>
                <w:sz w:val="20"/>
              </w:rPr>
              <w:t xml:space="preserve">на основе СИОП, а анализ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позволяет оценить динамику развития социальной компетенции обучающегося. Для оценки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развития социальной компетенции обучающегося предлагается использовать метод экспертной группы, объединяющей всех участников образовательного процесса, включая </w:t>
            </w:r>
            <w:r>
              <w:rPr>
                <w:sz w:val="20"/>
              </w:rPr>
              <w:t>членов его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</w:tc>
      </w:tr>
      <w:tr w:rsidR="00B312FC">
        <w:trPr>
          <w:trHeight w:val="1552"/>
        </w:trPr>
        <w:tc>
          <w:tcPr>
            <w:tcW w:w="4362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5672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4938" w:type="dxa"/>
            <w:vMerge w:val="restart"/>
            <w:tcBorders>
              <w:top w:val="nil"/>
            </w:tcBorders>
          </w:tcPr>
          <w:p w:rsidR="00B312FC" w:rsidRDefault="00015898">
            <w:pPr>
              <w:pStyle w:val="TableParagraph"/>
              <w:spacing w:before="28" w:line="302" w:lineRule="auto"/>
              <w:ind w:left="390" w:right="146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 Адаптивная физкультура</w:t>
            </w:r>
          </w:p>
          <w:p w:rsidR="00B312FC" w:rsidRDefault="00015898">
            <w:pPr>
              <w:pStyle w:val="TableParagraph"/>
              <w:numPr>
                <w:ilvl w:val="0"/>
                <w:numId w:val="47"/>
              </w:numPr>
              <w:tabs>
                <w:tab w:val="left" w:pos="626"/>
              </w:tabs>
              <w:ind w:right="101" w:firstLine="283"/>
              <w:jc w:val="both"/>
              <w:rPr>
                <w:sz w:val="20"/>
              </w:rPr>
            </w:pPr>
            <w:r>
              <w:rPr>
                <w:i/>
                <w:sz w:val="20"/>
              </w:rPr>
              <w:t>восприятие собственного тела, осознание своих физических возможностей и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ограничений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5"/>
              <w:ind w:right="102" w:firstLine="283"/>
              <w:rPr>
                <w:sz w:val="20"/>
              </w:rPr>
            </w:pPr>
            <w:r>
              <w:rPr>
                <w:sz w:val="20"/>
              </w:rPr>
              <w:t>-освоение доступных способов контроля над функциями собственного тела: сидеть, стоять, передвигаться (в т.ч. с использованием технических средств);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-освоение двигательных навыков, координации движений,</w:t>
            </w:r>
          </w:p>
          <w:p w:rsidR="00B312FC" w:rsidRDefault="00015898">
            <w:pPr>
              <w:pStyle w:val="TableParagraph"/>
              <w:numPr>
                <w:ilvl w:val="0"/>
                <w:numId w:val="47"/>
              </w:numPr>
              <w:tabs>
                <w:tab w:val="left" w:pos="732"/>
              </w:tabs>
              <w:ind w:right="98" w:firstLine="283"/>
              <w:jc w:val="both"/>
              <w:rPr>
                <w:i/>
                <w:sz w:val="20"/>
              </w:rPr>
            </w:pPr>
            <w:r>
              <w:rPr>
                <w:i/>
                <w:sz w:val="20"/>
              </w:rPr>
              <w:t>Соотнесение самочувствия с настроением, собственной ак</w:t>
            </w:r>
            <w:r>
              <w:rPr>
                <w:i/>
                <w:sz w:val="20"/>
              </w:rPr>
              <w:t>тивностью, самостоятельностью и независимостью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-Умение </w:t>
            </w:r>
            <w:r>
              <w:rPr>
                <w:sz w:val="20"/>
              </w:rPr>
              <w:t>устанавливать связь телесного самочувствия с физической нагрузкой: усталость после активной деятельности, болевые ощущения в мышцах после 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упражнений.</w:t>
            </w:r>
          </w:p>
        </w:tc>
      </w:tr>
      <w:tr w:rsidR="00B312FC">
        <w:trPr>
          <w:trHeight w:val="509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Знание о значение укрепления костно-мышечной системы человека.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200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19"/>
              <w:ind w:right="99" w:firstLine="283"/>
              <w:rPr>
                <w:sz w:val="20"/>
              </w:rPr>
            </w:pPr>
            <w:r>
              <w:rPr>
                <w:sz w:val="20"/>
              </w:rPr>
              <w:t>Выполнение доступных упражнений, направленных на укрепление костно-мышечной системы (упражнения на развитие правильной осанки, дыхательные упражнения, упражнения для расслабления мышц, общеразвивающие и коррегирующие упражнения и т.д.).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69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right="99" w:firstLine="283"/>
              <w:rPr>
                <w:sz w:val="20"/>
              </w:rPr>
            </w:pPr>
            <w:r>
              <w:rPr>
                <w:sz w:val="20"/>
              </w:rPr>
              <w:t>Овладение в соответствии с возрастом и индивидуальными особенностями организма основными двигательными качествами: сила, ловкость, быстрота, вестибулярная устойчивость.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09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11"/>
                <w:tab w:val="left" w:pos="3441"/>
                <w:tab w:val="left" w:pos="3860"/>
                <w:tab w:val="left" w:pos="5460"/>
              </w:tabs>
              <w:spacing w:before="20"/>
              <w:ind w:right="99" w:firstLine="283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</w:t>
            </w:r>
            <w:r>
              <w:rPr>
                <w:i/>
                <w:sz w:val="20"/>
              </w:rPr>
              <w:tab/>
              <w:t>представлениями</w:t>
            </w:r>
            <w:r>
              <w:rPr>
                <w:i/>
                <w:sz w:val="20"/>
              </w:rPr>
              <w:tab/>
              <w:t>о</w:t>
            </w:r>
            <w:r>
              <w:rPr>
                <w:i/>
                <w:sz w:val="20"/>
              </w:rPr>
              <w:tab/>
              <w:t>возможностях</w:t>
            </w:r>
            <w:r>
              <w:rPr>
                <w:i/>
                <w:sz w:val="20"/>
              </w:rPr>
              <w:tab/>
              <w:t>и ограничениях физических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функций.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70"/>
        </w:trPr>
        <w:tc>
          <w:tcPr>
            <w:tcW w:w="4362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19"/>
              <w:ind w:right="97" w:firstLine="283"/>
              <w:rPr>
                <w:sz w:val="20"/>
              </w:rPr>
            </w:pPr>
            <w:r>
              <w:rPr>
                <w:sz w:val="20"/>
              </w:rPr>
              <w:t>Представление о влиянии адаптивной физической культуры на организм: значение ходьбы, спортивных игр, гимнастических упражнений и т.д. для укрепления здоровья человека.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57"/>
        </w:trPr>
        <w:tc>
          <w:tcPr>
            <w:tcW w:w="4362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0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Представление о двигательном, ортопедическом режиме и</w:t>
            </w:r>
          </w:p>
        </w:tc>
        <w:tc>
          <w:tcPr>
            <w:tcW w:w="4938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rPr>
          <w:sz w:val="2"/>
          <w:szCs w:val="2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9351"/>
        </w:trPr>
        <w:tc>
          <w:tcPr>
            <w:tcW w:w="4362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соблюдение основных правил.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>Владение навыками самоконтроля при выполнении физических упражнений.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Знание и соблюдение правил техники безопасности при выполнении физических упражнений.</w:t>
            </w:r>
          </w:p>
          <w:p w:rsidR="00B312FC" w:rsidRDefault="00015898">
            <w:pPr>
              <w:pStyle w:val="TableParagraph"/>
              <w:tabs>
                <w:tab w:val="left" w:pos="2264"/>
                <w:tab w:val="left" w:pos="4323"/>
              </w:tabs>
              <w:spacing w:before="61"/>
              <w:ind w:right="97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Формирование понимания связи телесного самочувствия с настроением,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>собственной</w:t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активностью, </w:t>
            </w:r>
            <w:r>
              <w:rPr>
                <w:i/>
                <w:sz w:val="20"/>
              </w:rPr>
              <w:t>самостоятельностью и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независимостью.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Осознание связи между физическими нагрузками и телесным самочувствием (усталость и появление болевых мышечных ощущений после физических нагрузок).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Осознание значения подготовительных упражнений </w:t>
            </w:r>
            <w:r>
              <w:rPr>
                <w:sz w:val="20"/>
              </w:rPr>
              <w:t>(разминки) для формирования положительного настроя к занятиям по физической культуре и сглаживания негативных самоощущений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умениями поддерживать образ жизни, соответствующий возрасту, потребностям и ограничениям здоровья, поддерживать режим дня с</w:t>
            </w:r>
            <w:r>
              <w:rPr>
                <w:i/>
                <w:sz w:val="20"/>
              </w:rPr>
              <w:t xml:space="preserve"> необходимыми оздоровительными процедурами.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Овладение гигиеническими навыками при выполнении физических упражнений;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Соблюдение режима питания и сна.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Осознание значение здорового образа жизни как одного из условий поддержания физической и творческой активно</w:t>
            </w:r>
            <w:r>
              <w:rPr>
                <w:sz w:val="20"/>
              </w:rPr>
              <w:t>сти человека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Овладение умениями включаться в доступные и</w:t>
            </w:r>
            <w:r>
              <w:rPr>
                <w:i/>
                <w:spacing w:val="-29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показанные ребёнку подвижные игры и занятия на </w:t>
            </w:r>
            <w:r>
              <w:rPr>
                <w:i/>
                <w:spacing w:val="-3"/>
                <w:sz w:val="20"/>
              </w:rPr>
              <w:t>свежем</w:t>
            </w:r>
            <w:r>
              <w:rPr>
                <w:i/>
                <w:spacing w:val="-12"/>
                <w:sz w:val="20"/>
              </w:rPr>
              <w:t xml:space="preserve"> </w:t>
            </w:r>
            <w:r>
              <w:rPr>
                <w:i/>
                <w:sz w:val="20"/>
              </w:rPr>
              <w:t>воздухе.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Овладение музыкально-ритмической деятельностью в процессе выполнения доступных упражнений с предметами; танцевальных и ритмико-гимнастич</w:t>
            </w:r>
            <w:r>
              <w:rPr>
                <w:sz w:val="20"/>
              </w:rPr>
              <w:t>еских упражнений; игр под музыку.</w:t>
            </w:r>
          </w:p>
          <w:p w:rsidR="00B312FC" w:rsidRDefault="00015898">
            <w:pPr>
              <w:pStyle w:val="TableParagraph"/>
              <w:spacing w:before="60"/>
              <w:ind w:right="105" w:firstLine="283"/>
              <w:rPr>
                <w:sz w:val="20"/>
              </w:rPr>
            </w:pPr>
            <w:r>
              <w:rPr>
                <w:sz w:val="20"/>
              </w:rPr>
              <w:t>Организация и участие в подвижных играх, доступным ученикам;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Участие в занятиях на свежем воздухе (лыжная подготовка)</w:t>
            </w:r>
          </w:p>
          <w:p w:rsidR="00B312FC" w:rsidRDefault="00015898">
            <w:pPr>
              <w:pStyle w:val="TableParagraph"/>
              <w:spacing w:before="58" w:line="230" w:lineRule="atLeast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Формирование умения следить за своим физическим </w:t>
            </w:r>
            <w:r>
              <w:rPr>
                <w:i/>
                <w:sz w:val="20"/>
              </w:rPr>
              <w:t>состоянием, отмечать и радоваться любому продвижению в росте физической нагрузки, развитию основных физических</w:t>
            </w:r>
          </w:p>
        </w:tc>
        <w:tc>
          <w:tcPr>
            <w:tcW w:w="4938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62"/>
        <w:gridCol w:w="5672"/>
        <w:gridCol w:w="4938"/>
      </w:tblGrid>
      <w:tr w:rsidR="00B312FC">
        <w:trPr>
          <w:trHeight w:val="7621"/>
        </w:trPr>
        <w:tc>
          <w:tcPr>
            <w:tcW w:w="4362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5672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i/>
                <w:sz w:val="20"/>
              </w:rPr>
              <w:t>качест</w:t>
            </w:r>
            <w:r>
              <w:rPr>
                <w:sz w:val="20"/>
              </w:rPr>
              <w:t>в.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Контроль самочувствия во время выполнения физических упражнений (рассказ о самоощущениях, измерение частоты сердечных сокращений).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Отслеживание продвижения в росте физической нагрузки и в развитии основных физических качеств.</w:t>
            </w:r>
          </w:p>
          <w:p w:rsidR="00B312FC" w:rsidRDefault="00015898">
            <w:pPr>
              <w:pStyle w:val="TableParagraph"/>
              <w:spacing w:before="59"/>
              <w:ind w:right="95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Развитие способности ребёнка в</w:t>
            </w:r>
            <w:r>
              <w:rPr>
                <w:i/>
                <w:sz w:val="20"/>
              </w:rPr>
              <w:t>заимодействовать с другими людьми, осмыслять и присваивать чужой опыт и делиться своим опытом, используя вербальные и возможности.</w:t>
            </w:r>
          </w:p>
          <w:p w:rsidR="00B312FC" w:rsidRDefault="00015898">
            <w:pPr>
              <w:pStyle w:val="TableParagraph"/>
              <w:spacing w:before="62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Способность взаимодействовать и устанавливать межличностные контакты во время проведения эстафет, подвижных и спортивных игр </w:t>
            </w:r>
            <w:r>
              <w:rPr>
                <w:sz w:val="20"/>
              </w:rPr>
              <w:t>и др.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Способность рассказать о своих ощущениях, возникающих в процессе и после выполнения физических упражнений.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>Понимание инструкций для участия в играх и по выполнению физических упражнений.</w:t>
            </w:r>
          </w:p>
          <w:p w:rsidR="00B312FC" w:rsidRDefault="00015898">
            <w:pPr>
              <w:pStyle w:val="TableParagraph"/>
              <w:spacing w:before="58"/>
              <w:ind w:right="103" w:firstLine="283"/>
              <w:rPr>
                <w:sz w:val="20"/>
              </w:rPr>
            </w:pPr>
            <w:r>
              <w:rPr>
                <w:sz w:val="20"/>
              </w:rPr>
              <w:t>Знание правил организации игр под музыку, спортивных и подвижны</w:t>
            </w:r>
            <w:r>
              <w:rPr>
                <w:sz w:val="20"/>
              </w:rPr>
              <w:t>х игр.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Освоение доступных видов музыкально-ритмической и физкультурно-спортивной деятельности легкая атлетика (ходьба, бег, прыжки), гимнастика, подвижные и спортивные игры и др.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Интерес к музыкально-ритмической и физкультурно- спортивной деятельности.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Овладение в соответствии с возрастом и индивидуальными особенностями доступными видами физкультурно-спортивной деятельности.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Получение удовлетворения от занятий адаптивной физической культурой.</w:t>
            </w:r>
          </w:p>
        </w:tc>
        <w:tc>
          <w:tcPr>
            <w:tcW w:w="4938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90"/>
        </w:trPr>
        <w:tc>
          <w:tcPr>
            <w:tcW w:w="14972" w:type="dxa"/>
            <w:gridSpan w:val="3"/>
          </w:tcPr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Планируемые результаты программы коррекционной работы должны уточняться и конкретизироваться с учетом индивидуальных особенностей и возможностей обучающихся с НОДА.Требования к результатам реализации программы коррекционной работы определяется ПМПк в завис</w:t>
            </w:r>
            <w:r>
              <w:rPr>
                <w:sz w:val="20"/>
              </w:rPr>
              <w:t>имости от индивидуальных особенностей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обучающихся.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8"/>
        <w:rPr>
          <w:sz w:val="9"/>
        </w:rPr>
      </w:pPr>
    </w:p>
    <w:p w:rsidR="00B312FC" w:rsidRDefault="00015898">
      <w:pPr>
        <w:pStyle w:val="Heading1"/>
        <w:spacing w:before="89"/>
        <w:ind w:right="409"/>
        <w:jc w:val="right"/>
      </w:pPr>
      <w:r>
        <w:t>Приложение 7</w:t>
      </w:r>
    </w:p>
    <w:p w:rsidR="00B312FC" w:rsidRDefault="00015898">
      <w:pPr>
        <w:spacing w:before="122"/>
        <w:ind w:left="3554"/>
        <w:rPr>
          <w:b/>
          <w:sz w:val="28"/>
        </w:rPr>
      </w:pPr>
      <w:r>
        <w:rPr>
          <w:b/>
          <w:sz w:val="28"/>
        </w:rPr>
        <w:t>ТРЕБОВАНИЯ К АООП НОО ДЛЯ ОБУЧАЮЩИХСЯ С ЗПР</w:t>
      </w:r>
    </w:p>
    <w:p w:rsidR="00B312FC" w:rsidRDefault="00B312FC">
      <w:pPr>
        <w:pStyle w:val="a3"/>
        <w:spacing w:before="7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3"/>
        <w:gridCol w:w="7799"/>
      </w:tblGrid>
      <w:tr w:rsidR="00B312FC">
        <w:trPr>
          <w:trHeight w:val="275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line="256" w:lineRule="exact"/>
              <w:ind w:left="41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структуре АООП НОО для обучающихся с ЗПР</w:t>
            </w:r>
          </w:p>
        </w:tc>
      </w:tr>
      <w:tr w:rsidR="00B312FC">
        <w:trPr>
          <w:trHeight w:val="350"/>
        </w:trPr>
        <w:tc>
          <w:tcPr>
            <w:tcW w:w="6913" w:type="dxa"/>
          </w:tcPr>
          <w:p w:rsidR="00B312FC" w:rsidRDefault="00015898">
            <w:pPr>
              <w:pStyle w:val="TableParagraph"/>
              <w:spacing w:before="58"/>
              <w:ind w:left="3285" w:right="299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7.1.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before="58"/>
              <w:ind w:left="486" w:right="1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7.2.</w:t>
            </w:r>
          </w:p>
        </w:tc>
      </w:tr>
      <w:tr w:rsidR="00B312FC">
        <w:trPr>
          <w:trHeight w:val="2820"/>
        </w:trPr>
        <w:tc>
          <w:tcPr>
            <w:tcW w:w="6913" w:type="dxa"/>
          </w:tcPr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Реализация АООП НОО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здоровья. Нормативный срок обучени</w:t>
            </w:r>
            <w:r>
              <w:rPr>
                <w:sz w:val="20"/>
              </w:rPr>
              <w:t>я 4 года.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Вариант 7.1 образовательной программы адресован обучающимся с ЗПР, достигшим к моменту поступления в школу уровня психофизического развития, близкого  возрастной норме, позволяющего освоить образовательную программу начального общего образования совместно </w:t>
            </w:r>
            <w:r>
              <w:rPr>
                <w:sz w:val="20"/>
              </w:rPr>
              <w:t>с обучающимися, не имеющими ограничений по возможностям здоровья, находясь в их среде и в те же календарные сроки. Одним из важнейших условий включения обучающегося с ЗПР в среду сверстников без ограничений здоровья является устойчивость форм адаптивного п</w:t>
            </w:r>
            <w:r>
              <w:rPr>
                <w:sz w:val="20"/>
              </w:rPr>
              <w:t>оведения.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Реализация АООП НОО предполагает, что обучающийся с ЗПР получает в пролонгированные календарные сроки образование, сопоставимое по итоговым достижениям к моменту завершения обучения с образованием обучающихся, не имеющих ограничений по возможност</w:t>
            </w:r>
            <w:r>
              <w:rPr>
                <w:sz w:val="20"/>
              </w:rPr>
              <w:t>ям здоровья. Нормативный срок обучения 5 лет.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Вариант 7.2 образовательной программы адресована обучающимся с </w:t>
            </w:r>
            <w:r>
              <w:rPr>
                <w:spacing w:val="-6"/>
                <w:sz w:val="20"/>
              </w:rPr>
              <w:t xml:space="preserve">ЗПР,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характеризуются уровнем развития </w:t>
            </w:r>
            <w:r>
              <w:rPr>
                <w:spacing w:val="-3"/>
                <w:sz w:val="20"/>
              </w:rPr>
              <w:t xml:space="preserve">несколько </w:t>
            </w:r>
            <w:r>
              <w:rPr>
                <w:sz w:val="20"/>
              </w:rPr>
              <w:t>ниже возрастной нормы, отставание может проявляться в целом или локально в отдельных функци</w:t>
            </w:r>
            <w:r>
              <w:rPr>
                <w:sz w:val="20"/>
              </w:rPr>
              <w:t>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</w:t>
            </w:r>
            <w:r>
              <w:rPr>
                <w:sz w:val="20"/>
              </w:rPr>
              <w:t>рудняющие усвоение школьных норм и школьную адаптацию в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целом.</w:t>
            </w:r>
          </w:p>
        </w:tc>
      </w:tr>
      <w:tr w:rsidR="00B312FC">
        <w:trPr>
          <w:trHeight w:val="1329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>Обязательной является организация специальных условий обучения и воспитания для реализации как общих, так и особых образовательных потребностей обучающихся с ЗПР.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Специальные условия получения</w:t>
            </w:r>
            <w:r>
              <w:rPr>
                <w:sz w:val="20"/>
              </w:rPr>
              <w:t xml:space="preserve"> начального общего образования включают использование адаптированных образовательных программ, специальных методов обучения и воспитания, проведение индивидуальных и групповых коррекционно-развивающих занятий, без которых невозможно или затруднено освоение</w:t>
            </w:r>
            <w:r>
              <w:rPr>
                <w:sz w:val="20"/>
              </w:rPr>
              <w:t xml:space="preserve"> образовательной программы обучающимися с ЗПР.</w:t>
            </w:r>
          </w:p>
        </w:tc>
      </w:tr>
      <w:tr w:rsidR="00B312FC">
        <w:trPr>
          <w:trHeight w:val="1500"/>
        </w:trPr>
        <w:tc>
          <w:tcPr>
            <w:tcW w:w="6913" w:type="dxa"/>
          </w:tcPr>
          <w:p w:rsidR="00B312FC" w:rsidRDefault="00015898">
            <w:pPr>
              <w:pStyle w:val="TableParagraph"/>
              <w:spacing w:before="53"/>
              <w:ind w:right="98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представляет собой адаптированный вариант основной общеобразовательной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начального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общего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образования.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Адаптация программы предполагает введение коррекционных мероприятий, </w:t>
            </w:r>
            <w:r>
              <w:rPr>
                <w:spacing w:val="-3"/>
                <w:sz w:val="20"/>
              </w:rPr>
              <w:t xml:space="preserve">четко </w:t>
            </w:r>
            <w:r>
              <w:rPr>
                <w:sz w:val="20"/>
              </w:rPr>
              <w:t xml:space="preserve">ориентированных на удовлетворение особых образовательных потребностей обучающихся с </w:t>
            </w:r>
            <w:r>
              <w:rPr>
                <w:spacing w:val="-6"/>
                <w:sz w:val="20"/>
              </w:rPr>
              <w:t xml:space="preserve">ЗПР, </w:t>
            </w:r>
            <w:r>
              <w:rPr>
                <w:sz w:val="20"/>
              </w:rPr>
              <w:t>и введение требований к освоению ими программы 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7799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312FC">
        <w:trPr>
          <w:trHeight w:val="350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before="55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 часть АООП НОО составляет 80%, а часть, формируемая участниками образовательного пр</w:t>
            </w:r>
            <w:r>
              <w:rPr>
                <w:sz w:val="20"/>
              </w:rPr>
              <w:t>оцесса, - 20% от общего объема АООП НОО.</w:t>
            </w:r>
          </w:p>
        </w:tc>
      </w:tr>
      <w:tr w:rsidR="00B312FC">
        <w:trPr>
          <w:trHeight w:val="1730"/>
        </w:trPr>
        <w:tc>
          <w:tcPr>
            <w:tcW w:w="6913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 область:  </w:t>
            </w:r>
            <w:r>
              <w:rPr>
                <w:b/>
                <w:sz w:val="20"/>
              </w:rPr>
              <w:t>Филология</w:t>
            </w:r>
            <w:r>
              <w:rPr>
                <w:sz w:val="20"/>
              </w:rPr>
              <w:t>.  Учебные  предметы:  «Русский язык»,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 xml:space="preserve">«Родной язык», «Литературное чтение», «Литературное чтение на родном языке»,   «Иностранный  язык».  </w:t>
            </w:r>
            <w:r>
              <w:rPr>
                <w:i/>
                <w:sz w:val="20"/>
              </w:rPr>
              <w:t>Основные  задачи  реализации   содержания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5" w:line="228" w:lineRule="exact"/>
              <w:ind w:right="30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первоначальных представлений о единстве и многообразии языкового    и    культурного    пространств</w:t>
            </w:r>
            <w:r>
              <w:rPr>
                <w:sz w:val="20"/>
              </w:rPr>
              <w:t>а    России,    о    языке    как основе</w:t>
            </w:r>
          </w:p>
        </w:tc>
        <w:tc>
          <w:tcPr>
            <w:tcW w:w="7799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right="102" w:firstLine="283"/>
              <w:rPr>
                <w:sz w:val="20"/>
              </w:rPr>
            </w:pPr>
            <w:r>
              <w:rPr>
                <w:sz w:val="20"/>
              </w:rPr>
              <w:t>Обязательные предметные области и основные задачи реализации содержания предметных областей: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Филология»</w:t>
            </w:r>
            <w:r>
              <w:rPr>
                <w:sz w:val="20"/>
              </w:rPr>
              <w:t>. Учебные предметы: «Русский язык», «Родной язык», «Литературное чтение», «Литературное чтен</w:t>
            </w:r>
            <w:r>
              <w:rPr>
                <w:sz w:val="20"/>
              </w:rPr>
              <w:t xml:space="preserve">ие на </w:t>
            </w:r>
            <w:r>
              <w:rPr>
                <w:spacing w:val="-2"/>
                <w:sz w:val="20"/>
              </w:rPr>
              <w:t xml:space="preserve">родном </w:t>
            </w:r>
            <w:r>
              <w:rPr>
                <w:sz w:val="20"/>
              </w:rPr>
              <w:t xml:space="preserve">языке», «Иностранный язык».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Овладение грамотой, основными</w:t>
            </w:r>
          </w:p>
          <w:p w:rsidR="00B312FC" w:rsidRDefault="00015898">
            <w:pPr>
              <w:pStyle w:val="TableParagraph"/>
              <w:tabs>
                <w:tab w:val="left" w:pos="1625"/>
                <w:tab w:val="left" w:pos="2927"/>
                <w:tab w:val="left" w:pos="3239"/>
                <w:tab w:val="left" w:pos="4723"/>
                <w:tab w:val="left" w:pos="5579"/>
                <w:tab w:val="left" w:pos="5900"/>
                <w:tab w:val="left" w:pos="6766"/>
              </w:tabs>
              <w:spacing w:before="5" w:line="228" w:lineRule="exact"/>
              <w:ind w:right="104"/>
              <w:jc w:val="left"/>
              <w:rPr>
                <w:sz w:val="20"/>
              </w:rPr>
            </w:pPr>
            <w:r>
              <w:rPr>
                <w:sz w:val="20"/>
              </w:rPr>
              <w:t>речевыми формами и правилами их применения. Развитие устной и письменной коммуникации,</w:t>
            </w:r>
            <w:r>
              <w:rPr>
                <w:sz w:val="20"/>
              </w:rPr>
              <w:tab/>
              <w:t>способности</w:t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  <w:t>осмысленному</w:t>
            </w:r>
            <w:r>
              <w:rPr>
                <w:sz w:val="20"/>
              </w:rPr>
              <w:tab/>
              <w:t>чтению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письму.</w:t>
            </w:r>
            <w:r>
              <w:rPr>
                <w:spacing w:val="-4"/>
                <w:sz w:val="20"/>
              </w:rPr>
              <w:tab/>
            </w:r>
            <w:r>
              <w:rPr>
                <w:spacing w:val="-1"/>
                <w:sz w:val="20"/>
              </w:rPr>
              <w:t>Овладение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3"/>
        <w:gridCol w:w="7799"/>
      </w:tblGrid>
      <w:tr w:rsidR="00B312FC">
        <w:trPr>
          <w:trHeight w:val="1668"/>
        </w:trPr>
        <w:tc>
          <w:tcPr>
            <w:tcW w:w="6913" w:type="dxa"/>
            <w:tcBorders>
              <w:bottom w:val="nil"/>
            </w:tcBorders>
          </w:tcPr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национального самосознания. Развитие диалогической и монологической устной и письменной речи, коммуникативных умений, нравственных и эстетических чувств, способностей к творческой деятельности</w:t>
            </w:r>
          </w:p>
        </w:tc>
        <w:tc>
          <w:tcPr>
            <w:tcW w:w="7799" w:type="dxa"/>
            <w:tcBorders>
              <w:bottom w:val="nil"/>
            </w:tcBorders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способностью пользоваться устной и письме</w:t>
            </w:r>
            <w:r>
              <w:rPr>
                <w:sz w:val="20"/>
              </w:rPr>
              <w:t>нной речью для решения соответствующих возрасту житейских задач. Развитие способности к словесному самовыражению на уровне,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соответствующем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возрасту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развитию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ребёнка.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Формирование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>культур</w:t>
            </w:r>
            <w:r>
              <w:rPr>
                <w:spacing w:val="-3"/>
                <w:sz w:val="20"/>
              </w:rPr>
              <w:t xml:space="preserve">ного </w:t>
            </w:r>
            <w:r>
              <w:rPr>
                <w:sz w:val="20"/>
              </w:rPr>
              <w:t xml:space="preserve">пространства России, о языке как основе национального самосознания. Развитие диалогической и монологической устной и письменной речи,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умений, нравственных и эстетических чувств, способностей к творческой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  <w:tr w:rsidR="00B312FC">
        <w:trPr>
          <w:trHeight w:val="1960"/>
        </w:trPr>
        <w:tc>
          <w:tcPr>
            <w:tcW w:w="691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4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Математика и информатика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 Учебные предметы:</w:t>
            </w:r>
          </w:p>
          <w:p w:rsidR="00B312FC" w:rsidRDefault="00015898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«Математика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Развитие математической речи, логического и алгоритмического мышления, воображения, обеспечение первоначальных представлений о компьютерно</w:t>
            </w:r>
            <w:r>
              <w:rPr>
                <w:sz w:val="20"/>
              </w:rPr>
              <w:t>й грамотности.</w:t>
            </w:r>
          </w:p>
        </w:tc>
        <w:tc>
          <w:tcPr>
            <w:tcW w:w="7799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19"/>
                <w:tab w:val="left" w:pos="2484"/>
                <w:tab w:val="left" w:pos="3918"/>
                <w:tab w:val="left" w:pos="4242"/>
                <w:tab w:val="left" w:pos="5835"/>
                <w:tab w:val="left" w:pos="6801"/>
              </w:tabs>
              <w:spacing w:before="54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  <w:r>
              <w:rPr>
                <w:sz w:val="20"/>
              </w:rPr>
              <w:tab/>
              <w:t>«</w:t>
            </w:r>
            <w:r>
              <w:rPr>
                <w:b/>
                <w:sz w:val="20"/>
              </w:rPr>
              <w:t>Математика</w:t>
            </w:r>
            <w:r>
              <w:rPr>
                <w:b/>
                <w:sz w:val="20"/>
              </w:rPr>
              <w:tab/>
              <w:t>и</w:t>
            </w:r>
            <w:r>
              <w:rPr>
                <w:b/>
                <w:sz w:val="20"/>
              </w:rPr>
              <w:tab/>
              <w:t>информатика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  <w:t>предметы:</w:t>
            </w:r>
          </w:p>
          <w:p w:rsidR="00B312FC" w:rsidRDefault="00015898">
            <w:pPr>
              <w:pStyle w:val="TableParagraph"/>
              <w:spacing w:before="1"/>
              <w:ind w:right="98"/>
              <w:rPr>
                <w:sz w:val="20"/>
              </w:rPr>
            </w:pPr>
            <w:r>
              <w:rPr>
                <w:sz w:val="20"/>
              </w:rPr>
              <w:t>«Математика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Овладение началами математики (понятием числа, вычислениями, решением простых арифметических задач и др.). Овладение способностью пользоваться математическими знаниями при решении соответствующих возрасту житейских задач (ориентироваться и использовать мер</w:t>
            </w:r>
            <w:r>
              <w:rPr>
                <w:sz w:val="20"/>
              </w:rPr>
              <w:t>ы измерения пространства, времени, температуры и др. в различных видах практической деятельности). Развитие способности использовать некоторые математические знания в жизни.</w:t>
            </w:r>
          </w:p>
        </w:tc>
      </w:tr>
      <w:tr w:rsidR="00B312FC">
        <w:trPr>
          <w:trHeight w:val="3110"/>
        </w:trPr>
        <w:tc>
          <w:tcPr>
            <w:tcW w:w="691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 xml:space="preserve">Обществознание и естествознание (Окружающий мир). </w:t>
            </w:r>
            <w:r>
              <w:rPr>
                <w:sz w:val="20"/>
              </w:rPr>
              <w:t xml:space="preserve">Учебные предметы: «Окружающий мир (человек, природа, общество)».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Формирование уважительного отношения к семье, населенному пункту, региону, России, истории, культуре, природе нашей страны, ее современной жизни. Осозна</w:t>
            </w:r>
            <w:r>
              <w:rPr>
                <w:sz w:val="20"/>
              </w:rPr>
              <w:t>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Формирование психологической культуры и компетенции для о</w:t>
            </w:r>
            <w:r>
              <w:rPr>
                <w:sz w:val="20"/>
              </w:rPr>
              <w:t>беспечения эффективного и безопасного взаимодействия в социуме.</w:t>
            </w:r>
          </w:p>
        </w:tc>
        <w:tc>
          <w:tcPr>
            <w:tcW w:w="7799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4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Обществознание и естествознание (окружающий мир)»</w:t>
            </w:r>
            <w:r>
              <w:rPr>
                <w:sz w:val="20"/>
              </w:rPr>
              <w:t xml:space="preserve">. Учебные предметы: «Окружающий мир (человек, природа, общество)».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Формирование уваж</w:t>
            </w:r>
            <w:r>
              <w:rPr>
                <w:sz w:val="20"/>
              </w:rPr>
              <w:t xml:space="preserve">ительного отношения к семье,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 xml:space="preserve">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</w:t>
            </w:r>
            <w:r>
              <w:rPr>
                <w:sz w:val="20"/>
              </w:rPr>
              <w:t>в условиях повседневной жизни и в различных опасных и чрезвычайных ситуациях. Формирование психологической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культуры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обеспечения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эффективного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безопасного взаимодействия в социуме. Развитие представлений об окружающем мире. Развитие спосо</w:t>
            </w:r>
            <w:r>
              <w:rPr>
                <w:sz w:val="20"/>
              </w:rPr>
              <w:t>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условиях. Развитие активности, любознательности и разумной предприимчивости во взаимодействии с ми</w:t>
            </w:r>
            <w:r>
              <w:rPr>
                <w:sz w:val="20"/>
              </w:rPr>
              <w:t>ром живой и неживой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</w:tr>
      <w:tr w:rsidR="00B312FC">
        <w:trPr>
          <w:trHeight w:val="1729"/>
        </w:trPr>
        <w:tc>
          <w:tcPr>
            <w:tcW w:w="691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 xml:space="preserve">Основы духовно нравственной </w:t>
            </w:r>
            <w:r>
              <w:rPr>
                <w:b/>
                <w:spacing w:val="-3"/>
                <w:sz w:val="20"/>
              </w:rPr>
              <w:t xml:space="preserve">культуры </w:t>
            </w:r>
            <w:r>
              <w:rPr>
                <w:b/>
                <w:sz w:val="20"/>
              </w:rPr>
              <w:t>народов России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Учебные предметы: 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 xml:space="preserve">: Воспитание способности к духовному развитию, нравственному самосовершенствованию. Формирование первоначальных представлений о светской этике, об отечественных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7799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область: </w:t>
            </w:r>
            <w:r>
              <w:rPr>
                <w:b/>
                <w:sz w:val="20"/>
              </w:rPr>
              <w:t xml:space="preserve">Основы духовно нравственной </w:t>
            </w:r>
            <w:r>
              <w:rPr>
                <w:b/>
                <w:spacing w:val="-3"/>
                <w:sz w:val="20"/>
              </w:rPr>
              <w:t xml:space="preserve">культуры </w:t>
            </w:r>
            <w:r>
              <w:rPr>
                <w:b/>
                <w:sz w:val="20"/>
              </w:rPr>
              <w:t>народов России</w:t>
            </w:r>
            <w:r>
              <w:rPr>
                <w:i/>
                <w:sz w:val="20"/>
              </w:rPr>
              <w:t xml:space="preserve">. </w:t>
            </w:r>
            <w:r>
              <w:rPr>
                <w:sz w:val="20"/>
              </w:rPr>
              <w:t xml:space="preserve">Учебные предметы: 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sz w:val="20"/>
              </w:rPr>
              <w:t>: Воспитание способности к духовному развитию, нравственному самосовершенствованию. Формирование перв</w:t>
            </w:r>
            <w:r>
              <w:rPr>
                <w:sz w:val="20"/>
              </w:rPr>
              <w:t xml:space="preserve">оначальных представлений о светской этике, об отечественных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</w:tr>
      <w:tr w:rsidR="00B312FC">
        <w:trPr>
          <w:trHeight w:val="982"/>
        </w:trPr>
        <w:tc>
          <w:tcPr>
            <w:tcW w:w="691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461"/>
              </w:tabs>
              <w:spacing w:before="54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 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z w:val="20"/>
              </w:rPr>
              <w:tab/>
              <w:t>«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   Учебные    предметы: 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«Музыка»,</w:t>
            </w:r>
          </w:p>
          <w:p w:rsidR="00B312FC" w:rsidRDefault="00015898">
            <w:pPr>
              <w:pStyle w:val="TableParagraph"/>
              <w:spacing w:before="1" w:line="230" w:lineRule="atLeast"/>
              <w:ind w:right="97"/>
              <w:rPr>
                <w:sz w:val="20"/>
              </w:rPr>
            </w:pPr>
            <w:r>
              <w:rPr>
                <w:sz w:val="20"/>
              </w:rPr>
              <w:t xml:space="preserve">«Изобразительное искусство».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b/>
                <w:i/>
                <w:sz w:val="20"/>
              </w:rPr>
              <w:t xml:space="preserve">: </w:t>
            </w:r>
            <w:r>
              <w:rPr>
                <w:sz w:val="20"/>
              </w:rPr>
              <w:t>Развитие способностей к художественно-образному, эмоционально- ценностному восприятию произведений изобразительного и музыкального</w:t>
            </w:r>
          </w:p>
        </w:tc>
        <w:tc>
          <w:tcPr>
            <w:tcW w:w="7799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4" w:line="230" w:lineRule="atLeast"/>
              <w:ind w:right="99" w:firstLine="283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область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>Искусство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Учебные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предметы: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«Музыка»,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«Изобразительное искусство</w:t>
            </w:r>
            <w:r>
              <w:rPr>
                <w:sz w:val="20"/>
              </w:rPr>
              <w:t xml:space="preserve">». </w:t>
            </w:r>
            <w:r>
              <w:rPr>
                <w:i/>
                <w:sz w:val="20"/>
              </w:rPr>
              <w:t>Основные задачи реализации содержания</w:t>
            </w:r>
            <w:r>
              <w:rPr>
                <w:b/>
                <w:i/>
                <w:sz w:val="20"/>
              </w:rPr>
              <w:t xml:space="preserve">: </w:t>
            </w:r>
            <w:r>
              <w:rPr>
                <w:sz w:val="20"/>
              </w:rPr>
              <w:t xml:space="preserve">Накопление первоначальных впечатлений о разных видах искусств (музыка, живопись, художественная литература, театр и др.) и получение доступного опыта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>творчества.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Освоение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6913"/>
        <w:gridCol w:w="7799"/>
      </w:tblGrid>
      <w:tr w:rsidR="00B312FC">
        <w:trPr>
          <w:trHeight w:val="1667"/>
        </w:trPr>
        <w:tc>
          <w:tcPr>
            <w:tcW w:w="691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204"/>
                <w:tab w:val="left" w:pos="2422"/>
                <w:tab w:val="left" w:pos="2731"/>
                <w:tab w:val="left" w:pos="3904"/>
                <w:tab w:val="left" w:pos="4784"/>
                <w:tab w:val="left" w:pos="5549"/>
                <w:tab w:val="left" w:pos="6701"/>
              </w:tabs>
              <w:ind w:right="103"/>
              <w:jc w:val="left"/>
              <w:rPr>
                <w:sz w:val="20"/>
              </w:rPr>
            </w:pPr>
            <w:r>
              <w:rPr>
                <w:sz w:val="20"/>
              </w:rPr>
              <w:t>искусства,</w:t>
            </w:r>
            <w:r>
              <w:rPr>
                <w:sz w:val="20"/>
              </w:rPr>
              <w:tab/>
              <w:t>выражению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творческих</w:t>
            </w:r>
            <w:r>
              <w:rPr>
                <w:sz w:val="20"/>
              </w:rPr>
              <w:tab/>
              <w:t>работах</w:t>
            </w:r>
            <w:r>
              <w:rPr>
                <w:sz w:val="20"/>
              </w:rPr>
              <w:tab/>
              <w:t>своего</w:t>
            </w:r>
            <w:r>
              <w:rPr>
                <w:sz w:val="20"/>
              </w:rPr>
              <w:tab/>
              <w:t>отношения</w:t>
            </w:r>
            <w:r>
              <w:rPr>
                <w:sz w:val="20"/>
              </w:rPr>
              <w:tab/>
              <w:t>к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окружающему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миру</w:t>
            </w:r>
          </w:p>
        </w:tc>
        <w:tc>
          <w:tcPr>
            <w:tcW w:w="7799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культурной </w:t>
            </w:r>
            <w:r>
              <w:rPr>
                <w:sz w:val="20"/>
              </w:rPr>
              <w:t xml:space="preserve">среды, дающей ребёнку впечатления от искусства, формирование стремления и привычки к посещению музеев, театров, </w:t>
            </w:r>
            <w:r>
              <w:rPr>
                <w:spacing w:val="-3"/>
                <w:sz w:val="20"/>
              </w:rPr>
              <w:t xml:space="preserve">концертов </w:t>
            </w:r>
            <w:r>
              <w:rPr>
                <w:sz w:val="20"/>
              </w:rPr>
              <w:t>и др. Развитие опыта восприятия и способности</w:t>
            </w:r>
            <w:r>
              <w:rPr>
                <w:sz w:val="20"/>
              </w:rPr>
              <w:t xml:space="preserve"> получать удовольствие от произведений разных видов искусств, выделение собственных предпочтений в восприятии искусства. Формирование простейших эстетических ориентиров (красиво и некрасиво) в практической жизни ребёнка и их использование в организации обы</w:t>
            </w:r>
            <w:r>
              <w:rPr>
                <w:sz w:val="20"/>
              </w:rPr>
              <w:t>денной жизни и праздника. Развитие опыта самовыражения в разных видах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искусства.</w:t>
            </w:r>
          </w:p>
        </w:tc>
      </w:tr>
      <w:tr w:rsidR="00B312FC">
        <w:trPr>
          <w:trHeight w:val="2191"/>
        </w:trPr>
        <w:tc>
          <w:tcPr>
            <w:tcW w:w="691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технология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«технология </w:t>
            </w:r>
            <w:r>
              <w:rPr>
                <w:spacing w:val="-3"/>
                <w:sz w:val="20"/>
              </w:rPr>
              <w:t xml:space="preserve">(труд)».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 учебных предметов, формирование первоначального опыта пр</w:t>
            </w:r>
            <w:r>
              <w:rPr>
                <w:sz w:val="20"/>
              </w:rPr>
              <w:t>актической преобразовательной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7799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Технология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 xml:space="preserve">. Учебные предметы: «Технология </w:t>
            </w:r>
            <w:r>
              <w:rPr>
                <w:spacing w:val="-3"/>
                <w:sz w:val="20"/>
              </w:rPr>
              <w:t xml:space="preserve">(труд)».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 xml:space="preserve">Овладение основами </w:t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 xml:space="preserve">деятельности, </w:t>
            </w:r>
            <w:r>
              <w:rPr>
                <w:spacing w:val="-3"/>
                <w:sz w:val="20"/>
              </w:rPr>
              <w:t xml:space="preserve">необходимой </w:t>
            </w:r>
            <w:r>
              <w:rPr>
                <w:sz w:val="20"/>
              </w:rPr>
              <w:t xml:space="preserve">в разных жизненных сферах, овладение технологиями,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 xml:space="preserve">для полноценной коммуникации,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Овладение трудовыми умениями, необходимыми в разных жизненных сферах, овладение умением адекватно применять доступные техн</w:t>
            </w:r>
            <w:r>
              <w:rPr>
                <w:sz w:val="20"/>
              </w:rPr>
              <w:t xml:space="preserve">ологии и освоенные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 xml:space="preserve">навыки для полноценной коммуникации,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Формирование положительного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установки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активное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освоенных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технологий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навыков </w:t>
            </w:r>
            <w:r>
              <w:rPr>
                <w:sz w:val="20"/>
              </w:rPr>
              <w:t>для своего жизнеобеспечения, социального развити</w:t>
            </w:r>
            <w:r>
              <w:rPr>
                <w:sz w:val="20"/>
              </w:rPr>
              <w:t>я и помощи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близким.</w:t>
            </w:r>
          </w:p>
        </w:tc>
      </w:tr>
      <w:tr w:rsidR="00B312FC">
        <w:trPr>
          <w:trHeight w:val="4259"/>
        </w:trPr>
        <w:tc>
          <w:tcPr>
            <w:tcW w:w="691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5"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Физическая культура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 Учебные предметы:</w:t>
            </w:r>
          </w:p>
          <w:p w:rsidR="00B312FC" w:rsidRDefault="00015898">
            <w:pPr>
              <w:pStyle w:val="TableParagraph"/>
              <w:ind w:right="95"/>
              <w:rPr>
                <w:sz w:val="20"/>
              </w:rPr>
            </w:pPr>
            <w:r>
              <w:rPr>
                <w:sz w:val="20"/>
              </w:rPr>
              <w:t xml:space="preserve">«Физическая </w:t>
            </w:r>
            <w:r>
              <w:rPr>
                <w:spacing w:val="-3"/>
                <w:sz w:val="20"/>
              </w:rPr>
              <w:t xml:space="preserve">культура».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 xml:space="preserve">здоровья, содействие гармоничному </w:t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>нравственному и социальному развитию, успешному обучени</w:t>
            </w:r>
            <w:r>
              <w:rPr>
                <w:sz w:val="20"/>
              </w:rPr>
              <w:t xml:space="preserve">ю, формирование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культуры. </w:t>
            </w:r>
            <w:r>
              <w:rPr>
                <w:sz w:val="20"/>
              </w:rPr>
              <w:t>Формирование установки на сохранение и укрепление здоровья, навыков здорового и безопасного образа жизни</w:t>
            </w:r>
          </w:p>
        </w:tc>
        <w:tc>
          <w:tcPr>
            <w:tcW w:w="7799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>Предметная область «</w:t>
            </w:r>
            <w:r>
              <w:rPr>
                <w:b/>
                <w:sz w:val="20"/>
              </w:rPr>
              <w:t>Физическая культура</w:t>
            </w:r>
            <w:r>
              <w:rPr>
                <w:b/>
                <w:i/>
                <w:sz w:val="20"/>
              </w:rPr>
              <w:t>»</w:t>
            </w:r>
            <w:r>
              <w:rPr>
                <w:sz w:val="20"/>
              </w:rPr>
              <w:t>. Учебные предметы: «Физиче</w:t>
            </w:r>
            <w:r>
              <w:rPr>
                <w:sz w:val="20"/>
              </w:rPr>
              <w:t xml:space="preserve">ская культура».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Укрепление здоровья, содействие гармоничному физическому, нравственному и социальному развитию, успешному обучению, формирование первоначальных умений саморегуляции средствами физической культуры. Форм</w:t>
            </w:r>
            <w:r>
              <w:rPr>
                <w:sz w:val="20"/>
              </w:rPr>
              <w:t>ирование установки на сохранение и укрепление здоровья, навыков здорового и безопасного образа жизни. Овладение основными представлениями о собственном теле, возможностях и ограничениях его физических функций, возможностях компенсации. Формирование пониман</w:t>
            </w:r>
            <w:r>
              <w:rPr>
                <w:sz w:val="20"/>
              </w:rPr>
              <w:t xml:space="preserve">ия связи телесного самочувствия с настроением, собственной активностью, самостоятельностью и независимостью. Овладение умениями поддерживать образ жизни, соответствующий возрасту, потребностям и ограничениям здоровья, поддерживать режим дня с необходимыми </w:t>
            </w:r>
            <w:r>
              <w:rPr>
                <w:sz w:val="20"/>
              </w:rPr>
              <w:t>оздоровительными процедурами. Овладение умениями включаться в занятия на свежем воздухе, адекватно дозировать физическую нагрузку, соблюдать необходимый индивидуальный режим питания и сна. Формирование умения следить за своим физическим состоянием, величин</w:t>
            </w:r>
            <w:r>
              <w:rPr>
                <w:sz w:val="20"/>
              </w:rPr>
              <w:t>ой физических нагрузок. Развитие основных физических качеств (силы, быстроты, выносливости, координации, гибкости). Формирование установки на сохранение и укрепление здоровья, навыков здорового и безопасного образа жизни.</w:t>
            </w:r>
          </w:p>
        </w:tc>
      </w:tr>
      <w:tr w:rsidR="00B312FC">
        <w:trPr>
          <w:trHeight w:val="1100"/>
        </w:trPr>
        <w:tc>
          <w:tcPr>
            <w:tcW w:w="691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4"/>
              <w:ind w:left="390"/>
              <w:jc w:val="left"/>
              <w:rPr>
                <w:b/>
                <w:sz w:val="20"/>
              </w:rPr>
            </w:pPr>
            <w:r>
              <w:rPr>
                <w:sz w:val="20"/>
              </w:rPr>
              <w:t xml:space="preserve">Сроки освоения АООП НОО обучающимися с ЗПР для </w:t>
            </w:r>
            <w:r>
              <w:rPr>
                <w:b/>
                <w:sz w:val="20"/>
              </w:rPr>
              <w:t>варианта 7.1</w:t>
            </w:r>
          </w:p>
          <w:p w:rsidR="00B312FC" w:rsidRDefault="00015898">
            <w:pPr>
              <w:pStyle w:val="TableParagraph"/>
              <w:spacing w:before="1"/>
              <w:jc w:val="left"/>
              <w:rPr>
                <w:sz w:val="20"/>
              </w:rPr>
            </w:pPr>
            <w:r>
              <w:rPr>
                <w:sz w:val="20"/>
              </w:rPr>
              <w:t>составляют 4 года.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Количество учебных занятий за 4 учебных года не может составлять более 3039 часов.</w:t>
            </w:r>
          </w:p>
        </w:tc>
        <w:tc>
          <w:tcPr>
            <w:tcW w:w="7799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4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Сроки освоения АООП НОО обучающимися с ЗПР для </w:t>
            </w:r>
            <w:r>
              <w:rPr>
                <w:b/>
                <w:sz w:val="20"/>
              </w:rPr>
              <w:t xml:space="preserve">варианта 7.2 </w:t>
            </w:r>
            <w:r>
              <w:rPr>
                <w:sz w:val="20"/>
              </w:rPr>
              <w:t>составляют 5 лет.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jc w:val="left"/>
              <w:rPr>
                <w:sz w:val="20"/>
              </w:rPr>
            </w:pPr>
            <w:r>
              <w:rPr>
                <w:sz w:val="20"/>
              </w:rPr>
              <w:t>Количество учебн</w:t>
            </w:r>
            <w:r>
              <w:rPr>
                <w:sz w:val="20"/>
              </w:rPr>
              <w:t>ых занятий при пятидневной рабочей неделе не может составлять за 5 учебных лет более 3732 часа.</w:t>
            </w:r>
          </w:p>
        </w:tc>
      </w:tr>
      <w:tr w:rsidR="00B312FC">
        <w:trPr>
          <w:trHeight w:val="292"/>
        </w:trPr>
        <w:tc>
          <w:tcPr>
            <w:tcW w:w="6913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247"/>
                <w:tab w:val="left" w:pos="3956"/>
                <w:tab w:val="left" w:pos="4958"/>
                <w:tab w:val="left" w:pos="5452"/>
              </w:tabs>
              <w:spacing w:before="55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Выбор</w:t>
            </w:r>
            <w:r>
              <w:rPr>
                <w:sz w:val="20"/>
              </w:rPr>
              <w:tab/>
              <w:t>коррекционно-развивающих</w:t>
            </w:r>
            <w:r>
              <w:rPr>
                <w:sz w:val="20"/>
              </w:rPr>
              <w:tab/>
              <w:t>занятий,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количественное</w:t>
            </w:r>
          </w:p>
        </w:tc>
        <w:tc>
          <w:tcPr>
            <w:tcW w:w="7799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5" w:line="217" w:lineRule="exact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Содержание коррекционно-развивающей области представлено в учебном плане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3"/>
        <w:gridCol w:w="7799"/>
      </w:tblGrid>
      <w:tr w:rsidR="00B312FC">
        <w:trPr>
          <w:trHeight w:val="6048"/>
        </w:trPr>
        <w:tc>
          <w:tcPr>
            <w:tcW w:w="6913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соотношение, содержание самостоятельно определяется образовательной организацией, исходя из психофизических особенностей обучающихся с ЗПР на основании рекомендаций ПМПК и индивидуальной программы реабилитации инвалида.</w:t>
            </w:r>
          </w:p>
        </w:tc>
        <w:tc>
          <w:tcPr>
            <w:tcW w:w="7799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фронтальными и индивидуальными корре</w:t>
            </w:r>
            <w:r>
              <w:rPr>
                <w:sz w:val="20"/>
              </w:rPr>
              <w:t>кционно-развивающими занятиями (логопедические и психокоррекционные занятия) и ритмикой, направленными на коррекцию дефекта и формирование навыков адаптации личности в современных жизненных условиях.</w:t>
            </w:r>
          </w:p>
          <w:p w:rsidR="00B312FC" w:rsidRDefault="00015898">
            <w:pPr>
              <w:pStyle w:val="TableParagraph"/>
              <w:spacing w:before="55"/>
              <w:ind w:right="99" w:firstLine="283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</w:t>
            </w:r>
            <w:r>
              <w:rPr>
                <w:i/>
                <w:sz w:val="20"/>
              </w:rPr>
              <w:t>зации коррекционных занятий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 xml:space="preserve">Коррекционно-развивающие занятия» </w:t>
            </w:r>
            <w:r>
              <w:rPr>
                <w:sz w:val="20"/>
              </w:rPr>
              <w:t xml:space="preserve">(логопедические и психокоррекционные).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z w:val="20"/>
              </w:rPr>
              <w:t>Совершенствование движений. Коррекция отдельных сторон психической деятельности и личностной сферы. Формирование уч</w:t>
            </w:r>
            <w:r>
              <w:rPr>
                <w:sz w:val="20"/>
              </w:rPr>
              <w:t>ебной мотивации, стимуляция сенсорно-перцептивных, мнемических и интеллектуальных процессов. Развитие речевой деятельности, формирование коммуникативных  навыков, расширение представлений об окружающей действительности. Формирование и развитие различных ви</w:t>
            </w:r>
            <w:r>
              <w:rPr>
                <w:sz w:val="20"/>
              </w:rPr>
              <w:t>дов устной речи (разговорно-диалогической, описательно-повествовательной) на основе обогащения знаний об окружающей действительности. Коррекция индивидуальных пробелов в знаниях.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sz w:val="20"/>
              </w:rPr>
              <w:t xml:space="preserve">Ритмика». </w:t>
            </w:r>
            <w:r>
              <w:rPr>
                <w:i/>
                <w:sz w:val="20"/>
              </w:rPr>
              <w:t xml:space="preserve">Основные задачи реализации содержания: </w:t>
            </w:r>
            <w:r>
              <w:rPr>
                <w:spacing w:val="-3"/>
                <w:sz w:val="20"/>
              </w:rPr>
              <w:t xml:space="preserve">Укрепление </w:t>
            </w:r>
            <w:r>
              <w:rPr>
                <w:sz w:val="20"/>
              </w:rPr>
              <w:t>здоровья, коррекция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недостатков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психомоторной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эмоционально-волевой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сфер.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Развитие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общей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 xml:space="preserve">и речевой моторики. Развитие умения слушать </w:t>
            </w:r>
            <w:r>
              <w:rPr>
                <w:spacing w:val="-4"/>
                <w:sz w:val="20"/>
              </w:rPr>
              <w:t xml:space="preserve">музыку, </w:t>
            </w:r>
            <w:r>
              <w:rPr>
                <w:sz w:val="20"/>
              </w:rPr>
              <w:t xml:space="preserve">выполнять </w:t>
            </w:r>
            <w:r>
              <w:rPr>
                <w:spacing w:val="-2"/>
                <w:sz w:val="20"/>
              </w:rPr>
              <w:t xml:space="preserve">под </w:t>
            </w:r>
            <w:r>
              <w:rPr>
                <w:sz w:val="20"/>
              </w:rPr>
              <w:t xml:space="preserve">музыку различные движения,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и танцевальные, с речевым сопровождением или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пением.</w:t>
            </w:r>
          </w:p>
          <w:p w:rsidR="00B312FC" w:rsidRDefault="00015898">
            <w:pPr>
              <w:pStyle w:val="TableParagraph"/>
              <w:spacing w:before="60"/>
              <w:ind w:right="100" w:firstLine="283"/>
              <w:rPr>
                <w:sz w:val="20"/>
              </w:rPr>
            </w:pPr>
            <w:r>
              <w:rPr>
                <w:sz w:val="20"/>
              </w:rPr>
              <w:t>Выбор ко</w:t>
            </w:r>
            <w:r>
              <w:rPr>
                <w:sz w:val="20"/>
              </w:rPr>
              <w:t>ррекционно-развивающих курсов для индивидуальных и групповых занятий, их количественное соотношение, содержание самостоятельно определяется образовательной организацией, исходя из психофизических особенностей обучающихся с ЗПР на основании рекомендаций ПМП</w:t>
            </w:r>
            <w:r>
              <w:rPr>
                <w:sz w:val="20"/>
              </w:rPr>
              <w:t>К и индивидуальной программы реабилитации инвалида.</w:t>
            </w:r>
          </w:p>
        </w:tc>
      </w:tr>
      <w:tr w:rsidR="00B312FC">
        <w:trPr>
          <w:trHeight w:val="1793"/>
        </w:trPr>
        <w:tc>
          <w:tcPr>
            <w:tcW w:w="6913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sz w:val="20"/>
              </w:rPr>
              <w:t>Реализация коррекционно-развивающих занятий осуществляется за счет часов, отводимых на внеурочную деятельность. На их реализацию отводится не менее 4 часов в неделю от общего количества часов, предусмотр</w:t>
            </w:r>
            <w:r>
              <w:rPr>
                <w:sz w:val="20"/>
              </w:rPr>
              <w:t>енных на внеурочную деятельность.</w:t>
            </w:r>
          </w:p>
          <w:p w:rsidR="00B312FC" w:rsidRDefault="00015898">
            <w:pPr>
              <w:pStyle w:val="TableParagraph"/>
              <w:spacing w:before="60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Время, отводимое на внеурочную деятельность, на ступени начального общего обучения составляет за четыре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>обучения до 1350 часов, из них не менее 540 ч приходится на коррекционно-развивающие занятия.</w:t>
            </w:r>
          </w:p>
        </w:tc>
        <w:tc>
          <w:tcPr>
            <w:tcW w:w="7799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55"/>
              <w:ind w:right="101" w:firstLine="283"/>
              <w:rPr>
                <w:sz w:val="20"/>
              </w:rPr>
            </w:pPr>
            <w:r>
              <w:rPr>
                <w:sz w:val="20"/>
              </w:rPr>
              <w:t>Реализация коррекци</w:t>
            </w:r>
            <w:r>
              <w:rPr>
                <w:sz w:val="20"/>
              </w:rPr>
              <w:t>онно-развивающих занятий осуществляется за счет часов, отводимых на внеурочную деятельность. На их реализацию отводится 7 часов в неделю от общего количества часов, предусмотренных на внеурочную деятельность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Время, отводимое на внеурочную деятельность, на </w:t>
            </w:r>
            <w:r>
              <w:rPr>
                <w:sz w:val="20"/>
              </w:rPr>
              <w:t>ступени начального общего обучения за пять лет обучения составляет 1680 часов, из них 1176 ч приходится на коррекционно-развивающие занятия.</w:t>
            </w:r>
          </w:p>
        </w:tc>
      </w:tr>
      <w:tr w:rsidR="00B312FC">
        <w:trPr>
          <w:trHeight w:val="1417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before="53"/>
              <w:ind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Программа коррекционной работы</w:t>
            </w:r>
            <w:r>
              <w:rPr>
                <w:sz w:val="20"/>
              </w:rPr>
              <w:t>, являясь частью АООП НОО, направлена на коррекцию дефектов психофизического развития обучающихся с ЗПР и обеспечение успешности освоения АООП.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должна обеспечивать: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7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создание адекватных условий для реализации особых образовательных потребностей обучающихся 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ЗПР;</w:t>
            </w:r>
          </w:p>
          <w:p w:rsidR="00B312FC" w:rsidRDefault="00015898">
            <w:pPr>
              <w:pStyle w:val="TableParagraph"/>
              <w:spacing w:before="60" w:line="229" w:lineRule="exact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7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осуществление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индивидуально-ориентированной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психолого-медико-педагогической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обучающимся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ЗПР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</w:p>
        </w:tc>
      </w:tr>
    </w:tbl>
    <w:p w:rsidR="00B312FC" w:rsidRDefault="00B312FC">
      <w:pPr>
        <w:spacing w:line="229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3"/>
        <w:gridCol w:w="7799"/>
      </w:tblGrid>
      <w:tr w:rsidR="00B312FC">
        <w:trPr>
          <w:trHeight w:val="7402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потребностей;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7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оказание помощи в освоении обучающимися с ЗПР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spacing w:before="60"/>
              <w:ind w:right="106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8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возможность развития коммуникации, социальных и бытовых навыков, адекватного учебного поведения, взаимодействия со взрослыми и детьми, формированию пред</w:t>
            </w:r>
            <w:r>
              <w:rPr>
                <w:sz w:val="20"/>
              </w:rPr>
              <w:t>ставлений об окружающем мире и собственных возможностях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ребенка.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должна содержать:</w:t>
            </w:r>
          </w:p>
          <w:p w:rsidR="00B312FC" w:rsidRDefault="00015898">
            <w:pPr>
              <w:pStyle w:val="TableParagraph"/>
              <w:spacing w:before="66" w:line="235" w:lineRule="auto"/>
              <w:ind w:right="103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8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   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перечень, содержание и план реализации индивидуально ориентированных коррекционно-развивающих занятий, обеспечивающих удов</w:t>
            </w:r>
            <w:r>
              <w:rPr>
                <w:sz w:val="20"/>
              </w:rPr>
              <w:t xml:space="preserve">летворение особых образовательных потребностей обучающихся с </w:t>
            </w:r>
            <w:r>
              <w:rPr>
                <w:spacing w:val="-6"/>
                <w:sz w:val="20"/>
              </w:rPr>
              <w:t xml:space="preserve">ЗПР, </w:t>
            </w:r>
            <w:r>
              <w:rPr>
                <w:sz w:val="20"/>
              </w:rPr>
              <w:t xml:space="preserve">и освоение ими </w:t>
            </w:r>
            <w:r>
              <w:rPr>
                <w:spacing w:val="-3"/>
                <w:sz w:val="20"/>
              </w:rPr>
              <w:t>АООП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НОО;</w:t>
            </w:r>
          </w:p>
          <w:p w:rsidR="00B312FC" w:rsidRDefault="00015898">
            <w:pPr>
              <w:pStyle w:val="TableParagraph"/>
              <w:spacing w:before="64"/>
              <w:ind w:right="103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8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   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 xml:space="preserve">систему </w:t>
            </w:r>
            <w:r>
              <w:rPr>
                <w:spacing w:val="-3"/>
                <w:sz w:val="20"/>
              </w:rPr>
              <w:t xml:space="preserve">комплексного </w:t>
            </w:r>
            <w:r>
              <w:rPr>
                <w:sz w:val="20"/>
              </w:rPr>
              <w:t>психолого-медико-педагогического и социального сопровождения обучающихся с ЗПР в условиях образовательного процесса, включающего психолого-медико-педагогическое обследование обучающихся с целью выявления их особых образовательных потребностей, мониторинг д</w:t>
            </w:r>
            <w:r>
              <w:rPr>
                <w:sz w:val="20"/>
              </w:rPr>
              <w:t xml:space="preserve">инамики развития обучающихся, их успешности в освоении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корректировку коррекционных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мероприятий;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8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      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механизм взаимодействия в разработке и реализации коррекционных мероприятий педагогов, специалистов в области коррекционной педаго</w:t>
            </w:r>
            <w:r>
              <w:rPr>
                <w:sz w:val="20"/>
              </w:rPr>
              <w:t>гики и психологии, медицинских работников образовательной и других организаций, специализирующихся в области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семьи.</w:t>
            </w:r>
          </w:p>
          <w:p w:rsidR="00B312FC" w:rsidRDefault="00015898">
            <w:pPr>
              <w:pStyle w:val="TableParagraph"/>
              <w:spacing w:before="57"/>
              <w:ind w:right="98" w:firstLine="283"/>
              <w:rPr>
                <w:sz w:val="20"/>
              </w:rPr>
            </w:pPr>
            <w:r>
              <w:rPr>
                <w:sz w:val="20"/>
              </w:rPr>
              <w:t>Обязательным условием овладения программой коррекционной работы обучающимися с ЗПР является систематическая специальная психолого-педагогиче</w:t>
            </w:r>
            <w:r>
              <w:rPr>
                <w:sz w:val="20"/>
              </w:rPr>
              <w:t>ская и социальная поддержка коллектива учителей, родителей, детского коллектива и самого школьника. Психолого-педагогическая и социальная поддержка предполагает: помощь в формировании адекватных отношений между ребенком, одноклассниками, родителями, учител</w:t>
            </w:r>
            <w:r>
              <w:rPr>
                <w:sz w:val="20"/>
              </w:rPr>
              <w:t>ями; работу по профилактике внутриличностных и межличностных конфликтов в классе/школе; поддержание эмоционально комфортной обстановки в классе; помощь в освоении нового учебного материала на уроке и, при необходимости индивидуальной коррекционной помощи в</w:t>
            </w:r>
            <w:r>
              <w:rPr>
                <w:sz w:val="20"/>
              </w:rPr>
              <w:t xml:space="preserve"> освоении АООП НОО; 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целом.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Программа коррекционной работы реализуется в ходе всего учебно-воспитательн</w:t>
            </w:r>
            <w:r>
              <w:rPr>
                <w:sz w:val="20"/>
              </w:rPr>
              <w:t>ого процесса: при изучении предметов учебного плана и на специальных коррекционно-развивающих занятиях. Основными направлениями в коррекционной работе являются: коррекционная помощь в овладении базовым содержанием обучения; развитие эмоционально-личностной</w:t>
            </w:r>
            <w:r>
              <w:rPr>
                <w:sz w:val="20"/>
              </w:rPr>
              <w:t xml:space="preserve"> сферы и коррекция ее недостатков; развитие познавательной деятельности и целенаправленное формирование высших психических функций; формирование произвольной регуляции деятельности и поведения; коррекция нарушений устной и письменной речи.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>Психолого-педаго</w:t>
            </w:r>
            <w:r>
              <w:rPr>
                <w:sz w:val="20"/>
              </w:rPr>
              <w:t>гическое сопровождение обучающихся с ЗПР осуществляют специалисты: логопед, учитель-дефектолог, специальный психолог или педагог- психолог, имеющий соответствующую профильную подготовку, социальный педагог, педагог дополнительного образования. Предпочтител</w:t>
            </w:r>
            <w:r>
              <w:rPr>
                <w:sz w:val="20"/>
              </w:rPr>
              <w:t>ьно наличие специалиста в штате образовательной организации. При необходимости Программу коррекционной работы может осуществлять специалист, работающий в иной образовательной организации (Центре психолого-педагогической коррекции и реабилитации, ПМПК и др.</w:t>
            </w:r>
            <w:r>
              <w:rPr>
                <w:sz w:val="20"/>
              </w:rPr>
              <w:t>).</w:t>
            </w:r>
          </w:p>
          <w:p w:rsidR="00B312FC" w:rsidRDefault="00015898">
            <w:pPr>
              <w:pStyle w:val="TableParagraph"/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Программа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коррекционной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может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предусматривать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вариативные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формы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специального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сопровождения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ЗПР.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Варьироваться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содержание, организационные формы работы, степень участия специалистов сопровождения, что способствует реализации и </w:t>
            </w:r>
            <w:r>
              <w:rPr>
                <w:sz w:val="20"/>
              </w:rPr>
              <w:t>развитию больших потенциальных возможностей обучающихся с ЗПР и удовлетворению их особых образовательных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потребностей.</w:t>
            </w:r>
          </w:p>
        </w:tc>
      </w:tr>
      <w:tr w:rsidR="00B312FC">
        <w:trPr>
          <w:trHeight w:val="398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before="59"/>
              <w:ind w:left="25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специальным условиям реализации АООП НОО для обучающихся с ЗПР</w:t>
            </w:r>
          </w:p>
        </w:tc>
      </w:tr>
      <w:tr w:rsidR="00B312FC">
        <w:trPr>
          <w:trHeight w:val="230"/>
        </w:trPr>
        <w:tc>
          <w:tcPr>
            <w:tcW w:w="6913" w:type="dxa"/>
          </w:tcPr>
          <w:p w:rsidR="00B312FC" w:rsidRDefault="00015898">
            <w:pPr>
              <w:pStyle w:val="TableParagraph"/>
              <w:spacing w:line="210" w:lineRule="exact"/>
              <w:ind w:left="3144" w:right="31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7.1.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10" w:lineRule="exact"/>
              <w:ind w:left="486" w:right="47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7.2.</w:t>
            </w:r>
          </w:p>
        </w:tc>
      </w:tr>
      <w:tr w:rsidR="00B312FC">
        <w:trPr>
          <w:trHeight w:val="1379"/>
        </w:trPr>
        <w:tc>
          <w:tcPr>
            <w:tcW w:w="6913" w:type="dxa"/>
          </w:tcPr>
          <w:p w:rsidR="00B312FC" w:rsidRDefault="00015898">
            <w:pPr>
              <w:pStyle w:val="TableParagraph"/>
              <w:spacing w:line="226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spacing w:line="22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штат специалистов образовательной организации, реализующей вариант</w:t>
            </w:r>
          </w:p>
          <w:p w:rsidR="00B312FC" w:rsidRDefault="00015898">
            <w:pPr>
              <w:pStyle w:val="TableParagraph"/>
              <w:spacing w:before="1" w:line="230" w:lineRule="exact"/>
              <w:ind w:right="97"/>
              <w:rPr>
                <w:sz w:val="20"/>
              </w:rPr>
            </w:pPr>
            <w:r>
              <w:rPr>
                <w:sz w:val="20"/>
              </w:rPr>
              <w:t xml:space="preserve">7.1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для образования обучающихся с ЗПР должны </w:t>
            </w:r>
            <w:r>
              <w:rPr>
                <w:spacing w:val="-3"/>
                <w:sz w:val="20"/>
              </w:rPr>
              <w:t xml:space="preserve">входить: </w:t>
            </w:r>
            <w:r>
              <w:rPr>
                <w:sz w:val="20"/>
              </w:rPr>
              <w:t xml:space="preserve">учитель начальных классов, учителя </w:t>
            </w:r>
            <w:r>
              <w:rPr>
                <w:spacing w:val="-3"/>
                <w:sz w:val="20"/>
              </w:rPr>
              <w:t xml:space="preserve">физкультуры, </w:t>
            </w:r>
            <w:r>
              <w:rPr>
                <w:sz w:val="20"/>
              </w:rPr>
              <w:t xml:space="preserve">рисования,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 xml:space="preserve">обучения, музыки, учитель иностранного языка, учитель-олигофренопедагог, учитель-логопед, </w:t>
            </w:r>
            <w:r>
              <w:rPr>
                <w:spacing w:val="-3"/>
                <w:sz w:val="20"/>
              </w:rPr>
              <w:t xml:space="preserve">педагог-психолог, </w:t>
            </w:r>
            <w:r>
              <w:rPr>
                <w:sz w:val="20"/>
              </w:rPr>
              <w:t xml:space="preserve">социальный </w:t>
            </w:r>
            <w:r>
              <w:rPr>
                <w:spacing w:val="-4"/>
                <w:sz w:val="20"/>
              </w:rPr>
              <w:t xml:space="preserve">педагог, </w:t>
            </w:r>
            <w:r>
              <w:rPr>
                <w:sz w:val="20"/>
              </w:rPr>
              <w:t>педагог-организатор,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6" w:lineRule="exact"/>
              <w:ind w:left="3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АООП НОО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В штат специалистов образовательной организации, реализу</w:t>
            </w:r>
            <w:r>
              <w:rPr>
                <w:sz w:val="20"/>
              </w:rPr>
              <w:t>ющей вариант 7.2 АООП НОО для образования обучающихся с ЗПР должны входить учителя- олигофренопедагоги, воспитатели, учителя-логопеды, специальные психологи или педагоги-психологи, социальные педагоги, учителя физкультуры, рисования,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трудового</w:t>
            </w:r>
          </w:p>
          <w:p w:rsidR="00B312FC" w:rsidRDefault="00015898">
            <w:pPr>
              <w:pStyle w:val="TableParagraph"/>
              <w:tabs>
                <w:tab w:val="left" w:pos="1234"/>
                <w:tab w:val="left" w:pos="2189"/>
                <w:tab w:val="left" w:pos="3645"/>
                <w:tab w:val="left" w:pos="4468"/>
                <w:tab w:val="left" w:pos="5912"/>
                <w:tab w:val="left" w:pos="7034"/>
              </w:tabs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обучения,</w:t>
            </w:r>
            <w:r>
              <w:rPr>
                <w:sz w:val="20"/>
              </w:rPr>
              <w:tab/>
              <w:t>уч</w:t>
            </w:r>
            <w:r>
              <w:rPr>
                <w:sz w:val="20"/>
              </w:rPr>
              <w:t>итель</w:t>
            </w:r>
            <w:r>
              <w:rPr>
                <w:sz w:val="20"/>
              </w:rPr>
              <w:tab/>
              <w:t>иностранного</w:t>
            </w:r>
            <w:r>
              <w:rPr>
                <w:sz w:val="20"/>
              </w:rPr>
              <w:tab/>
              <w:t>языка,</w:t>
            </w:r>
            <w:r>
              <w:rPr>
                <w:sz w:val="20"/>
              </w:rPr>
              <w:tab/>
              <w:t>музыкальный</w:t>
            </w:r>
            <w:r>
              <w:rPr>
                <w:sz w:val="20"/>
              </w:rPr>
              <w:tab/>
              <w:t>работник,</w:t>
            </w:r>
            <w:r>
              <w:rPr>
                <w:sz w:val="20"/>
              </w:rPr>
              <w:tab/>
              <w:t>педагог</w:t>
            </w:r>
          </w:p>
        </w:tc>
      </w:tr>
    </w:tbl>
    <w:p w:rsidR="00B312FC" w:rsidRDefault="00B312FC">
      <w:pPr>
        <w:spacing w:line="216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13"/>
        <w:gridCol w:w="7799"/>
      </w:tblGrid>
      <w:tr w:rsidR="00B312FC">
        <w:trPr>
          <w:trHeight w:val="8554"/>
        </w:trPr>
        <w:tc>
          <w:tcPr>
            <w:tcW w:w="6913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воспитатель, педагог дополнительного образования, медицинские работники.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i/>
                <w:sz w:val="20"/>
              </w:rPr>
              <w:t>Педагоги</w:t>
            </w:r>
            <w:r>
              <w:rPr>
                <w:sz w:val="20"/>
              </w:rPr>
              <w:t xml:space="preserve">, </w:t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 xml:space="preserve">реализуют </w:t>
            </w:r>
            <w:r>
              <w:rPr>
                <w:b/>
                <w:i/>
                <w:sz w:val="20"/>
              </w:rPr>
              <w:t xml:space="preserve">АООП НОО </w:t>
            </w:r>
            <w:r>
              <w:rPr>
                <w:sz w:val="20"/>
              </w:rPr>
              <w:t>с участием обучающихся с ЗПР (Вариант 7.1) должны иметь высшее профессиональное образование, предусматривающее освоение одного из вариантов программ подготовки:</w:t>
            </w:r>
          </w:p>
          <w:p w:rsidR="00B312FC" w:rsidRDefault="00015898">
            <w:pPr>
              <w:pStyle w:val="TableParagraph"/>
              <w:spacing w:before="2"/>
              <w:ind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8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получение степени/квалификации бакалавра или магистра по направлению «Педагогическое обра</w:t>
            </w:r>
            <w:r>
              <w:rPr>
                <w:sz w:val="20"/>
              </w:rPr>
              <w:t>зование» (соответствующего профиля подготовки);</w:t>
            </w:r>
          </w:p>
          <w:p w:rsidR="00B312FC" w:rsidRDefault="00015898">
            <w:pPr>
              <w:pStyle w:val="TableParagraph"/>
              <w:ind w:right="104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9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получение квалификации учитель начальных классов по специальности «Начальное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образование»;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9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получение квалификации учитель по другим специальностям при наличии переподготовки или курсов повышения к</w:t>
            </w:r>
            <w:r>
              <w:rPr>
                <w:sz w:val="20"/>
              </w:rPr>
              <w:t>валификации в области начального образования.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>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образования, подтвержденные дипломом о профессиональной переподготовке или удостоверением</w:t>
            </w:r>
            <w:r>
              <w:rPr>
                <w:sz w:val="20"/>
              </w:rPr>
              <w:t xml:space="preserve"> о повышении квалификации установленного образца.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 </w:t>
            </w:r>
            <w:r>
              <w:rPr>
                <w:sz w:val="20"/>
              </w:rPr>
              <w:t xml:space="preserve">образовательной организации, которые реализуют </w:t>
            </w:r>
            <w:r>
              <w:rPr>
                <w:b/>
                <w:i/>
                <w:sz w:val="20"/>
              </w:rPr>
              <w:t xml:space="preserve">программу коррекционной работы </w:t>
            </w:r>
            <w:r>
              <w:rPr>
                <w:sz w:val="20"/>
              </w:rPr>
              <w:t>(вариант 7.1) должны иметь высшее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>а) по направ</w:t>
            </w:r>
            <w:r>
              <w:rPr>
                <w:sz w:val="20"/>
              </w:rPr>
              <w:t>лению «Специальное (дефектологическое) образование» по образовательным программам подготовки олигофренопедагога;</w:t>
            </w:r>
          </w:p>
          <w:p w:rsidR="00B312FC" w:rsidRDefault="00015898">
            <w:pPr>
              <w:pStyle w:val="TableParagraph"/>
              <w:ind w:right="103" w:firstLine="283"/>
              <w:rPr>
                <w:sz w:val="20"/>
              </w:rPr>
            </w:pPr>
            <w:r>
              <w:rPr>
                <w:sz w:val="20"/>
              </w:rPr>
              <w:t>б) по направлению «Педагогика» по образовательным программам подготовки олигофренопедагога;</w:t>
            </w:r>
          </w:p>
          <w:p w:rsidR="00B312FC" w:rsidRDefault="00015898">
            <w:pPr>
              <w:pStyle w:val="TableParagraph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в) по специальности «Олигофренопедагогика» или по с</w:t>
            </w:r>
            <w:r>
              <w:rPr>
                <w:sz w:val="20"/>
              </w:rPr>
              <w:t>пециальностям</w:t>
            </w:r>
          </w:p>
          <w:p w:rsidR="00B312FC" w:rsidRDefault="00015898"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«Тифлопедагогика», «Сурдопедагогика», «Логопедия» при прохождении переподготовки в области олигофренопедагогики;</w:t>
            </w:r>
          </w:p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 xml:space="preserve">г) по педагогическим специальностям или по направлениям («Педагогическое образование», «Психолого-педагогическое образование») с </w:t>
            </w:r>
            <w:r>
              <w:rPr>
                <w:sz w:val="20"/>
              </w:rPr>
              <w:t>обязательным прохождением профессиональной переподготовки в области олигофренопедагогики.</w:t>
            </w:r>
          </w:p>
          <w:p w:rsidR="00B312FC" w:rsidRDefault="00015898">
            <w:pPr>
              <w:pStyle w:val="TableParagraph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Лица, имеющие высшее педагогическое профессиональное образование по другим специальностям и профилям подготовки, для реализации программы коррекционной работы должны </w:t>
            </w:r>
            <w:r>
              <w:rPr>
                <w:sz w:val="20"/>
              </w:rPr>
              <w:t>пройти переподготовку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либо</w:t>
            </w:r>
          </w:p>
          <w:p w:rsidR="00B312FC" w:rsidRDefault="00015898">
            <w:pPr>
              <w:pStyle w:val="TableParagraph"/>
              <w:spacing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получить образование в области олигофренопедагогики, подтвержденные документом соответствующего образца.</w:t>
            </w:r>
          </w:p>
        </w:tc>
        <w:tc>
          <w:tcPr>
            <w:tcW w:w="7799" w:type="dxa"/>
          </w:tcPr>
          <w:p w:rsidR="00B312FC" w:rsidRDefault="00015898">
            <w:pPr>
              <w:pStyle w:val="TableParagraph"/>
              <w:spacing w:line="224" w:lineRule="exact"/>
              <w:jc w:val="left"/>
              <w:rPr>
                <w:sz w:val="20"/>
              </w:rPr>
            </w:pPr>
            <w:r>
              <w:rPr>
                <w:sz w:val="20"/>
              </w:rPr>
              <w:t>дополнительного образования, медицинские работники.</w:t>
            </w:r>
          </w:p>
          <w:p w:rsidR="00B312FC" w:rsidRDefault="00015898">
            <w:pPr>
              <w:pStyle w:val="TableParagraph"/>
              <w:ind w:right="99" w:firstLine="283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Педагоги, </w:t>
            </w:r>
            <w:r>
              <w:rPr>
                <w:sz w:val="20"/>
              </w:rPr>
              <w:t xml:space="preserve">реализующие </w:t>
            </w:r>
            <w:r>
              <w:rPr>
                <w:b/>
                <w:i/>
                <w:sz w:val="20"/>
              </w:rPr>
              <w:t xml:space="preserve">АООП НОО </w:t>
            </w:r>
            <w:r>
              <w:rPr>
                <w:sz w:val="20"/>
              </w:rPr>
              <w:t>(вариант 7.2) для обучающихся с ЗПР должны иметь высшее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ind w:right="104" w:firstLine="283"/>
              <w:rPr>
                <w:sz w:val="20"/>
              </w:rPr>
            </w:pPr>
            <w:r>
              <w:rPr>
                <w:sz w:val="20"/>
              </w:rPr>
              <w:t>а) по направлению «Специальное (дефектологическое) образование» по образовательным программам подготовки олигофренопедагога;</w:t>
            </w:r>
          </w:p>
          <w:p w:rsidR="00B312FC" w:rsidRDefault="00015898">
            <w:pPr>
              <w:pStyle w:val="TableParagraph"/>
              <w:spacing w:before="1"/>
              <w:ind w:right="102" w:firstLine="283"/>
              <w:rPr>
                <w:sz w:val="20"/>
              </w:rPr>
            </w:pPr>
            <w:r>
              <w:rPr>
                <w:sz w:val="20"/>
              </w:rPr>
              <w:t>б)</w:t>
            </w:r>
            <w:r>
              <w:rPr>
                <w:sz w:val="20"/>
              </w:rPr>
              <w:t xml:space="preserve"> по направлению «Педагогика» по образовательным программам подготовки олигофренопедагога;</w:t>
            </w:r>
          </w:p>
          <w:p w:rsidR="00B312FC" w:rsidRDefault="00015898">
            <w:pPr>
              <w:pStyle w:val="TableParagraph"/>
              <w:tabs>
                <w:tab w:val="left" w:pos="1110"/>
                <w:tab w:val="left" w:pos="2682"/>
                <w:tab w:val="left" w:pos="5183"/>
                <w:tab w:val="left" w:pos="5797"/>
                <w:tab w:val="left" w:pos="6306"/>
              </w:tabs>
              <w:spacing w:line="228" w:lineRule="exact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в)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z w:val="20"/>
              </w:rPr>
              <w:tab/>
              <w:t>специальности</w:t>
            </w:r>
            <w:r>
              <w:rPr>
                <w:sz w:val="20"/>
              </w:rPr>
              <w:tab/>
              <w:t>«Олигофренопедагогика»</w:t>
            </w:r>
            <w:r>
              <w:rPr>
                <w:sz w:val="20"/>
              </w:rPr>
              <w:tab/>
              <w:t>или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  <w:t>специальностям</w:t>
            </w:r>
          </w:p>
          <w:p w:rsidR="00B312FC" w:rsidRDefault="00015898">
            <w:pPr>
              <w:pStyle w:val="TableParagraph"/>
              <w:tabs>
                <w:tab w:val="left" w:pos="2239"/>
                <w:tab w:val="left" w:pos="4345"/>
                <w:tab w:val="left" w:pos="5835"/>
                <w:tab w:val="left" w:pos="6528"/>
              </w:tabs>
              <w:ind w:right="104"/>
              <w:jc w:val="left"/>
              <w:rPr>
                <w:sz w:val="20"/>
              </w:rPr>
            </w:pPr>
            <w:r>
              <w:rPr>
                <w:sz w:val="20"/>
              </w:rPr>
              <w:t>«Тифлопедагогика»,</w:t>
            </w:r>
            <w:r>
              <w:rPr>
                <w:sz w:val="20"/>
              </w:rPr>
              <w:tab/>
              <w:t>«Сурдопедагогика»,</w:t>
            </w:r>
            <w:r>
              <w:rPr>
                <w:sz w:val="20"/>
              </w:rPr>
              <w:tab/>
              <w:t>«Логопедия»</w:t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прохождении </w:t>
            </w:r>
            <w:r>
              <w:rPr>
                <w:sz w:val="20"/>
              </w:rPr>
              <w:t>переподготовки в области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олигофрено</w:t>
            </w:r>
            <w:r>
              <w:rPr>
                <w:sz w:val="20"/>
              </w:rPr>
              <w:t>педагогики;</w:t>
            </w:r>
          </w:p>
          <w:p w:rsidR="00B312FC" w:rsidRDefault="00015898">
            <w:pPr>
              <w:pStyle w:val="TableParagraph"/>
              <w:spacing w:before="2"/>
              <w:ind w:right="102" w:firstLine="283"/>
              <w:rPr>
                <w:sz w:val="20"/>
              </w:rPr>
            </w:pPr>
            <w:r>
              <w:rPr>
                <w:sz w:val="20"/>
              </w:rPr>
              <w:t>г) по педагогическим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в области олигофренопедагогики.</w:t>
            </w:r>
          </w:p>
        </w:tc>
      </w:tr>
      <w:tr w:rsidR="00B312FC">
        <w:trPr>
          <w:trHeight w:val="921"/>
        </w:trPr>
        <w:tc>
          <w:tcPr>
            <w:tcW w:w="14712" w:type="dxa"/>
            <w:gridSpan w:val="2"/>
          </w:tcPr>
          <w:p w:rsidR="00B312FC" w:rsidRDefault="00015898">
            <w:pPr>
              <w:pStyle w:val="TableParagraph"/>
              <w:spacing w:line="223" w:lineRule="exact"/>
              <w:ind w:left="390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Педагог-психолог </w:t>
            </w:r>
            <w:r>
              <w:rPr>
                <w:sz w:val="20"/>
              </w:rPr>
              <w:t>должны иметь высшее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numPr>
                <w:ilvl w:val="0"/>
                <w:numId w:val="46"/>
              </w:numPr>
              <w:tabs>
                <w:tab w:val="left" w:pos="507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 специальности «Специальная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психология»;</w:t>
            </w:r>
          </w:p>
          <w:p w:rsidR="00B312FC" w:rsidRDefault="00015898">
            <w:pPr>
              <w:pStyle w:val="TableParagraph"/>
              <w:numPr>
                <w:ilvl w:val="0"/>
                <w:numId w:val="46"/>
              </w:numPr>
              <w:tabs>
                <w:tab w:val="left" w:pos="509"/>
              </w:tabs>
              <w:spacing w:before="1" w:line="230" w:lineRule="atLeast"/>
              <w:ind w:right="101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направлению «Педагогика» по образовательным программам подготовки бакалавра или магистра в области психологического с</w:t>
            </w:r>
            <w:r>
              <w:rPr>
                <w:sz w:val="20"/>
              </w:rPr>
              <w:t>опровождения образования лиц с ОВЗ;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5981"/>
        </w:trPr>
        <w:tc>
          <w:tcPr>
            <w:tcW w:w="14713" w:type="dxa"/>
            <w:gridSpan w:val="2"/>
          </w:tcPr>
          <w:p w:rsidR="00B312FC" w:rsidRDefault="00015898">
            <w:pPr>
              <w:pStyle w:val="TableParagraph"/>
              <w:numPr>
                <w:ilvl w:val="0"/>
                <w:numId w:val="45"/>
              </w:numPr>
              <w:tabs>
                <w:tab w:val="left" w:pos="617"/>
              </w:tabs>
              <w:spacing w:line="237" w:lineRule="auto"/>
              <w:ind w:right="102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направлению «Специальное (дефектологическое) образование» по образовательным программам подготовки бакалавра или магистра в области психологического сопровождения образования лиц 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ОВЗ;</w:t>
            </w:r>
          </w:p>
          <w:p w:rsidR="00B312FC" w:rsidRDefault="00015898">
            <w:pPr>
              <w:pStyle w:val="TableParagraph"/>
              <w:numPr>
                <w:ilvl w:val="0"/>
                <w:numId w:val="45"/>
              </w:numPr>
              <w:tabs>
                <w:tab w:val="left" w:pos="607"/>
              </w:tabs>
              <w:ind w:right="103" w:firstLine="284"/>
              <w:jc w:val="left"/>
              <w:rPr>
                <w:sz w:val="20"/>
              </w:rPr>
            </w:pPr>
            <w:r>
              <w:rPr>
                <w:sz w:val="20"/>
              </w:rPr>
              <w:t>по педагогическим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в области специальной психологии.</w:t>
            </w:r>
          </w:p>
          <w:p w:rsidR="00B312FC" w:rsidRDefault="00015898">
            <w:pPr>
              <w:pStyle w:val="TableParagraph"/>
              <w:ind w:left="390" w:right="4086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Учитель-логопед </w:t>
            </w:r>
            <w:r>
              <w:rPr>
                <w:sz w:val="20"/>
              </w:rPr>
              <w:t>должен иметь высшее пр</w:t>
            </w:r>
            <w:r>
              <w:rPr>
                <w:sz w:val="20"/>
              </w:rPr>
              <w:t>офессиональное образование по одному из вариантов программ подготовки: а) по специальности «Логопедия»;</w:t>
            </w:r>
          </w:p>
          <w:p w:rsidR="00B312FC" w:rsidRDefault="00015898">
            <w:pPr>
              <w:pStyle w:val="TableParagraph"/>
              <w:spacing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б) по направлению «Специальное (дефектологическое) образование» по образовательным программам подготовки бакалавра или магистра в области логопедии;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в) по педагогическим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в области логопедии.</w:t>
            </w:r>
          </w:p>
          <w:p w:rsidR="00B312FC" w:rsidRDefault="00015898">
            <w:pPr>
              <w:pStyle w:val="TableParagraph"/>
              <w:ind w:right="81" w:firstLine="283"/>
              <w:jc w:val="left"/>
              <w:rPr>
                <w:sz w:val="20"/>
              </w:rPr>
            </w:pPr>
            <w:r>
              <w:rPr>
                <w:i/>
                <w:sz w:val="20"/>
              </w:rPr>
              <w:t xml:space="preserve">Воспитатели, </w:t>
            </w:r>
            <w:r>
              <w:rPr>
                <w:sz w:val="20"/>
              </w:rPr>
              <w:t>принимающие участие в реализации ва</w:t>
            </w:r>
            <w:r>
              <w:rPr>
                <w:sz w:val="20"/>
              </w:rPr>
              <w:t>рианта АООП НОО обучающихся с ЗПР, должны иметь высшее или среднее профессиональное образование по одному из вариантов программ подготовки:</w:t>
            </w:r>
          </w:p>
          <w:p w:rsidR="00B312FC" w:rsidRDefault="00015898">
            <w:pPr>
              <w:pStyle w:val="TableParagraph"/>
              <w:spacing w:before="1" w:line="229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а) по специальности «Специальная педагогика в специальных (коррекционных) образовательных учреждениях» или «Специаль</w:t>
            </w:r>
            <w:r>
              <w:rPr>
                <w:sz w:val="20"/>
              </w:rPr>
              <w:t>ное дошкольное образование»;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б) по направлению «Специальное (дефектологическое) образование» (степень бакалавра или магистра) по образовательным программам подготовки олигофренопедагога;</w:t>
            </w:r>
          </w:p>
          <w:p w:rsidR="00B312FC" w:rsidRDefault="00015898">
            <w:pPr>
              <w:pStyle w:val="TableParagraph"/>
              <w:ind w:left="390" w:right="5570"/>
              <w:jc w:val="left"/>
              <w:rPr>
                <w:sz w:val="20"/>
              </w:rPr>
            </w:pPr>
            <w:r>
              <w:rPr>
                <w:sz w:val="20"/>
              </w:rPr>
              <w:t>в) по направлению «Педагогика» по образовательным программам подготов</w:t>
            </w:r>
            <w:r>
              <w:rPr>
                <w:sz w:val="20"/>
              </w:rPr>
              <w:t>ки олигофренопедагога; г) по специальности «Олигофренопедагогика»;</w:t>
            </w:r>
          </w:p>
          <w:p w:rsidR="00B312FC" w:rsidRDefault="00015898">
            <w:pPr>
              <w:pStyle w:val="TableParagraph"/>
              <w:spacing w:before="1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д) по другим педагогическим специальностям с обязательным прохождением профессиональной переподготовки или повышения квалификации в области специальной педагогики или специальной психологии</w:t>
            </w:r>
            <w:r>
              <w:rPr>
                <w:sz w:val="20"/>
              </w:rPr>
              <w:t>, подтвержденной сертификатом установленного образца.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i/>
                <w:sz w:val="20"/>
              </w:rPr>
              <w:t>Педагог дополнительного образования должен иметь в</w:t>
            </w:r>
            <w:r>
              <w:rPr>
                <w:sz w:val="20"/>
              </w:rPr>
              <w:t xml:space="preserve">ысшее профессиональное образование или среднее профессиональное образование в области, соответствующей профилю кружка, секции, студии, клубного и иного </w:t>
            </w:r>
            <w:r>
              <w:rPr>
                <w:sz w:val="20"/>
              </w:rPr>
              <w:t>детского объединения без предъявления требований к стажу работы; либо высшее профессиональное образование или среднее профессиональное образование и дополнительное профессиональное образование по направлению «Образование и педагогика» без предъявления треб</w:t>
            </w:r>
            <w:r>
              <w:rPr>
                <w:sz w:val="20"/>
              </w:rPr>
              <w:t>ований к стажу работы.</w:t>
            </w:r>
          </w:p>
          <w:p w:rsidR="00B312FC" w:rsidRDefault="00015898">
            <w:pPr>
              <w:pStyle w:val="TableParagraph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Музыкальный работник, учитель физкультуры, рисования, трудового обучения, занятые в образовании обучающихся с ЗПР должны иметь уровень образования не ниже среднего профессионального по профилю преподаваемой дисциплины с обязательным </w:t>
            </w:r>
            <w:r>
              <w:rPr>
                <w:sz w:val="20"/>
              </w:rPr>
              <w:t>прохождением профессиональной переподготовки или повышением</w:t>
            </w:r>
          </w:p>
          <w:p w:rsidR="00B312FC" w:rsidRDefault="00015898">
            <w:pPr>
              <w:pStyle w:val="TableParagraph"/>
              <w:spacing w:before="2" w:line="230" w:lineRule="exact"/>
              <w:jc w:val="left"/>
              <w:rPr>
                <w:sz w:val="20"/>
              </w:rPr>
            </w:pPr>
            <w:r>
              <w:rPr>
                <w:sz w:val="20"/>
              </w:rPr>
              <w:t>квалификации в области специальной педагогики или специальной психологии, подтвержденные дипломом о профессиональной переподготовке или удостоверением о повышении квалификации установленного образ</w:t>
            </w:r>
            <w:r>
              <w:rPr>
                <w:sz w:val="20"/>
              </w:rPr>
              <w:t>ца.</w:t>
            </w:r>
          </w:p>
        </w:tc>
      </w:tr>
      <w:tr w:rsidR="00B312FC">
        <w:trPr>
          <w:trHeight w:val="2760"/>
        </w:trPr>
        <w:tc>
          <w:tcPr>
            <w:tcW w:w="7055" w:type="dxa"/>
          </w:tcPr>
          <w:p w:rsidR="00B312FC" w:rsidRDefault="00015898">
            <w:pPr>
              <w:pStyle w:val="TableParagraph"/>
              <w:ind w:right="102" w:firstLine="283"/>
              <w:rPr>
                <w:sz w:val="20"/>
              </w:rPr>
            </w:pPr>
            <w:r>
              <w:rPr>
                <w:sz w:val="20"/>
              </w:rPr>
              <w:t>Все специалисты должны обязательно пройти профессиональную переподготовку или курсы повышения квалификации (в объеме 72 и более часов) в области инклюзивного образования, подтвержденные дипломом о профессиональной переподготовке или удостоверением о повыше</w:t>
            </w:r>
            <w:r>
              <w:rPr>
                <w:sz w:val="20"/>
              </w:rPr>
              <w:t>нии квалификации установленного образца.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При любом варианте профессиональной подготовки педагог-психолог и учитель- логопед должны обязательно пройти переподготовку или курсы повышения квалификации в области олигофренопедагогики и психологии детей с наруше</w:t>
            </w:r>
            <w:r>
              <w:rPr>
                <w:sz w:val="20"/>
              </w:rPr>
              <w:t>ниями интеллектуального развития, подтвержденные дипломом о профессиональной переподготовке или удостоверением о повышении квалификации установленного образца.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В процесс реализации АООП НОО (вариант 7.2) для обучающихся с ЗПР (в условиях обучения в одном к</w:t>
            </w:r>
            <w:r>
              <w:rPr>
                <w:sz w:val="20"/>
              </w:rPr>
              <w:t>лассе с обучающимися, без ограничений здоровья</w:t>
            </w:r>
            <w:r>
              <w:rPr>
                <w:i/>
                <w:sz w:val="20"/>
              </w:rPr>
              <w:t xml:space="preserve">) </w:t>
            </w:r>
            <w:r>
              <w:rPr>
                <w:sz w:val="20"/>
              </w:rPr>
              <w:t xml:space="preserve">образовательная организация может временно или постоянно обеспечить (по рекомендации ПМПК) участие </w:t>
            </w:r>
            <w:r>
              <w:rPr>
                <w:i/>
                <w:sz w:val="20"/>
              </w:rPr>
              <w:t>тьютора</w:t>
            </w:r>
            <w:r>
              <w:rPr>
                <w:sz w:val="20"/>
              </w:rPr>
              <w:t>, который должен иметь высшее</w:t>
            </w:r>
          </w:p>
          <w:p w:rsidR="00B312FC" w:rsidRDefault="00015898">
            <w:pPr>
              <w:pStyle w:val="TableParagraph"/>
              <w:spacing w:line="230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профессиональное педагогическое образование и диплом о профессиональной переподготовке по соответствующей программе установленного образца.</w:t>
            </w:r>
          </w:p>
        </w:tc>
      </w:tr>
      <w:tr w:rsidR="00B312FC">
        <w:trPr>
          <w:trHeight w:val="690"/>
        </w:trPr>
        <w:tc>
          <w:tcPr>
            <w:tcW w:w="14713" w:type="dxa"/>
            <w:gridSpan w:val="2"/>
          </w:tcPr>
          <w:p w:rsidR="00B312FC" w:rsidRDefault="00015898">
            <w:pPr>
              <w:pStyle w:val="TableParagraph"/>
              <w:spacing w:line="223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При необходимости образовательная организация может использовать сетевые формы реализации образовательных программ, которые позволят привлечь</w:t>
            </w:r>
          </w:p>
          <w:p w:rsidR="00B312FC" w:rsidRDefault="00015898">
            <w:pPr>
              <w:pStyle w:val="TableParagraph"/>
              <w:spacing w:line="230" w:lineRule="atLeast"/>
              <w:ind w:right="141"/>
              <w:jc w:val="left"/>
              <w:rPr>
                <w:sz w:val="20"/>
              </w:rPr>
            </w:pPr>
            <w:r>
              <w:rPr>
                <w:sz w:val="20"/>
              </w:rPr>
              <w:t>специалистов (педагогов, медицинских работников) других организаций к работе с обучающимися с ЗПР для удовлетворен</w:t>
            </w:r>
            <w:r>
              <w:rPr>
                <w:sz w:val="20"/>
              </w:rPr>
              <w:t>ия их особых образовательных потребностей.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1381"/>
        </w:trPr>
        <w:tc>
          <w:tcPr>
            <w:tcW w:w="14713" w:type="dxa"/>
            <w:gridSpan w:val="2"/>
          </w:tcPr>
          <w:p w:rsidR="00B312FC" w:rsidRDefault="00015898">
            <w:pPr>
              <w:pStyle w:val="TableParagraph"/>
              <w:spacing w:line="237" w:lineRule="auto"/>
              <w:ind w:right="104" w:firstLine="283"/>
              <w:rPr>
                <w:sz w:val="20"/>
              </w:rPr>
            </w:pPr>
            <w:r>
              <w:rPr>
                <w:sz w:val="20"/>
              </w:rPr>
              <w:t>Образовательная организация имеет право включать в штатное расписание специалистов по информационно-технической поддержке образовательной деятельности, имеющих соответствующую квалификацию.</w:t>
            </w:r>
          </w:p>
          <w:p w:rsidR="00B312FC" w:rsidRDefault="00015898">
            <w:pPr>
              <w:pStyle w:val="TableParagraph"/>
              <w:spacing w:line="230" w:lineRule="atLeast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системе образования должны быть созданы условия для комплексного взаимодействия образовательных организаций, обеспечивающие возможность восполнения недостающих кадровых ресурсов, ведения постоянной методической поддержки, получения оперативных консультац</w:t>
            </w:r>
            <w:r>
              <w:rPr>
                <w:sz w:val="20"/>
              </w:rPr>
              <w:t>ий по вопросам реализации АООП НОО, использования инновационного опыта других образовательных организаций, проведения комплексных мониторинговых исследований результатов образовательного процесса и эффективности инноваций.</w:t>
            </w:r>
          </w:p>
        </w:tc>
      </w:tr>
      <w:tr w:rsidR="00B312FC">
        <w:trPr>
          <w:trHeight w:val="2599"/>
        </w:trPr>
        <w:tc>
          <w:tcPr>
            <w:tcW w:w="14713" w:type="dxa"/>
            <w:gridSpan w:val="2"/>
          </w:tcPr>
          <w:p w:rsidR="00B312FC" w:rsidRDefault="00015898">
            <w:pPr>
              <w:pStyle w:val="TableParagraph"/>
              <w:spacing w:before="58"/>
              <w:ind w:left="46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Материально-технические условия </w:t>
            </w:r>
            <w:r>
              <w:rPr>
                <w:b/>
                <w:sz w:val="20"/>
              </w:rPr>
              <w:t>реализации АООП НОО</w:t>
            </w:r>
          </w:p>
          <w:p w:rsidR="00B312FC" w:rsidRDefault="00015898">
            <w:pPr>
              <w:pStyle w:val="TableParagraph"/>
              <w:spacing w:before="55"/>
              <w:ind w:left="573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Требования к организации пространства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sz w:val="20"/>
              </w:rPr>
            </w:pPr>
            <w:r>
              <w:rPr>
                <w:sz w:val="20"/>
              </w:rPr>
              <w:t>В образовательной организации должны быть отдельные специально оборудованные помещения для проведения занятий с педагогом-дефектологом, психологом, учителем-логопедом и другими специалистами, отвеча</w:t>
            </w:r>
            <w:r>
              <w:rPr>
                <w:sz w:val="20"/>
              </w:rPr>
              <w:t>ющие задачам программы коррекционной работы и задачам психолого-педагогического сопровождения обучающегося с ЗПР.</w:t>
            </w:r>
          </w:p>
          <w:p w:rsidR="00B312FC" w:rsidRDefault="00015898">
            <w:pPr>
              <w:pStyle w:val="TableParagraph"/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>Для обучающихся с задержкой психического развития необходимо создавать доступное пространство, которое позволит воспринимать максимальное коли</w:t>
            </w:r>
            <w:r>
              <w:rPr>
                <w:sz w:val="20"/>
              </w:rPr>
              <w:t>чество сведений через аудио-визуализированные источники, а именно удобно расположенные и доступные стенды с представленным на них наглядным материалом о внутришкольных правилах поведения, правилах безопасности, распорядке /режиме функционирования учреждени</w:t>
            </w:r>
            <w:r>
              <w:rPr>
                <w:sz w:val="20"/>
              </w:rPr>
              <w:t>я, расписании уроков, последних событиях в школе, ближайших планах и т.д..</w:t>
            </w:r>
          </w:p>
          <w:p w:rsidR="00B312FC" w:rsidRDefault="00015898">
            <w:pPr>
              <w:pStyle w:val="TableParagraph"/>
              <w:spacing w:before="59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Организация рабочего пространства обучающегося с задержкой психического развития в классе предполагает выбор парты и партнера.</w:t>
            </w:r>
          </w:p>
        </w:tc>
      </w:tr>
      <w:tr w:rsidR="00B312FC">
        <w:trPr>
          <w:trHeight w:val="233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3"/>
              <w:ind w:right="101" w:firstLine="283"/>
              <w:rPr>
                <w:sz w:val="20"/>
              </w:rPr>
            </w:pPr>
            <w:r>
              <w:rPr>
                <w:sz w:val="20"/>
              </w:rPr>
              <w:t>При реализации АООП НОО необходимо обеспечение обучающемуся с задержкой психического развития возможности постоянно находиться в зоне внимания педагога (первая парта).</w:t>
            </w:r>
          </w:p>
          <w:p w:rsidR="00B312FC" w:rsidRDefault="00015898">
            <w:pPr>
              <w:pStyle w:val="TableParagraph"/>
              <w:spacing w:before="102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При обучении детей с ЗПР предусматривается специальный </w:t>
            </w:r>
            <w:r>
              <w:rPr>
                <w:spacing w:val="-4"/>
                <w:sz w:val="20"/>
              </w:rPr>
              <w:t xml:space="preserve">подход </w:t>
            </w:r>
            <w:r>
              <w:rPr>
                <w:sz w:val="20"/>
              </w:rPr>
              <w:t xml:space="preserve">при комплектовании класса </w:t>
            </w:r>
            <w:r>
              <w:rPr>
                <w:sz w:val="20"/>
              </w:rPr>
              <w:t xml:space="preserve">общеобразовательной организации,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pacing w:val="-5"/>
                <w:sz w:val="20"/>
              </w:rPr>
              <w:t xml:space="preserve">будет </w:t>
            </w:r>
            <w:r>
              <w:rPr>
                <w:sz w:val="20"/>
              </w:rPr>
              <w:t xml:space="preserve">обучаться ребенок с </w:t>
            </w:r>
            <w:r>
              <w:rPr>
                <w:spacing w:val="-6"/>
                <w:sz w:val="20"/>
              </w:rPr>
              <w:t xml:space="preserve">ЗПР. </w:t>
            </w:r>
            <w:r>
              <w:rPr>
                <w:sz w:val="20"/>
              </w:rPr>
              <w:t xml:space="preserve">Общая численность класса,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z w:val="20"/>
              </w:rPr>
              <w:t xml:space="preserve">обучаются дети с </w:t>
            </w:r>
            <w:r>
              <w:rPr>
                <w:spacing w:val="-7"/>
                <w:sz w:val="20"/>
              </w:rPr>
              <w:t xml:space="preserve">ЗПР, </w:t>
            </w:r>
            <w:r>
              <w:rPr>
                <w:sz w:val="20"/>
              </w:rPr>
              <w:t xml:space="preserve">осваивающие </w:t>
            </w:r>
            <w:r>
              <w:rPr>
                <w:b/>
                <w:sz w:val="20"/>
              </w:rPr>
              <w:t xml:space="preserve">вариант 7.1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не должна превышать 25 обучающихся, число обучающихся с ЗПР в классе не должно превышать ч</w:t>
            </w:r>
            <w:r>
              <w:rPr>
                <w:sz w:val="20"/>
              </w:rPr>
              <w:t>етырех, остальные обучающиеся – не имеющие ограничений по здоровью.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3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При реализации АООП НОО необходимо обеспечение обучающемуся с задержкой психического развития возможности постоянно находиться в зоне внимания педагога.</w:t>
            </w:r>
          </w:p>
          <w:p w:rsidR="00B312FC" w:rsidRDefault="00015898">
            <w:pPr>
              <w:pStyle w:val="TableParagraph"/>
              <w:spacing w:before="61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При обучении детей с ЗПР предусматр</w:t>
            </w:r>
            <w:r>
              <w:rPr>
                <w:sz w:val="20"/>
              </w:rPr>
              <w:t xml:space="preserve">ивается специальный </w:t>
            </w:r>
            <w:r>
              <w:rPr>
                <w:spacing w:val="-4"/>
                <w:sz w:val="20"/>
              </w:rPr>
              <w:t xml:space="preserve">подход </w:t>
            </w:r>
            <w:r>
              <w:rPr>
                <w:sz w:val="20"/>
              </w:rPr>
              <w:t xml:space="preserve">при комплектовании класса общеобразовательной организации, в </w:t>
            </w:r>
            <w:r>
              <w:rPr>
                <w:spacing w:val="-3"/>
                <w:sz w:val="20"/>
              </w:rPr>
              <w:t xml:space="preserve">котором </w:t>
            </w:r>
            <w:r>
              <w:rPr>
                <w:spacing w:val="-5"/>
                <w:sz w:val="20"/>
              </w:rPr>
              <w:t xml:space="preserve">будет </w:t>
            </w:r>
            <w:r>
              <w:rPr>
                <w:sz w:val="20"/>
              </w:rPr>
              <w:t xml:space="preserve">обучаться ребенок с </w:t>
            </w:r>
            <w:r>
              <w:rPr>
                <w:spacing w:val="-6"/>
                <w:sz w:val="20"/>
              </w:rPr>
              <w:t xml:space="preserve">ЗПР. </w:t>
            </w:r>
            <w:r>
              <w:rPr>
                <w:sz w:val="20"/>
              </w:rPr>
              <w:t xml:space="preserve">Обучающиеся с </w:t>
            </w:r>
            <w:r>
              <w:rPr>
                <w:spacing w:val="-6"/>
                <w:sz w:val="20"/>
              </w:rPr>
              <w:t xml:space="preserve">ЗПР, </w:t>
            </w:r>
            <w:r>
              <w:rPr>
                <w:sz w:val="20"/>
              </w:rPr>
              <w:t xml:space="preserve">осваивающие </w:t>
            </w:r>
            <w:r>
              <w:rPr>
                <w:b/>
                <w:sz w:val="20"/>
              </w:rPr>
              <w:t xml:space="preserve">вариант 7.2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обучаются в среде сверстников со </w:t>
            </w:r>
            <w:r>
              <w:rPr>
                <w:spacing w:val="-3"/>
                <w:sz w:val="20"/>
              </w:rPr>
              <w:t xml:space="preserve">сходными </w:t>
            </w:r>
            <w:r>
              <w:rPr>
                <w:sz w:val="20"/>
              </w:rPr>
              <w:t>нарушениями развития в отдельных к</w:t>
            </w:r>
            <w:r>
              <w:rPr>
                <w:sz w:val="20"/>
              </w:rPr>
              <w:t>лассах или в отдельных организациях, осуществляющих образовательную деятельность. Наполняемость класса не должна превышать 12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</w:tr>
      <w:tr w:rsidR="00B312FC">
        <w:trPr>
          <w:trHeight w:val="2368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94"/>
              <w:ind w:left="2093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Учебный и дидактический материал</w:t>
            </w:r>
          </w:p>
          <w:p w:rsidR="00B312FC" w:rsidRDefault="00015898">
            <w:pPr>
              <w:pStyle w:val="TableParagraph"/>
              <w:spacing w:before="98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При освоении вариант 7.1.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 (преимущественное использование натуральной и</w:t>
            </w:r>
            <w:r>
              <w:rPr>
                <w:sz w:val="20"/>
              </w:rPr>
              <w:t xml:space="preserve"> иллюстративной наглядности), рабочими тетрадями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бумажных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и/или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электронных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носителях,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обеспечивающими реализацию программы коррекционной работы, и специальную поддержку освоения </w:t>
            </w:r>
            <w:r>
              <w:rPr>
                <w:spacing w:val="-4"/>
                <w:sz w:val="20"/>
              </w:rPr>
              <w:t>АООП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94"/>
              <w:ind w:left="239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Учебный и дидактический материал</w:t>
            </w:r>
          </w:p>
          <w:p w:rsidR="00B312FC" w:rsidRDefault="00015898">
            <w:pPr>
              <w:pStyle w:val="TableParagraph"/>
              <w:spacing w:before="98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При освоении варианта 7.2</w:t>
            </w:r>
            <w:r>
              <w:rPr>
                <w:sz w:val="20"/>
              </w:rPr>
              <w:t>. АООП НОО обучающиеся с ЗПР обучающиеся с ЗПР обучаются по базовым учебникам для сверстников, не имеющих ограничений здоровья, со специальными, учитывающими особые образовательные потребности, приложениями, дидактическими материалами (преимущественное исп</w:t>
            </w:r>
            <w:r>
              <w:rPr>
                <w:sz w:val="20"/>
              </w:rPr>
              <w:t>ользование натуральной и иллюстративной наглядности), рабочими тетрадями и пр. на бумажных и/или электронных носителях, обеспечивающими реализацию программы коррекционной работы и специальную поддержку освоения АООП НОО.</w:t>
            </w:r>
          </w:p>
        </w:tc>
      </w:tr>
      <w:tr w:rsidR="00B312FC">
        <w:trPr>
          <w:trHeight w:val="580"/>
        </w:trPr>
        <w:tc>
          <w:tcPr>
            <w:tcW w:w="14713" w:type="dxa"/>
            <w:gridSpan w:val="2"/>
          </w:tcPr>
          <w:p w:rsidR="00B312FC" w:rsidRDefault="00015898">
            <w:pPr>
              <w:pStyle w:val="TableParagraph"/>
              <w:spacing w:before="55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Особые образовательные потребности обучающихся с ЗПР обусловливают необходимость специального подбора дидактического материала, преимущественное использование натуральной и иллюстративной наглядности.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1182"/>
        <w:gridCol w:w="457"/>
        <w:gridCol w:w="1324"/>
        <w:gridCol w:w="441"/>
        <w:gridCol w:w="1332"/>
        <w:gridCol w:w="245"/>
        <w:gridCol w:w="513"/>
        <w:gridCol w:w="923"/>
        <w:gridCol w:w="1244"/>
      </w:tblGrid>
      <w:tr w:rsidR="00B312FC">
        <w:trPr>
          <w:trHeight w:val="8362"/>
        </w:trPr>
        <w:tc>
          <w:tcPr>
            <w:tcW w:w="14716" w:type="dxa"/>
            <w:gridSpan w:val="10"/>
          </w:tcPr>
          <w:p w:rsidR="00B312FC" w:rsidRDefault="00015898">
            <w:pPr>
              <w:pStyle w:val="TableParagraph"/>
              <w:spacing w:line="237" w:lineRule="auto"/>
              <w:ind w:right="111" w:firstLine="283"/>
              <w:rPr>
                <w:sz w:val="20"/>
              </w:rPr>
            </w:pPr>
            <w:r>
              <w:rPr>
                <w:sz w:val="20"/>
              </w:rPr>
              <w:t xml:space="preserve">Освоение содержательной области </w:t>
            </w:r>
            <w:r>
              <w:rPr>
                <w:b/>
                <w:sz w:val="20"/>
              </w:rPr>
              <w:t>«</w:t>
            </w:r>
            <w:r>
              <w:rPr>
                <w:b/>
                <w:sz w:val="20"/>
              </w:rPr>
              <w:t xml:space="preserve">Филология» </w:t>
            </w:r>
            <w:r>
              <w:rPr>
                <w:sz w:val="20"/>
              </w:rPr>
              <w:t>предполагает использование наборов букв и слогов, картинные азбуки, таблицы (опорные схемы) на печатной основе, наборы сюжетных и предметных картинок.</w:t>
            </w:r>
          </w:p>
          <w:p w:rsidR="00B312FC" w:rsidRDefault="00015898">
            <w:pPr>
              <w:pStyle w:val="TableParagraph"/>
              <w:spacing w:before="58"/>
              <w:ind w:right="108" w:firstLine="283"/>
              <w:rPr>
                <w:sz w:val="20"/>
              </w:rPr>
            </w:pPr>
            <w:r>
              <w:rPr>
                <w:sz w:val="20"/>
              </w:rPr>
              <w:t xml:space="preserve">Освоение содержательной области </w:t>
            </w:r>
            <w:r>
              <w:rPr>
                <w:b/>
                <w:sz w:val="20"/>
              </w:rPr>
              <w:t xml:space="preserve">«Математика» </w:t>
            </w:r>
            <w:r>
              <w:rPr>
                <w:sz w:val="20"/>
              </w:rPr>
              <w:t>предполагает использование разнообразного дидактического материала в виде: предметов различной формы, величины, цвета, счетного материала; таблиц на печатной основе; калькуляторов и другие средства.</w:t>
            </w:r>
          </w:p>
          <w:p w:rsidR="00B312FC" w:rsidRDefault="00015898">
            <w:pPr>
              <w:pStyle w:val="TableParagraph"/>
              <w:spacing w:before="61"/>
              <w:ind w:right="100" w:firstLine="283"/>
              <w:rPr>
                <w:sz w:val="20"/>
              </w:rPr>
            </w:pPr>
            <w:r>
              <w:rPr>
                <w:sz w:val="20"/>
              </w:rPr>
              <w:t>Формирование доступных представлений о мире и практики вз</w:t>
            </w:r>
            <w:r>
              <w:rPr>
                <w:sz w:val="20"/>
              </w:rPr>
              <w:t xml:space="preserve">аимодействия с окружающим миром в рамках содержательной области </w:t>
            </w:r>
            <w:r>
              <w:rPr>
                <w:b/>
                <w:sz w:val="20"/>
              </w:rPr>
              <w:t xml:space="preserve">«Обществознание и естествознание (Окружающий мир)» </w:t>
            </w:r>
            <w:r>
              <w:rPr>
                <w:sz w:val="20"/>
              </w:rPr>
              <w:t>происходит с использованием традиционных дидактических средств, с применением видео, проекционного оборудования, интернет ресурсов и печатных</w:t>
            </w:r>
            <w:r>
              <w:rPr>
                <w:sz w:val="20"/>
              </w:rPr>
              <w:t xml:space="preserve"> материалов, муляжей предметов, чучел животных и птиц. Обогащению опыта взаимодействия с окружающим миром способствует непосредственный контакт обучающихся с ЗПР с миром живой природы (растительным и животным). В качестве средств обучения могут выступать к</w:t>
            </w:r>
            <w:r>
              <w:rPr>
                <w:sz w:val="20"/>
              </w:rPr>
              <w:t>омнатные растения, оранжереи, живые уголки, расположенные в здании образовательной организации, а также теплицы, пришкольный участок и другие объекты на прилегающей к образовательной организации территории.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Специальный учебный и дидактический материал необ</w:t>
            </w:r>
            <w:r>
              <w:rPr>
                <w:sz w:val="20"/>
              </w:rPr>
              <w:t xml:space="preserve">ходим для образования обучающихся с ЗПР в области </w:t>
            </w:r>
            <w:r>
              <w:rPr>
                <w:b/>
                <w:sz w:val="20"/>
              </w:rPr>
              <w:t xml:space="preserve">«Искусство». </w:t>
            </w:r>
            <w:r>
              <w:rPr>
                <w:sz w:val="20"/>
              </w:rPr>
              <w:t>Освоение практики изобразительной деятельности, художественного ремесла и художественного творчества требует некоторых специфических инструментов (ножниц, кисточек и др.), а также большой объем</w:t>
            </w:r>
            <w:r>
              <w:rPr>
                <w:sz w:val="20"/>
              </w:rPr>
              <w:t xml:space="preserve"> расходных материалов (бумага, краски, пластилин, глина, клей и др.). Для развития изобразительной деятельности в доступные виды художественного ремесла (батик, керамика, ткачество, полиграфия и др.) необходимо безопасное оборудование для соответствующих м</w:t>
            </w:r>
            <w:r>
              <w:rPr>
                <w:sz w:val="20"/>
              </w:rPr>
              <w:t>астерских. На занятиях музыкой важно обеспечить обучающимся с ЗПР использование доступных музыкальных инструментов (бубен, барабан, маракас и др.), а также оснастить актовые залы воспроизводящим, звукоусиливающим и осветительным оборудованием.</w:t>
            </w:r>
          </w:p>
          <w:p w:rsidR="00B312FC" w:rsidRDefault="00015898">
            <w:pPr>
              <w:pStyle w:val="TableParagraph"/>
              <w:spacing w:before="60"/>
              <w:ind w:right="98" w:firstLine="283"/>
              <w:rPr>
                <w:sz w:val="20"/>
              </w:rPr>
            </w:pPr>
            <w:r>
              <w:rPr>
                <w:sz w:val="20"/>
              </w:rPr>
              <w:t>Овладение об</w:t>
            </w:r>
            <w:r>
              <w:rPr>
                <w:sz w:val="20"/>
              </w:rPr>
              <w:t xml:space="preserve">учающимися с ЗПР образовательной областью </w:t>
            </w:r>
            <w:r>
              <w:rPr>
                <w:b/>
                <w:sz w:val="20"/>
              </w:rPr>
              <w:t xml:space="preserve">«Физическая культура» </w:t>
            </w:r>
            <w:r>
              <w:rPr>
                <w:sz w:val="20"/>
              </w:rPr>
              <w:t>предполагает коррекцию двигательных навыков в процессе музыкально- ритмической и спортивной деятельности. Для этого необходимо наличие специальных предметов (лент, мячи, шары, обручи и др.); ф</w:t>
            </w:r>
            <w:r>
              <w:rPr>
                <w:sz w:val="20"/>
              </w:rPr>
              <w:t>онотеки с записями различных музыкальных произведений; наборов детских музыкальных инструментов (бубен, барабан, детское пианино и др.). Оборудование спортивного зала предполагает наличие необходимого спортивного инвентаря для овладения различными видами ф</w:t>
            </w:r>
            <w:r>
              <w:rPr>
                <w:sz w:val="20"/>
              </w:rPr>
              <w:t>изкультурно-спортивной деятельности.</w:t>
            </w:r>
          </w:p>
          <w:p w:rsidR="00B312FC" w:rsidRDefault="00015898">
            <w:pPr>
              <w:pStyle w:val="TableParagraph"/>
              <w:spacing w:before="60"/>
              <w:ind w:right="111" w:firstLine="283"/>
              <w:rPr>
                <w:sz w:val="20"/>
              </w:rPr>
            </w:pPr>
            <w:r>
              <w:rPr>
                <w:sz w:val="20"/>
              </w:rPr>
              <w:t xml:space="preserve">Для овладения образовательной областью </w:t>
            </w:r>
            <w:r>
              <w:rPr>
                <w:b/>
                <w:sz w:val="20"/>
              </w:rPr>
              <w:t xml:space="preserve">«Технологии» </w:t>
            </w:r>
            <w:r>
              <w:rPr>
                <w:sz w:val="20"/>
              </w:rPr>
              <w:t>учащимся с ЗПР необходимо использование следующих инструментов и расходных материалов в процессе формирования навыков ручного труда:</w:t>
            </w:r>
          </w:p>
          <w:p w:rsidR="00B312FC" w:rsidRDefault="00015898">
            <w:pPr>
              <w:pStyle w:val="TableParagraph"/>
              <w:spacing w:before="60"/>
              <w:ind w:right="104" w:firstLine="283"/>
              <w:rPr>
                <w:sz w:val="20"/>
              </w:rPr>
            </w:pPr>
            <w:r>
              <w:rPr>
                <w:sz w:val="20"/>
              </w:rPr>
              <w:t>расходные материалы: краски акваре</w:t>
            </w:r>
            <w:r>
              <w:rPr>
                <w:sz w:val="20"/>
              </w:rPr>
              <w:t xml:space="preserve">льные, гуашевые; фломастеры разного цвета; цветные карандаши; бумага рисовальная а3, а4 (плотная); </w:t>
            </w:r>
            <w:r>
              <w:rPr>
                <w:spacing w:val="-3"/>
                <w:sz w:val="20"/>
              </w:rPr>
              <w:t xml:space="preserve">бумага </w:t>
            </w:r>
            <w:r>
              <w:rPr>
                <w:sz w:val="20"/>
              </w:rPr>
              <w:t xml:space="preserve">цветная разной плотности; картон цветной, серый, белый; бумага наждачная (крупнозернистая, мелкозернистая); </w:t>
            </w:r>
            <w:r>
              <w:rPr>
                <w:spacing w:val="-3"/>
                <w:sz w:val="20"/>
              </w:rPr>
              <w:t xml:space="preserve">бумага </w:t>
            </w:r>
            <w:r>
              <w:rPr>
                <w:sz w:val="20"/>
              </w:rPr>
              <w:t>в крупную клетку; набор разноцветно</w:t>
            </w:r>
            <w:r>
              <w:rPr>
                <w:sz w:val="20"/>
              </w:rPr>
              <w:t xml:space="preserve">го пластилина; нитки (разные виды); ткани разных сортов; природные материалы (засушенные листья, шишки, </w:t>
            </w:r>
            <w:r>
              <w:rPr>
                <w:spacing w:val="-3"/>
                <w:sz w:val="20"/>
              </w:rPr>
              <w:t xml:space="preserve">желуди, </w:t>
            </w:r>
            <w:r>
              <w:rPr>
                <w:sz w:val="20"/>
              </w:rPr>
              <w:t xml:space="preserve">скорлупа </w:t>
            </w:r>
            <w:r>
              <w:rPr>
                <w:spacing w:val="-3"/>
                <w:sz w:val="20"/>
              </w:rPr>
              <w:t xml:space="preserve">грецкого </w:t>
            </w:r>
            <w:r>
              <w:rPr>
                <w:sz w:val="20"/>
              </w:rPr>
              <w:t xml:space="preserve">ореха, тростниковая трава и </w:t>
            </w:r>
            <w:r>
              <w:rPr>
                <w:spacing w:val="-3"/>
                <w:sz w:val="20"/>
              </w:rPr>
              <w:t xml:space="preserve">т.д.); </w:t>
            </w:r>
            <w:r>
              <w:rPr>
                <w:sz w:val="20"/>
              </w:rPr>
              <w:t xml:space="preserve">древесные опилки; алюминиевая фольга; проволока цветная; клей </w:t>
            </w:r>
            <w:r>
              <w:rPr>
                <w:spacing w:val="-4"/>
                <w:sz w:val="20"/>
              </w:rPr>
              <w:t xml:space="preserve">ПВА, </w:t>
            </w:r>
            <w:r>
              <w:rPr>
                <w:sz w:val="20"/>
              </w:rPr>
              <w:t>крахмальный клей, клеящи</w:t>
            </w:r>
            <w:r>
              <w:rPr>
                <w:sz w:val="20"/>
              </w:rPr>
              <w:t>й карандаш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др.;</w:t>
            </w:r>
          </w:p>
          <w:p w:rsidR="00B312FC" w:rsidRDefault="00015898">
            <w:pPr>
              <w:pStyle w:val="TableParagraph"/>
              <w:spacing w:before="60"/>
              <w:ind w:right="113" w:firstLine="283"/>
              <w:rPr>
                <w:sz w:val="20"/>
              </w:rPr>
            </w:pPr>
            <w:r>
              <w:rPr>
                <w:sz w:val="20"/>
              </w:rPr>
              <w:t>инструменты: кисти беличьи № 5, 10, 20; кисти из щетины № 3, 10, 20; стеки; ножницы; циркуль; линейки; угольники; иглы швейные с удлиненным (широким) ушком; булавки швейные; шило с коротким стержнем; напильник; карандашная точилка; гладил</w:t>
            </w:r>
            <w:r>
              <w:rPr>
                <w:sz w:val="20"/>
              </w:rPr>
              <w:t>ка для бумаги и др.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материально-техническому обеспечению ориентированы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на обучающегося, но и на всех участников процесса образования. Специфика данной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требований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обусловлена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большей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необходимостью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индивидуализации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>ЗПР,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состоит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том,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все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вовлечённые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организации, </w:t>
            </w:r>
            <w:r>
              <w:rPr>
                <w:spacing w:val="-4"/>
                <w:sz w:val="20"/>
              </w:rPr>
              <w:t xml:space="preserve">где </w:t>
            </w:r>
            <w:r>
              <w:rPr>
                <w:sz w:val="20"/>
              </w:rPr>
              <w:t xml:space="preserve">можно осуществлять </w:t>
            </w:r>
            <w:r>
              <w:rPr>
                <w:spacing w:val="-2"/>
                <w:sz w:val="20"/>
              </w:rPr>
              <w:t>подгот</w:t>
            </w:r>
            <w:r>
              <w:rPr>
                <w:spacing w:val="-2"/>
                <w:sz w:val="20"/>
              </w:rPr>
              <w:t xml:space="preserve">овку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 xml:space="preserve">индивидуализированных материалов для реализации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НОО. Предусматривается материально- техническая поддержка, в том числе сетевая, процесса координации и взаимодействия специалистов разного профиля, вовлечённых в процесс образования, род</w:t>
            </w:r>
            <w:r>
              <w:rPr>
                <w:sz w:val="20"/>
              </w:rPr>
              <w:t xml:space="preserve">ителей (законных представителей) обучающегося с </w:t>
            </w:r>
            <w:r>
              <w:rPr>
                <w:spacing w:val="-6"/>
                <w:sz w:val="20"/>
              </w:rPr>
              <w:t>ЗПР.</w:t>
            </w:r>
          </w:p>
        </w:tc>
      </w:tr>
      <w:tr w:rsidR="00B312FC">
        <w:trPr>
          <w:trHeight w:val="395"/>
        </w:trPr>
        <w:tc>
          <w:tcPr>
            <w:tcW w:w="14716" w:type="dxa"/>
            <w:gridSpan w:val="10"/>
          </w:tcPr>
          <w:p w:rsidR="00B312FC" w:rsidRDefault="00015898">
            <w:pPr>
              <w:pStyle w:val="TableParagraph"/>
              <w:spacing w:before="56"/>
              <w:ind w:left="33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обучающихся с ЗПР</w:t>
            </w:r>
          </w:p>
        </w:tc>
      </w:tr>
      <w:tr w:rsidR="00B312FC">
        <w:trPr>
          <w:trHeight w:val="230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10" w:lineRule="exact"/>
              <w:ind w:left="3357" w:right="33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7.1.</w:t>
            </w:r>
          </w:p>
        </w:tc>
        <w:tc>
          <w:tcPr>
            <w:tcW w:w="7661" w:type="dxa"/>
            <w:gridSpan w:val="9"/>
          </w:tcPr>
          <w:p w:rsidR="00B312FC" w:rsidRDefault="00015898">
            <w:pPr>
              <w:pStyle w:val="TableParagraph"/>
              <w:spacing w:line="210" w:lineRule="exact"/>
              <w:ind w:left="3659" w:right="365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7.2.</w:t>
            </w:r>
          </w:p>
        </w:tc>
      </w:tr>
      <w:tr w:rsidR="00B312FC">
        <w:trPr>
          <w:trHeight w:val="29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3" w:line="217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Вариант 7.1 предполагает, что обучающийся с ЗПР получает образование,</w:t>
            </w:r>
          </w:p>
        </w:tc>
        <w:tc>
          <w:tcPr>
            <w:tcW w:w="1182" w:type="dxa"/>
            <w:tcBorders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Вариант</w:t>
            </w:r>
          </w:p>
        </w:tc>
        <w:tc>
          <w:tcPr>
            <w:tcW w:w="457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7.2.</w:t>
            </w:r>
          </w:p>
        </w:tc>
        <w:tc>
          <w:tcPr>
            <w:tcW w:w="1324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предполагает,</w:t>
            </w:r>
          </w:p>
        </w:tc>
        <w:tc>
          <w:tcPr>
            <w:tcW w:w="441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что</w:t>
            </w:r>
          </w:p>
        </w:tc>
        <w:tc>
          <w:tcPr>
            <w:tcW w:w="1332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обучающийся</w:t>
            </w:r>
          </w:p>
        </w:tc>
        <w:tc>
          <w:tcPr>
            <w:tcW w:w="245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1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с</w:t>
            </w:r>
          </w:p>
        </w:tc>
        <w:tc>
          <w:tcPr>
            <w:tcW w:w="513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ЗПР</w:t>
            </w:r>
          </w:p>
        </w:tc>
        <w:tc>
          <w:tcPr>
            <w:tcW w:w="923" w:type="dxa"/>
            <w:tcBorders>
              <w:left w:val="nil"/>
              <w:righ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получает</w:t>
            </w:r>
          </w:p>
        </w:tc>
        <w:tc>
          <w:tcPr>
            <w:tcW w:w="1244" w:type="dxa"/>
            <w:tcBorders>
              <w:left w:val="nil"/>
            </w:tcBorders>
          </w:tcPr>
          <w:p w:rsidR="00B312FC" w:rsidRDefault="00015898">
            <w:pPr>
              <w:pStyle w:val="TableParagraph"/>
              <w:spacing w:before="53" w:line="217" w:lineRule="exact"/>
              <w:ind w:left="79"/>
              <w:jc w:val="left"/>
              <w:rPr>
                <w:sz w:val="20"/>
              </w:rPr>
            </w:pPr>
            <w:r>
              <w:rPr>
                <w:sz w:val="20"/>
              </w:rPr>
              <w:t>образование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1669"/>
        </w:trPr>
        <w:tc>
          <w:tcPr>
            <w:tcW w:w="7055" w:type="dxa"/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полностью соответствующее по итоговым достижениям к моменту завершения обучения образованию сверстников, не имеющих ограничений по возможностям здоровья. Эти требования дополняются специальными требованиями к результатам освоения программы коррекционной ра</w:t>
            </w:r>
            <w:r>
              <w:rPr>
                <w:sz w:val="20"/>
              </w:rPr>
              <w:t>боты, задаваемыми ФГОС для обучающихся с ЗПР.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ind w:left="109" w:right="99"/>
              <w:rPr>
                <w:sz w:val="20"/>
              </w:rPr>
            </w:pPr>
            <w:r>
              <w:rPr>
                <w:sz w:val="20"/>
              </w:rPr>
              <w:t xml:space="preserve">сопоставимое по итоговым достижениям к моменту завершения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>обучения с образованием сверстников без ограничений здоровья, но в более пролонгированные календарные сроки. «Сопоставимость» заключается в то</w:t>
            </w:r>
            <w:r>
              <w:rPr>
                <w:sz w:val="20"/>
              </w:rPr>
              <w:t>м, что объем знаний и умений по основным предметам сокращается несущественно за счет устранения избыточных по отношению к основному содержанию требований. Данный вариант характеризуется усилением внимания к формированию полноценной жизненной компетенции.</w:t>
            </w:r>
          </w:p>
        </w:tc>
      </w:tr>
      <w:tr w:rsidR="00B312FC">
        <w:trPr>
          <w:trHeight w:val="7573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5"/>
              <w:ind w:right="100" w:firstLine="283"/>
              <w:rPr>
                <w:sz w:val="20"/>
              </w:rPr>
            </w:pPr>
            <w:r>
              <w:rPr>
                <w:sz w:val="20"/>
              </w:rPr>
              <w:t>Личностные результаты освоения АООП НОО образования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74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основ российской гражданской идентичности, чувства гордости за свою </w:t>
            </w:r>
            <w:r>
              <w:rPr>
                <w:spacing w:val="-5"/>
                <w:sz w:val="20"/>
              </w:rPr>
              <w:t xml:space="preserve">Родину, </w:t>
            </w:r>
            <w:r>
              <w:rPr>
                <w:sz w:val="20"/>
              </w:rPr>
              <w:t>российский народ и историю России,  осознание своей этнической и национальной принадлежности; форм</w:t>
            </w:r>
            <w:r>
              <w:rPr>
                <w:sz w:val="20"/>
              </w:rPr>
              <w:t>ирование ценностей многонационального российского общества; становление гуманистических и демократических ценностных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ориентаций;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12"/>
              </w:tabs>
              <w:spacing w:before="60"/>
              <w:ind w:right="105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целостного,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социально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ориентированного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взгляда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мир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 его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органичном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единстве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разнообразии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природы,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народов,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ультур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религий;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52"/>
              </w:tabs>
              <w:spacing w:before="61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уважительного отношения к иному мнению, истории и </w:t>
            </w:r>
            <w:r>
              <w:rPr>
                <w:spacing w:val="-4"/>
                <w:sz w:val="20"/>
              </w:rPr>
              <w:t xml:space="preserve">культуре </w:t>
            </w:r>
            <w:r>
              <w:rPr>
                <w:sz w:val="20"/>
              </w:rPr>
              <w:t>других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народов;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16"/>
              </w:tabs>
              <w:spacing w:before="61"/>
              <w:ind w:right="106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начальными навыками адаптации в динамично изменяющемся и развивающемся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мире;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28"/>
              </w:tabs>
              <w:spacing w:before="58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учения;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16"/>
              </w:tabs>
              <w:spacing w:before="61"/>
              <w:ind w:right="105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развитие самостоятельности и личной ответственности за свои поступки,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информационной деятельности, на основе пре</w:t>
            </w:r>
            <w:r>
              <w:rPr>
                <w:sz w:val="20"/>
              </w:rPr>
              <w:t>дставлений о нравственных нормах, социальной справедливости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свободе;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09"/>
              </w:tabs>
              <w:spacing w:before="59"/>
              <w:ind w:left="608" w:hanging="217"/>
              <w:rPr>
                <w:sz w:val="20"/>
              </w:rPr>
            </w:pPr>
            <w:r>
              <w:rPr>
                <w:sz w:val="20"/>
              </w:rPr>
              <w:t>формирование эстетических потребностей, ценностей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чувств;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724"/>
              </w:tabs>
              <w:spacing w:before="61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этических чувств, доброжелательности и эмоционально- нравственной отзывчивости, понимания и сопереживания чувствам д</w:t>
            </w:r>
            <w:r>
              <w:rPr>
                <w:sz w:val="20"/>
              </w:rPr>
              <w:t>ругих людей;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614"/>
              </w:tabs>
              <w:spacing w:before="6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развитие навыков сотрудничества со взрослыми и сверстниками в разных социальных ситуациях, умения не создавать </w:t>
            </w:r>
            <w:r>
              <w:rPr>
                <w:spacing w:val="-3"/>
                <w:sz w:val="20"/>
              </w:rPr>
              <w:t xml:space="preserve">конфликтов </w:t>
            </w:r>
            <w:r>
              <w:rPr>
                <w:sz w:val="20"/>
              </w:rPr>
              <w:t xml:space="preserve">и находить </w:t>
            </w:r>
            <w:r>
              <w:rPr>
                <w:spacing w:val="-3"/>
                <w:sz w:val="20"/>
              </w:rPr>
              <w:t xml:space="preserve">выходы </w:t>
            </w:r>
            <w:r>
              <w:rPr>
                <w:sz w:val="20"/>
              </w:rPr>
              <w:t>из спорных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ситуаций;</w:t>
            </w:r>
          </w:p>
          <w:p w:rsidR="00B312FC" w:rsidRDefault="00015898">
            <w:pPr>
              <w:pStyle w:val="TableParagraph"/>
              <w:numPr>
                <w:ilvl w:val="0"/>
                <w:numId w:val="44"/>
              </w:numPr>
              <w:tabs>
                <w:tab w:val="left" w:pos="811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установки на безопасный, здоровый образ жизни, наличие мотивации к творческому </w:t>
            </w:r>
            <w:r>
              <w:rPr>
                <w:spacing w:val="-7"/>
                <w:sz w:val="20"/>
              </w:rPr>
              <w:t xml:space="preserve">труду, </w:t>
            </w:r>
            <w:r>
              <w:rPr>
                <w:sz w:val="20"/>
              </w:rPr>
              <w:t xml:space="preserve">работе на </w:t>
            </w:r>
            <w:r>
              <w:rPr>
                <w:spacing w:val="-5"/>
                <w:sz w:val="20"/>
              </w:rPr>
              <w:t xml:space="preserve">результат, </w:t>
            </w:r>
            <w:r>
              <w:rPr>
                <w:sz w:val="20"/>
              </w:rPr>
              <w:t>бережному отношению к материальным и духовным ценностям.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5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Личностные результаты освоения АООП НОО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16"/>
              </w:tabs>
              <w:spacing w:before="58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 себя как гра</w:t>
            </w:r>
            <w:r>
              <w:rPr>
                <w:sz w:val="20"/>
              </w:rPr>
              <w:t xml:space="preserve">жданина России, формирование чувства гордости за свою </w:t>
            </w:r>
            <w:r>
              <w:rPr>
                <w:spacing w:val="-5"/>
                <w:sz w:val="20"/>
              </w:rPr>
              <w:t xml:space="preserve">Родину, </w:t>
            </w:r>
            <w:r>
              <w:rPr>
                <w:sz w:val="20"/>
              </w:rPr>
              <w:t>российский народ и историю России, осознание своей этнической и национальной принадлежности;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45"/>
              </w:tabs>
              <w:spacing w:before="62"/>
              <w:ind w:right="106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целостного, социально ориентированного взгляда на мир в его органичном единстве природно</w:t>
            </w:r>
            <w:r>
              <w:rPr>
                <w:sz w:val="20"/>
              </w:rPr>
              <w:t>й и социальной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частей;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30"/>
              </w:tabs>
              <w:spacing w:before="58"/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уважительного отношения к иному мнению, истории и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других народов;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74"/>
              </w:tabs>
              <w:spacing w:before="61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начальными навыками адаптации в динамично изменяющемся и развивающемся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12"/>
              </w:tabs>
              <w:spacing w:before="61"/>
              <w:ind w:right="106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принятие и освоение социальной роли обучающегося, формирование и развитие социально значимых мотивов учебной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12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способность к осмыслению социального окружения, своего места в нем, принятие соответствующих возрасту ценностей и социальных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ролей;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11"/>
              </w:tabs>
              <w:spacing w:before="61"/>
              <w:ind w:left="610" w:hanging="217"/>
              <w:rPr>
                <w:sz w:val="20"/>
              </w:rPr>
            </w:pPr>
            <w:r>
              <w:rPr>
                <w:sz w:val="20"/>
              </w:rPr>
              <w:t>ф</w:t>
            </w:r>
            <w:r>
              <w:rPr>
                <w:sz w:val="20"/>
              </w:rPr>
              <w:t>ормирование эстетических потребностей, ценностей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чувств;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30"/>
              </w:tabs>
              <w:spacing w:before="60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этических чувств, доброжелательности и эмоционально-нравственной отзывчивости, понимания и сопереживания чувствам других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людей;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683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развитие навыков сотрудничества со взрослыми и сверстниками </w:t>
            </w:r>
            <w:r>
              <w:rPr>
                <w:sz w:val="20"/>
              </w:rPr>
              <w:t>в разных социальных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ситуациях;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781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установки на безопасный, здоровый образ жизни, наличие мотивации к творческому </w:t>
            </w:r>
            <w:r>
              <w:rPr>
                <w:spacing w:val="-7"/>
                <w:sz w:val="20"/>
              </w:rPr>
              <w:t xml:space="preserve">труду, </w:t>
            </w:r>
            <w:r>
              <w:rPr>
                <w:sz w:val="20"/>
              </w:rPr>
              <w:t xml:space="preserve">работе на </w:t>
            </w:r>
            <w:r>
              <w:rPr>
                <w:spacing w:val="-4"/>
                <w:sz w:val="20"/>
              </w:rPr>
              <w:t xml:space="preserve">результат, </w:t>
            </w:r>
            <w:r>
              <w:rPr>
                <w:sz w:val="20"/>
              </w:rPr>
              <w:t>бережному отношению к материальным и духовным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ценностям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706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развитие адекватных представлений о собственных возможностях, о насущно </w:t>
            </w:r>
            <w:r>
              <w:rPr>
                <w:spacing w:val="-3"/>
                <w:sz w:val="20"/>
              </w:rPr>
              <w:t>необходимом</w:t>
            </w:r>
            <w:r>
              <w:rPr>
                <w:sz w:val="20"/>
              </w:rPr>
              <w:t xml:space="preserve"> жизнеобеспечении;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713"/>
              </w:tabs>
              <w:spacing w:before="59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социально-бытовыми умениями, используемыми в повседневной жизни;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713"/>
              </w:tabs>
              <w:spacing w:before="61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владение навыками коммуникации и принятыми ритуалами социального взаимодействия</w:t>
            </w:r>
            <w:r>
              <w:rPr>
                <w:sz w:val="20"/>
              </w:rPr>
              <w:t xml:space="preserve">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 использованием информационных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технологий;</w:t>
            </w:r>
          </w:p>
          <w:p w:rsidR="00B312FC" w:rsidRDefault="00015898">
            <w:pPr>
              <w:pStyle w:val="TableParagraph"/>
              <w:numPr>
                <w:ilvl w:val="0"/>
                <w:numId w:val="43"/>
              </w:numPr>
              <w:tabs>
                <w:tab w:val="left" w:pos="713"/>
              </w:tabs>
              <w:spacing w:before="60" w:line="217" w:lineRule="exact"/>
              <w:ind w:left="712" w:hanging="319"/>
              <w:rPr>
                <w:sz w:val="20"/>
              </w:rPr>
            </w:pPr>
            <w:r>
              <w:rPr>
                <w:sz w:val="20"/>
              </w:rPr>
              <w:t>способность к осмыслению и дифференциации картины мира, ее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временно-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290"/>
        </w:trPr>
        <w:tc>
          <w:tcPr>
            <w:tcW w:w="7055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пространственной организации.</w:t>
            </w:r>
          </w:p>
        </w:tc>
      </w:tr>
      <w:tr w:rsidR="00B312FC">
        <w:trPr>
          <w:trHeight w:val="9001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5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Метапредметные результаты освоения АООП НОО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31"/>
              </w:tabs>
              <w:spacing w:before="58"/>
              <w:ind w:right="105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способностью принимать и сохранять цели и задачи учебной деятельности, поиска средств ее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осуществления;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741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освоение способов решения проблем творческого и поискового характера;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14"/>
              </w:tabs>
              <w:spacing w:before="61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умения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планировать,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оценивать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учебные дейс</w:t>
            </w:r>
            <w:r>
              <w:rPr>
                <w:sz w:val="20"/>
              </w:rPr>
              <w:t>твия в соответствии с поставленной задачей и условиями ее реализации; определять наиболее эффективные способы достижения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результата;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703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понимать причины успеха/неуспеха учебной деятельности и способности конструктивно действовать даже в си</w:t>
            </w:r>
            <w:r>
              <w:rPr>
                <w:sz w:val="20"/>
              </w:rPr>
              <w:t>туациях неуспеха;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09"/>
              </w:tabs>
              <w:spacing w:before="62"/>
              <w:ind w:left="608" w:hanging="217"/>
              <w:rPr>
                <w:sz w:val="20"/>
              </w:rPr>
            </w:pPr>
            <w:r>
              <w:rPr>
                <w:sz w:val="20"/>
              </w:rPr>
              <w:t>освоение начальных форм познавательной и личностной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рефлексии;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861"/>
              </w:tabs>
              <w:spacing w:before="58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38"/>
              </w:tabs>
              <w:spacing w:before="61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активное использование речевых средств и средств информационных и коммуникационных технологий (далее - ИКТ) для решения</w:t>
            </w:r>
            <w:r>
              <w:rPr>
                <w:spacing w:val="-3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коммуникативных </w:t>
            </w:r>
            <w:r>
              <w:rPr>
                <w:sz w:val="20"/>
              </w:rPr>
              <w:t>и познавательных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33"/>
              </w:tabs>
              <w:spacing w:before="59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различных способов поиска (в справочных источниках и открытом учебном информационн</w:t>
            </w:r>
            <w:r>
              <w:rPr>
                <w:sz w:val="20"/>
              </w:rPr>
              <w:t xml:space="preserve">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умение вводить текст с помощью клавиатуры</w:t>
            </w:r>
            <w:r>
              <w:rPr>
                <w:sz w:val="20"/>
              </w:rPr>
              <w:t xml:space="preserve">, фиксировать (записывать) в цифровой форме измеряемые величины и анализировать изображения, звуки, готовить свое выступление и выступать с </w:t>
            </w:r>
            <w:r>
              <w:rPr>
                <w:spacing w:val="-4"/>
                <w:sz w:val="20"/>
              </w:rPr>
              <w:t xml:space="preserve">аудио-, </w:t>
            </w:r>
            <w:r>
              <w:rPr>
                <w:sz w:val="20"/>
              </w:rPr>
              <w:t xml:space="preserve">видео- и графическим сопровождением; </w:t>
            </w:r>
            <w:r>
              <w:rPr>
                <w:spacing w:val="-3"/>
                <w:sz w:val="20"/>
              </w:rPr>
              <w:t xml:space="preserve">соблюдать </w:t>
            </w:r>
            <w:r>
              <w:rPr>
                <w:sz w:val="20"/>
              </w:rPr>
              <w:t>нормы информационной избирательности, этики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этикета;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664"/>
              </w:tabs>
              <w:spacing w:before="62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</w:t>
            </w:r>
            <w:r>
              <w:rPr>
                <w:sz w:val="20"/>
              </w:rPr>
              <w:t xml:space="preserve">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</w:t>
            </w:r>
            <w:r>
              <w:rPr>
                <w:spacing w:val="-3"/>
                <w:sz w:val="20"/>
              </w:rPr>
              <w:t xml:space="preserve">коммуникации </w:t>
            </w:r>
            <w:r>
              <w:rPr>
                <w:sz w:val="20"/>
              </w:rPr>
              <w:t>и составлять тексты в устной и письменной формах;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820"/>
              </w:tabs>
              <w:spacing w:before="59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логическими дейст</w:t>
            </w:r>
            <w:r>
              <w:rPr>
                <w:sz w:val="20"/>
              </w:rPr>
              <w:t>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понятиям;</w:t>
            </w:r>
          </w:p>
          <w:p w:rsidR="00B312FC" w:rsidRDefault="00015898">
            <w:pPr>
              <w:pStyle w:val="TableParagraph"/>
              <w:numPr>
                <w:ilvl w:val="0"/>
                <w:numId w:val="42"/>
              </w:numPr>
              <w:tabs>
                <w:tab w:val="left" w:pos="717"/>
              </w:tabs>
              <w:spacing w:before="60" w:line="217" w:lineRule="exact"/>
              <w:ind w:left="716" w:hanging="325"/>
              <w:rPr>
                <w:sz w:val="20"/>
              </w:rPr>
            </w:pPr>
            <w:r>
              <w:rPr>
                <w:sz w:val="20"/>
              </w:rPr>
              <w:t>готовность слушать собеседника и вести диалог; готовность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пр</w:t>
            </w:r>
            <w:r>
              <w:rPr>
                <w:sz w:val="20"/>
              </w:rPr>
              <w:t>изнавать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5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Метапредметные результаты освоения АООП НОО должны 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612"/>
              </w:tabs>
              <w:spacing w:before="58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700"/>
              </w:tabs>
              <w:spacing w:before="61"/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результата;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806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понимать причины успеха/неуспех</w:t>
            </w:r>
            <w:r>
              <w:rPr>
                <w:sz w:val="20"/>
              </w:rPr>
              <w:t>а учебной деятельности и способности конструктивно действовать даже в ситуациях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неуспеха;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849"/>
              </w:tabs>
              <w:spacing w:before="62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речевых средств и средств информационных и коммуникационных технологий (далее - ИКТ) для решения коммуникативных и познавательных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612"/>
              </w:tabs>
              <w:spacing w:before="59"/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навыками смыслового чтения доступных по содержанию и объему </w:t>
            </w:r>
            <w:r>
              <w:rPr>
                <w:spacing w:val="-3"/>
                <w:sz w:val="20"/>
              </w:rPr>
              <w:t xml:space="preserve">художественных </w:t>
            </w:r>
            <w:r>
              <w:rPr>
                <w:sz w:val="20"/>
              </w:rPr>
              <w:t xml:space="preserve">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</w:t>
            </w:r>
            <w:r>
              <w:rPr>
                <w:sz w:val="20"/>
              </w:rPr>
              <w:t>устной и письменной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формах;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612"/>
              </w:tabs>
              <w:spacing w:before="61"/>
              <w:ind w:right="95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 следственных связей, построения рассуждений, отнесения к известным понятиям на уровне, соответствующем индиви</w:t>
            </w:r>
            <w:r>
              <w:rPr>
                <w:sz w:val="20"/>
              </w:rPr>
              <w:t>дуальным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возможностям;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712"/>
              </w:tabs>
              <w:spacing w:before="60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событий;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671"/>
              </w:tabs>
              <w:spacing w:before="61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определение </w:t>
            </w:r>
            <w:r>
              <w:rPr>
                <w:sz w:val="20"/>
              </w:rPr>
              <w:t>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окружающих;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642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готовность констр</w:t>
            </w:r>
            <w:r>
              <w:rPr>
                <w:sz w:val="20"/>
              </w:rPr>
              <w:t xml:space="preserve">уктивно разрешать </w:t>
            </w:r>
            <w:r>
              <w:rPr>
                <w:spacing w:val="-3"/>
                <w:sz w:val="20"/>
              </w:rPr>
              <w:t xml:space="preserve">конфликты </w:t>
            </w:r>
            <w:r>
              <w:rPr>
                <w:sz w:val="20"/>
              </w:rPr>
              <w:t>посредством учета интересов сторон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сотрудничества;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779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начальными сведениями о сущности и особенностях объектов, процессов и явлений действительности (природных, социальных, </w:t>
            </w:r>
            <w:r>
              <w:rPr>
                <w:spacing w:val="-3"/>
                <w:sz w:val="20"/>
              </w:rPr>
              <w:t xml:space="preserve">культурных, </w:t>
            </w:r>
            <w:r>
              <w:rPr>
                <w:sz w:val="20"/>
              </w:rPr>
              <w:t xml:space="preserve">технических и др.) в соответствии </w:t>
            </w:r>
            <w:r>
              <w:rPr>
                <w:sz w:val="20"/>
              </w:rPr>
              <w:t>с содержанием конкретного учебного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предмета;</w:t>
            </w:r>
          </w:p>
          <w:p w:rsidR="00B312FC" w:rsidRDefault="00015898">
            <w:pPr>
              <w:pStyle w:val="TableParagraph"/>
              <w:numPr>
                <w:ilvl w:val="0"/>
                <w:numId w:val="41"/>
              </w:numPr>
              <w:tabs>
                <w:tab w:val="left" w:pos="707"/>
              </w:tabs>
              <w:spacing w:before="61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некоторыми базовыми предметными и межпредметными</w:t>
            </w:r>
            <w:r>
              <w:rPr>
                <w:spacing w:val="-33"/>
                <w:sz w:val="20"/>
              </w:rPr>
              <w:t xml:space="preserve"> </w:t>
            </w:r>
            <w:r>
              <w:rPr>
                <w:sz w:val="20"/>
              </w:rPr>
              <w:t>понятиями, отражающими доступные существенные связи и отношения между объектами и процессами.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4730"/>
        </w:trPr>
        <w:tc>
          <w:tcPr>
            <w:tcW w:w="7055" w:type="dxa"/>
          </w:tcPr>
          <w:p w:rsidR="00B312FC" w:rsidRDefault="00015898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      </w:r>
          </w:p>
          <w:p w:rsidR="00B312FC" w:rsidRDefault="00015898">
            <w:pPr>
              <w:pStyle w:val="TableParagraph"/>
              <w:numPr>
                <w:ilvl w:val="0"/>
                <w:numId w:val="40"/>
              </w:numPr>
              <w:tabs>
                <w:tab w:val="left" w:pos="712"/>
              </w:tabs>
              <w:spacing w:before="54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общей цели и путей ее достижения; умение договариваться о распределении функций и ролей в со</w:t>
            </w:r>
            <w:r>
              <w:rPr>
                <w:sz w:val="20"/>
              </w:rPr>
              <w:t>вместной деятельности; осуществлять взаимный контроль в совместной деятельности, адекватно оценивать собственное поведение и поведение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окружающих;</w:t>
            </w:r>
          </w:p>
          <w:p w:rsidR="00B312FC" w:rsidRDefault="00015898">
            <w:pPr>
              <w:pStyle w:val="TableParagraph"/>
              <w:numPr>
                <w:ilvl w:val="0"/>
                <w:numId w:val="40"/>
              </w:numPr>
              <w:tabs>
                <w:tab w:val="left" w:pos="782"/>
              </w:tabs>
              <w:spacing w:before="59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готовность конструктивно разрешать </w:t>
            </w:r>
            <w:r>
              <w:rPr>
                <w:spacing w:val="-3"/>
                <w:sz w:val="20"/>
              </w:rPr>
              <w:t xml:space="preserve">конфликты </w:t>
            </w:r>
            <w:r>
              <w:rPr>
                <w:sz w:val="20"/>
              </w:rPr>
              <w:t>посредством учета интересов сторон 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сотрудничества;</w:t>
            </w:r>
          </w:p>
          <w:p w:rsidR="00B312FC" w:rsidRDefault="00015898">
            <w:pPr>
              <w:pStyle w:val="TableParagraph"/>
              <w:numPr>
                <w:ilvl w:val="0"/>
                <w:numId w:val="40"/>
              </w:numPr>
              <w:tabs>
                <w:tab w:val="left" w:pos="825"/>
              </w:tabs>
              <w:spacing w:before="62"/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н</w:t>
            </w:r>
            <w:r>
              <w:rPr>
                <w:sz w:val="20"/>
              </w:rPr>
              <w:t xml:space="preserve">ачальными сведениями о сущности и особенностях объектов, процессов и явлений действительности (природных, социальных, </w:t>
            </w:r>
            <w:r>
              <w:rPr>
                <w:spacing w:val="-3"/>
                <w:sz w:val="20"/>
              </w:rPr>
              <w:t xml:space="preserve">культурных, </w:t>
            </w:r>
            <w:r>
              <w:rPr>
                <w:sz w:val="20"/>
              </w:rPr>
              <w:t>технических и др.) в соответствии с содержанием конкретного учебного предмета;</w:t>
            </w:r>
          </w:p>
          <w:p w:rsidR="00B312FC" w:rsidRDefault="00015898">
            <w:pPr>
              <w:pStyle w:val="TableParagraph"/>
              <w:numPr>
                <w:ilvl w:val="0"/>
                <w:numId w:val="40"/>
              </w:numPr>
              <w:tabs>
                <w:tab w:val="left" w:pos="791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процессами;</w:t>
            </w:r>
          </w:p>
          <w:p w:rsidR="00B312FC" w:rsidRDefault="00015898">
            <w:pPr>
              <w:pStyle w:val="TableParagraph"/>
              <w:numPr>
                <w:ilvl w:val="0"/>
                <w:numId w:val="40"/>
              </w:numPr>
              <w:tabs>
                <w:tab w:val="left" w:pos="739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умение работать в материальной и информационной среде начального общего образования (в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с учебными моделями) в соот</w:t>
            </w:r>
            <w:r>
              <w:rPr>
                <w:sz w:val="20"/>
              </w:rPr>
              <w:t>ветствии с содержанием конкретного учебного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предмета.</w:t>
            </w:r>
          </w:p>
        </w:tc>
        <w:tc>
          <w:tcPr>
            <w:tcW w:w="765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4572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3"/>
              <w:ind w:right="99" w:firstLine="283"/>
              <w:rPr>
                <w:sz w:val="20"/>
              </w:rPr>
            </w:pPr>
            <w:r>
              <w:rPr>
                <w:sz w:val="20"/>
              </w:rPr>
              <w:t>Предметные результаты освоения АООП НОО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before="66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Русский язык. Родной язык:</w:t>
            </w:r>
          </w:p>
          <w:p w:rsidR="00B312FC" w:rsidRDefault="00015898">
            <w:pPr>
              <w:pStyle w:val="TableParagraph"/>
              <w:numPr>
                <w:ilvl w:val="0"/>
                <w:numId w:val="39"/>
              </w:numPr>
              <w:tabs>
                <w:tab w:val="left" w:pos="811"/>
              </w:tabs>
              <w:spacing w:before="55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39"/>
              </w:numPr>
              <w:tabs>
                <w:tab w:val="left" w:pos="652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обучающимися того, что язык представляет собой явление национальной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и основно</w:t>
            </w:r>
            <w:r>
              <w:rPr>
                <w:sz w:val="20"/>
              </w:rPr>
              <w:t>е средство человеческого общения, осознание значения русского языка как государственного языка Российской Федерации, языка межнационального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общения;</w:t>
            </w:r>
          </w:p>
          <w:p w:rsidR="00B312FC" w:rsidRDefault="00015898">
            <w:pPr>
              <w:pStyle w:val="TableParagraph"/>
              <w:numPr>
                <w:ilvl w:val="0"/>
                <w:numId w:val="39"/>
              </w:numPr>
              <w:tabs>
                <w:tab w:val="left" w:pos="698"/>
              </w:tabs>
              <w:spacing w:before="60"/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позитивного отношения к правильной устной и письменной речи как показателям общей </w:t>
            </w:r>
            <w:r>
              <w:rPr>
                <w:spacing w:val="-3"/>
                <w:sz w:val="20"/>
              </w:rPr>
              <w:t>культуры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 гражданской позиции 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39"/>
              </w:numPr>
              <w:tabs>
                <w:tab w:val="left" w:pos="693"/>
              </w:tabs>
              <w:spacing w:before="61"/>
              <w:ind w:left="692" w:hanging="301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  первоначальными  представлениями  о   нормах  </w:t>
            </w:r>
            <w:r>
              <w:rPr>
                <w:spacing w:val="-3"/>
                <w:sz w:val="20"/>
              </w:rPr>
              <w:t xml:space="preserve">русского  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before="5" w:line="228" w:lineRule="exact"/>
              <w:jc w:val="left"/>
              <w:rPr>
                <w:sz w:val="20"/>
              </w:rPr>
            </w:pPr>
            <w:r>
              <w:rPr>
                <w:sz w:val="20"/>
              </w:rPr>
              <w:t>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3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Предметные результаты освоения АООП НОО с учетом специфики содержания предметных областей, включающих в себя конкретные учебные предметы, должны отражать:</w:t>
            </w:r>
          </w:p>
          <w:p w:rsidR="00B312FC" w:rsidRDefault="00015898">
            <w:pPr>
              <w:pStyle w:val="TableParagraph"/>
              <w:spacing w:before="66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Филология</w:t>
            </w:r>
          </w:p>
          <w:p w:rsidR="00B312FC" w:rsidRDefault="00015898">
            <w:pPr>
              <w:pStyle w:val="TableParagraph"/>
              <w:spacing w:before="61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Русский язык. Родной язык: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93"/>
              </w:tabs>
              <w:spacing w:before="55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>пространства России, о языке как основе национального самосознания;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11"/>
              </w:tabs>
              <w:spacing w:before="59"/>
              <w:ind w:left="610" w:hanging="217"/>
              <w:rPr>
                <w:sz w:val="20"/>
              </w:rPr>
            </w:pPr>
            <w:r>
              <w:rPr>
                <w:sz w:val="20"/>
              </w:rPr>
              <w:t xml:space="preserve">формирование интереса к изучению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(родного)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языка;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28"/>
              </w:tabs>
              <w:spacing w:before="61"/>
              <w:ind w:right="103" w:firstLine="284"/>
              <w:rPr>
                <w:sz w:val="20"/>
              </w:rPr>
            </w:pPr>
            <w:r>
              <w:rPr>
                <w:sz w:val="20"/>
              </w:rPr>
              <w:t>сформированность позитивного отношени</w:t>
            </w:r>
            <w:r>
              <w:rPr>
                <w:sz w:val="20"/>
              </w:rPr>
              <w:t xml:space="preserve">я к правильной устной и письменной речи как показателям общей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и гражданской позиции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11"/>
              </w:tabs>
              <w:spacing w:before="59"/>
              <w:ind w:left="610" w:hanging="217"/>
              <w:rPr>
                <w:sz w:val="20"/>
              </w:rPr>
            </w:pPr>
            <w:r>
              <w:rPr>
                <w:sz w:val="20"/>
              </w:rPr>
              <w:t>овладение первоначальными представлениями о правилах речевого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этикета;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11"/>
              </w:tabs>
              <w:spacing w:before="60"/>
              <w:ind w:left="610" w:hanging="217"/>
              <w:rPr>
                <w:sz w:val="20"/>
              </w:rPr>
            </w:pPr>
            <w:r>
              <w:rPr>
                <w:sz w:val="20"/>
              </w:rPr>
              <w:t>овладение основами грамотного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письма;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21"/>
              </w:tabs>
              <w:spacing w:before="60"/>
              <w:ind w:right="99" w:firstLine="284"/>
              <w:rPr>
                <w:sz w:val="20"/>
              </w:rPr>
            </w:pPr>
            <w:r>
              <w:rPr>
                <w:sz w:val="20"/>
              </w:rPr>
              <w:t xml:space="preserve">овладение обучающимися коммуникативно-речевыми умениями,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>для совершенствования их речевой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практики;</w:t>
            </w:r>
          </w:p>
          <w:p w:rsidR="00B312FC" w:rsidRDefault="00015898">
            <w:pPr>
              <w:pStyle w:val="TableParagraph"/>
              <w:numPr>
                <w:ilvl w:val="0"/>
                <w:numId w:val="38"/>
              </w:numPr>
              <w:tabs>
                <w:tab w:val="left" w:pos="618"/>
              </w:tabs>
              <w:spacing w:before="61"/>
              <w:ind w:right="95" w:firstLine="284"/>
              <w:rPr>
                <w:sz w:val="20"/>
              </w:rPr>
            </w:pPr>
            <w:r>
              <w:rPr>
                <w:sz w:val="20"/>
              </w:rPr>
              <w:t xml:space="preserve">использование знаний в области </w:t>
            </w:r>
            <w:r>
              <w:rPr>
                <w:spacing w:val="-3"/>
                <w:sz w:val="20"/>
              </w:rPr>
              <w:t xml:space="preserve">русского </w:t>
            </w:r>
            <w:r>
              <w:rPr>
                <w:sz w:val="20"/>
              </w:rPr>
              <w:t>языка и сформированных грамматико- орфографических умений для решения практических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1271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и условиях общения, выбирать адекватные языковые средства для успешного решения коммуникативных задач;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>5) овладение учебными действиями с языковыми единицами и умение использовать знания для решения познавательных, практических и комм</w:t>
            </w:r>
            <w:r>
              <w:rPr>
                <w:sz w:val="20"/>
              </w:rPr>
              <w:t>уникативных задач.</w:t>
            </w:r>
          </w:p>
        </w:tc>
        <w:tc>
          <w:tcPr>
            <w:tcW w:w="7658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249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Литературное чтение. Литературное чтение на родном языке:</w:t>
            </w:r>
          </w:p>
          <w:p w:rsidR="00B312FC" w:rsidRDefault="00015898">
            <w:pPr>
              <w:pStyle w:val="TableParagraph"/>
              <w:numPr>
                <w:ilvl w:val="0"/>
                <w:numId w:val="37"/>
              </w:numPr>
              <w:tabs>
                <w:tab w:val="left" w:pos="636"/>
              </w:tabs>
              <w:spacing w:before="55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 ценностей 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традиций;</w:t>
            </w:r>
          </w:p>
          <w:p w:rsidR="00B312FC" w:rsidRDefault="00015898">
            <w:pPr>
              <w:pStyle w:val="TableParagraph"/>
              <w:numPr>
                <w:ilvl w:val="0"/>
                <w:numId w:val="37"/>
              </w:numPr>
              <w:tabs>
                <w:tab w:val="left" w:pos="689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осознание значимости чтения для личного развития; формирование представлений о мире, российской истории и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первоначальных этических представлений, понятий о добре и зле, нравственности; успешности обучения по всем учебным предметам; формирование п</w:t>
            </w:r>
            <w:r>
              <w:rPr>
                <w:sz w:val="20"/>
              </w:rPr>
              <w:t>отребности в систематическом чтении;</w:t>
            </w:r>
          </w:p>
          <w:p w:rsidR="00B312FC" w:rsidRDefault="00015898">
            <w:pPr>
              <w:pStyle w:val="TableParagraph"/>
              <w:numPr>
                <w:ilvl w:val="0"/>
                <w:numId w:val="37"/>
              </w:numPr>
              <w:tabs>
                <w:tab w:val="left" w:pos="770"/>
              </w:tabs>
              <w:spacing w:before="60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 чтения (ознакомительное, изучающее,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</w:t>
            </w:r>
            <w:r>
              <w:rPr>
                <w:sz w:val="20"/>
              </w:rPr>
              <w:t>ю оценку поступков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героев;</w:t>
            </w:r>
          </w:p>
          <w:p w:rsidR="00B312FC" w:rsidRDefault="00015898">
            <w:pPr>
              <w:pStyle w:val="TableParagraph"/>
              <w:numPr>
                <w:ilvl w:val="0"/>
                <w:numId w:val="37"/>
              </w:numPr>
              <w:tabs>
                <w:tab w:val="left" w:pos="744"/>
              </w:tabs>
              <w:spacing w:before="62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достижение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для продолжения образования уровня читательской компетентности, общего речевого развития, </w:t>
            </w:r>
            <w:r>
              <w:rPr>
                <w:spacing w:val="-4"/>
                <w:sz w:val="20"/>
              </w:rPr>
              <w:t xml:space="preserve">т.е. </w:t>
            </w:r>
            <w:r>
              <w:rPr>
                <w:sz w:val="20"/>
              </w:rPr>
              <w:t xml:space="preserve">овладение техникой чтения вслух и про себя, элементарными приемами интерпретации, анализа и преобразования </w:t>
            </w:r>
            <w:r>
              <w:rPr>
                <w:spacing w:val="-3"/>
                <w:sz w:val="20"/>
              </w:rPr>
              <w:t>худ</w:t>
            </w:r>
            <w:r>
              <w:rPr>
                <w:spacing w:val="-3"/>
                <w:sz w:val="20"/>
              </w:rPr>
              <w:t xml:space="preserve">ожественных, </w:t>
            </w:r>
            <w:r>
              <w:rPr>
                <w:sz w:val="20"/>
              </w:rPr>
              <w:t>научно-популярных и учебных текстов с использованием элементарных литературоведческих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понятий;</w:t>
            </w:r>
          </w:p>
          <w:p w:rsidR="00B312FC" w:rsidRDefault="00015898">
            <w:pPr>
              <w:pStyle w:val="TableParagraph"/>
              <w:numPr>
                <w:ilvl w:val="0"/>
                <w:numId w:val="37"/>
              </w:numPr>
              <w:tabs>
                <w:tab w:val="left" w:pos="819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самостоятельно выбирать интересующую литературу; пользоваться справочными источниками для понимания и получения дополнительной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Ли</w:t>
            </w:r>
            <w:r>
              <w:rPr>
                <w:b/>
                <w:i/>
                <w:sz w:val="20"/>
              </w:rPr>
              <w:t>тературное чтение. Литературное чтение на родном языке: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614"/>
              </w:tabs>
              <w:spacing w:before="55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понимание литературы как явления национальной и мировой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средства сохранения и передачи нравственных ценностей 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традиций;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777"/>
              </w:tabs>
              <w:spacing w:before="59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осознание значимости чтения для личного развития; формирование предс</w:t>
            </w:r>
            <w:r>
              <w:rPr>
                <w:sz w:val="20"/>
              </w:rPr>
              <w:t xml:space="preserve">тавлений о мире, российской истории и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первоначальных этических представлений, понятий о добре и зле, нравственности; успешности обучения по всем учебным предметам;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611"/>
              </w:tabs>
              <w:spacing w:before="62"/>
              <w:ind w:left="610" w:hanging="217"/>
              <w:rPr>
                <w:sz w:val="20"/>
              </w:rPr>
            </w:pPr>
            <w:r>
              <w:rPr>
                <w:sz w:val="20"/>
              </w:rPr>
              <w:t>понимание роли чтения, использование разных видов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чтения;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645"/>
              </w:tabs>
              <w:spacing w:before="58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достижение </w:t>
            </w:r>
            <w:r>
              <w:rPr>
                <w:spacing w:val="-3"/>
                <w:sz w:val="20"/>
              </w:rPr>
              <w:t xml:space="preserve">необходимого </w:t>
            </w:r>
            <w:r>
              <w:rPr>
                <w:sz w:val="20"/>
              </w:rPr>
              <w:t xml:space="preserve">для продолжения образования уровня читательской компетентности, общего речевого развития, </w:t>
            </w:r>
            <w:r>
              <w:rPr>
                <w:spacing w:val="-4"/>
                <w:sz w:val="20"/>
              </w:rPr>
              <w:t xml:space="preserve">т.е. </w:t>
            </w:r>
            <w:r>
              <w:rPr>
                <w:sz w:val="20"/>
              </w:rPr>
              <w:t xml:space="preserve">овладение техникой чтения вслух и про себя, элементарными приемами интерпретации, анализа и преобразования </w:t>
            </w:r>
            <w:r>
              <w:rPr>
                <w:spacing w:val="-3"/>
                <w:sz w:val="20"/>
              </w:rPr>
              <w:t xml:space="preserve">художественных, </w:t>
            </w:r>
            <w:r>
              <w:rPr>
                <w:sz w:val="20"/>
              </w:rPr>
              <w:t>научно-популярных и учебных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текстов;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611"/>
              </w:tabs>
              <w:spacing w:before="62"/>
              <w:ind w:left="610" w:hanging="217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z w:val="20"/>
              </w:rPr>
              <w:t>мение выбирать с помощью взрослого интересующую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литературу;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777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осознанное, правильное, плавное чтение вслух целыми словами с использованием некоторых средств устной выразительности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речи;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714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прав</w:t>
            </w:r>
            <w:r>
              <w:rPr>
                <w:sz w:val="20"/>
              </w:rPr>
              <w:t>ил;</w:t>
            </w:r>
          </w:p>
          <w:p w:rsidR="00B312FC" w:rsidRDefault="00015898">
            <w:pPr>
              <w:pStyle w:val="TableParagraph"/>
              <w:numPr>
                <w:ilvl w:val="0"/>
                <w:numId w:val="36"/>
              </w:numPr>
              <w:tabs>
                <w:tab w:val="left" w:pos="611"/>
              </w:tabs>
              <w:spacing w:before="62"/>
              <w:ind w:left="610" w:hanging="217"/>
              <w:rPr>
                <w:sz w:val="20"/>
              </w:rPr>
            </w:pPr>
            <w:r>
              <w:rPr>
                <w:sz w:val="20"/>
              </w:rPr>
              <w:t>формирование потребности в систематическом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чтении.</w:t>
            </w:r>
          </w:p>
        </w:tc>
      </w:tr>
      <w:tr w:rsidR="00B312FC">
        <w:trPr>
          <w:trHeight w:val="2832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Иностранный язык:</w:t>
            </w:r>
          </w:p>
          <w:p w:rsidR="00B312FC" w:rsidRDefault="00015898">
            <w:pPr>
              <w:pStyle w:val="TableParagraph"/>
              <w:numPr>
                <w:ilvl w:val="0"/>
                <w:numId w:val="35"/>
              </w:numPr>
              <w:tabs>
                <w:tab w:val="left" w:pos="612"/>
              </w:tabs>
              <w:spacing w:before="55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начальных навыков общения в устной и письменной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форме с носителями иностранного языка на основе своих речевых возможностей и потребностей; освоение правил речевого и неречевого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поведения;</w:t>
            </w:r>
          </w:p>
          <w:p w:rsidR="00B312FC" w:rsidRDefault="00015898">
            <w:pPr>
              <w:pStyle w:val="TableParagraph"/>
              <w:numPr>
                <w:ilvl w:val="0"/>
                <w:numId w:val="35"/>
              </w:numPr>
              <w:tabs>
                <w:tab w:val="left" w:pos="638"/>
              </w:tabs>
              <w:spacing w:before="62"/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освоение начальных лингвистических представлений,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овладения на элементарном уровне устной и письменн</w:t>
            </w:r>
            <w:r>
              <w:rPr>
                <w:sz w:val="20"/>
              </w:rPr>
              <w:t>ой речью на иностранном языке, расширение лингвистического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кругозора;</w:t>
            </w:r>
          </w:p>
          <w:p w:rsidR="00B312FC" w:rsidRDefault="00015898">
            <w:pPr>
              <w:pStyle w:val="TableParagraph"/>
              <w:numPr>
                <w:ilvl w:val="0"/>
                <w:numId w:val="35"/>
              </w:numPr>
              <w:tabs>
                <w:tab w:val="left" w:pos="746"/>
              </w:tabs>
              <w:spacing w:before="59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дружелюбного отношения и толерантности к носителям другого языка на основе </w:t>
            </w:r>
            <w:r>
              <w:rPr>
                <w:spacing w:val="-3"/>
                <w:sz w:val="20"/>
              </w:rPr>
              <w:t xml:space="preserve">знакомства </w:t>
            </w:r>
            <w:r>
              <w:rPr>
                <w:sz w:val="20"/>
              </w:rPr>
              <w:t>с жизнью своих сверстников в других странах, с детским фольклором и доступными обра</w:t>
            </w:r>
            <w:r>
              <w:rPr>
                <w:sz w:val="20"/>
              </w:rPr>
              <w:t xml:space="preserve">зцами детской </w:t>
            </w:r>
            <w:r>
              <w:rPr>
                <w:spacing w:val="-3"/>
                <w:sz w:val="20"/>
              </w:rPr>
              <w:t>художественной</w:t>
            </w:r>
            <w:r>
              <w:rPr>
                <w:sz w:val="20"/>
              </w:rPr>
              <w:t xml:space="preserve"> литературы.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Иностранный язык:</w:t>
            </w:r>
          </w:p>
          <w:p w:rsidR="00B312FC" w:rsidRDefault="00015898">
            <w:pPr>
              <w:pStyle w:val="TableParagraph"/>
              <w:numPr>
                <w:ilvl w:val="0"/>
                <w:numId w:val="34"/>
              </w:numPr>
              <w:tabs>
                <w:tab w:val="left" w:pos="819"/>
              </w:tabs>
              <w:spacing w:before="55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начальных элементарных навыков восприятия устной и письменной речи на иностранном языке на основе своих речевых возможностей и потребностей;</w:t>
            </w:r>
          </w:p>
          <w:p w:rsidR="00B312FC" w:rsidRDefault="00015898">
            <w:pPr>
              <w:pStyle w:val="TableParagraph"/>
              <w:numPr>
                <w:ilvl w:val="0"/>
                <w:numId w:val="34"/>
              </w:numPr>
              <w:tabs>
                <w:tab w:val="left" w:pos="819"/>
              </w:tabs>
              <w:spacing w:before="62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освоение начальных лингвистических представлений,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восприятия на элементарном уровне устной и письменной речи на иностранном языке,</w:t>
            </w:r>
          </w:p>
          <w:p w:rsidR="00B312FC" w:rsidRDefault="00015898">
            <w:pPr>
              <w:pStyle w:val="TableParagraph"/>
              <w:numPr>
                <w:ilvl w:val="0"/>
                <w:numId w:val="34"/>
              </w:numPr>
              <w:tabs>
                <w:tab w:val="left" w:pos="819"/>
              </w:tabs>
              <w:spacing w:before="59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дружелюбного отношения и толерантности к носителям другого языка на основе </w:t>
            </w:r>
            <w:r>
              <w:rPr>
                <w:spacing w:val="-3"/>
                <w:sz w:val="20"/>
              </w:rPr>
              <w:t xml:space="preserve">знакомства </w:t>
            </w:r>
            <w:r>
              <w:rPr>
                <w:sz w:val="20"/>
              </w:rPr>
              <w:t>с жизнью своих сверстников в других странах, с детским фольклором и доступными образцами детской художественной литературы.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456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 и информатика:</w:t>
            </w:r>
          </w:p>
          <w:p w:rsidR="00B312FC" w:rsidRDefault="00015898">
            <w:pPr>
              <w:pStyle w:val="TableParagraph"/>
              <w:numPr>
                <w:ilvl w:val="0"/>
                <w:numId w:val="33"/>
              </w:numPr>
              <w:tabs>
                <w:tab w:val="left" w:pos="710"/>
              </w:tabs>
              <w:spacing w:before="53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для описания и объяснения окружающих предметов, процессов, явлений, а также оценки их количественных и пространственных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33"/>
              </w:numPr>
              <w:tabs>
                <w:tab w:val="left" w:pos="734"/>
              </w:tabs>
              <w:spacing w:before="61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основами логического и алгоритмического мышления, пространственного в</w:t>
            </w:r>
            <w:r>
              <w:rPr>
                <w:sz w:val="20"/>
              </w:rPr>
              <w:t>оображения и математической речи, измерения, пересчета, прикидки и оценки, наглядного представления данных и процессов, записи и 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алгоритмов;</w:t>
            </w:r>
          </w:p>
          <w:p w:rsidR="00B312FC" w:rsidRDefault="00015898">
            <w:pPr>
              <w:pStyle w:val="TableParagraph"/>
              <w:numPr>
                <w:ilvl w:val="0"/>
                <w:numId w:val="33"/>
              </w:numPr>
              <w:tabs>
                <w:tab w:val="left" w:pos="621"/>
              </w:tabs>
              <w:spacing w:before="60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начального опыта применения математических знаний для решения учебно-познавательных и учебн</w:t>
            </w:r>
            <w:r>
              <w:rPr>
                <w:sz w:val="20"/>
              </w:rPr>
              <w:t>о-практических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33"/>
              </w:numPr>
              <w:tabs>
                <w:tab w:val="left" w:pos="693"/>
              </w:tabs>
              <w:spacing w:before="61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</w:t>
            </w:r>
            <w:r>
              <w:rPr>
                <w:sz w:val="20"/>
              </w:rPr>
              <w:t>ть геометрические фигуры, работать с таблицами, схемами, графиками и диаграммами, цепочками, совокупностями, представлять, анализировать и интерпретировать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данные;</w:t>
            </w:r>
          </w:p>
          <w:p w:rsidR="00B312FC" w:rsidRDefault="00015898">
            <w:pPr>
              <w:pStyle w:val="TableParagraph"/>
              <w:numPr>
                <w:ilvl w:val="0"/>
                <w:numId w:val="33"/>
              </w:numPr>
              <w:tabs>
                <w:tab w:val="left" w:pos="799"/>
              </w:tabs>
              <w:spacing w:before="60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приобретение первоначальных представлений о </w:t>
            </w:r>
            <w:r>
              <w:rPr>
                <w:spacing w:val="-2"/>
                <w:sz w:val="20"/>
              </w:rPr>
              <w:t xml:space="preserve">компьютерной </w:t>
            </w:r>
            <w:r>
              <w:rPr>
                <w:sz w:val="20"/>
              </w:rPr>
              <w:t>грамотности.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60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Математика и информатика:</w:t>
            </w:r>
          </w:p>
          <w:p w:rsidR="00B312FC" w:rsidRDefault="00015898">
            <w:pPr>
              <w:pStyle w:val="TableParagraph"/>
              <w:numPr>
                <w:ilvl w:val="0"/>
                <w:numId w:val="32"/>
              </w:numPr>
              <w:tabs>
                <w:tab w:val="left" w:pos="623"/>
              </w:tabs>
              <w:spacing w:before="53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начальных математических знаний о числах, мерах, величинах и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</w:t>
            </w:r>
          </w:p>
          <w:p w:rsidR="00B312FC" w:rsidRDefault="00015898">
            <w:pPr>
              <w:pStyle w:val="TableParagraph"/>
              <w:numPr>
                <w:ilvl w:val="0"/>
                <w:numId w:val="32"/>
              </w:numPr>
              <w:tabs>
                <w:tab w:val="left" w:pos="710"/>
              </w:tabs>
              <w:spacing w:before="62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риобретение начального опыта применения математических знаний для решения учебно-познавательных и учебно-практических задач;</w:t>
            </w:r>
          </w:p>
          <w:p w:rsidR="00B312FC" w:rsidRDefault="00015898">
            <w:pPr>
              <w:pStyle w:val="TableParagraph"/>
              <w:numPr>
                <w:ilvl w:val="0"/>
                <w:numId w:val="32"/>
              </w:numPr>
              <w:tabs>
                <w:tab w:val="left" w:pos="647"/>
              </w:tabs>
              <w:spacing w:before="58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выполнять устно и письменно арифметические действия с числами и числовыми выражениями, решать текстовые задачи, умение дейст</w:t>
            </w:r>
            <w:r>
              <w:rPr>
                <w:sz w:val="20"/>
              </w:rPr>
              <w:t>вовать в соответствии с алгоритмом и исследовать, распознавать и изображать геометрические фигуры.</w:t>
            </w:r>
          </w:p>
        </w:tc>
      </w:tr>
      <w:tr w:rsidR="00B312FC">
        <w:trPr>
          <w:trHeight w:val="3871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и естествознание (Окружающий мир):</w:t>
            </w:r>
          </w:p>
          <w:p w:rsidR="00B312FC" w:rsidRDefault="00015898">
            <w:pPr>
              <w:pStyle w:val="TableParagraph"/>
              <w:numPr>
                <w:ilvl w:val="0"/>
                <w:numId w:val="31"/>
              </w:numPr>
              <w:tabs>
                <w:tab w:val="left" w:pos="631"/>
              </w:tabs>
              <w:spacing w:before="54"/>
              <w:ind w:right="107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особой роли России в мировой истории, воспитание чувства гордости за национальные свершения, открытия,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победы;</w:t>
            </w:r>
          </w:p>
          <w:p w:rsidR="00B312FC" w:rsidRDefault="00015898">
            <w:pPr>
              <w:pStyle w:val="TableParagraph"/>
              <w:numPr>
                <w:ilvl w:val="0"/>
                <w:numId w:val="31"/>
              </w:numPr>
              <w:tabs>
                <w:tab w:val="left" w:pos="643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уважительного отношения к России, родному краю,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ж</w:t>
            </w:r>
            <w:r>
              <w:rPr>
                <w:sz w:val="20"/>
              </w:rPr>
              <w:t>изни;</w:t>
            </w:r>
          </w:p>
          <w:p w:rsidR="00B312FC" w:rsidRDefault="00015898">
            <w:pPr>
              <w:pStyle w:val="TableParagraph"/>
              <w:numPr>
                <w:ilvl w:val="0"/>
                <w:numId w:val="31"/>
              </w:numPr>
              <w:tabs>
                <w:tab w:val="left" w:pos="811"/>
              </w:tabs>
              <w:spacing w:before="61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</w:t>
            </w:r>
            <w:r>
              <w:rPr>
                <w:spacing w:val="-3"/>
                <w:sz w:val="20"/>
              </w:rPr>
              <w:t xml:space="preserve">людей, </w:t>
            </w:r>
            <w:r>
              <w:rPr>
                <w:sz w:val="20"/>
              </w:rPr>
              <w:t>норм здоровьесберегающего поведения в природной и социальной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numPr>
                <w:ilvl w:val="0"/>
                <w:numId w:val="31"/>
              </w:numPr>
              <w:tabs>
                <w:tab w:val="left" w:pos="768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освоение доступных способов изуч</w:t>
            </w:r>
            <w:r>
              <w:rPr>
                <w:sz w:val="20"/>
              </w:rPr>
              <w:t xml:space="preserve">ения природы и общества (наблюдение, запись, измерение, </w:t>
            </w:r>
            <w:r>
              <w:rPr>
                <w:spacing w:val="-4"/>
                <w:sz w:val="20"/>
              </w:rPr>
              <w:t xml:space="preserve">опыт, </w:t>
            </w:r>
            <w:r>
              <w:rPr>
                <w:sz w:val="20"/>
              </w:rPr>
              <w:t>сравнение, классификация и др., с получением информации из семейных архивов, от окружающих людей, в открытом информационном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пространстве);</w:t>
            </w:r>
          </w:p>
          <w:p w:rsidR="00B312FC" w:rsidRDefault="00015898">
            <w:pPr>
              <w:pStyle w:val="TableParagraph"/>
              <w:numPr>
                <w:ilvl w:val="0"/>
                <w:numId w:val="31"/>
              </w:numPr>
              <w:tabs>
                <w:tab w:val="left" w:pos="684"/>
              </w:tabs>
              <w:spacing w:before="59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навыков устанавливать и выявлять причинно-след</w:t>
            </w:r>
            <w:r>
              <w:rPr>
                <w:sz w:val="20"/>
              </w:rPr>
              <w:t>ственные связи в окружающем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мире.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Обществознание и естествознание (Окружающий мир):</w:t>
            </w:r>
          </w:p>
          <w:p w:rsidR="00B312FC" w:rsidRDefault="00015898">
            <w:pPr>
              <w:pStyle w:val="TableParagraph"/>
              <w:numPr>
                <w:ilvl w:val="0"/>
                <w:numId w:val="30"/>
              </w:numPr>
              <w:tabs>
                <w:tab w:val="left" w:pos="623"/>
              </w:tabs>
              <w:spacing w:before="54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среде;</w:t>
            </w:r>
          </w:p>
          <w:p w:rsidR="00B312FC" w:rsidRDefault="00015898">
            <w:pPr>
              <w:pStyle w:val="TableParagraph"/>
              <w:numPr>
                <w:ilvl w:val="0"/>
                <w:numId w:val="30"/>
              </w:numPr>
              <w:tabs>
                <w:tab w:val="left" w:pos="650"/>
              </w:tabs>
              <w:spacing w:before="61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уважительного отношения к России, родному краю, своей семье,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жизни;</w:t>
            </w:r>
          </w:p>
          <w:p w:rsidR="00B312FC" w:rsidRDefault="00015898">
            <w:pPr>
              <w:pStyle w:val="TableParagraph"/>
              <w:numPr>
                <w:ilvl w:val="0"/>
                <w:numId w:val="30"/>
              </w:numPr>
              <w:tabs>
                <w:tab w:val="left" w:pos="676"/>
              </w:tabs>
              <w:spacing w:before="61"/>
              <w:ind w:right="94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расширение, </w:t>
            </w:r>
            <w:r>
              <w:rPr>
                <w:spacing w:val="-3"/>
                <w:sz w:val="20"/>
              </w:rPr>
              <w:t xml:space="preserve">углубление </w:t>
            </w:r>
            <w:r>
              <w:rPr>
                <w:sz w:val="20"/>
              </w:rPr>
              <w:t>и систематизация знаний о предметах и явлениях окружающего мира, осознание целостности окруж</w:t>
            </w:r>
            <w:r>
              <w:rPr>
                <w:sz w:val="20"/>
              </w:rPr>
              <w:t>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      </w:r>
          </w:p>
          <w:p w:rsidR="00B312FC" w:rsidRDefault="00015898">
            <w:pPr>
              <w:pStyle w:val="TableParagraph"/>
              <w:numPr>
                <w:ilvl w:val="0"/>
                <w:numId w:val="30"/>
              </w:numPr>
              <w:tabs>
                <w:tab w:val="left" w:pos="662"/>
              </w:tabs>
              <w:spacing w:before="60"/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навыков устанавливать и выявлять причинно-следственные с</w:t>
            </w:r>
            <w:r>
              <w:rPr>
                <w:sz w:val="20"/>
              </w:rPr>
              <w:t>вязи в окружающем мире, умение прогнозировать простые последствия собственных действий и действий, совершаемых другими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людьми.</w:t>
            </w:r>
          </w:p>
        </w:tc>
      </w:tr>
      <w:tr w:rsidR="00B312FC">
        <w:trPr>
          <w:trHeight w:val="1041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3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Основы религиозных культур и светской этики</w:t>
            </w:r>
            <w:r>
              <w:rPr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1) готовность к нравственному самосовершенствованию, духовному саморазвитию;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Основы религиозных культур и светской этики:</w:t>
            </w:r>
          </w:p>
          <w:p w:rsidR="00B312FC" w:rsidRDefault="00015898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  <w:tab w:val="left" w:pos="831"/>
              </w:tabs>
              <w:spacing w:before="55"/>
              <w:ind w:right="104" w:firstLine="284"/>
              <w:rPr>
                <w:sz w:val="20"/>
              </w:rPr>
            </w:pPr>
            <w:r>
              <w:rPr>
                <w:sz w:val="20"/>
              </w:rPr>
              <w:t>знакомство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основными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нормами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светской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религиозной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морали,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понимание их значения в выстраивании конструктивных отношений в семье 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обществе;</w:t>
            </w:r>
          </w:p>
          <w:p w:rsidR="00B312FC" w:rsidRDefault="00015898">
            <w:pPr>
              <w:pStyle w:val="TableParagraph"/>
              <w:numPr>
                <w:ilvl w:val="0"/>
                <w:numId w:val="29"/>
              </w:numPr>
              <w:tabs>
                <w:tab w:val="left" w:pos="830"/>
                <w:tab w:val="left" w:pos="831"/>
              </w:tabs>
              <w:spacing w:before="1" w:line="217" w:lineRule="exact"/>
              <w:ind w:firstLine="284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веры и религии в жизни человека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3350"/>
        </w:trPr>
        <w:tc>
          <w:tcPr>
            <w:tcW w:w="7055" w:type="dxa"/>
          </w:tcPr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686"/>
              </w:tabs>
              <w:ind w:right="103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знакомство </w:t>
            </w:r>
            <w:r>
              <w:rPr>
                <w:sz w:val="20"/>
              </w:rPr>
              <w:t>с основными нормами светской и религиозной морали, понимание их значения в выстраивании конструктивных отношений в семье и обществе;</w:t>
            </w:r>
          </w:p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616"/>
              </w:tabs>
              <w:spacing w:before="54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понимание значения нравственности, веры и религии в жизни человека и 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705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681"/>
              </w:tabs>
              <w:spacing w:before="58"/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>первоначальные представления об исторической роли традиционных религий в становлении российской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государственности;</w:t>
            </w:r>
          </w:p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643"/>
              </w:tabs>
              <w:spacing w:before="62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28"/>
              </w:numPr>
              <w:tabs>
                <w:tab w:val="left" w:pos="609"/>
              </w:tabs>
              <w:spacing w:before="59"/>
              <w:ind w:left="608" w:hanging="217"/>
              <w:rPr>
                <w:sz w:val="20"/>
              </w:rPr>
            </w:pPr>
            <w:r>
              <w:rPr>
                <w:sz w:val="20"/>
              </w:rPr>
              <w:t>осознание ценности человеческой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4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общества;</w:t>
            </w:r>
          </w:p>
          <w:p w:rsidR="00B312FC" w:rsidRDefault="00015898">
            <w:pPr>
              <w:pStyle w:val="TableParagraph"/>
              <w:numPr>
                <w:ilvl w:val="0"/>
                <w:numId w:val="27"/>
              </w:numPr>
              <w:tabs>
                <w:tab w:val="left" w:pos="830"/>
                <w:tab w:val="left" w:pos="831"/>
                <w:tab w:val="left" w:pos="2298"/>
                <w:tab w:val="left" w:pos="3924"/>
                <w:tab w:val="left" w:pos="5411"/>
                <w:tab w:val="left" w:pos="5739"/>
                <w:tab w:val="left" w:pos="6706"/>
                <w:tab w:val="left" w:pos="7445"/>
              </w:tabs>
              <w:ind w:right="101" w:firstLine="284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  <w:t>первона</w:t>
            </w:r>
            <w:r>
              <w:rPr>
                <w:sz w:val="20"/>
              </w:rPr>
              <w:t>чальных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  <w:t>о</w:t>
            </w:r>
            <w:r>
              <w:rPr>
                <w:sz w:val="20"/>
              </w:rPr>
              <w:tab/>
              <w:t>светской</w:t>
            </w:r>
            <w:r>
              <w:rPr>
                <w:sz w:val="20"/>
              </w:rPr>
              <w:tab/>
              <w:t>этике,</w:t>
            </w:r>
            <w:r>
              <w:rPr>
                <w:sz w:val="20"/>
              </w:rPr>
              <w:tab/>
              <w:t>о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 xml:space="preserve">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России;</w:t>
            </w:r>
          </w:p>
          <w:p w:rsidR="00B312FC" w:rsidRDefault="00015898">
            <w:pPr>
              <w:pStyle w:val="TableParagraph"/>
              <w:numPr>
                <w:ilvl w:val="0"/>
                <w:numId w:val="27"/>
              </w:numPr>
              <w:tabs>
                <w:tab w:val="left" w:pos="830"/>
                <w:tab w:val="left" w:pos="831"/>
              </w:tabs>
              <w:ind w:firstLine="284"/>
              <w:rPr>
                <w:sz w:val="20"/>
              </w:rPr>
            </w:pPr>
            <w:r>
              <w:rPr>
                <w:sz w:val="20"/>
              </w:rPr>
              <w:t>осознание ценности человеческой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</w:tr>
      <w:tr w:rsidR="00B312FC">
        <w:trPr>
          <w:trHeight w:val="4162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Изобразительное искусство:</w:t>
            </w:r>
          </w:p>
          <w:p w:rsidR="00B312FC" w:rsidRDefault="00015898">
            <w:pPr>
              <w:pStyle w:val="TableParagraph"/>
              <w:numPr>
                <w:ilvl w:val="0"/>
                <w:numId w:val="26"/>
              </w:numPr>
              <w:tabs>
                <w:tab w:val="left" w:pos="880"/>
              </w:tabs>
              <w:spacing w:before="56"/>
              <w:ind w:right="95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изобразительного искусства в жизни человека, его роли в духовно- нравственном развитии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26"/>
              </w:numPr>
              <w:tabs>
                <w:tab w:val="left" w:pos="681"/>
              </w:tabs>
              <w:spacing w:before="61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</w:t>
            </w:r>
            <w:r>
              <w:rPr>
                <w:spacing w:val="-3"/>
                <w:sz w:val="20"/>
              </w:rPr>
              <w:t xml:space="preserve">художественной 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художественной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эстетического отношения к миру; понимание красоты как ценности; потребности в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>творчестве и в общении 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искусством;</w:t>
            </w:r>
          </w:p>
          <w:p w:rsidR="00B312FC" w:rsidRDefault="00015898">
            <w:pPr>
              <w:pStyle w:val="TableParagraph"/>
              <w:numPr>
                <w:ilvl w:val="0"/>
                <w:numId w:val="26"/>
              </w:numPr>
              <w:tabs>
                <w:tab w:val="left" w:pos="614"/>
              </w:tabs>
              <w:spacing w:before="60"/>
              <w:ind w:right="105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и навыками в восприятии, анализе и оценке произведений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26"/>
              </w:numPr>
              <w:tabs>
                <w:tab w:val="left" w:pos="698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</w:t>
            </w:r>
            <w:r>
              <w:rPr>
                <w:spacing w:val="-3"/>
                <w:sz w:val="20"/>
              </w:rPr>
              <w:t xml:space="preserve">художественном </w:t>
            </w:r>
            <w:r>
              <w:rPr>
                <w:sz w:val="20"/>
              </w:rPr>
              <w:t xml:space="preserve">конструировании), а также в специфических формах </w:t>
            </w:r>
            <w:r>
              <w:rPr>
                <w:spacing w:val="-3"/>
                <w:sz w:val="20"/>
              </w:rPr>
              <w:t xml:space="preserve">художественной </w:t>
            </w:r>
            <w:r>
              <w:rPr>
                <w:sz w:val="20"/>
              </w:rPr>
              <w:t>деятельности, базирующихся на ИКТ (цифров</w:t>
            </w:r>
            <w:r>
              <w:rPr>
                <w:sz w:val="20"/>
              </w:rPr>
              <w:t>ая фотография, видеозапись, элементы мультипликации 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пр.).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Искусство</w:t>
            </w:r>
          </w:p>
          <w:p w:rsidR="00B312FC" w:rsidRDefault="00015898">
            <w:pPr>
              <w:pStyle w:val="TableParagraph"/>
              <w:spacing w:before="60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Изобразительное искусство:</w:t>
            </w:r>
          </w:p>
          <w:p w:rsidR="00B312FC" w:rsidRDefault="00015898">
            <w:pPr>
              <w:pStyle w:val="TableParagraph"/>
              <w:numPr>
                <w:ilvl w:val="0"/>
                <w:numId w:val="25"/>
              </w:numPr>
              <w:tabs>
                <w:tab w:val="left" w:pos="676"/>
              </w:tabs>
              <w:spacing w:before="56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изобразительного искусства в жизни человека, его роли в духовно-нравственном развитии</w:t>
            </w:r>
            <w:r>
              <w:rPr>
                <w:spacing w:val="-36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25"/>
              </w:numPr>
              <w:tabs>
                <w:tab w:val="left" w:pos="758"/>
              </w:tabs>
              <w:spacing w:before="60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развитие э</w:t>
            </w:r>
            <w:r>
              <w:rPr>
                <w:sz w:val="20"/>
              </w:rPr>
              <w:t>стетических чувств, умения видеть и понимать красивое, дифференцировать красивое от «некрасивого», высказывать оценочные суждения о произведениях искусства; воспитание активного эмоционально-эстетического отношения к произведениям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искусства;</w:t>
            </w:r>
          </w:p>
          <w:p w:rsidR="00B312FC" w:rsidRDefault="00015898">
            <w:pPr>
              <w:pStyle w:val="TableParagraph"/>
              <w:numPr>
                <w:ilvl w:val="0"/>
                <w:numId w:val="25"/>
              </w:numPr>
              <w:tabs>
                <w:tab w:val="left" w:pos="616"/>
              </w:tabs>
              <w:spacing w:before="60"/>
              <w:ind w:right="101" w:firstLine="284"/>
              <w:jc w:val="both"/>
              <w:rPr>
                <w:sz w:val="20"/>
              </w:rPr>
            </w:pPr>
            <w:r>
              <w:rPr>
                <w:sz w:val="20"/>
              </w:rPr>
              <w:t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отношение;</w:t>
            </w:r>
          </w:p>
          <w:p w:rsidR="00B312FC" w:rsidRDefault="00015898">
            <w:pPr>
              <w:pStyle w:val="TableParagraph"/>
              <w:numPr>
                <w:ilvl w:val="0"/>
                <w:numId w:val="25"/>
              </w:numPr>
              <w:tabs>
                <w:tab w:val="left" w:pos="642"/>
              </w:tabs>
              <w:spacing w:before="61"/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овладение элементарными практическими умениями и навыками </w:t>
            </w:r>
            <w:r>
              <w:rPr>
                <w:sz w:val="20"/>
              </w:rPr>
              <w:t>в различных видах художественной деятельности (изобразительного, декоративно-прикладного и народного искусства, скульптуры, дизайна и др.);</w:t>
            </w:r>
          </w:p>
          <w:p w:rsidR="00B312FC" w:rsidRDefault="00015898">
            <w:pPr>
              <w:pStyle w:val="TableParagraph"/>
              <w:numPr>
                <w:ilvl w:val="0"/>
                <w:numId w:val="25"/>
              </w:numPr>
              <w:tabs>
                <w:tab w:val="left" w:pos="887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практическими умениями самовыражения средствами изобразительного искусства.</w:t>
            </w:r>
          </w:p>
        </w:tc>
      </w:tr>
      <w:tr w:rsidR="00B312FC">
        <w:trPr>
          <w:trHeight w:val="1849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numPr>
                <w:ilvl w:val="0"/>
                <w:numId w:val="24"/>
              </w:numPr>
              <w:tabs>
                <w:tab w:val="left" w:pos="681"/>
              </w:tabs>
              <w:spacing w:before="55"/>
              <w:ind w:right="102" w:firstLine="284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музыки в жизни человека, ее роли в духовно-нравственном развитии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24"/>
              </w:numPr>
              <w:tabs>
                <w:tab w:val="left" w:pos="712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сформированность основ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 xml:space="preserve">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на материале музыкальной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родного края, развитие </w:t>
            </w:r>
            <w:r>
              <w:rPr>
                <w:spacing w:val="-3"/>
                <w:sz w:val="20"/>
              </w:rPr>
              <w:t>художественног</w:t>
            </w:r>
            <w:r>
              <w:rPr>
                <w:spacing w:val="-3"/>
                <w:sz w:val="20"/>
              </w:rPr>
              <w:t xml:space="preserve">о </w:t>
            </w:r>
            <w:r>
              <w:rPr>
                <w:sz w:val="20"/>
              </w:rPr>
              <w:t>вкуса и интереса к музыкальному искусству и музыкальной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деятельности;</w:t>
            </w:r>
          </w:p>
          <w:p w:rsidR="00B312FC" w:rsidRDefault="00015898">
            <w:pPr>
              <w:pStyle w:val="TableParagraph"/>
              <w:numPr>
                <w:ilvl w:val="0"/>
                <w:numId w:val="24"/>
              </w:numPr>
              <w:tabs>
                <w:tab w:val="left" w:pos="759"/>
                <w:tab w:val="left" w:pos="760"/>
                <w:tab w:val="left" w:pos="1573"/>
                <w:tab w:val="left" w:pos="2976"/>
                <w:tab w:val="left" w:pos="3808"/>
                <w:tab w:val="left" w:pos="4115"/>
                <w:tab w:val="left" w:pos="5132"/>
                <w:tab w:val="left" w:pos="5708"/>
                <w:tab w:val="left" w:pos="6845"/>
              </w:tabs>
              <w:spacing w:before="61" w:line="217" w:lineRule="exact"/>
              <w:ind w:left="759" w:hanging="368"/>
              <w:rPr>
                <w:sz w:val="20"/>
              </w:rPr>
            </w:pPr>
            <w:r>
              <w:rPr>
                <w:sz w:val="20"/>
              </w:rPr>
              <w:t>умение</w:t>
            </w:r>
            <w:r>
              <w:rPr>
                <w:sz w:val="20"/>
              </w:rPr>
              <w:tab/>
              <w:t>воспринимать</w:t>
            </w:r>
            <w:r>
              <w:rPr>
                <w:sz w:val="20"/>
              </w:rPr>
              <w:tab/>
              <w:t>музыку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выражать</w:t>
            </w:r>
            <w:r>
              <w:rPr>
                <w:sz w:val="20"/>
              </w:rPr>
              <w:tab/>
              <w:t>свое</w:t>
            </w:r>
            <w:r>
              <w:rPr>
                <w:sz w:val="20"/>
              </w:rPr>
              <w:tab/>
              <w:t>отношение</w:t>
            </w:r>
            <w:r>
              <w:rPr>
                <w:sz w:val="20"/>
              </w:rPr>
              <w:tab/>
              <w:t>к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Музыка:</w:t>
            </w:r>
          </w:p>
          <w:p w:rsidR="00B312FC" w:rsidRDefault="00015898">
            <w:pPr>
              <w:pStyle w:val="TableParagraph"/>
              <w:numPr>
                <w:ilvl w:val="0"/>
                <w:numId w:val="23"/>
              </w:numPr>
              <w:tabs>
                <w:tab w:val="left" w:pos="676"/>
              </w:tabs>
              <w:spacing w:before="55"/>
              <w:ind w:right="103" w:firstLine="284"/>
              <w:rPr>
                <w:sz w:val="20"/>
              </w:rPr>
            </w:pPr>
            <w:r>
              <w:rPr>
                <w:sz w:val="20"/>
              </w:rPr>
              <w:t>сформированность первоначальных представлений о роли музыки в жизни человека, ее роли в духовно-нравственном развитии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23"/>
              </w:numPr>
              <w:tabs>
                <w:tab w:val="left" w:pos="621"/>
              </w:tabs>
              <w:spacing w:before="59"/>
              <w:ind w:right="94" w:firstLine="284"/>
              <w:rPr>
                <w:sz w:val="20"/>
              </w:rPr>
            </w:pPr>
            <w:r>
              <w:rPr>
                <w:sz w:val="20"/>
              </w:rPr>
              <w:t xml:space="preserve">сформированность элементов музыкальной </w:t>
            </w:r>
            <w:r>
              <w:rPr>
                <w:spacing w:val="-3"/>
                <w:sz w:val="20"/>
              </w:rPr>
              <w:t xml:space="preserve">культуры, </w:t>
            </w:r>
            <w:r>
              <w:rPr>
                <w:sz w:val="20"/>
              </w:rPr>
              <w:t>интереса к музыкальному искусству и музыкальной деятельности, элементарных эстетических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суждений;</w:t>
            </w:r>
          </w:p>
          <w:p w:rsidR="00B312FC" w:rsidRDefault="00015898">
            <w:pPr>
              <w:pStyle w:val="TableParagraph"/>
              <w:numPr>
                <w:ilvl w:val="0"/>
                <w:numId w:val="23"/>
              </w:numPr>
              <w:tabs>
                <w:tab w:val="left" w:pos="681"/>
              </w:tabs>
              <w:spacing w:before="60" w:line="230" w:lineRule="atLeast"/>
              <w:ind w:right="103" w:firstLine="284"/>
              <w:rPr>
                <w:sz w:val="20"/>
              </w:rPr>
            </w:pPr>
            <w:r>
              <w:rPr>
                <w:sz w:val="20"/>
              </w:rPr>
              <w:t>развитие эмоционального осознанного восприятия музыки, как в процессе активной музыкальной деятельности, так и во время слушания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музыкальных</w:t>
            </w:r>
          </w:p>
        </w:tc>
      </w:tr>
    </w:tbl>
    <w:p w:rsidR="00B312FC" w:rsidRDefault="00B312FC">
      <w:pPr>
        <w:spacing w:line="230" w:lineRule="atLeas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1561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музыкальному произведению;</w:t>
            </w:r>
          </w:p>
          <w:p w:rsidR="00B312FC" w:rsidRDefault="00015898">
            <w:pPr>
              <w:pStyle w:val="TableParagraph"/>
              <w:spacing w:before="58"/>
              <w:ind w:right="98" w:firstLine="283"/>
              <w:rPr>
                <w:sz w:val="20"/>
              </w:rPr>
            </w:pPr>
            <w:r>
              <w:rPr>
                <w:sz w:val="20"/>
              </w:rPr>
              <w:t>4) использование музыкальных образов при создании театрализованных</w:t>
            </w:r>
            <w:r>
              <w:rPr>
                <w:sz w:val="20"/>
              </w:rPr>
              <w:t xml:space="preserve"> и музыкально-пластических композиций, исполнении вокально-хоровых произведений, в импровизации.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произведений;</w:t>
            </w:r>
          </w:p>
          <w:p w:rsidR="00B312FC" w:rsidRDefault="00015898">
            <w:pPr>
              <w:pStyle w:val="TableParagraph"/>
              <w:numPr>
                <w:ilvl w:val="0"/>
                <w:numId w:val="22"/>
              </w:numPr>
              <w:tabs>
                <w:tab w:val="left" w:pos="726"/>
              </w:tabs>
              <w:spacing w:before="58"/>
              <w:ind w:right="100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музыкальных образов при создании театрализованных и музыкально-пластических композиций, исполнении вокально-хоровых произведений, 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импровизации.</w:t>
            </w:r>
          </w:p>
          <w:p w:rsidR="00B312FC" w:rsidRDefault="00015898">
            <w:pPr>
              <w:pStyle w:val="TableParagraph"/>
              <w:numPr>
                <w:ilvl w:val="0"/>
                <w:numId w:val="22"/>
              </w:numPr>
              <w:tabs>
                <w:tab w:val="left" w:pos="731"/>
              </w:tabs>
              <w:spacing w:before="61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эстетических чувств в процессе слушания музыкальных произведений различных жанров.</w:t>
            </w:r>
          </w:p>
        </w:tc>
      </w:tr>
      <w:tr w:rsidR="00B312FC">
        <w:trPr>
          <w:trHeight w:val="439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Технология: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787"/>
              </w:tabs>
              <w:spacing w:before="55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получение первоначальных представлений о созидательном и нравственном значении </w:t>
            </w:r>
            <w:r>
              <w:rPr>
                <w:spacing w:val="-3"/>
                <w:sz w:val="20"/>
              </w:rPr>
              <w:t xml:space="preserve">труда </w:t>
            </w:r>
            <w:r>
              <w:rPr>
                <w:sz w:val="20"/>
              </w:rPr>
              <w:t>в жизни человека и общества; о мире профессий и</w:t>
            </w:r>
            <w:r>
              <w:rPr>
                <w:sz w:val="20"/>
              </w:rPr>
              <w:t xml:space="preserve"> важности правильного выбора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профессии;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650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усвоение первоначальных представлений о материальной </w:t>
            </w:r>
            <w:r>
              <w:rPr>
                <w:spacing w:val="-3"/>
                <w:sz w:val="20"/>
              </w:rPr>
              <w:t xml:space="preserve">культуре </w:t>
            </w:r>
            <w:r>
              <w:rPr>
                <w:sz w:val="20"/>
              </w:rPr>
              <w:t>как продукте предметно-преобразующей деятельности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человека;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631"/>
              </w:tabs>
              <w:spacing w:before="60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612"/>
              </w:tabs>
              <w:spacing w:before="59"/>
              <w:ind w:right="96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приобретенных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знаний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умений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творческого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решения несложных конструкторских, художественно-конст</w:t>
            </w:r>
            <w:r>
              <w:rPr>
                <w:sz w:val="20"/>
              </w:rPr>
              <w:t>рукторских (дизайнерских), технологических и организационных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задач;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741"/>
              </w:tabs>
              <w:spacing w:before="62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навыков совместной продуктивной деятельности, сотрудничества, взаимопомощи, планирования и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организации;</w:t>
            </w:r>
          </w:p>
          <w:p w:rsidR="00B312FC" w:rsidRDefault="00015898">
            <w:pPr>
              <w:pStyle w:val="TableParagraph"/>
              <w:numPr>
                <w:ilvl w:val="0"/>
                <w:numId w:val="21"/>
              </w:numPr>
              <w:tabs>
                <w:tab w:val="left" w:pos="614"/>
              </w:tabs>
              <w:spacing w:before="58"/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 первоначальных знаний о правилах создания п</w:t>
            </w:r>
            <w:r>
              <w:rPr>
                <w:sz w:val="20"/>
              </w:rPr>
              <w:t>редметной и информационной среды и умений применять их для выполнения учебно- познавательных и проектных художественно-конструкторских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6" w:lineRule="exact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Технология:</w:t>
            </w:r>
          </w:p>
          <w:p w:rsidR="00B312FC" w:rsidRDefault="00015898">
            <w:pPr>
              <w:pStyle w:val="TableParagraph"/>
              <w:numPr>
                <w:ilvl w:val="0"/>
                <w:numId w:val="20"/>
              </w:numPr>
              <w:tabs>
                <w:tab w:val="left" w:pos="702"/>
              </w:tabs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умений работать с разными видами материалов </w:t>
            </w:r>
            <w:r>
              <w:rPr>
                <w:spacing w:val="-3"/>
                <w:sz w:val="20"/>
              </w:rPr>
              <w:t xml:space="preserve">(бумагой, </w:t>
            </w:r>
            <w:r>
              <w:rPr>
                <w:sz w:val="20"/>
              </w:rPr>
              <w:t xml:space="preserve">тканями, пластилином, природным материалом и </w:t>
            </w:r>
            <w:r>
              <w:rPr>
                <w:spacing w:val="-3"/>
                <w:sz w:val="20"/>
              </w:rPr>
              <w:t xml:space="preserve">т.д.); </w:t>
            </w:r>
            <w:r>
              <w:rPr>
                <w:sz w:val="20"/>
              </w:rPr>
              <w:t>выбирать способы их обработки в зависимости от их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свойств;</w:t>
            </w:r>
          </w:p>
          <w:p w:rsidR="00B312FC" w:rsidRDefault="00015898">
            <w:pPr>
              <w:pStyle w:val="TableParagraph"/>
              <w:numPr>
                <w:ilvl w:val="0"/>
                <w:numId w:val="20"/>
              </w:numPr>
              <w:tabs>
                <w:tab w:val="left" w:pos="698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</w:t>
            </w:r>
            <w:r>
              <w:rPr>
                <w:sz w:val="20"/>
              </w:rPr>
              <w:t xml:space="preserve"> и санитарно-гигиенические требования 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т.д.)</w:t>
            </w:r>
          </w:p>
          <w:p w:rsidR="00B312FC" w:rsidRDefault="00015898">
            <w:pPr>
              <w:pStyle w:val="TableParagraph"/>
              <w:numPr>
                <w:ilvl w:val="0"/>
                <w:numId w:val="20"/>
              </w:numPr>
              <w:tabs>
                <w:tab w:val="left" w:pos="854"/>
              </w:tabs>
              <w:ind w:right="97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      </w:r>
          </w:p>
          <w:p w:rsidR="00B312FC" w:rsidRDefault="00015898">
            <w:pPr>
              <w:pStyle w:val="TableParagraph"/>
              <w:numPr>
                <w:ilvl w:val="0"/>
                <w:numId w:val="20"/>
              </w:numPr>
              <w:tabs>
                <w:tab w:val="left" w:pos="669"/>
              </w:tabs>
              <w:ind w:right="98" w:firstLine="284"/>
              <w:jc w:val="both"/>
              <w:rPr>
                <w:sz w:val="20"/>
              </w:rPr>
            </w:pPr>
            <w:r>
              <w:rPr>
                <w:sz w:val="20"/>
              </w:rPr>
              <w:t>использование приобретенных знаний и умений для решения п</w:t>
            </w:r>
            <w:r>
              <w:rPr>
                <w:sz w:val="20"/>
              </w:rPr>
              <w:t>рактических задач;</w:t>
            </w:r>
          </w:p>
          <w:p w:rsidR="00B312FC" w:rsidRDefault="00015898">
            <w:pPr>
              <w:pStyle w:val="TableParagraph"/>
              <w:numPr>
                <w:ilvl w:val="0"/>
                <w:numId w:val="20"/>
              </w:numPr>
              <w:tabs>
                <w:tab w:val="left" w:pos="614"/>
              </w:tabs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>приобретение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первоначальных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совместной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продуктивной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деятельности, сотрудничества, взаимопомощи, планирования 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организации.</w:t>
            </w:r>
          </w:p>
        </w:tc>
      </w:tr>
      <w:tr w:rsidR="00B312FC">
        <w:trPr>
          <w:trHeight w:val="329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numPr>
                <w:ilvl w:val="0"/>
                <w:numId w:val="19"/>
              </w:numPr>
              <w:tabs>
                <w:tab w:val="left" w:pos="660"/>
              </w:tabs>
              <w:spacing w:before="55"/>
              <w:ind w:right="99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значении физической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 xml:space="preserve">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</w:t>
            </w:r>
            <w:r>
              <w:rPr>
                <w:spacing w:val="-4"/>
                <w:sz w:val="20"/>
              </w:rPr>
              <w:t xml:space="preserve">культуре </w:t>
            </w:r>
            <w:r>
              <w:rPr>
                <w:sz w:val="20"/>
              </w:rPr>
              <w:t>и здоровье как факторах успешной учебы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социализа</w:t>
            </w:r>
            <w:r>
              <w:rPr>
                <w:sz w:val="20"/>
              </w:rPr>
              <w:t>ции;</w:t>
            </w:r>
          </w:p>
          <w:p w:rsidR="00B312FC" w:rsidRDefault="00015898">
            <w:pPr>
              <w:pStyle w:val="TableParagraph"/>
              <w:numPr>
                <w:ilvl w:val="0"/>
                <w:numId w:val="19"/>
              </w:numPr>
              <w:tabs>
                <w:tab w:val="left" w:pos="902"/>
              </w:tabs>
              <w:spacing w:before="60"/>
              <w:ind w:right="104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</w:t>
            </w:r>
            <w:r>
              <w:rPr>
                <w:spacing w:val="-3"/>
                <w:sz w:val="20"/>
              </w:rPr>
              <w:t xml:space="preserve"> т.д.);</w:t>
            </w:r>
          </w:p>
          <w:p w:rsidR="00B312FC" w:rsidRDefault="00015898">
            <w:pPr>
              <w:pStyle w:val="TableParagraph"/>
              <w:numPr>
                <w:ilvl w:val="0"/>
                <w:numId w:val="19"/>
              </w:numPr>
              <w:tabs>
                <w:tab w:val="left" w:pos="777"/>
              </w:tabs>
              <w:spacing w:before="59"/>
              <w:ind w:right="102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навыка систематического наблюдения за своим физическим состоянием, величиной физиче</w:t>
            </w:r>
            <w:r>
              <w:rPr>
                <w:sz w:val="20"/>
              </w:rPr>
              <w:t xml:space="preserve">ских нагрузок, данных  мониторинга здоровья </w:t>
            </w:r>
            <w:r>
              <w:rPr>
                <w:spacing w:val="-3"/>
                <w:sz w:val="20"/>
              </w:rPr>
              <w:t xml:space="preserve">(рост, </w:t>
            </w:r>
            <w:r>
              <w:rPr>
                <w:sz w:val="20"/>
              </w:rPr>
              <w:t>масса тела и др.), показателей развития основных физических качеств (силы, быстроты, выносливости, координации,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>гибкости).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 культура:</w:t>
            </w:r>
          </w:p>
          <w:p w:rsidR="00B312FC" w:rsidRDefault="00015898">
            <w:pPr>
              <w:pStyle w:val="TableParagraph"/>
              <w:numPr>
                <w:ilvl w:val="0"/>
                <w:numId w:val="18"/>
              </w:numPr>
              <w:tabs>
                <w:tab w:val="left" w:pos="621"/>
              </w:tabs>
              <w:spacing w:before="55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 xml:space="preserve">формирование первоначальных представлений о значении физической </w:t>
            </w:r>
            <w:r>
              <w:rPr>
                <w:spacing w:val="-3"/>
                <w:sz w:val="20"/>
              </w:rPr>
              <w:t xml:space="preserve">культуры </w:t>
            </w:r>
            <w:r>
              <w:rPr>
                <w:sz w:val="20"/>
              </w:rPr>
              <w:t>для укрепления здоровья человека, физического развития, повышения работоспособности.</w:t>
            </w:r>
          </w:p>
          <w:p w:rsidR="00B312FC" w:rsidRDefault="00015898">
            <w:pPr>
              <w:pStyle w:val="TableParagraph"/>
              <w:numPr>
                <w:ilvl w:val="0"/>
                <w:numId w:val="18"/>
              </w:numPr>
              <w:tabs>
                <w:tab w:val="left" w:pos="626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овладение умениями организовывать здоровьесберегающую жизнедеятельность (режим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дня,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утренняя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заряд</w:t>
            </w:r>
            <w:r>
              <w:rPr>
                <w:sz w:val="20"/>
              </w:rPr>
              <w:t>ка,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оздоровительные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мероприятия,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подвижные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игры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т.д.);</w:t>
            </w:r>
          </w:p>
          <w:p w:rsidR="00B312FC" w:rsidRDefault="00015898">
            <w:pPr>
              <w:pStyle w:val="TableParagraph"/>
              <w:numPr>
                <w:ilvl w:val="0"/>
                <w:numId w:val="18"/>
              </w:numPr>
              <w:tabs>
                <w:tab w:val="left" w:pos="662"/>
              </w:tabs>
              <w:spacing w:before="60"/>
              <w:ind w:right="103" w:firstLine="284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следить за своим физическим состоянием, величиной физических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нагрузок.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9380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60"/>
              <w:ind w:right="100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Специальные требования к результатам освоения программы коррекционной работы</w:t>
            </w:r>
          </w:p>
          <w:p w:rsidR="00B312FC" w:rsidRDefault="00015898">
            <w:pPr>
              <w:pStyle w:val="TableParagraph"/>
              <w:numPr>
                <w:ilvl w:val="0"/>
                <w:numId w:val="17"/>
              </w:numPr>
              <w:tabs>
                <w:tab w:val="left" w:pos="681"/>
              </w:tabs>
              <w:spacing w:before="54"/>
              <w:ind w:right="96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Итогом </w:t>
            </w:r>
            <w:r>
              <w:rPr>
                <w:sz w:val="20"/>
              </w:rPr>
              <w:t xml:space="preserve">освоения обучающимися с ЗПР программы коррекционной работы преимущественно являются личностные </w:t>
            </w:r>
            <w:r>
              <w:rPr>
                <w:spacing w:val="-3"/>
                <w:sz w:val="20"/>
              </w:rPr>
              <w:t xml:space="preserve">результаты. </w:t>
            </w:r>
            <w:r>
              <w:rPr>
                <w:sz w:val="20"/>
              </w:rPr>
              <w:t xml:space="preserve">В соответствии с установленной для данного варианта единой структурой программы коррекционной работы, поддерживающей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НОО, определяются специальн</w:t>
            </w:r>
            <w:r>
              <w:rPr>
                <w:sz w:val="20"/>
              </w:rPr>
              <w:t xml:space="preserve">ые 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освоения программы коррекционной работы.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программы коррекционной работы включают овладение обучающимися с ЗПР социальными (жизненными) компетенциями, </w:t>
            </w:r>
            <w:r>
              <w:rPr>
                <w:spacing w:val="-3"/>
                <w:sz w:val="20"/>
              </w:rPr>
              <w:t xml:space="preserve">необходимыми  </w:t>
            </w:r>
            <w:r>
              <w:rPr>
                <w:sz w:val="20"/>
              </w:rPr>
              <w:t>для решения практико-ориентированных задач и</w:t>
            </w:r>
            <w:r>
              <w:rPr>
                <w:sz w:val="20"/>
              </w:rPr>
              <w:t xml:space="preserve"> обеспечивающими становление социальных отношений обучающихся в различных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средах.</w:t>
            </w:r>
          </w:p>
          <w:p w:rsidR="00B312FC" w:rsidRDefault="00015898">
            <w:pPr>
              <w:pStyle w:val="TableParagraph"/>
              <w:numPr>
                <w:ilvl w:val="0"/>
                <w:numId w:val="17"/>
              </w:numPr>
              <w:tabs>
                <w:tab w:val="left" w:pos="712"/>
              </w:tabs>
              <w:spacing w:before="60"/>
              <w:ind w:right="104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овладения социальными (жизненными) компетенциями обучающимися с ЗПР 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отражать:</w:t>
            </w:r>
          </w:p>
          <w:p w:rsidR="00B312FC" w:rsidRDefault="00015898">
            <w:pPr>
              <w:pStyle w:val="TableParagraph"/>
              <w:spacing w:before="73" w:line="232" w:lineRule="auto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9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развитие адекватных представлений о собственных возможностях, о насущно </w:t>
            </w:r>
            <w:r>
              <w:rPr>
                <w:b/>
                <w:spacing w:val="-3"/>
                <w:sz w:val="20"/>
              </w:rPr>
              <w:t xml:space="preserve">необходимом </w:t>
            </w:r>
            <w:r>
              <w:rPr>
                <w:b/>
                <w:sz w:val="20"/>
              </w:rPr>
              <w:t>жизнеобеспечении,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проявляющееся:</w:t>
            </w:r>
          </w:p>
          <w:p w:rsidR="00B312FC" w:rsidRDefault="00015898">
            <w:pPr>
              <w:pStyle w:val="TableParagraph"/>
              <w:spacing w:before="62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различать учебные ситуации, в которых необходима посторонняя помощь для её разрешения, с ситуациями, в которых решение можно найти самому;</w:t>
            </w:r>
          </w:p>
          <w:p w:rsidR="00B312FC" w:rsidRDefault="00015898">
            <w:pPr>
              <w:pStyle w:val="TableParagraph"/>
              <w:spacing w:before="59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обратиться к учителю при затруднениях в учебном процес</w:t>
            </w:r>
            <w:r>
              <w:rPr>
                <w:sz w:val="20"/>
              </w:rPr>
              <w:t>се, сформулировать запрос о специальной помощи;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в умении использовать помощь взрослого для разрешения затруднения, давать адекватную обратную связь учителю: понимаю или не понимаю;</w:t>
            </w:r>
          </w:p>
          <w:p w:rsidR="00B312FC" w:rsidRDefault="00015898">
            <w:pPr>
              <w:pStyle w:val="TableParagraph"/>
              <w:spacing w:before="61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умении написать при необходимости SMS-сообщение, правильно выбрать адресата (близкого человека), корректно и точно сформулировать возникшую проблему (Я забыл ключи, жду тебя у подъезда и др.).</w:t>
            </w:r>
          </w:p>
          <w:p w:rsidR="00B312FC" w:rsidRDefault="00015898">
            <w:pPr>
              <w:pStyle w:val="TableParagraph"/>
              <w:spacing w:before="72" w:line="232" w:lineRule="auto"/>
              <w:ind w:right="100" w:firstLine="283"/>
              <w:rPr>
                <w:b/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9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овладение социально-бытовыми умениями, используемыми в </w:t>
            </w:r>
            <w:r>
              <w:rPr>
                <w:b/>
                <w:sz w:val="20"/>
              </w:rPr>
              <w:t>повседневной жизни,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проявляющееся</w:t>
            </w:r>
            <w:r>
              <w:rPr>
                <w:b/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62"/>
              <w:ind w:right="103" w:firstLine="283"/>
              <w:rPr>
                <w:sz w:val="20"/>
              </w:rPr>
            </w:pPr>
            <w:r>
              <w:rPr>
                <w:sz w:val="20"/>
              </w:rPr>
      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      </w:r>
          </w:p>
          <w:p w:rsidR="00B312FC" w:rsidRDefault="00015898">
            <w:pPr>
              <w:pStyle w:val="TableParagraph"/>
              <w:spacing w:before="59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включаться в разнообразные повседневные дела, принимат</w:t>
            </w:r>
            <w:r>
              <w:rPr>
                <w:sz w:val="20"/>
              </w:rPr>
              <w:t>ь посильное участие;</w:t>
            </w:r>
          </w:p>
          <w:p w:rsidR="00B312FC" w:rsidRDefault="00015898">
            <w:pPr>
              <w:pStyle w:val="TableParagraph"/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в адекватной оценке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расширении представлений об устройстве школьной жизни, участии в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60"/>
              <w:ind w:left="109" w:right="101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Специальные требования к результатам освоения программы коррекционной работы</w:t>
            </w:r>
          </w:p>
          <w:p w:rsidR="00B312FC" w:rsidRDefault="00015898">
            <w:pPr>
              <w:pStyle w:val="TableParagraph"/>
              <w:numPr>
                <w:ilvl w:val="0"/>
                <w:numId w:val="16"/>
              </w:numPr>
              <w:tabs>
                <w:tab w:val="left" w:pos="664"/>
              </w:tabs>
              <w:spacing w:before="54"/>
              <w:ind w:right="95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Итогом </w:t>
            </w:r>
            <w:r>
              <w:rPr>
                <w:sz w:val="20"/>
              </w:rPr>
              <w:t xml:space="preserve">освоения обучающимися с ЗПР программы коррекционной работы преимущественно являются личностные </w:t>
            </w:r>
            <w:r>
              <w:rPr>
                <w:spacing w:val="-3"/>
                <w:sz w:val="20"/>
              </w:rPr>
              <w:t>результаты</w:t>
            </w:r>
            <w:r>
              <w:rPr>
                <w:spacing w:val="-3"/>
                <w:sz w:val="20"/>
              </w:rPr>
              <w:t xml:space="preserve">. </w:t>
            </w:r>
            <w:r>
              <w:rPr>
                <w:sz w:val="20"/>
              </w:rPr>
              <w:t xml:space="preserve">В соответствии с установленной для данного варианта единой структурой программы коррекционной работы, поддерживающей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НОО, определяются специальные требования к результатам освоения программы коррекционной работы.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освоения программы коррек</w:t>
            </w:r>
            <w:r>
              <w:rPr>
                <w:sz w:val="20"/>
              </w:rPr>
              <w:t xml:space="preserve">ционной работы включают овладение обучающимися с ЗПР социальными (жизненными) компетенциями, </w:t>
            </w:r>
            <w:r>
              <w:rPr>
                <w:spacing w:val="-3"/>
                <w:sz w:val="20"/>
              </w:rPr>
              <w:t xml:space="preserve">необходимыми  </w:t>
            </w:r>
            <w:r>
              <w:rPr>
                <w:sz w:val="20"/>
              </w:rPr>
              <w:t>для решения практико- ориентированных задач и обеспечивающими становление социальных отношений обучающихся в различных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средах.</w:t>
            </w:r>
          </w:p>
          <w:p w:rsidR="00B312FC" w:rsidRDefault="00015898">
            <w:pPr>
              <w:pStyle w:val="TableParagraph"/>
              <w:numPr>
                <w:ilvl w:val="0"/>
                <w:numId w:val="16"/>
              </w:numPr>
              <w:tabs>
                <w:tab w:val="left" w:pos="835"/>
              </w:tabs>
              <w:spacing w:before="62"/>
              <w:ind w:right="102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овладения социальными (жизненными) компетенциями обучающимися с ЗПР 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отражать:</w:t>
            </w:r>
          </w:p>
          <w:p w:rsidR="00B312FC" w:rsidRDefault="00015898">
            <w:pPr>
              <w:pStyle w:val="TableParagraph"/>
              <w:spacing w:before="71" w:line="232" w:lineRule="auto"/>
              <w:ind w:left="109" w:right="101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9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развитие адекватных представлений о собственных возможностях, о насущно </w:t>
            </w:r>
            <w:r>
              <w:rPr>
                <w:b/>
                <w:spacing w:val="-3"/>
                <w:sz w:val="20"/>
              </w:rPr>
              <w:t xml:space="preserve">необходимом </w:t>
            </w:r>
            <w:r>
              <w:rPr>
                <w:b/>
                <w:sz w:val="20"/>
              </w:rPr>
              <w:t>жизнеобеспечении,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проявляющееся:</w:t>
            </w:r>
          </w:p>
          <w:p w:rsidR="00B312FC" w:rsidRDefault="00015898">
            <w:pPr>
              <w:pStyle w:val="TableParagraph"/>
              <w:spacing w:before="62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 xml:space="preserve">в умении различать учебные ситуации, в </w:t>
            </w:r>
            <w:r>
              <w:rPr>
                <w:spacing w:val="-3"/>
                <w:sz w:val="20"/>
              </w:rPr>
              <w:t>которых н</w:t>
            </w:r>
            <w:r>
              <w:rPr>
                <w:spacing w:val="-3"/>
                <w:sz w:val="20"/>
              </w:rPr>
              <w:t xml:space="preserve">еобходима </w:t>
            </w:r>
            <w:r>
              <w:rPr>
                <w:sz w:val="20"/>
              </w:rPr>
              <w:t xml:space="preserve">посторонняя помощь для её разрешения, с ситуациями, в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>решение можно найти самому;</w:t>
            </w:r>
          </w:p>
          <w:p w:rsidR="00B312FC" w:rsidRDefault="00015898">
            <w:pPr>
              <w:pStyle w:val="TableParagraph"/>
              <w:spacing w:before="61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в умении обратиться к учителю при затруднениях в учебном процессе, сформулировать запрос о специальной помощи;</w:t>
            </w:r>
          </w:p>
          <w:p w:rsidR="00B312FC" w:rsidRDefault="00015898">
            <w:pPr>
              <w:pStyle w:val="TableParagraph"/>
              <w:spacing w:before="58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>в умении использовать помощь взрослого для ра</w:t>
            </w:r>
            <w:r>
              <w:rPr>
                <w:sz w:val="20"/>
              </w:rPr>
              <w:t>зрешения затруднения, давать адекватную обратную связь учителю: понимаю или не понимаю;</w:t>
            </w:r>
          </w:p>
          <w:p w:rsidR="00B312FC" w:rsidRDefault="00015898">
            <w:pPr>
              <w:pStyle w:val="TableParagraph"/>
              <w:spacing w:before="61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в умении написать при необходимости SMS-сообщение, правильно выбрать адресата (близкого человека), корректно и точно сформулировать возникшую проблему (Я забыл ключи, ж</w:t>
            </w:r>
            <w:r>
              <w:rPr>
                <w:sz w:val="20"/>
              </w:rPr>
              <w:t>ду тебя у подъезда и др.).</w:t>
            </w:r>
          </w:p>
          <w:p w:rsidR="00B312FC" w:rsidRDefault="00015898">
            <w:pPr>
              <w:pStyle w:val="TableParagraph"/>
              <w:spacing w:before="72" w:line="232" w:lineRule="auto"/>
              <w:ind w:left="109" w:right="101" w:firstLine="283"/>
              <w:rPr>
                <w:b/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0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овладение социально-бытовыми умениями, используемыми в повседневной жизни,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проявляющееся</w:t>
            </w:r>
            <w:r>
              <w:rPr>
                <w:b/>
                <w:sz w:val="20"/>
              </w:rPr>
              <w:t>:</w:t>
            </w:r>
          </w:p>
          <w:p w:rsidR="00B312FC" w:rsidRDefault="00015898">
            <w:pPr>
              <w:pStyle w:val="TableParagraph"/>
              <w:spacing w:before="62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расширении представлений об устройстве домашней жизни, разнообразии повседневных бытовых дел, понимании предназначения окружающих в быту предметов и вещей;</w:t>
            </w:r>
          </w:p>
          <w:p w:rsidR="00B312FC" w:rsidRDefault="00015898">
            <w:pPr>
              <w:pStyle w:val="TableParagraph"/>
              <w:spacing w:before="59"/>
              <w:ind w:left="109" w:right="105" w:firstLine="283"/>
              <w:rPr>
                <w:sz w:val="20"/>
              </w:rPr>
            </w:pPr>
            <w:r>
              <w:rPr>
                <w:sz w:val="20"/>
              </w:rPr>
              <w:t>в умении включаться в разнообразные повседневные дела, принимать посильное участие;</w:t>
            </w:r>
          </w:p>
          <w:p w:rsidR="00B312FC" w:rsidRDefault="00015898">
            <w:pPr>
              <w:pStyle w:val="TableParagraph"/>
              <w:spacing w:before="61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адекватной о</w:t>
            </w:r>
            <w:r>
              <w:rPr>
                <w:sz w:val="20"/>
              </w:rPr>
              <w:t>ценке своих возможностей для выполнения определенных обязанностей в каких-то областях домашней жизни, умении брать на себя ответственность в этой деятельности;</w:t>
            </w:r>
          </w:p>
          <w:p w:rsidR="00B312FC" w:rsidRDefault="00015898">
            <w:pPr>
              <w:pStyle w:val="TableParagraph"/>
              <w:spacing w:before="61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в расширении представлений об устройстве школьной жизни, участии в повседневной жизни класса, пр</w:t>
            </w:r>
            <w:r>
              <w:rPr>
                <w:sz w:val="20"/>
              </w:rPr>
              <w:t>инятии на себя обязанностей наряду с другими детьми;</w:t>
            </w:r>
          </w:p>
          <w:p w:rsidR="00B312FC" w:rsidRDefault="00015898">
            <w:pPr>
              <w:pStyle w:val="TableParagraph"/>
              <w:spacing w:before="59" w:line="217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  умении  ориентироваться  в  пространстве  школы  и  просить  помощи  в  случае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9389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37" w:lineRule="auto"/>
              <w:jc w:val="left"/>
              <w:rPr>
                <w:sz w:val="20"/>
              </w:rPr>
            </w:pPr>
            <w:r>
              <w:rPr>
                <w:sz w:val="20"/>
              </w:rPr>
              <w:t>повседневной жизни класса, принятии на себя обязанностей наряду с другими детьми;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умении ориентироваться в пространстве школы и просить помощи в случае затруднений, ориентироваться в расписании занятий;</w:t>
            </w:r>
          </w:p>
          <w:p w:rsidR="00B312FC" w:rsidRDefault="00015898">
            <w:pPr>
              <w:pStyle w:val="TableParagraph"/>
              <w:spacing w:before="61"/>
              <w:ind w:right="105" w:firstLine="283"/>
              <w:rPr>
                <w:sz w:val="20"/>
              </w:rPr>
            </w:pPr>
            <w:r>
              <w:rPr>
                <w:sz w:val="20"/>
              </w:rPr>
              <w:t>в умении включаться в разнообразные повседневные школьные дела, принимать посильное участие, брать на себя ответственность;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стремлении участвовать в подготовке и проведении праздников дома и в школе.</w:t>
            </w:r>
          </w:p>
          <w:p w:rsidR="00B312FC" w:rsidRDefault="00015898">
            <w:pPr>
              <w:pStyle w:val="TableParagraph"/>
              <w:spacing w:before="71" w:line="232" w:lineRule="auto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0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овладение навыками коммуникации и принятыми ритуалами социального взаимодействия, </w:t>
            </w:r>
            <w:r>
              <w:rPr>
                <w:sz w:val="20"/>
              </w:rPr>
              <w:t>проявляющееся:</w:t>
            </w:r>
          </w:p>
          <w:p w:rsidR="00B312FC" w:rsidRDefault="00015898">
            <w:pPr>
              <w:pStyle w:val="TableParagraph"/>
              <w:spacing w:before="63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расширении знаний правил коммуникации;</w:t>
            </w:r>
          </w:p>
          <w:p w:rsidR="00B312FC" w:rsidRDefault="00015898">
            <w:pPr>
              <w:pStyle w:val="TableParagraph"/>
              <w:spacing w:before="60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расширении и обогащении опыта ко</w:t>
            </w:r>
            <w:r>
              <w:rPr>
                <w:sz w:val="20"/>
              </w:rPr>
              <w:t>ммуникации ребёнка в ближнем и дальнем окружении, расширении круга ситуаций, в которых обучающийся может использовать коммуникацию как средство достижения цели;</w:t>
            </w:r>
          </w:p>
          <w:p w:rsidR="00B312FC" w:rsidRDefault="00015898">
            <w:pPr>
              <w:pStyle w:val="TableParagraph"/>
              <w:spacing w:before="59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решать актуальные школьные и житейские задачи, используя коммуникацию как средство достижения цели (вербальную, невербальную);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начать и поддержать разговор, задать вопрос, выразить свои намерения, просьбу, пожелание, опасения, завершить р</w:t>
            </w:r>
            <w:r>
              <w:rPr>
                <w:sz w:val="20"/>
              </w:rPr>
              <w:t>азговор;</w:t>
            </w:r>
          </w:p>
          <w:p w:rsidR="00B312FC" w:rsidRDefault="00015898">
            <w:pPr>
              <w:pStyle w:val="TableParagraph"/>
              <w:spacing w:before="59"/>
              <w:ind w:right="105" w:firstLine="283"/>
              <w:rPr>
                <w:sz w:val="20"/>
              </w:rPr>
            </w:pPr>
            <w:r>
              <w:rPr>
                <w:sz w:val="20"/>
              </w:rPr>
              <w:t>в умении корректно выразить отказ и недовольство, благодарность, сочувствие и т.д.;</w:t>
            </w:r>
          </w:p>
          <w:p w:rsidR="00B312FC" w:rsidRDefault="00015898">
            <w:pPr>
              <w:pStyle w:val="TableParagraph"/>
              <w:spacing w:before="60" w:line="302" w:lineRule="auto"/>
              <w:ind w:left="390" w:right="1428"/>
              <w:jc w:val="left"/>
              <w:rPr>
                <w:sz w:val="20"/>
              </w:rPr>
            </w:pPr>
            <w:r>
              <w:rPr>
                <w:sz w:val="20"/>
              </w:rPr>
              <w:t>в умении получать и уточнять информацию от собеседника; в освоении культурных форм выражения своих чувств.</w:t>
            </w:r>
          </w:p>
          <w:p w:rsidR="00B312FC" w:rsidRDefault="00015898">
            <w:pPr>
              <w:pStyle w:val="TableParagraph"/>
              <w:spacing w:before="14" w:line="232" w:lineRule="auto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0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способность к осмыслению и дифференциации картины </w:t>
            </w:r>
            <w:r>
              <w:rPr>
                <w:b/>
                <w:sz w:val="20"/>
              </w:rPr>
              <w:t>мира, ее пространственно-временной организации</w:t>
            </w:r>
            <w:r>
              <w:rPr>
                <w:sz w:val="20"/>
              </w:rPr>
              <w:t>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проявляющаяся:</w:t>
            </w:r>
          </w:p>
          <w:p w:rsidR="00B312FC" w:rsidRDefault="00015898">
            <w:pPr>
              <w:pStyle w:val="TableParagraph"/>
              <w:spacing w:before="60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      </w:r>
          </w:p>
          <w:p w:rsidR="00B312FC" w:rsidRDefault="00015898">
            <w:pPr>
              <w:pStyle w:val="TableParagraph"/>
              <w:spacing w:before="62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а</w:t>
            </w:r>
            <w:r>
              <w:rPr>
                <w:sz w:val="20"/>
              </w:rPr>
              <w:t>декватности бытового поведения обучающегося с точки зрения опасности/безопасности для себя и для окружающих; сохранности окружающей предметной и природной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среды;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в расширении и накоплении знакомых и разнообразно освоенных мест за пределами дома и школы: дв</w:t>
            </w:r>
            <w:r>
              <w:rPr>
                <w:sz w:val="20"/>
              </w:rPr>
              <w:t>ора, дачи, леса, парка, речки, городских и загородных достопримечательностей и др.</w:t>
            </w:r>
          </w:p>
          <w:p w:rsidR="00B312FC" w:rsidRDefault="00015898">
            <w:pPr>
              <w:pStyle w:val="TableParagraph"/>
              <w:spacing w:before="61"/>
              <w:ind w:right="98" w:firstLine="283"/>
              <w:rPr>
                <w:sz w:val="20"/>
              </w:rPr>
            </w:pPr>
            <w:r>
              <w:rPr>
                <w:sz w:val="20"/>
              </w:rPr>
              <w:t>в расширении представлений о целостной и подробной картине мира, упорядоченной в пространстве и времени, адекватных возрасту ребёнка;</w:t>
            </w:r>
          </w:p>
          <w:p w:rsidR="00B312FC" w:rsidRDefault="00015898">
            <w:pPr>
              <w:pStyle w:val="TableParagraph"/>
              <w:spacing w:before="58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в умении накапливать личные впечатления, связанные с явлениями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затруднений, ориентироваться в расписании занятий;</w:t>
            </w:r>
          </w:p>
          <w:p w:rsidR="00B312FC" w:rsidRDefault="00015898">
            <w:pPr>
              <w:pStyle w:val="TableParagraph"/>
              <w:spacing w:before="58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>в умении включаться в разнообразные повседневные школьные дела, принимать посильное участие, брать на себя ответственность;</w:t>
            </w:r>
          </w:p>
          <w:p w:rsidR="00B312FC" w:rsidRDefault="00015898">
            <w:pPr>
              <w:pStyle w:val="TableParagraph"/>
              <w:spacing w:before="61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 стремлении участ</w:t>
            </w:r>
            <w:r>
              <w:rPr>
                <w:sz w:val="20"/>
              </w:rPr>
              <w:t>вовать в подготовке и проведении праздников дома и в школе.</w:t>
            </w:r>
          </w:p>
          <w:p w:rsidR="00B312FC" w:rsidRDefault="00015898">
            <w:pPr>
              <w:pStyle w:val="TableParagraph"/>
              <w:spacing w:before="73" w:line="232" w:lineRule="auto"/>
              <w:ind w:left="109" w:right="9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0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овладение навыками коммуникации и принятыми ритуалами социального взаимодействия, </w:t>
            </w:r>
            <w:r>
              <w:rPr>
                <w:sz w:val="20"/>
              </w:rPr>
              <w:t>проявляющееся:</w:t>
            </w:r>
          </w:p>
          <w:p w:rsidR="00B312FC" w:rsidRDefault="00015898">
            <w:pPr>
              <w:pStyle w:val="TableParagraph"/>
              <w:spacing w:before="59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 расширении знаний правил коммуникации;</w:t>
            </w:r>
          </w:p>
          <w:p w:rsidR="00B312FC" w:rsidRDefault="00015898">
            <w:pPr>
              <w:pStyle w:val="TableParagraph"/>
              <w:spacing w:before="61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>в расширении и обогащении опыта коммуникации ребёнка</w:t>
            </w:r>
            <w:r>
              <w:rPr>
                <w:sz w:val="20"/>
              </w:rPr>
              <w:t xml:space="preserve"> в ближнем и дальнем окружении, расширении круга ситуаций, в которых обучающийся может использовать коммуникацию как средство достижения цели;</w:t>
            </w:r>
          </w:p>
          <w:p w:rsidR="00B312FC" w:rsidRDefault="00015898">
            <w:pPr>
              <w:pStyle w:val="TableParagraph"/>
              <w:spacing w:before="62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в умении решать актуальные школьные и житейские задачи, используя коммуникацию как средство достижения цели (вербальную, невербальную);</w:t>
            </w:r>
          </w:p>
          <w:p w:rsidR="00B312FC" w:rsidRDefault="00015898">
            <w:pPr>
              <w:pStyle w:val="TableParagraph"/>
              <w:spacing w:before="58"/>
              <w:ind w:left="109" w:right="105" w:firstLine="283"/>
              <w:rPr>
                <w:sz w:val="20"/>
              </w:rPr>
            </w:pPr>
            <w:r>
              <w:rPr>
                <w:sz w:val="20"/>
              </w:rPr>
              <w:t>в умении начать и поддержать разговор, задать вопрос, выразить свои намерения, просьбу, пожелание, опасения, завершить р</w:t>
            </w:r>
            <w:r>
              <w:rPr>
                <w:sz w:val="20"/>
              </w:rPr>
              <w:t>азговор;</w:t>
            </w:r>
          </w:p>
          <w:p w:rsidR="00B312FC" w:rsidRDefault="00015898">
            <w:pPr>
              <w:pStyle w:val="TableParagraph"/>
              <w:spacing w:before="61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в умении корректно выразить отказ и недовольство, благодарность, сочувствие и т.д.;</w:t>
            </w:r>
          </w:p>
          <w:p w:rsidR="00B312FC" w:rsidRDefault="00015898">
            <w:pPr>
              <w:pStyle w:val="TableParagraph"/>
              <w:spacing w:before="61" w:line="302" w:lineRule="auto"/>
              <w:ind w:left="392" w:right="2029"/>
              <w:jc w:val="left"/>
              <w:rPr>
                <w:sz w:val="20"/>
              </w:rPr>
            </w:pPr>
            <w:r>
              <w:rPr>
                <w:sz w:val="20"/>
              </w:rPr>
              <w:t>в умении получать и уточнять информацию от собеседника; в освоении культурных форм выражения своих чувств.</w:t>
            </w:r>
          </w:p>
          <w:p w:rsidR="00B312FC" w:rsidRDefault="00015898">
            <w:pPr>
              <w:pStyle w:val="TableParagraph"/>
              <w:spacing w:before="12" w:line="232" w:lineRule="auto"/>
              <w:ind w:left="109" w:right="95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0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способность к осмыслению и дифференциации картины </w:t>
            </w:r>
            <w:r>
              <w:rPr>
                <w:b/>
                <w:sz w:val="20"/>
              </w:rPr>
              <w:t>мира, ее пространственно-временной организации</w:t>
            </w:r>
            <w:r>
              <w:rPr>
                <w:sz w:val="20"/>
              </w:rPr>
              <w:t>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проявляющаяся:</w:t>
            </w:r>
          </w:p>
          <w:p w:rsidR="00B312FC" w:rsidRDefault="00015898">
            <w:pPr>
              <w:pStyle w:val="TableParagraph"/>
              <w:spacing w:before="62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расширении и обогащении опыта реального взаимодействия обучающегося с бытовым окружением, миром природных явлений и вещей, расширении адекватных представлений об опасности и безопасности;</w:t>
            </w:r>
          </w:p>
          <w:p w:rsidR="00B312FC" w:rsidRDefault="00015898">
            <w:pPr>
              <w:pStyle w:val="TableParagraph"/>
              <w:spacing w:before="61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а</w:t>
            </w:r>
            <w:r>
              <w:rPr>
                <w:sz w:val="20"/>
              </w:rPr>
              <w:t>декватности бытового поведения обучающегося с точки зрения опасности/безопасности для себя и для окружающих; сохранности окружающей предметной и природной среды;</w:t>
            </w:r>
          </w:p>
          <w:p w:rsidR="00B312FC" w:rsidRDefault="00015898">
            <w:pPr>
              <w:pStyle w:val="TableParagraph"/>
              <w:spacing w:before="59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в расширении и накоплении знакомых и разнообразно освоенных мест за пределами дома и школы: двора, дачи, леса, парка, речки, городских и загородных достопримечательностей и др.</w:t>
            </w:r>
          </w:p>
          <w:p w:rsidR="00B312FC" w:rsidRDefault="00015898">
            <w:pPr>
              <w:pStyle w:val="TableParagraph"/>
              <w:spacing w:before="59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 xml:space="preserve">в расширении представлений о целостной и подробной картине мира, упорядоченной </w:t>
            </w:r>
            <w:r>
              <w:rPr>
                <w:sz w:val="20"/>
              </w:rPr>
              <w:t>в пространстве и времени, адекватных возрасту ребёнка;</w:t>
            </w:r>
          </w:p>
          <w:p w:rsidR="00B312FC" w:rsidRDefault="00015898">
            <w:pPr>
              <w:pStyle w:val="TableParagraph"/>
              <w:spacing w:before="61"/>
              <w:ind w:left="109" w:right="101" w:firstLine="283"/>
              <w:rPr>
                <w:sz w:val="20"/>
              </w:rPr>
            </w:pPr>
            <w:r>
              <w:rPr>
                <w:sz w:val="20"/>
              </w:rPr>
              <w:t>в умении накапливать личные впечатления, связанные с явлениями окружающего мира;</w:t>
            </w:r>
          </w:p>
          <w:p w:rsidR="00B312FC" w:rsidRDefault="00015898">
            <w:pPr>
              <w:pStyle w:val="TableParagraph"/>
              <w:spacing w:before="61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в умении устанавливать взаимосвязь между природным порядком и ходом собственной жизни в семье и в школе;</w:t>
            </w:r>
          </w:p>
          <w:p w:rsidR="00B312FC" w:rsidRDefault="00015898">
            <w:pPr>
              <w:pStyle w:val="TableParagraph"/>
              <w:spacing w:before="58" w:line="217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 умении устанавливать взаимосвязь общественного порядка и уклада собственной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9485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25" w:lineRule="exact"/>
              <w:jc w:val="left"/>
              <w:rPr>
                <w:sz w:val="20"/>
              </w:rPr>
            </w:pPr>
            <w:r>
              <w:rPr>
                <w:sz w:val="20"/>
              </w:rPr>
              <w:t>окружающего мира;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>в умении устанавливать взаимосвязь между природным порядком и ходом собственной жизни в семье и в школе;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устанавливать взаимосвязь общественного порядка и уклада собственной жизни в семье и в школе, соответствовать этому порядку.</w:t>
            </w:r>
          </w:p>
          <w:p w:rsidR="00B312FC" w:rsidRDefault="00015898">
            <w:pPr>
              <w:pStyle w:val="TableParagraph"/>
              <w:spacing w:before="60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развитии любознательности, наблюдательности, способности замечать новое, задавать вопросы;</w:t>
            </w:r>
          </w:p>
          <w:p w:rsidR="00B312FC" w:rsidRDefault="00015898">
            <w:pPr>
              <w:pStyle w:val="TableParagraph"/>
              <w:spacing w:before="59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развитии активности во взаи</w:t>
            </w:r>
            <w:r>
              <w:rPr>
                <w:sz w:val="20"/>
              </w:rPr>
              <w:t>модействии с миром, понимании собственной результативности;</w:t>
            </w:r>
          </w:p>
          <w:p w:rsidR="00B312FC" w:rsidRDefault="00015898">
            <w:pPr>
              <w:pStyle w:val="TableParagraph"/>
              <w:spacing w:before="61"/>
              <w:ind w:right="103" w:firstLine="283"/>
              <w:rPr>
                <w:sz w:val="20"/>
              </w:rPr>
            </w:pPr>
            <w:r>
              <w:rPr>
                <w:sz w:val="20"/>
              </w:rPr>
              <w:t>в накоплении опыта освоения нового при помощи экскурсий и путешествий;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умении передать свои впечатления, соображения, умозаключения так, чтобы быть понятым другим человеком;</w:t>
            </w:r>
          </w:p>
          <w:p w:rsidR="00B312FC" w:rsidRDefault="00015898">
            <w:pPr>
              <w:pStyle w:val="TableParagraph"/>
              <w:spacing w:before="59"/>
              <w:ind w:right="103" w:firstLine="283"/>
              <w:rPr>
                <w:sz w:val="20"/>
              </w:rPr>
            </w:pPr>
            <w:r>
              <w:rPr>
                <w:sz w:val="20"/>
              </w:rPr>
              <w:t>в умении принимать и</w:t>
            </w:r>
            <w:r>
              <w:rPr>
                <w:sz w:val="20"/>
              </w:rPr>
              <w:t xml:space="preserve"> включать в свой личный опыт жизненный опыт других людей;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в способности взаимодействовать с другими людьми, умении делиться своими воспоминаниями, впечатлениями и планами.</w:t>
            </w:r>
          </w:p>
          <w:p w:rsidR="00B312FC" w:rsidRDefault="00015898">
            <w:pPr>
              <w:pStyle w:val="TableParagraph"/>
              <w:spacing w:before="72" w:line="235" w:lineRule="auto"/>
              <w:ind w:right="94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1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способность к осмыслению социального окружения, своего места в нем, принятие соответствующих возрасту ценностей и социальных ролей, </w:t>
            </w:r>
            <w:r>
              <w:rPr>
                <w:sz w:val="20"/>
              </w:rPr>
              <w:t>проявляющаяся:</w:t>
            </w:r>
          </w:p>
          <w:p w:rsidR="00B312FC" w:rsidRDefault="00015898">
            <w:pPr>
              <w:pStyle w:val="TableParagraph"/>
              <w:spacing w:before="62"/>
              <w:ind w:right="104" w:firstLine="283"/>
              <w:rPr>
                <w:sz w:val="20"/>
              </w:rPr>
            </w:pPr>
            <w:r>
              <w:rPr>
                <w:sz w:val="20"/>
              </w:rPr>
              <w:t>в знании правил поведения в разных социальных ситуациях с людьми разного статуса, с близкими в семье; с учите</w:t>
            </w:r>
            <w:r>
              <w:rPr>
                <w:sz w:val="20"/>
              </w:rPr>
              <w:t>лями и учениками в школе; со знакомыми и незнакомыми людьми;</w:t>
            </w:r>
          </w:p>
          <w:p w:rsidR="00B312FC" w:rsidRDefault="00015898">
            <w:pPr>
              <w:pStyle w:val="TableParagraph"/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в освоение необходимых социальных ритуалов, умении адекватно использовать принятые социальные ритуалы, умении вступить в контакт и общаться в соответствии с возрастом, близостью и социальным стат</w:t>
            </w:r>
            <w:r>
              <w:rPr>
                <w:sz w:val="20"/>
              </w:rPr>
              <w:t>усом собеседника, умении корректно привлечь к себе внимание, отстраниться от нежелательного контакта, выразить свои чувства, отказ, недовольство, благодарность, сочувствие, намерение, просьбу, опасение и др.;</w:t>
            </w:r>
          </w:p>
          <w:p w:rsidR="00B312FC" w:rsidRDefault="00015898">
            <w:pPr>
              <w:pStyle w:val="TableParagraph"/>
              <w:spacing w:before="59"/>
              <w:ind w:right="105" w:firstLine="283"/>
              <w:rPr>
                <w:sz w:val="20"/>
              </w:rPr>
            </w:pPr>
            <w:r>
              <w:rPr>
                <w:sz w:val="20"/>
              </w:rPr>
              <w:t>в освоении возможностей и допустимых границ соц</w:t>
            </w:r>
            <w:r>
              <w:rPr>
                <w:sz w:val="20"/>
              </w:rPr>
              <w:t>иальных контактов, выработки адекватной дистанции в зависимости от ситуации общения;</w:t>
            </w:r>
          </w:p>
          <w:p w:rsidR="00B312FC" w:rsidRDefault="00015898">
            <w:pPr>
              <w:pStyle w:val="TableParagraph"/>
              <w:spacing w:before="61"/>
              <w:ind w:right="102" w:firstLine="283"/>
              <w:rPr>
                <w:sz w:val="20"/>
              </w:rPr>
            </w:pPr>
            <w:r>
              <w:rPr>
                <w:sz w:val="20"/>
              </w:rPr>
              <w:t>в умении проявлять инициативу, корректно устанавливать и ограничивать контакт;</w:t>
            </w:r>
          </w:p>
          <w:p w:rsidR="00B312FC" w:rsidRDefault="00015898">
            <w:pPr>
              <w:pStyle w:val="TableParagraph"/>
              <w:spacing w:before="60"/>
              <w:ind w:right="106" w:firstLine="283"/>
              <w:rPr>
                <w:sz w:val="20"/>
              </w:rPr>
            </w:pPr>
            <w:r>
              <w:rPr>
                <w:sz w:val="20"/>
              </w:rPr>
              <w:t>в умении не быть назойливым в своих просьбах и требованиях, быть благодарным за проявление в</w:t>
            </w:r>
            <w:r>
              <w:rPr>
                <w:sz w:val="20"/>
              </w:rPr>
              <w:t>нимания и оказание помощи;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умении применять формы выражения своих чувств соответственно ситуации социального контакта.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225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жизни в семье и в школе, соответствовать этому порядку.</w:t>
            </w:r>
          </w:p>
          <w:p w:rsidR="00B312FC" w:rsidRDefault="00015898">
            <w:pPr>
              <w:pStyle w:val="TableParagraph"/>
              <w:spacing w:before="58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>в развитии любознательности, наблюдательности, способности замечать новое, задавать вопросы;</w:t>
            </w:r>
          </w:p>
          <w:p w:rsidR="00B312FC" w:rsidRDefault="00015898">
            <w:pPr>
              <w:pStyle w:val="TableParagraph"/>
              <w:spacing w:before="61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в развитии активности во взаимодействии с миром, понимании собственной результативности;</w:t>
            </w:r>
          </w:p>
          <w:p w:rsidR="00B312FC" w:rsidRDefault="00015898">
            <w:pPr>
              <w:pStyle w:val="TableParagraph"/>
              <w:spacing w:before="60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в накоплении опыта освоения нового при помощи экскурсий и путешествий;</w:t>
            </w:r>
          </w:p>
          <w:p w:rsidR="00B312FC" w:rsidRDefault="00015898">
            <w:pPr>
              <w:pStyle w:val="TableParagraph"/>
              <w:spacing w:before="61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>в у</w:t>
            </w:r>
            <w:r>
              <w:rPr>
                <w:sz w:val="20"/>
              </w:rPr>
              <w:t>мении передать свои впечатления, соображения, умозаключения так, чтобы быть понятым другим человеком;</w:t>
            </w:r>
          </w:p>
          <w:p w:rsidR="00B312FC" w:rsidRDefault="00015898">
            <w:pPr>
              <w:pStyle w:val="TableParagraph"/>
              <w:spacing w:before="58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в умении принимать и включать в свой личный опыт жизненный опыт других людей;</w:t>
            </w:r>
          </w:p>
          <w:p w:rsidR="00B312FC" w:rsidRDefault="00015898">
            <w:pPr>
              <w:pStyle w:val="TableParagraph"/>
              <w:spacing w:before="62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в способности взаимодействовать с другими людьми, умении делиться своими вос</w:t>
            </w:r>
            <w:r>
              <w:rPr>
                <w:sz w:val="20"/>
              </w:rPr>
              <w:t>поминаниями, впечатлениями и планами.</w:t>
            </w:r>
          </w:p>
          <w:p w:rsidR="00B312FC" w:rsidRDefault="00015898">
            <w:pPr>
              <w:pStyle w:val="TableParagraph"/>
              <w:spacing w:before="67" w:line="237" w:lineRule="auto"/>
              <w:ind w:left="109" w:right="95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1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способность к осмыслению социального окружения, своего места в нем, принятие соответствующих возрасту ценностей и социальных ролей, </w:t>
            </w:r>
            <w:r>
              <w:rPr>
                <w:sz w:val="20"/>
              </w:rPr>
              <w:t>проявляющаяся:</w:t>
            </w:r>
          </w:p>
          <w:p w:rsidR="00B312FC" w:rsidRDefault="00015898">
            <w:pPr>
              <w:pStyle w:val="TableParagraph"/>
              <w:spacing w:before="59"/>
              <w:ind w:left="109" w:right="100" w:firstLine="283"/>
              <w:rPr>
                <w:sz w:val="20"/>
              </w:rPr>
            </w:pPr>
            <w:r>
              <w:rPr>
                <w:sz w:val="20"/>
              </w:rPr>
              <w:t>в знании правил поведения в разных социальных ситуациях с людьми разного статуса, с близкими в семье; с учителями и учениками в школе; со знакомыми и незнакомыми людьми;</w:t>
            </w:r>
          </w:p>
          <w:p w:rsidR="00B312FC" w:rsidRDefault="00015898">
            <w:pPr>
              <w:pStyle w:val="TableParagraph"/>
              <w:spacing w:before="59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в освоение необходимых социальных ритуалов, умении адекватно использовать принятые соц</w:t>
            </w:r>
            <w:r>
              <w:rPr>
                <w:sz w:val="20"/>
              </w:rPr>
              <w:t>иальные ритуалы, умении вступить в контакт и общаться в соответствии с возрастом, близостью и социальным статусом собеседника, умении корректно привлечь к себе внимание, отстраниться от нежелательного контакта, выразить свои чувства, отказ, недовольство, б</w:t>
            </w:r>
            <w:r>
              <w:rPr>
                <w:sz w:val="20"/>
              </w:rPr>
              <w:t>лагодарность, сочувствие, намерение, просьбу, опасение и др.;</w:t>
            </w:r>
          </w:p>
          <w:p w:rsidR="00B312FC" w:rsidRDefault="00015898">
            <w:pPr>
              <w:pStyle w:val="TableParagraph"/>
              <w:spacing w:before="60"/>
              <w:ind w:left="109" w:right="104" w:firstLine="283"/>
              <w:rPr>
                <w:sz w:val="20"/>
              </w:rPr>
            </w:pPr>
            <w:r>
              <w:rPr>
                <w:sz w:val="20"/>
              </w:rPr>
              <w:t>в освоении возможностей и допустимых границ социальных контактов, выработки адекватной дистанции в зависимости от ситуации общения;</w:t>
            </w:r>
          </w:p>
          <w:p w:rsidR="00B312FC" w:rsidRDefault="00015898">
            <w:pPr>
              <w:pStyle w:val="TableParagraph"/>
              <w:spacing w:before="1" w:line="290" w:lineRule="atLeast"/>
              <w:ind w:left="392" w:right="95"/>
              <w:jc w:val="left"/>
              <w:rPr>
                <w:sz w:val="20"/>
              </w:rPr>
            </w:pPr>
            <w:r>
              <w:rPr>
                <w:sz w:val="20"/>
              </w:rPr>
              <w:t>в умении проявлять инициативу, корректно устанавливать и огран</w:t>
            </w:r>
            <w:r>
              <w:rPr>
                <w:sz w:val="20"/>
              </w:rPr>
              <w:t>ичивать контакт; в умении не быть назойливым в своих просьбах и требованиях, быть благодарным</w:t>
            </w:r>
          </w:p>
          <w:p w:rsidR="00B312FC" w:rsidRDefault="00015898">
            <w:pPr>
              <w:pStyle w:val="TableParagraph"/>
              <w:spacing w:before="2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за проявление внимания и оказание помощи;</w:t>
            </w:r>
          </w:p>
          <w:p w:rsidR="00B312FC" w:rsidRDefault="00015898">
            <w:pPr>
              <w:pStyle w:val="TableParagraph"/>
              <w:spacing w:before="58"/>
              <w:ind w:left="109" w:right="102" w:firstLine="283"/>
              <w:rPr>
                <w:sz w:val="20"/>
              </w:rPr>
            </w:pPr>
            <w:r>
              <w:rPr>
                <w:sz w:val="20"/>
              </w:rPr>
              <w:t>в умении применять формы выражения своих чувств соответственно ситуации социального контакта.</w:t>
            </w:r>
          </w:p>
          <w:p w:rsidR="00B312FC" w:rsidRDefault="00015898">
            <w:pPr>
              <w:pStyle w:val="TableParagraph"/>
              <w:spacing w:before="60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3. Результатами специальной поддержки освоения АООП НОО выступают:</w:t>
            </w:r>
          </w:p>
          <w:p w:rsidR="00B312FC" w:rsidRDefault="00015898">
            <w:pPr>
              <w:pStyle w:val="TableParagraph"/>
              <w:spacing w:before="61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способность усваивать новый учебный материал, адекватно включаться в классные занятия и соответствовать общему темпу занятий;</w:t>
            </w:r>
          </w:p>
          <w:p w:rsidR="00B312FC" w:rsidRDefault="00015898">
            <w:pPr>
              <w:pStyle w:val="TableParagraph"/>
              <w:spacing w:before="61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способность использовать речевые возможности на уроках при отве</w:t>
            </w:r>
            <w:r>
              <w:rPr>
                <w:sz w:val="20"/>
              </w:rPr>
              <w:t>тах и в других ситуациях общения, умение передавать свои впечатления, умозаключения так, чтобы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7671"/>
        </w:trPr>
        <w:tc>
          <w:tcPr>
            <w:tcW w:w="7055" w:type="dxa"/>
          </w:tcPr>
          <w:p w:rsidR="00B312FC" w:rsidRDefault="00015898">
            <w:pPr>
              <w:pStyle w:val="TableParagraph"/>
              <w:spacing w:line="225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3. Результатами специальной поддержки освоения ООП НОО выступают:</w:t>
            </w:r>
          </w:p>
          <w:p w:rsidR="00B312FC" w:rsidRDefault="00015898">
            <w:pPr>
              <w:pStyle w:val="TableParagraph"/>
              <w:spacing w:before="58"/>
              <w:ind w:right="102" w:firstLine="283"/>
              <w:rPr>
                <w:sz w:val="20"/>
              </w:rPr>
            </w:pPr>
            <w:r>
              <w:rPr>
                <w:sz w:val="20"/>
              </w:rPr>
              <w:t>способность усваивать новый учебный материал, адекватно включаться в классные занятия и соответствовать общему темпу занятий;</w:t>
            </w:r>
          </w:p>
          <w:p w:rsidR="00B312FC" w:rsidRDefault="00015898">
            <w:pPr>
              <w:pStyle w:val="TableParagraph"/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>способность использовать речевые возможности на уроках при ответах и в других ситуациях общения, умение передавать свои впечатлени</w:t>
            </w:r>
            <w:r>
              <w:rPr>
                <w:sz w:val="20"/>
              </w:rPr>
              <w:t>я, умозаключения так, чтобы быть понятым другим человеком, умение задавать вопросы;</w:t>
            </w:r>
          </w:p>
          <w:p w:rsidR="00B312FC" w:rsidRDefault="00015898">
            <w:pPr>
              <w:pStyle w:val="TableParagraph"/>
              <w:spacing w:before="5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способность к наблюдательности, умение замечать новое;</w:t>
            </w:r>
          </w:p>
          <w:p w:rsidR="00B312FC" w:rsidRDefault="00015898">
            <w:pPr>
              <w:pStyle w:val="TableParagraph"/>
              <w:spacing w:before="60"/>
              <w:ind w:right="97" w:firstLine="283"/>
              <w:rPr>
                <w:sz w:val="20"/>
              </w:rPr>
            </w:pPr>
            <w:r>
              <w:rPr>
                <w:sz w:val="20"/>
              </w:rPr>
              <w:t>стремление к активности и самостоятельности в разных видах предметно- практической деятельности;</w:t>
            </w:r>
          </w:p>
          <w:p w:rsidR="00B312FC" w:rsidRDefault="00015898">
            <w:pPr>
              <w:pStyle w:val="TableParagraph"/>
              <w:spacing w:before="62"/>
              <w:ind w:right="101" w:firstLine="283"/>
              <w:rPr>
                <w:sz w:val="20"/>
              </w:rPr>
            </w:pPr>
            <w:r>
              <w:rPr>
                <w:sz w:val="20"/>
              </w:rPr>
              <w:t>умение ставить и уде</w:t>
            </w:r>
            <w:r>
              <w:rPr>
                <w:sz w:val="20"/>
              </w:rPr>
              <w:t>рживать 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результатах деятельности; оценивать процесс и результат деятельности;</w:t>
            </w:r>
          </w:p>
          <w:p w:rsidR="00B312FC" w:rsidRDefault="00015898">
            <w:pPr>
              <w:pStyle w:val="TableParagraph"/>
              <w:spacing w:before="59"/>
              <w:ind w:right="105" w:firstLine="283"/>
              <w:rPr>
                <w:sz w:val="20"/>
              </w:rPr>
            </w:pPr>
            <w:r>
              <w:rPr>
                <w:sz w:val="20"/>
              </w:rPr>
              <w:t>сформированные в соответствии с требованиями к результатам освоения ООП НОО предметные, метапредметные и личностные результаты;</w:t>
            </w:r>
          </w:p>
          <w:p w:rsidR="00B312FC" w:rsidRDefault="00015898">
            <w:pPr>
              <w:pStyle w:val="TableParagraph"/>
              <w:spacing w:before="61"/>
              <w:ind w:right="105" w:firstLine="283"/>
              <w:rPr>
                <w:sz w:val="20"/>
              </w:rPr>
            </w:pPr>
            <w:r>
              <w:rPr>
                <w:sz w:val="20"/>
              </w:rPr>
              <w:t>сформированные в соответствии ООП НОО универсальные учебные действия.</w:t>
            </w:r>
          </w:p>
          <w:p w:rsidR="00B312FC" w:rsidRDefault="00015898">
            <w:pPr>
              <w:pStyle w:val="TableParagraph"/>
              <w:spacing w:before="59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результатам освоения программы коррекционной </w:t>
            </w:r>
            <w:r>
              <w:rPr>
                <w:sz w:val="20"/>
              </w:rPr>
              <w:t>работы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 При возникновении трудностей в освоении обучающимся с ЗПР содержания ООП НОО, заданной действующи</w:t>
            </w:r>
            <w:r>
              <w:rPr>
                <w:sz w:val="20"/>
              </w:rPr>
              <w:t xml:space="preserve">м ФГОС НОО, учитель-дефектолог, психолог, логопед, социальный педагог могут оперативно дополнить структуру коррекционной программы соответствующим направлением работы, которое будет сохранять свою актуальность до момента преодоления возникших затруднений. </w:t>
            </w:r>
            <w:r>
              <w:rPr>
                <w:sz w:val="20"/>
              </w:rPr>
              <w:t>В случае нарастания значительных стойких затруднений в обучении, взаимодействии с учителями и с учащимися класса (школы) обучающийся с ЗПР направляется на комплексное психолого- медико-педагогическое обследование с целью выработки рекомендаций по его дальн</w:t>
            </w:r>
            <w:r>
              <w:rPr>
                <w:sz w:val="20"/>
              </w:rPr>
              <w:t>ейшему обучению.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line="300" w:lineRule="auto"/>
              <w:ind w:left="392" w:right="2029" w:hanging="284"/>
              <w:jc w:val="left"/>
              <w:rPr>
                <w:sz w:val="20"/>
              </w:rPr>
            </w:pPr>
            <w:r>
              <w:rPr>
                <w:sz w:val="20"/>
              </w:rPr>
              <w:t>быть понятым другим человеком, умение задавать вопросы; способность к наблюдательности, умение замечать новое;</w:t>
            </w:r>
          </w:p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>стремление к активности и самостоятельности в разных видах предметно- практической деятельности;</w:t>
            </w:r>
          </w:p>
          <w:p w:rsidR="00B312FC" w:rsidRDefault="00015898">
            <w:pPr>
              <w:pStyle w:val="TableParagraph"/>
              <w:spacing w:before="59"/>
              <w:ind w:left="109" w:right="99" w:firstLine="283"/>
              <w:rPr>
                <w:sz w:val="20"/>
              </w:rPr>
            </w:pPr>
            <w:r>
              <w:rPr>
                <w:sz w:val="20"/>
              </w:rPr>
              <w:t xml:space="preserve">умение ставить и </w:t>
            </w:r>
            <w:r>
              <w:rPr>
                <w:spacing w:val="-3"/>
                <w:sz w:val="20"/>
              </w:rPr>
              <w:t xml:space="preserve">удерживать </w:t>
            </w:r>
            <w:r>
              <w:rPr>
                <w:sz w:val="20"/>
              </w:rPr>
              <w:t xml:space="preserve">цель деятельности; планировать действия; определять и сохранять способ действий; использовать самоконтроль на всех этапах деятельности; осуществлять словесный отчет о процессе и </w:t>
            </w:r>
            <w:r>
              <w:rPr>
                <w:spacing w:val="-3"/>
                <w:sz w:val="20"/>
              </w:rPr>
              <w:t xml:space="preserve">результатах </w:t>
            </w:r>
            <w:r>
              <w:rPr>
                <w:sz w:val="20"/>
              </w:rPr>
              <w:t xml:space="preserve">деятельности; оценивать процесс и </w:t>
            </w:r>
            <w:r>
              <w:rPr>
                <w:spacing w:val="-3"/>
                <w:sz w:val="20"/>
              </w:rPr>
              <w:t>результат</w:t>
            </w:r>
            <w:r>
              <w:rPr>
                <w:sz w:val="20"/>
              </w:rPr>
              <w:t xml:space="preserve"> деятельности;</w:t>
            </w:r>
          </w:p>
          <w:p w:rsidR="00B312FC" w:rsidRDefault="00015898">
            <w:pPr>
              <w:pStyle w:val="TableParagraph"/>
              <w:spacing w:before="60"/>
              <w:ind w:left="109" w:right="103" w:firstLine="283"/>
              <w:rPr>
                <w:sz w:val="20"/>
              </w:rPr>
            </w:pPr>
            <w:r>
              <w:rPr>
                <w:sz w:val="20"/>
              </w:rPr>
              <w:t>сформиро</w:t>
            </w:r>
            <w:r>
              <w:rPr>
                <w:sz w:val="20"/>
              </w:rPr>
              <w:t>ванные в соответствии с требованиями к результатам освоения АООП НОО предметные, метапредметные и личностные результаты;</w:t>
            </w:r>
          </w:p>
          <w:p w:rsidR="00B312FC" w:rsidRDefault="00015898">
            <w:pPr>
              <w:pStyle w:val="TableParagraph"/>
              <w:spacing w:before="61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сформированные в соответствии АООП НОО универсальные учебные действия.</w:t>
            </w:r>
          </w:p>
          <w:p w:rsidR="00B312FC" w:rsidRDefault="00015898">
            <w:pPr>
              <w:pStyle w:val="TableParagraph"/>
              <w:spacing w:before="61"/>
              <w:ind w:left="109" w:right="94" w:firstLine="283"/>
              <w:rPr>
                <w:sz w:val="20"/>
              </w:rPr>
            </w:pPr>
            <w:r>
              <w:rPr>
                <w:sz w:val="20"/>
              </w:rPr>
              <w:t>Требования к результатам освоения программы коррекционной работы</w:t>
            </w:r>
            <w:r>
              <w:rPr>
                <w:sz w:val="20"/>
              </w:rPr>
              <w:t xml:space="preserve"> конкретизируются применительно к каждому обучающемуся с ЗПР в соответствии с его потенциальными возможностями и особыми образовательными потребностями. При возникновении трудностей в освоении обучающимся с ЗПР содержания АООП НОО, заданной ФГОС НОО обучаю</w:t>
            </w:r>
            <w:r>
              <w:rPr>
                <w:sz w:val="20"/>
              </w:rPr>
              <w:t>щихся с ЗПР, учитель-дефектолог, психолог, логопед, социальный педагог могут оперативно дополнить структуру коррекционной программы соответствующим направлением работы, которое будет сохранять свою актуальность до момента преодоления возникших затруднений.</w:t>
            </w:r>
            <w:r>
              <w:rPr>
                <w:sz w:val="20"/>
              </w:rPr>
              <w:t xml:space="preserve"> В случае нарастания значительных стойких затруднений в обучении, взаимодействии с учителями и с учащимися класса (школы) обучающийся с ЗПР направляется на комплексное психолого-медико-педагогическое обследование с целью выработки рекомендаций по его дальн</w:t>
            </w:r>
            <w:r>
              <w:rPr>
                <w:sz w:val="20"/>
              </w:rPr>
              <w:t>ейшему обучению.</w:t>
            </w:r>
          </w:p>
        </w:tc>
      </w:tr>
      <w:tr w:rsidR="00B312FC">
        <w:trPr>
          <w:trHeight w:val="1669"/>
        </w:trPr>
        <w:tc>
          <w:tcPr>
            <w:tcW w:w="7055" w:type="dxa"/>
          </w:tcPr>
          <w:p w:rsidR="00B312FC" w:rsidRDefault="00015898">
            <w:pPr>
              <w:pStyle w:val="TableParagraph"/>
              <w:spacing w:before="53"/>
              <w:ind w:right="98" w:firstLine="283"/>
              <w:rPr>
                <w:sz w:val="20"/>
              </w:rPr>
            </w:pPr>
            <w:r>
              <w:rPr>
                <w:sz w:val="20"/>
              </w:rPr>
              <w:t>Неспособность обучающегося с ЗПР полноценно освоить отдельный предмет в структуре АООП НОО не должна служить препятствием для выбора или продолжения освоения варианта 7.1. образовательной программы для обучающихся с ЗПР, поскольку у данной категории обучаю</w:t>
            </w:r>
            <w:r>
              <w:rPr>
                <w:sz w:val="20"/>
              </w:rPr>
              <w:t>щихся может быть специфическое расстройство школьных навыков (дислексия, дисграфия, дискалькулия),      а      так      же      выраженные      нарушения      внимания   и</w:t>
            </w:r>
          </w:p>
          <w:p w:rsidR="00B312FC" w:rsidRDefault="00015898">
            <w:pPr>
              <w:pStyle w:val="TableParagraph"/>
              <w:tabs>
                <w:tab w:val="left" w:pos="2127"/>
                <w:tab w:val="left" w:pos="3374"/>
                <w:tab w:val="left" w:pos="3871"/>
                <w:tab w:val="left" w:pos="4892"/>
                <w:tab w:val="left" w:pos="6346"/>
              </w:tabs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работоспособности,</w:t>
            </w:r>
            <w:r>
              <w:rPr>
                <w:sz w:val="20"/>
              </w:rPr>
              <w:tab/>
              <w:t>нарушения</w:t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  <w:t>стороны</w:t>
            </w:r>
            <w:r>
              <w:rPr>
                <w:sz w:val="20"/>
              </w:rPr>
              <w:tab/>
              <w:t>двигательной</w:t>
            </w:r>
            <w:r>
              <w:rPr>
                <w:sz w:val="20"/>
              </w:rPr>
              <w:tab/>
              <w:t>сферы,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spacing w:before="53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Неспособность обучающего</w:t>
            </w:r>
            <w:r>
              <w:rPr>
                <w:sz w:val="20"/>
              </w:rPr>
              <w:t>ся с ЗПР освоить АООП НОО (вариант 7.2.) в полном объеме не должна служить препятствием для продолжения ее освоения, поскольку у данной категории обучающихся может быть специфическое расстройство школьных навыков (дислексия, дисграфия, дискалькулия), а так</w:t>
            </w:r>
            <w:r>
              <w:rPr>
                <w:sz w:val="20"/>
              </w:rPr>
              <w:t xml:space="preserve"> же выраженные нарушения внимания и работоспособности, нарушения со стороны двигательной сферы, препятствующие   освоению   программы   в   полном   объеме..   При   возникновении</w:t>
            </w:r>
          </w:p>
          <w:p w:rsidR="00B312FC" w:rsidRDefault="00015898">
            <w:pPr>
              <w:pStyle w:val="TableParagraph"/>
              <w:spacing w:line="217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трудностей в освоении обучающимся с  ЗПР  содержания  АООП  НОО  специалисты</w:t>
            </w:r>
            <w:r>
              <w:rPr>
                <w:sz w:val="20"/>
              </w:rPr>
              <w:t>,</w:t>
            </w:r>
          </w:p>
        </w:tc>
      </w:tr>
    </w:tbl>
    <w:p w:rsidR="00B312FC" w:rsidRDefault="00B312FC">
      <w:pPr>
        <w:spacing w:line="217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55"/>
        <w:gridCol w:w="7658"/>
      </w:tblGrid>
      <w:tr w:rsidR="00B312FC">
        <w:trPr>
          <w:trHeight w:val="5702"/>
        </w:trPr>
        <w:tc>
          <w:tcPr>
            <w:tcW w:w="7055" w:type="dxa"/>
          </w:tcPr>
          <w:p w:rsidR="00B312FC" w:rsidRDefault="00015898">
            <w:pPr>
              <w:pStyle w:val="TableParagraph"/>
              <w:ind w:right="97"/>
              <w:rPr>
                <w:sz w:val="20"/>
              </w:rPr>
            </w:pPr>
            <w:r>
              <w:rPr>
                <w:sz w:val="20"/>
              </w:rPr>
              <w:t>препятствующие освоению программы в полном объеме. При возникновении трудностей в освоении обучающимся с ЗПР содержания АООП НОО специалисты, осуществляющие его психолого-педагогическое сопровождение, должны оперативно дополнить структуру Программы коррекц</w:t>
            </w:r>
            <w:r>
              <w:rPr>
                <w:sz w:val="20"/>
              </w:rPr>
              <w:t>ионной работы соответствующим направлением работы.</w:t>
            </w:r>
          </w:p>
          <w:p w:rsidR="00B312FC" w:rsidRDefault="00015898">
            <w:pPr>
              <w:pStyle w:val="TableParagraph"/>
              <w:spacing w:before="55"/>
              <w:ind w:right="101" w:firstLine="283"/>
              <w:rPr>
                <w:sz w:val="20"/>
              </w:rPr>
            </w:pPr>
            <w:r>
              <w:rPr>
                <w:sz w:val="20"/>
              </w:rPr>
              <w:t>В случае появления стойких затруднений в ходе обучения и/или взаимодействия со здоровыми сверстниками обучающийся с ЗПР направляется на комплексное обследование в ПМПК с целью выработки рекомендаций родите</w:t>
            </w:r>
            <w:r>
              <w:rPr>
                <w:sz w:val="20"/>
              </w:rPr>
              <w:t>лям и специалистам по его дальнейшему обучению по варианту 7.1. или на перевод обучающегося на вариант 7.2.</w:t>
            </w:r>
          </w:p>
          <w:p w:rsidR="00B312FC" w:rsidRDefault="00015898">
            <w:pPr>
              <w:pStyle w:val="TableParagraph"/>
              <w:spacing w:before="60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Общий </w:t>
            </w:r>
            <w:r>
              <w:rPr>
                <w:spacing w:val="-4"/>
                <w:sz w:val="20"/>
              </w:rPr>
              <w:t xml:space="preserve">подход </w:t>
            </w:r>
            <w:r>
              <w:rPr>
                <w:sz w:val="20"/>
              </w:rPr>
              <w:t xml:space="preserve">к оценке знаний и умений, составляющих </w:t>
            </w:r>
            <w:r>
              <w:rPr>
                <w:i/>
                <w:sz w:val="20"/>
              </w:rPr>
              <w:t xml:space="preserve">академический компонент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(вариант 7.1.), предлагается в целом сохранить в его традиционн</w:t>
            </w:r>
            <w:r>
              <w:rPr>
                <w:sz w:val="20"/>
              </w:rPr>
              <w:t xml:space="preserve">ом виде. При этом, обучающийся с задержкой психического развития, осваивая </w:t>
            </w:r>
            <w:r>
              <w:rPr>
                <w:spacing w:val="-3"/>
                <w:sz w:val="20"/>
              </w:rPr>
              <w:t xml:space="preserve">АОПП </w:t>
            </w:r>
            <w:r>
              <w:rPr>
                <w:sz w:val="20"/>
              </w:rPr>
              <w:t xml:space="preserve">НОО, имеет право на </w:t>
            </w:r>
            <w:r>
              <w:rPr>
                <w:spacing w:val="-3"/>
                <w:sz w:val="20"/>
              </w:rPr>
              <w:t xml:space="preserve">прохождение </w:t>
            </w:r>
            <w:r>
              <w:rPr>
                <w:sz w:val="20"/>
              </w:rPr>
              <w:t>текущей, промежуточной и государственной итоговой аттестации в иных формах</w:t>
            </w:r>
            <w:r>
              <w:rPr>
                <w:sz w:val="20"/>
                <w:vertAlign w:val="superscript"/>
              </w:rPr>
              <w:t>34</w:t>
            </w:r>
            <w:r>
              <w:rPr>
                <w:sz w:val="20"/>
              </w:rPr>
              <w:t>, что может потребовать внесения изменений в их процедуру в соответс</w:t>
            </w:r>
            <w:r>
              <w:rPr>
                <w:sz w:val="20"/>
              </w:rPr>
              <w:t>твии с особыми образовательными потребностями обучающихся с ЗПР и связанными с ними объективными трудностями. Текущая, промежуточная и итоговая аттестация на ступени начального общего образования должна проводиться с учетом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возможных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специфических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трудност</w:t>
            </w:r>
            <w:r>
              <w:rPr>
                <w:sz w:val="20"/>
              </w:rPr>
              <w:t>ей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ребенка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ЗПР,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обучающегося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 варианту 7.1., в овладении письмом, чтением или счетом, что не должно являться основанием для смены варианта образовательно программы. Вывод об успешности овладения содержанием образовательной программы должен делаться на основании положительной индивид</w:t>
            </w:r>
            <w:r>
              <w:rPr>
                <w:sz w:val="20"/>
              </w:rPr>
              <w:t>уальной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динамики.</w:t>
            </w:r>
          </w:p>
        </w:tc>
        <w:tc>
          <w:tcPr>
            <w:tcW w:w="7658" w:type="dxa"/>
          </w:tcPr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осуществляющие его психолого-педагогическое сопровождение, должны оперативно дополнить структуру Программы коррекционной работы соответствующим направлением работы.</w:t>
            </w:r>
          </w:p>
          <w:p w:rsidR="00B312FC" w:rsidRDefault="00015898">
            <w:pPr>
              <w:pStyle w:val="TableParagraph"/>
              <w:spacing w:before="54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В случае появления стойких затруднений обучающийся с ЗПР направляется на </w:t>
            </w:r>
            <w:r>
              <w:rPr>
                <w:sz w:val="20"/>
              </w:rPr>
              <w:t>комплексное обследование в ПМПК с целью выработки рекомендаций родителям и специалистам по его дальнейшему обучению. Обучающийся может быть переведен на обучение по индивидуальному учебному плану с учетом его особенностей и образовательных потребностей.</w:t>
            </w:r>
          </w:p>
          <w:p w:rsidR="00B312FC" w:rsidRDefault="00015898">
            <w:pPr>
              <w:pStyle w:val="TableParagraph"/>
              <w:spacing w:before="60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Общий </w:t>
            </w:r>
            <w:r>
              <w:rPr>
                <w:spacing w:val="-4"/>
                <w:sz w:val="20"/>
              </w:rPr>
              <w:t xml:space="preserve">подход </w:t>
            </w:r>
            <w:r>
              <w:rPr>
                <w:sz w:val="20"/>
              </w:rPr>
              <w:t xml:space="preserve">к оценке знаний и умений, составляющих </w:t>
            </w:r>
            <w:r>
              <w:rPr>
                <w:i/>
                <w:sz w:val="20"/>
              </w:rPr>
              <w:t xml:space="preserve">академический компонент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(вариант 7.2.), предлагается в целом сохранить в его традиционном виде. При этом, обучающийся с задержкой психического развития, осваивающий вариант 7.2.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НОО, имеет п</w:t>
            </w:r>
            <w:r>
              <w:rPr>
                <w:sz w:val="20"/>
              </w:rPr>
              <w:t>раво на прохождение текущей, промежуточной и государственной итоговой аттестации в иных формах</w:t>
            </w:r>
            <w:r>
              <w:rPr>
                <w:sz w:val="20"/>
                <w:vertAlign w:val="superscript"/>
              </w:rPr>
              <w:t>35</w:t>
            </w:r>
            <w:r>
              <w:rPr>
                <w:sz w:val="20"/>
              </w:rPr>
              <w:t>, что может потребовать внесения изменений в их процедуру в соответствии с особыми образовательными потребностями обучающихся с ЗПР и связанными с ними объектив</w:t>
            </w:r>
            <w:r>
              <w:rPr>
                <w:sz w:val="20"/>
              </w:rPr>
              <w:t xml:space="preserve">ными трудностями. Текущая, промежуточная и итоговая аттестация на ступени начального общего образования должна проводиться с учетом возможных специфических трудностей ребенка с ЗПР в овладении письмом, чтением или счетом, что не должно являться основанием </w:t>
            </w:r>
            <w:r>
              <w:rPr>
                <w:sz w:val="20"/>
              </w:rPr>
              <w:t>для смены варианта образовательной программы. Вывод об успешности овладения содержанием образовательной программы должен делаться на основании положительной индивидуальной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динамики.</w:t>
            </w: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6"/>
        <w:rPr>
          <w:sz w:val="27"/>
        </w:rPr>
      </w:pPr>
      <w:r w:rsidRPr="00B312FC">
        <w:pict>
          <v:line id="_x0000_s2082" style="position:absolute;z-index:251665920;mso-wrap-distance-left:0;mso-wrap-distance-right:0;mso-position-horizontal-relative:page" from="56.65pt,18.1pt" to="200.65pt,18.1pt" strokeweight=".6pt">
            <w10:wrap type="topAndBottom" anchorx="page"/>
          </v:line>
        </w:pict>
      </w:r>
    </w:p>
    <w:p w:rsidR="00B312FC" w:rsidRDefault="00015898">
      <w:pPr>
        <w:pStyle w:val="a4"/>
        <w:numPr>
          <w:ilvl w:val="0"/>
          <w:numId w:val="15"/>
        </w:numPr>
        <w:tabs>
          <w:tab w:val="left" w:pos="533"/>
        </w:tabs>
        <w:spacing w:before="73"/>
        <w:ind w:right="417" w:firstLine="0"/>
        <w:rPr>
          <w:sz w:val="24"/>
        </w:rPr>
      </w:pPr>
      <w:r>
        <w:rPr>
          <w:sz w:val="20"/>
        </w:rPr>
        <w:t xml:space="preserve">Пункт 13 статьи 59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</w:t>
      </w:r>
      <w:r>
        <w:rPr>
          <w:sz w:val="20"/>
        </w:rPr>
        <w:t>Об образовании в Российской Федерации» N 273-ФЗ (в ред. Федеральных законов от 07.05.2013 N 99-ФЗ, от 23.07.2013 N</w:t>
      </w:r>
      <w:r>
        <w:rPr>
          <w:spacing w:val="-1"/>
          <w:sz w:val="20"/>
        </w:rPr>
        <w:t xml:space="preserve"> </w:t>
      </w:r>
      <w:r>
        <w:rPr>
          <w:sz w:val="20"/>
        </w:rPr>
        <w:t>203-ФЗ).</w:t>
      </w:r>
    </w:p>
    <w:p w:rsidR="00B312FC" w:rsidRDefault="00015898">
      <w:pPr>
        <w:pStyle w:val="a4"/>
        <w:numPr>
          <w:ilvl w:val="0"/>
          <w:numId w:val="15"/>
        </w:numPr>
        <w:tabs>
          <w:tab w:val="left" w:pos="991"/>
          <w:tab w:val="left" w:pos="992"/>
        </w:tabs>
        <w:spacing w:before="62"/>
        <w:ind w:right="415" w:firstLine="0"/>
        <w:rPr>
          <w:sz w:val="20"/>
        </w:rPr>
      </w:pPr>
      <w:r>
        <w:rPr>
          <w:sz w:val="20"/>
        </w:rPr>
        <w:t xml:space="preserve">Часть 13 статьи 59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N 273-ФЗ (в ред. Федеральных законов от 07.05.2013 N 99-ФЗ, от 23.07.2013 N</w:t>
      </w:r>
      <w:r>
        <w:rPr>
          <w:spacing w:val="-2"/>
          <w:sz w:val="20"/>
        </w:rPr>
        <w:t xml:space="preserve"> </w:t>
      </w:r>
      <w:r>
        <w:rPr>
          <w:sz w:val="20"/>
        </w:rPr>
        <w:t>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015898">
      <w:pPr>
        <w:spacing w:before="80"/>
        <w:ind w:right="412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 8</w:t>
      </w:r>
    </w:p>
    <w:p w:rsidR="00B312FC" w:rsidRDefault="00015898">
      <w:pPr>
        <w:spacing w:before="120"/>
        <w:ind w:left="4412"/>
        <w:rPr>
          <w:b/>
          <w:sz w:val="24"/>
        </w:rPr>
      </w:pPr>
      <w:r>
        <w:rPr>
          <w:b/>
          <w:sz w:val="24"/>
        </w:rPr>
        <w:t>ТРЕБОВАНИЯ К АООП НОО ОБУЧАЮЩИХСЯ С РАС</w:t>
      </w:r>
    </w:p>
    <w:p w:rsidR="00B312FC" w:rsidRDefault="00B312FC">
      <w:pPr>
        <w:pStyle w:val="a3"/>
        <w:spacing w:before="8"/>
        <w:rPr>
          <w:b/>
          <w:sz w:val="1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397"/>
        </w:trPr>
        <w:tc>
          <w:tcPr>
            <w:tcW w:w="14855" w:type="dxa"/>
            <w:gridSpan w:val="4"/>
          </w:tcPr>
          <w:p w:rsidR="00B312FC" w:rsidRDefault="00015898">
            <w:pPr>
              <w:pStyle w:val="TableParagraph"/>
              <w:spacing w:before="59"/>
              <w:ind w:left="407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Требования к структуре АООП НОО для </w:t>
            </w:r>
            <w:r>
              <w:rPr>
                <w:b/>
                <w:sz w:val="24"/>
              </w:rPr>
              <w:t>обучающихся с РАС</w:t>
            </w:r>
          </w:p>
        </w:tc>
      </w:tr>
      <w:tr w:rsidR="00B312FC">
        <w:trPr>
          <w:trHeight w:val="229"/>
        </w:trPr>
        <w:tc>
          <w:tcPr>
            <w:tcW w:w="3795" w:type="dxa"/>
          </w:tcPr>
          <w:p w:rsidR="00B312FC" w:rsidRDefault="00015898">
            <w:pPr>
              <w:pStyle w:val="TableParagraph"/>
              <w:spacing w:line="210" w:lineRule="exact"/>
              <w:ind w:left="1725" w:right="17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8.1</w:t>
            </w:r>
          </w:p>
        </w:tc>
        <w:tc>
          <w:tcPr>
            <w:tcW w:w="3685" w:type="dxa"/>
          </w:tcPr>
          <w:p w:rsidR="00B312FC" w:rsidRDefault="00015898">
            <w:pPr>
              <w:pStyle w:val="TableParagraph"/>
              <w:spacing w:line="210" w:lineRule="exact"/>
              <w:ind w:left="1412" w:right="140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8.2</w:t>
            </w:r>
          </w:p>
        </w:tc>
        <w:tc>
          <w:tcPr>
            <w:tcW w:w="3688" w:type="dxa"/>
          </w:tcPr>
          <w:p w:rsidR="00B312FC" w:rsidRDefault="00015898">
            <w:pPr>
              <w:pStyle w:val="TableParagraph"/>
              <w:spacing w:line="210" w:lineRule="exact"/>
              <w:ind w:left="1417" w:right="140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8.3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spacing w:line="210" w:lineRule="exact"/>
              <w:ind w:left="1353" w:right="13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8.4</w:t>
            </w:r>
          </w:p>
        </w:tc>
      </w:tr>
      <w:tr w:rsidR="00B312FC">
        <w:trPr>
          <w:trHeight w:val="7359"/>
        </w:trPr>
        <w:tc>
          <w:tcPr>
            <w:tcW w:w="3795" w:type="dxa"/>
          </w:tcPr>
          <w:p w:rsidR="00B312FC" w:rsidRDefault="00015898">
            <w:pPr>
              <w:pStyle w:val="TableParagraph"/>
              <w:tabs>
                <w:tab w:val="left" w:pos="1923"/>
                <w:tab w:val="left" w:pos="2216"/>
                <w:tab w:val="left" w:pos="2475"/>
                <w:tab w:val="left" w:pos="2821"/>
                <w:tab w:val="left" w:pos="2863"/>
              </w:tabs>
              <w:ind w:right="97" w:firstLine="283"/>
              <w:rPr>
                <w:sz w:val="20"/>
              </w:rPr>
            </w:pPr>
            <w:r>
              <w:rPr>
                <w:sz w:val="20"/>
              </w:rPr>
              <w:t>В рамках</w:t>
            </w:r>
            <w:r>
              <w:rPr>
                <w:sz w:val="20"/>
                <w:u w:val="single"/>
              </w:rPr>
              <w:t xml:space="preserve"> варианта 8.1 (А)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обучающийся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получает начальное общее образование в 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организациях, </w:t>
            </w:r>
            <w:r>
              <w:rPr>
                <w:sz w:val="20"/>
              </w:rPr>
              <w:t>осуществляющих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образовательную </w:t>
            </w:r>
            <w:r>
              <w:rPr>
                <w:sz w:val="20"/>
              </w:rPr>
              <w:t>деятельность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основным образовательным программам</w:t>
            </w:r>
            <w:r>
              <w:rPr>
                <w:spacing w:val="-35"/>
                <w:sz w:val="20"/>
              </w:rPr>
              <w:t xml:space="preserve"> </w:t>
            </w:r>
            <w:r>
              <w:rPr>
                <w:sz w:val="20"/>
              </w:rPr>
              <w:t xml:space="preserve">начального общего образования, созданным на основе 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ФГОС   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Основная </w:t>
            </w:r>
            <w:r>
              <w:rPr>
                <w:sz w:val="20"/>
              </w:rPr>
              <w:t>образовательная программа в этом</w:t>
            </w:r>
            <w:r>
              <w:rPr>
                <w:spacing w:val="-24"/>
                <w:sz w:val="20"/>
              </w:rPr>
              <w:t xml:space="preserve"> </w:t>
            </w:r>
            <w:r>
              <w:rPr>
                <w:sz w:val="20"/>
              </w:rPr>
              <w:t>случае дополняется обязательным разделом – программой коррекционной работы, направленной на развитие жизненной компетенции ребенка и поддержку е</w:t>
            </w:r>
            <w:r>
              <w:rPr>
                <w:sz w:val="20"/>
              </w:rPr>
              <w:t>го в освоении основной образовательной программы.</w:t>
            </w:r>
          </w:p>
          <w:p w:rsidR="00B312FC" w:rsidRDefault="00015898">
            <w:pPr>
              <w:pStyle w:val="TableParagraph"/>
              <w:ind w:right="100" w:firstLine="283"/>
              <w:rPr>
                <w:sz w:val="20"/>
              </w:rPr>
            </w:pPr>
            <w:r>
              <w:rPr>
                <w:sz w:val="20"/>
              </w:rPr>
              <w:t>Этот вариант АООП адресован обучающимся с РАС, достигшим к моменту поступления в школу уровня интеллектуального развития, близкого возрастной норме, и имеющим положительный опыт общения со сверстниками.</w:t>
            </w:r>
          </w:p>
          <w:p w:rsidR="00B312FC" w:rsidRDefault="00015898">
            <w:pPr>
              <w:pStyle w:val="TableParagraph"/>
              <w:tabs>
                <w:tab w:val="left" w:pos="1712"/>
                <w:tab w:val="left" w:pos="2530"/>
              </w:tabs>
              <w:ind w:right="99" w:firstLine="333"/>
              <w:rPr>
                <w:sz w:val="20"/>
              </w:rPr>
            </w:pPr>
            <w:r>
              <w:rPr>
                <w:sz w:val="20"/>
              </w:rPr>
              <w:t xml:space="preserve">В случае появления стойких </w:t>
            </w:r>
            <w:r>
              <w:rPr>
                <w:spacing w:val="-3"/>
                <w:sz w:val="20"/>
              </w:rPr>
              <w:t xml:space="preserve">затруднений </w:t>
            </w:r>
            <w:r>
              <w:rPr>
                <w:sz w:val="20"/>
              </w:rPr>
              <w:t xml:space="preserve">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 xml:space="preserve">обучения и/или взаимодействия со сверстниками обучающийся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направляется на комплексное обследование в ПМПК с целью выработки рекомендаций родителям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консультаций </w:t>
            </w:r>
            <w:r>
              <w:rPr>
                <w:sz w:val="20"/>
              </w:rPr>
              <w:t>соответствующих специалистов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:rsidR="00B312FC" w:rsidRDefault="00015898">
            <w:pPr>
              <w:pStyle w:val="TableParagraph"/>
              <w:tabs>
                <w:tab w:val="left" w:pos="1138"/>
                <w:tab w:val="left" w:pos="2464"/>
                <w:tab w:val="left" w:pos="3474"/>
              </w:tabs>
              <w:spacing w:line="216" w:lineRule="exact"/>
              <w:jc w:val="left"/>
              <w:rPr>
                <w:sz w:val="20"/>
              </w:rPr>
            </w:pPr>
            <w:r>
              <w:rPr>
                <w:sz w:val="20"/>
              </w:rPr>
              <w:t>вопросам</w:t>
            </w:r>
            <w:r>
              <w:rPr>
                <w:sz w:val="20"/>
              </w:rPr>
              <w:tab/>
              <w:t>д</w:t>
            </w:r>
            <w:r>
              <w:rPr>
                <w:sz w:val="20"/>
              </w:rPr>
              <w:t>альнейшего</w:t>
            </w:r>
            <w:r>
              <w:rPr>
                <w:sz w:val="20"/>
              </w:rPr>
              <w:tab/>
              <w:t>обучения</w:t>
            </w:r>
            <w:r>
              <w:rPr>
                <w:sz w:val="20"/>
              </w:rPr>
              <w:tab/>
              <w:t>по</w:t>
            </w:r>
          </w:p>
        </w:tc>
        <w:tc>
          <w:tcPr>
            <w:tcW w:w="3685" w:type="dxa"/>
          </w:tcPr>
          <w:p w:rsidR="00B312FC" w:rsidRDefault="00015898">
            <w:pPr>
              <w:pStyle w:val="TableParagraph"/>
              <w:ind w:right="95" w:firstLine="283"/>
              <w:rPr>
                <w:sz w:val="20"/>
              </w:rPr>
            </w:pPr>
            <w:r>
              <w:rPr>
                <w:sz w:val="20"/>
              </w:rPr>
              <w:t>Осваивая</w:t>
            </w:r>
            <w:r>
              <w:rPr>
                <w:sz w:val="20"/>
                <w:u w:val="single"/>
              </w:rPr>
              <w:t xml:space="preserve"> вариант 8.2 (B)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АООП, </w:t>
            </w:r>
            <w:r>
              <w:rPr>
                <w:sz w:val="20"/>
              </w:rPr>
              <w:t xml:space="preserve">обучающийся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 xml:space="preserve">получает образование, сопоставимое по  итоговым достижениям к моменту завершения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>обучения с образованием сверстников без ограничений возможностей здоровья, но в более пролонг</w:t>
            </w:r>
            <w:r>
              <w:rPr>
                <w:sz w:val="20"/>
              </w:rPr>
              <w:t xml:space="preserve">ированные календарные сроки, находясь в среде сверстников без ограничений или со </w:t>
            </w:r>
            <w:r>
              <w:rPr>
                <w:spacing w:val="-3"/>
                <w:sz w:val="20"/>
              </w:rPr>
              <w:t xml:space="preserve">сходными </w:t>
            </w:r>
            <w:r>
              <w:rPr>
                <w:sz w:val="20"/>
              </w:rPr>
              <w:t>ограничениями здоровья и не противоречащими образовательными потребностями.</w:t>
            </w:r>
          </w:p>
          <w:p w:rsidR="00B312FC" w:rsidRDefault="00015898">
            <w:pPr>
              <w:pStyle w:val="TableParagraph"/>
              <w:tabs>
                <w:tab w:val="left" w:pos="1266"/>
                <w:tab w:val="left" w:pos="1908"/>
                <w:tab w:val="left" w:pos="2065"/>
                <w:tab w:val="left" w:pos="2633"/>
                <w:tab w:val="left" w:pos="3468"/>
              </w:tabs>
              <w:ind w:right="95" w:firstLine="334"/>
              <w:rPr>
                <w:sz w:val="20"/>
              </w:rPr>
            </w:pPr>
            <w:r>
              <w:rPr>
                <w:sz w:val="20"/>
              </w:rPr>
              <w:t>Вариант В отличается от варианта А еще большим усилением внимания к формированию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жизненн</w:t>
            </w:r>
            <w:r>
              <w:rPr>
                <w:sz w:val="20"/>
              </w:rPr>
              <w:t>ой компетенции, к формированию у обучающихся способности переноса полученных знаний в реальные жизненные условия. В связи с первоначально</w:t>
            </w:r>
            <w:r>
              <w:rPr>
                <w:sz w:val="20"/>
              </w:rPr>
              <w:tab/>
              <w:t>неизбежной</w:t>
            </w:r>
            <w:r>
              <w:rPr>
                <w:sz w:val="20"/>
              </w:rPr>
              <w:tab/>
              <w:t xml:space="preserve">и вынужденной упрощённостью среды обучения и воспитания, максимально приспособленной к </w:t>
            </w:r>
            <w:r>
              <w:rPr>
                <w:spacing w:val="-4"/>
                <w:sz w:val="20"/>
              </w:rPr>
              <w:t xml:space="preserve">ребёнку, </w:t>
            </w:r>
            <w:r>
              <w:rPr>
                <w:sz w:val="20"/>
              </w:rPr>
              <w:t>но ограничи</w:t>
            </w:r>
            <w:r>
              <w:rPr>
                <w:sz w:val="20"/>
              </w:rPr>
              <w:t>вающей его контакты и взаимодействие со взрослыми и сверстниками, требуется специальная работа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подготовленному, </w:t>
            </w:r>
            <w:r>
              <w:rPr>
                <w:sz w:val="20"/>
              </w:rPr>
              <w:t>планомерному и дозированному введению ребёнка в более сложную социальную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среду.</w:t>
            </w:r>
          </w:p>
          <w:p w:rsidR="00B312FC" w:rsidRDefault="00015898">
            <w:pPr>
              <w:pStyle w:val="TableParagraph"/>
              <w:spacing w:line="217" w:lineRule="exact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Для этого обязательным является</w:t>
            </w:r>
          </w:p>
        </w:tc>
        <w:tc>
          <w:tcPr>
            <w:tcW w:w="3688" w:type="dxa"/>
          </w:tcPr>
          <w:p w:rsidR="00B312FC" w:rsidRDefault="00015898">
            <w:pPr>
              <w:pStyle w:val="TableParagraph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z w:val="20"/>
                <w:u w:val="single"/>
              </w:rPr>
              <w:t xml:space="preserve"> варианте 8.3 ©</w:t>
            </w:r>
            <w:r>
              <w:rPr>
                <w:sz w:val="20"/>
              </w:rPr>
              <w:t xml:space="preserve"> требовани</w:t>
            </w:r>
            <w:r>
              <w:rPr>
                <w:sz w:val="20"/>
              </w:rPr>
              <w:t xml:space="preserve">я к итоговым достижениям обучающихся не соответствуют требованиям к итоговым достижениям сверстников без ограничений возможностей здоровья, как на всех этапах обучения, так и к моменту завершения начального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 xml:space="preserve">образования. Данный вариант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предназначен для детей, у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>расстройства аутистического спектра сочетаются с умственной отсталостью.</w:t>
            </w:r>
          </w:p>
          <w:p w:rsidR="00B312FC" w:rsidRDefault="00015898">
            <w:pPr>
              <w:pStyle w:val="TableParagraph"/>
              <w:tabs>
                <w:tab w:val="left" w:pos="2613"/>
              </w:tabs>
              <w:ind w:left="109" w:right="96" w:firstLine="334"/>
              <w:rPr>
                <w:sz w:val="20"/>
              </w:rPr>
            </w:pPr>
            <w:r>
              <w:rPr>
                <w:sz w:val="20"/>
              </w:rPr>
              <w:t>В структуре адаптированной общеобразовательной</w:t>
            </w:r>
            <w:r>
              <w:rPr>
                <w:sz w:val="20"/>
              </w:rPr>
              <w:tab/>
              <w:t>программы</w:t>
            </w:r>
          </w:p>
          <w:p w:rsidR="00B312FC" w:rsidRDefault="00015898">
            <w:pPr>
              <w:pStyle w:val="TableParagraph"/>
              <w:ind w:left="109" w:right="97"/>
              <w:rPr>
                <w:sz w:val="20"/>
              </w:rPr>
            </w:pPr>
            <w:r>
              <w:rPr>
                <w:sz w:val="20"/>
              </w:rPr>
              <w:t>«академический» компонент может быть значительно редуцирован в пользу расширения области развития жизненной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компетенции.</w:t>
            </w:r>
          </w:p>
          <w:p w:rsidR="00B312FC" w:rsidRDefault="00015898">
            <w:pPr>
              <w:pStyle w:val="TableParagraph"/>
              <w:tabs>
                <w:tab w:val="left" w:pos="1681"/>
                <w:tab w:val="left" w:pos="1844"/>
                <w:tab w:val="left" w:pos="2484"/>
                <w:tab w:val="left" w:pos="2731"/>
              </w:tabs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При освоении варианта С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ребёнок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может находиться в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z w:val="20"/>
              </w:rPr>
              <w:t>среде сверстников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сходными </w:t>
            </w:r>
            <w:r>
              <w:rPr>
                <w:sz w:val="20"/>
              </w:rPr>
              <w:t>ограничениями здоровья и не противоречащи</w:t>
            </w:r>
            <w:r>
              <w:rPr>
                <w:sz w:val="20"/>
              </w:rPr>
              <w:t>ми образовательными потребностями, а также в среде сверстников</w:t>
            </w:r>
            <w:r>
              <w:rPr>
                <w:sz w:val="20"/>
              </w:rPr>
              <w:tab/>
              <w:t>без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ограничений </w:t>
            </w:r>
            <w:r>
              <w:rPr>
                <w:sz w:val="20"/>
              </w:rPr>
              <w:t>возможностей здоровья.</w:t>
            </w:r>
          </w:p>
          <w:p w:rsidR="00B312FC" w:rsidRDefault="00015898">
            <w:pPr>
              <w:pStyle w:val="TableParagraph"/>
              <w:tabs>
                <w:tab w:val="left" w:pos="1304"/>
                <w:tab w:val="left" w:pos="2259"/>
              </w:tabs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z w:val="20"/>
              </w:rPr>
              <w:tab/>
              <w:t>этом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предполагается </w:t>
            </w:r>
            <w:r>
              <w:rPr>
                <w:sz w:val="20"/>
              </w:rPr>
              <w:t>специальная работа по поэтапному введению обучающихся в более сложную социальную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 xml:space="preserve">среду. </w:t>
            </w:r>
            <w:r>
              <w:rPr>
                <w:sz w:val="20"/>
              </w:rPr>
              <w:t>Такая</w:t>
            </w:r>
          </w:p>
          <w:p w:rsidR="00B312FC" w:rsidRDefault="00015898">
            <w:pPr>
              <w:pStyle w:val="TableParagraph"/>
              <w:spacing w:line="230" w:lineRule="exact"/>
              <w:ind w:left="109" w:right="97"/>
              <w:rPr>
                <w:sz w:val="20"/>
              </w:rPr>
            </w:pPr>
            <w:r>
              <w:rPr>
                <w:sz w:val="20"/>
              </w:rPr>
              <w:t>работа должна быть направлена на пла</w:t>
            </w:r>
            <w:r>
              <w:rPr>
                <w:sz w:val="20"/>
              </w:rPr>
              <w:t>номерное         подготовленное        и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Обучающийся с </w:t>
            </w:r>
            <w:r>
              <w:rPr>
                <w:spacing w:val="-9"/>
                <w:sz w:val="20"/>
              </w:rPr>
              <w:t xml:space="preserve">РАС, </w:t>
            </w:r>
            <w:r>
              <w:rPr>
                <w:sz w:val="20"/>
              </w:rPr>
              <w:t xml:space="preserve">уровень интеллектуального развития </w:t>
            </w:r>
            <w:r>
              <w:rPr>
                <w:spacing w:val="-3"/>
                <w:sz w:val="20"/>
              </w:rPr>
              <w:t>которого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 xml:space="preserve">не позволяет освоить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 xml:space="preserve">(вариант 8.3 (С)), либо он испытывает существенные трудности в ее освоении, получает образование по варианту 8.4 (D) </w:t>
            </w:r>
            <w:r>
              <w:rPr>
                <w:spacing w:val="-4"/>
                <w:sz w:val="20"/>
              </w:rPr>
              <w:t xml:space="preserve">АООП. </w:t>
            </w:r>
            <w:r>
              <w:rPr>
                <w:sz w:val="20"/>
              </w:rPr>
              <w:t>В</w:t>
            </w:r>
            <w:r>
              <w:rPr>
                <w:sz w:val="20"/>
                <w:u w:val="single"/>
              </w:rPr>
              <w:t xml:space="preserve"> в</w:t>
            </w:r>
            <w:r>
              <w:rPr>
                <w:sz w:val="20"/>
                <w:u w:val="single"/>
              </w:rPr>
              <w:t>арианте 8.4 (D)</w:t>
            </w:r>
            <w:r>
              <w:rPr>
                <w:sz w:val="20"/>
              </w:rPr>
              <w:t xml:space="preserve"> стандарта обязательной и единственно возможной является </w:t>
            </w:r>
            <w:r>
              <w:rPr>
                <w:spacing w:val="-3"/>
                <w:sz w:val="20"/>
              </w:rPr>
              <w:t xml:space="preserve">АООП, </w:t>
            </w:r>
            <w:r>
              <w:rPr>
                <w:sz w:val="20"/>
              </w:rPr>
              <w:t xml:space="preserve">реализуемая на основе индивидуального учебного плана, </w:t>
            </w:r>
            <w:r>
              <w:rPr>
                <w:spacing w:val="-3"/>
                <w:sz w:val="20"/>
              </w:rPr>
              <w:t xml:space="preserve">который </w:t>
            </w:r>
            <w:r>
              <w:rPr>
                <w:sz w:val="20"/>
              </w:rPr>
              <w:t>определяется образовательной организацией на основе рекомендаций ПМПК.</w:t>
            </w:r>
          </w:p>
          <w:p w:rsidR="00B312FC" w:rsidRDefault="00015898">
            <w:pPr>
              <w:pStyle w:val="TableParagraph"/>
              <w:tabs>
                <w:tab w:val="left" w:pos="1793"/>
                <w:tab w:val="left" w:pos="2035"/>
                <w:tab w:val="left" w:pos="2527"/>
              </w:tabs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Итоговые достижения обучающихся определяются </w:t>
            </w:r>
            <w:r>
              <w:rPr>
                <w:sz w:val="20"/>
              </w:rPr>
              <w:t>их индивидуальными возможностями. При значительном ограничении и утилитарности содержания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«академического» </w:t>
            </w:r>
            <w:r>
              <w:rPr>
                <w:sz w:val="20"/>
              </w:rPr>
              <w:t xml:space="preserve">компонента образования требуется максимальное </w:t>
            </w:r>
            <w:r>
              <w:rPr>
                <w:spacing w:val="-3"/>
                <w:sz w:val="20"/>
              </w:rPr>
              <w:t xml:space="preserve">углубление </w:t>
            </w:r>
            <w:r>
              <w:rPr>
                <w:sz w:val="20"/>
              </w:rPr>
              <w:t xml:space="preserve">в область развития жизненной компетенции. Обучающиеся с </w:t>
            </w:r>
            <w:r>
              <w:rPr>
                <w:spacing w:val="-11"/>
                <w:sz w:val="20"/>
              </w:rPr>
              <w:t xml:space="preserve">РАС </w:t>
            </w:r>
            <w:r>
              <w:rPr>
                <w:sz w:val="20"/>
              </w:rPr>
              <w:t>находятся в среде сверстников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различными ограничениями здоровья, при этом их проблемы не обязательно должны быть однотипны. Обязательной является специальная организация всей жизни обучающегося для реализации его особых образовательных потребностей, развития его жизненной компетенции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spacing w:line="230" w:lineRule="atLeast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условиях образовательной организации и   дома.</w:t>
            </w:r>
            <w:r>
              <w:rPr>
                <w:sz w:val="20"/>
                <w:vertAlign w:val="superscript"/>
              </w:rPr>
              <w:t>36</w:t>
            </w:r>
            <w:r>
              <w:rPr>
                <w:sz w:val="20"/>
              </w:rPr>
              <w:t xml:space="preserve">   Вариант   D   также,   как   и</w:t>
            </w:r>
          </w:p>
        </w:tc>
      </w:tr>
    </w:tbl>
    <w:p w:rsidR="00B312FC" w:rsidRDefault="00B312FC">
      <w:pPr>
        <w:pStyle w:val="a3"/>
        <w:spacing w:before="5"/>
        <w:rPr>
          <w:b/>
          <w:sz w:val="27"/>
        </w:rPr>
      </w:pPr>
      <w:r w:rsidRPr="00B312FC">
        <w:pict>
          <v:line id="_x0000_s2081" style="position:absolute;z-index:251666944;mso-wrap-distance-left:0;mso-wrap-distance-right:0;mso-position-horizontal-relative:page;mso-position-vertical-relative:text" from="56.65pt,18.05pt" to="200.65pt,18.05pt" strokeweight=".21169mm">
            <w10:wrap type="topAndBottom" anchorx="page"/>
          </v:line>
        </w:pict>
      </w:r>
    </w:p>
    <w:p w:rsidR="00B312FC" w:rsidRDefault="00015898">
      <w:pPr>
        <w:spacing w:before="50"/>
        <w:ind w:left="232"/>
        <w:rPr>
          <w:sz w:val="20"/>
        </w:rPr>
      </w:pPr>
      <w:r>
        <w:rPr>
          <w:position w:val="9"/>
          <w:sz w:val="13"/>
        </w:rPr>
        <w:t xml:space="preserve">36 </w:t>
      </w:r>
      <w:r>
        <w:rPr>
          <w:sz w:val="20"/>
        </w:rPr>
        <w:t>Не имеется в виду надомное обучение.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2070"/>
        </w:trPr>
        <w:tc>
          <w:tcPr>
            <w:tcW w:w="3795" w:type="dxa"/>
            <w:tcBorders>
              <w:top w:val="nil"/>
            </w:tcBorders>
          </w:tcPr>
          <w:p w:rsidR="00B312FC" w:rsidRDefault="00015898">
            <w:pPr>
              <w:pStyle w:val="TableParagraph"/>
              <w:ind w:right="101"/>
              <w:rPr>
                <w:sz w:val="20"/>
              </w:rPr>
            </w:pPr>
            <w:r>
              <w:rPr>
                <w:sz w:val="20"/>
              </w:rPr>
              <w:t>программе варианта А ФГОС или решения о переводе обучающегося на программу варианта В.</w:t>
            </w:r>
          </w:p>
          <w:p w:rsidR="00B312FC" w:rsidRDefault="00015898">
            <w:pPr>
              <w:pStyle w:val="TableParagraph"/>
              <w:ind w:right="97" w:firstLine="283"/>
              <w:rPr>
                <w:sz w:val="20"/>
              </w:rPr>
            </w:pPr>
            <w:r>
              <w:rPr>
                <w:sz w:val="20"/>
              </w:rPr>
              <w:t>Неспособность обучающегося с РАС полноценно освоить отдельные предметы в структуре ООП не является препятствием для выбора или продолжения освоения программы</w:t>
            </w:r>
          </w:p>
          <w:p w:rsidR="00B312FC" w:rsidRDefault="00015898">
            <w:pPr>
              <w:pStyle w:val="TableParagraph"/>
              <w:spacing w:line="217" w:lineRule="exact"/>
              <w:rPr>
                <w:sz w:val="20"/>
              </w:rPr>
            </w:pPr>
            <w:r>
              <w:rPr>
                <w:sz w:val="20"/>
              </w:rPr>
              <w:t>варианта А.</w:t>
            </w:r>
          </w:p>
        </w:tc>
        <w:tc>
          <w:tcPr>
            <w:tcW w:w="3685" w:type="dxa"/>
          </w:tcPr>
          <w:p w:rsidR="00B312FC" w:rsidRDefault="00015898">
            <w:pPr>
              <w:pStyle w:val="TableParagraph"/>
              <w:tabs>
                <w:tab w:val="left" w:pos="2016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 xml:space="preserve">поэтапное расширение повседневных социальных контактов ребёнка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со взрослыми и сверстниками, коррекция аффективных,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коммуникативных </w:t>
            </w:r>
            <w:r>
              <w:rPr>
                <w:sz w:val="20"/>
              </w:rPr>
              <w:t>расстройств и дезадаптивного поведения.</w:t>
            </w:r>
          </w:p>
        </w:tc>
        <w:tc>
          <w:tcPr>
            <w:tcW w:w="3688" w:type="dxa"/>
          </w:tcPr>
          <w:p w:rsidR="00B312FC" w:rsidRDefault="00015898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 xml:space="preserve">дозированное расширение жизненного опыта и социальных контактов обучающихся в доступных для них пределах, на коррекцию аффективных, коммуникативных </w:t>
            </w:r>
            <w:r>
              <w:rPr>
                <w:sz w:val="20"/>
              </w:rPr>
              <w:t>и поведенческих расстройств.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ind w:left="109" w:right="96"/>
              <w:rPr>
                <w:sz w:val="20"/>
              </w:rPr>
            </w:pPr>
            <w:r>
              <w:rPr>
                <w:sz w:val="20"/>
              </w:rPr>
              <w:t>вариант С, предусматривает не только адаптацию ребёнка к условиям домашней жизни, но и доступное ему социальное развитие.</w:t>
            </w:r>
          </w:p>
        </w:tc>
      </w:tr>
      <w:tr w:rsidR="00B312FC">
        <w:trPr>
          <w:trHeight w:val="5770"/>
        </w:trPr>
        <w:tc>
          <w:tcPr>
            <w:tcW w:w="14855" w:type="dxa"/>
            <w:gridSpan w:val="4"/>
          </w:tcPr>
          <w:p w:rsidR="00B312FC" w:rsidRDefault="00015898">
            <w:pPr>
              <w:pStyle w:val="TableParagraph"/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>Родители обучающегося с РАС, готового к обучению в общеобразовательной среде, выражают в письменной форм</w:t>
            </w:r>
            <w:r>
              <w:rPr>
                <w:sz w:val="20"/>
              </w:rPr>
              <w:t>е согласие обучать своего ребенка совместно со сверстниками без ограничений возможностей здоровья, а также – готовность активно участвовать в образовательном процессе под руководством и в содружестве со специалистами.</w:t>
            </w:r>
          </w:p>
          <w:p w:rsidR="00B312FC" w:rsidRDefault="00015898">
            <w:pPr>
              <w:pStyle w:val="TableParagraph"/>
              <w:spacing w:before="62"/>
              <w:ind w:right="107" w:firstLine="283"/>
              <w:rPr>
                <w:sz w:val="20"/>
              </w:rPr>
            </w:pPr>
            <w:r>
              <w:rPr>
                <w:sz w:val="20"/>
              </w:rPr>
              <w:t>Варианты 8.1 (А), 8.2 (В), 8.3 (С) и 8</w:t>
            </w:r>
            <w:r>
              <w:rPr>
                <w:sz w:val="20"/>
              </w:rPr>
              <w:t>.4 (D) могут реализовываться в разных формах: обучающиеся с РАС могут получать образование как совместно с другими обучающимися, так и в отдельных классах, группах или в отдельных организациях, осуществляющих образовательную деятельность</w:t>
            </w:r>
            <w:r>
              <w:rPr>
                <w:sz w:val="20"/>
                <w:vertAlign w:val="superscript"/>
              </w:rPr>
              <w:t>37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sz w:val="20"/>
              </w:rPr>
              <w:t xml:space="preserve">Одним из специальных условий является организация диагностического и пропедевтического периодов, продолжительность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 xml:space="preserve">регулируется рекомендациями психолого-медико-педагогической </w:t>
            </w:r>
            <w:r>
              <w:rPr>
                <w:spacing w:val="-3"/>
                <w:sz w:val="20"/>
              </w:rPr>
              <w:t xml:space="preserve">комиссии </w:t>
            </w:r>
            <w:r>
              <w:rPr>
                <w:sz w:val="20"/>
              </w:rPr>
              <w:t>(далее – ПМПК), и может составлять от одного месяца до года. Эти</w:t>
            </w:r>
            <w:r>
              <w:rPr>
                <w:sz w:val="20"/>
              </w:rPr>
              <w:t xml:space="preserve"> подготовительные периоды обучения реализуются в организациях, осуществляющих образовательную деятельность</w:t>
            </w:r>
            <w:r>
              <w:rPr>
                <w:sz w:val="20"/>
                <w:vertAlign w:val="superscript"/>
              </w:rPr>
              <w:t>38</w:t>
            </w:r>
            <w:r>
              <w:rPr>
                <w:sz w:val="20"/>
              </w:rPr>
              <w:t xml:space="preserve"> в рамках одного или нескольких вариантов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обучающихся с </w:t>
            </w:r>
            <w:r>
              <w:rPr>
                <w:spacing w:val="-9"/>
                <w:sz w:val="20"/>
              </w:rPr>
              <w:t xml:space="preserve">РАС, </w:t>
            </w:r>
            <w:r>
              <w:rPr>
                <w:sz w:val="20"/>
              </w:rPr>
              <w:t>и предполагают уточнение и конкретизацию особенностей аффективных, коммуникати</w:t>
            </w:r>
            <w:r>
              <w:rPr>
                <w:sz w:val="20"/>
              </w:rPr>
              <w:t xml:space="preserve">вных, интеллектуальных, речевых и поведенческих расстройств обучающихся с целью уточнения или определения варианта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для дальнейшего их обучения. Срок получения образования по вариантам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8.1 (А), 8.2 (В) может быть увеличен до 5 </w:t>
            </w:r>
            <w:r>
              <w:rPr>
                <w:spacing w:val="-4"/>
                <w:sz w:val="20"/>
              </w:rPr>
              <w:t xml:space="preserve">лет, </w:t>
            </w:r>
            <w:r>
              <w:rPr>
                <w:sz w:val="20"/>
              </w:rPr>
              <w:t>по вариантам 8.</w:t>
            </w:r>
            <w:r>
              <w:rPr>
                <w:sz w:val="20"/>
              </w:rPr>
              <w:t>3 (С) и 8.4 (D) - до 6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лет.</w:t>
            </w:r>
          </w:p>
          <w:p w:rsidR="00B312FC" w:rsidRDefault="00015898">
            <w:pPr>
              <w:pStyle w:val="TableParagraph"/>
              <w:spacing w:before="61"/>
              <w:ind w:right="104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школьного обучения сохраняется </w:t>
            </w:r>
            <w:r>
              <w:rPr>
                <w:b/>
                <w:sz w:val="20"/>
              </w:rPr>
              <w:t xml:space="preserve">возможность перехода ребёнка с одного варианта стандарта на другой </w:t>
            </w:r>
            <w:r>
              <w:rPr>
                <w:sz w:val="20"/>
              </w:rPr>
              <w:t>(основанием для этого является заключение ПМПК).</w:t>
            </w:r>
          </w:p>
          <w:p w:rsidR="00B312FC" w:rsidRDefault="00015898">
            <w:pPr>
              <w:pStyle w:val="TableParagraph"/>
              <w:spacing w:before="60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Пояснительная записка </w:t>
            </w:r>
            <w:r>
              <w:rPr>
                <w:sz w:val="20"/>
              </w:rPr>
              <w:t>должна дополнительно отражать психолого-педагоги</w:t>
            </w:r>
            <w:r>
              <w:rPr>
                <w:sz w:val="20"/>
              </w:rPr>
              <w:t>ческую характеристику обучающихся с РАС.</w:t>
            </w:r>
          </w:p>
          <w:p w:rsidR="00B312FC" w:rsidRDefault="00015898">
            <w:pPr>
              <w:pStyle w:val="TableParagraph"/>
              <w:spacing w:before="61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учебного предмета </w:t>
            </w:r>
            <w:r>
              <w:rPr>
                <w:sz w:val="20"/>
              </w:rPr>
              <w:t>должна включать общую характеристику учебного предмета с учетом особенностей его освоения обучающимися с РАС.</w:t>
            </w:r>
          </w:p>
          <w:p w:rsidR="00B312FC" w:rsidRDefault="00015898">
            <w:pPr>
              <w:pStyle w:val="TableParagraph"/>
              <w:spacing w:before="60"/>
              <w:ind w:right="109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Внеурочная деятельность </w:t>
            </w:r>
            <w:r>
              <w:rPr>
                <w:sz w:val="20"/>
              </w:rPr>
              <w:t>должна способствовать социальной интеграции обучающих</w:t>
            </w:r>
            <w:r>
              <w:rPr>
                <w:sz w:val="20"/>
              </w:rPr>
              <w:t>ся путем организации и проведения мероприятий, в которых предусмотрена совместная деятельность детей, (с ОВЗ и без таковых), различных организаций. Виды совместной внеурочной деятельности необходимо подбирать с учетом возможностей и интересов как обучающих</w:t>
            </w:r>
            <w:r>
              <w:rPr>
                <w:sz w:val="20"/>
              </w:rPr>
              <w:t>ся с РАС, так и их обычно развивающихся сверстников.</w:t>
            </w:r>
          </w:p>
          <w:p w:rsidR="00B312FC" w:rsidRDefault="00015898">
            <w:pPr>
              <w:pStyle w:val="TableParagraph"/>
              <w:spacing w:before="59"/>
              <w:ind w:right="101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Коррекционно-развивающая область </w:t>
            </w:r>
            <w:r>
              <w:rPr>
                <w:sz w:val="20"/>
              </w:rPr>
              <w:t>обеспечивает удовлетворение основных особых образовательных потребностей детей с РАС и включает специальную коррекционную работу по: развитию адекватного учебного поведен</w:t>
            </w:r>
            <w:r>
              <w:rPr>
                <w:sz w:val="20"/>
              </w:rPr>
              <w:t xml:space="preserve">ия и социально-бытовых навыков ребенка; по развитию аффективной сферы и преодолению трудностей во взаимодействии с окружающими; развитию средств вербальной и невербальной коммуникации; осмыслению, упорядочиванию и дифференциации индивидуального жизненного </w:t>
            </w:r>
            <w:r>
              <w:rPr>
                <w:sz w:val="20"/>
              </w:rPr>
              <w:t>опыта ребенка, крайне неполного и фрагментарного; упорядочиванию и осмыслению усваиваемых знаний и умений с исключением</w:t>
            </w:r>
          </w:p>
          <w:p w:rsidR="00B312FC" w:rsidRDefault="00015898">
            <w:pPr>
              <w:pStyle w:val="TableParagraph"/>
              <w:spacing w:line="217" w:lineRule="exact"/>
              <w:jc w:val="left"/>
              <w:rPr>
                <w:sz w:val="20"/>
              </w:rPr>
            </w:pPr>
            <w:r>
              <w:rPr>
                <w:sz w:val="20"/>
              </w:rPr>
              <w:t>возможности их механического, формального накопления; развитию внимания детей к эмоционально-личностным проявлениям близких взрослых и с</w:t>
            </w:r>
            <w:r>
              <w:rPr>
                <w:sz w:val="20"/>
              </w:rPr>
              <w:t>оучеников  и</w:t>
            </w:r>
          </w:p>
        </w:tc>
      </w:tr>
    </w:tbl>
    <w:p w:rsidR="00B312FC" w:rsidRDefault="00B312FC">
      <w:pPr>
        <w:pStyle w:val="a3"/>
        <w:spacing w:before="10"/>
        <w:rPr>
          <w:sz w:val="25"/>
        </w:rPr>
      </w:pPr>
      <w:r w:rsidRPr="00B312FC">
        <w:pict>
          <v:line id="_x0000_s2080" style="position:absolute;z-index:251667968;mso-wrap-distance-left:0;mso-wrap-distance-right:0;mso-position-horizontal-relative:page;mso-position-vertical-relative:text" from="56.65pt,17.15pt" to="785.3pt,17.15pt" strokeweight=".6pt">
            <w10:wrap type="topAndBottom" anchorx="page"/>
          </v:line>
        </w:pict>
      </w:r>
    </w:p>
    <w:p w:rsidR="00B312FC" w:rsidRDefault="00B312FC">
      <w:pPr>
        <w:pStyle w:val="a3"/>
        <w:spacing w:before="6"/>
        <w:rPr>
          <w:sz w:val="18"/>
        </w:rPr>
      </w:pPr>
    </w:p>
    <w:p w:rsidR="00B312FC" w:rsidRDefault="00015898">
      <w:pPr>
        <w:pStyle w:val="a4"/>
        <w:numPr>
          <w:ilvl w:val="0"/>
          <w:numId w:val="14"/>
        </w:numPr>
        <w:tabs>
          <w:tab w:val="left" w:pos="528"/>
        </w:tabs>
        <w:spacing w:before="90"/>
        <w:ind w:right="408" w:firstLine="0"/>
        <w:rPr>
          <w:sz w:val="24"/>
        </w:rPr>
      </w:pPr>
      <w:r>
        <w:rPr>
          <w:spacing w:val="-7"/>
          <w:sz w:val="20"/>
        </w:rPr>
        <w:t xml:space="preserve">Ст. </w:t>
      </w:r>
      <w:r>
        <w:rPr>
          <w:sz w:val="20"/>
        </w:rPr>
        <w:t xml:space="preserve">79, ч. 4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N 273-ФЗ (в ред. Федеральных законов от 07.05.2013 N 99-ФЗ, от 23.07.2013 N 203-ФЗ).</w:t>
      </w:r>
    </w:p>
    <w:p w:rsidR="00B312FC" w:rsidRDefault="00015898">
      <w:pPr>
        <w:pStyle w:val="a4"/>
        <w:numPr>
          <w:ilvl w:val="0"/>
          <w:numId w:val="14"/>
        </w:numPr>
        <w:tabs>
          <w:tab w:val="left" w:pos="490"/>
        </w:tabs>
        <w:spacing w:before="2"/>
        <w:ind w:right="406" w:firstLine="0"/>
        <w:rPr>
          <w:sz w:val="20"/>
        </w:rPr>
      </w:pPr>
      <w:r>
        <w:rPr>
          <w:sz w:val="20"/>
        </w:rPr>
        <w:t xml:space="preserve">Часть 4 статьи 79 Федерального </w:t>
      </w:r>
      <w:r>
        <w:rPr>
          <w:spacing w:val="-3"/>
          <w:sz w:val="20"/>
        </w:rPr>
        <w:t xml:space="preserve">закона </w:t>
      </w:r>
      <w:r>
        <w:rPr>
          <w:sz w:val="20"/>
        </w:rPr>
        <w:t>Российской Федерации «Об образовании в Российской Федерации» N 273-ФЗ (в ред. Федеральных законов от 07.05.2013 N 99- ФЗ, от 23.07.2013 N</w:t>
      </w:r>
      <w:r>
        <w:rPr>
          <w:spacing w:val="-1"/>
          <w:sz w:val="20"/>
        </w:rPr>
        <w:t xml:space="preserve"> </w:t>
      </w:r>
      <w:r>
        <w:rPr>
          <w:sz w:val="20"/>
        </w:rPr>
        <w:t>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1693"/>
        <w:gridCol w:w="728"/>
        <w:gridCol w:w="837"/>
        <w:gridCol w:w="537"/>
        <w:gridCol w:w="1675"/>
        <w:gridCol w:w="692"/>
        <w:gridCol w:w="800"/>
        <w:gridCol w:w="516"/>
        <w:gridCol w:w="1663"/>
        <w:gridCol w:w="695"/>
        <w:gridCol w:w="806"/>
        <w:gridCol w:w="521"/>
        <w:gridCol w:w="2336"/>
        <w:gridCol w:w="1348"/>
      </w:tblGrid>
      <w:tr w:rsidR="00B312FC">
        <w:trPr>
          <w:trHeight w:val="810"/>
        </w:trPr>
        <w:tc>
          <w:tcPr>
            <w:tcW w:w="14847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понимания взаимоотношений, чувств, намерений других людей; развитие избирательных способ</w:t>
            </w:r>
            <w:r>
              <w:rPr>
                <w:sz w:val="20"/>
              </w:rPr>
              <w:t>ностей обучающихся.</w:t>
            </w:r>
          </w:p>
          <w:p w:rsidR="00B312FC" w:rsidRDefault="00015898">
            <w:pPr>
              <w:pStyle w:val="TableParagraph"/>
              <w:spacing w:before="60"/>
              <w:ind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должна раскрывать механизм взаимодействия с родителями обучающихся в разработке и реализации коррекционных мероприятий.</w:t>
            </w:r>
          </w:p>
        </w:tc>
      </w:tr>
      <w:tr w:rsidR="00B312FC">
        <w:trPr>
          <w:trHeight w:val="3547"/>
        </w:trPr>
        <w:tc>
          <w:tcPr>
            <w:tcW w:w="14847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ind w:left="390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Программа коррекционной работы </w:t>
            </w:r>
            <w:r>
              <w:rPr>
                <w:sz w:val="20"/>
              </w:rPr>
              <w:t>должна обеспечивать:</w:t>
            </w:r>
          </w:p>
          <w:p w:rsidR="00B312FC" w:rsidRDefault="00015898">
            <w:pPr>
              <w:pStyle w:val="TableParagraph"/>
              <w:spacing w:before="2"/>
              <w:ind w:left="921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1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выявление особых образовательных потребностей обучающихся с РАС, обусловленных недостатками в их психическом и физическом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>развитии;</w:t>
            </w:r>
          </w:p>
          <w:p w:rsidR="00B312FC" w:rsidRDefault="00015898">
            <w:pPr>
              <w:pStyle w:val="TableParagraph"/>
              <w:spacing w:before="4" w:line="235" w:lineRule="auto"/>
              <w:ind w:left="828" w:right="94" w:hanging="361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1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осуществление индивидуально ориентированной психолого-медико-педагогической помощи детям с РАС с учетом особенностей пс</w:t>
            </w:r>
            <w:r>
              <w:rPr>
                <w:sz w:val="20"/>
              </w:rPr>
              <w:t>ихофизического развития и индивидуальных возможностей обучающихся (в соответствии с рекомендациями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ПМПК).</w:t>
            </w:r>
          </w:p>
          <w:p w:rsidR="00B312FC" w:rsidRDefault="00015898">
            <w:pPr>
              <w:pStyle w:val="TableParagraph"/>
              <w:spacing w:before="4"/>
              <w:ind w:left="390" w:right="5260" w:firstLine="76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возможность освоения обучающимися с РАС АООП НОО и их интеграцию в образовательной среде. Программа коррекционной работы должна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включать:</w:t>
            </w:r>
          </w:p>
          <w:p w:rsidR="00B312FC" w:rsidRDefault="00015898">
            <w:pPr>
              <w:pStyle w:val="TableParagraph"/>
              <w:spacing w:before="1"/>
              <w:ind w:left="467" w:hanging="36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2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z w:val="20"/>
              </w:rPr>
              <w:t>одержание и план реализации коррекционно-развивающих занятий, обеспечивающих удовлетворение особых образовательных потребностей обучающихся с РАС и освоение ими специальной индивидуальной образовательной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программы;</w:t>
            </w:r>
          </w:p>
          <w:p w:rsidR="00B312FC" w:rsidRDefault="00015898">
            <w:pPr>
              <w:pStyle w:val="TableParagraph"/>
              <w:spacing w:before="2" w:line="237" w:lineRule="auto"/>
              <w:ind w:left="828" w:right="91" w:hanging="361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2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систему комплексного психолого-медико-педагогического сопровождения обучающихся в условиях образовательного процесса, включающего психолого- медико-педагогическое обследование обучающихся с целью выявления их особых образовательных потребностей, мониторинг</w:t>
            </w:r>
            <w:r>
              <w:rPr>
                <w:sz w:val="20"/>
              </w:rPr>
              <w:t xml:space="preserve"> динамики их развития и успешности в освоении специальной индивидуальной образовательной программы, корректировку коррекционных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мероприятий;</w:t>
            </w:r>
          </w:p>
          <w:p w:rsidR="00B312FC" w:rsidRDefault="00015898">
            <w:pPr>
              <w:pStyle w:val="TableParagraph"/>
              <w:spacing w:before="3"/>
              <w:ind w:left="828" w:right="93" w:hanging="361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2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работников образовательного учреждения и других организаций, специализирующихся в области семьи и других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инст</w:t>
            </w:r>
            <w:r>
              <w:rPr>
                <w:sz w:val="20"/>
              </w:rPr>
              <w:t>итутов.</w:t>
            </w:r>
          </w:p>
          <w:p w:rsidR="00B312FC" w:rsidRDefault="00015898">
            <w:pPr>
              <w:pStyle w:val="TableParagraph"/>
              <w:spacing w:before="18" w:line="228" w:lineRule="exact"/>
              <w:ind w:left="158" w:right="3348" w:firstLine="309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2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механизм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взаимодействия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родителями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разработке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коррекционных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мероприятий. планируемые результаты коррекционной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</w:tr>
      <w:tr w:rsidR="00B312FC">
        <w:trPr>
          <w:trHeight w:val="4848"/>
        </w:trPr>
        <w:tc>
          <w:tcPr>
            <w:tcW w:w="14847" w:type="dxa"/>
            <w:gridSpan w:val="14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6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Психолого-педагогическая поддержка обучающихся с РАС предполагает: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помощь в формировании адеква</w:t>
            </w:r>
            <w:r>
              <w:rPr>
                <w:sz w:val="20"/>
              </w:rPr>
              <w:t>тного учебного поведения;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55"/>
              </w:tabs>
              <w:spacing w:before="1"/>
              <w:ind w:right="92" w:firstLine="284"/>
              <w:rPr>
                <w:sz w:val="20"/>
              </w:rPr>
            </w:pPr>
            <w:r>
              <w:rPr>
                <w:sz w:val="20"/>
              </w:rPr>
              <w:t>развитие сознательного использования речевой коммуникации в разных условиях общения для реализации полноценных социальных связей с окружающими людьми;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</w:tabs>
              <w:spacing w:before="1" w:line="229" w:lineRule="exact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помощь в формировании отношений между </w:t>
            </w:r>
            <w:r>
              <w:rPr>
                <w:spacing w:val="-2"/>
                <w:sz w:val="20"/>
              </w:rPr>
              <w:t xml:space="preserve">ребенком, </w:t>
            </w:r>
            <w:r>
              <w:rPr>
                <w:sz w:val="20"/>
              </w:rPr>
              <w:t>одноклассниками, родителями,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учителями;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</w:tabs>
              <w:spacing w:line="229" w:lineRule="exact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 xml:space="preserve">работу по профилактике внутриличностных и межличностных </w:t>
            </w:r>
            <w:r>
              <w:rPr>
                <w:spacing w:val="-3"/>
                <w:sz w:val="20"/>
              </w:rPr>
              <w:t xml:space="preserve">конфликтов </w:t>
            </w:r>
            <w:r>
              <w:rPr>
                <w:sz w:val="20"/>
              </w:rPr>
              <w:t>в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классе/школе;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</w:tabs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поддержание эмоционально комфортной обстановки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классе;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07"/>
              </w:tabs>
              <w:spacing w:before="1"/>
              <w:ind w:firstLine="284"/>
              <w:jc w:val="left"/>
              <w:rPr>
                <w:sz w:val="20"/>
              </w:rPr>
            </w:pPr>
            <w:r>
              <w:rPr>
                <w:sz w:val="20"/>
              </w:rPr>
              <w:t>развитие способности воспринимать новый учебный материал в условиях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класса;</w:t>
            </w:r>
          </w:p>
          <w:p w:rsidR="00B312FC" w:rsidRDefault="00015898">
            <w:pPr>
              <w:pStyle w:val="TableParagraph"/>
              <w:numPr>
                <w:ilvl w:val="0"/>
                <w:numId w:val="13"/>
              </w:numPr>
              <w:tabs>
                <w:tab w:val="left" w:pos="514"/>
              </w:tabs>
              <w:ind w:right="100" w:firstLine="284"/>
              <w:rPr>
                <w:sz w:val="20"/>
              </w:rPr>
            </w:pPr>
            <w:r>
              <w:rPr>
                <w:sz w:val="20"/>
              </w:rPr>
              <w:t xml:space="preserve">обеспечение ребенку успеха в доступных ему видах деятельности с целью предупреждения у него негативного отношения к учебе и ситуации </w:t>
            </w:r>
            <w:r>
              <w:rPr>
                <w:spacing w:val="-3"/>
                <w:sz w:val="20"/>
              </w:rPr>
              <w:t xml:space="preserve">школьного </w:t>
            </w:r>
            <w:r>
              <w:rPr>
                <w:sz w:val="20"/>
              </w:rPr>
              <w:t>обучения в целом.</w:t>
            </w:r>
          </w:p>
          <w:p w:rsidR="00B312FC" w:rsidRDefault="00015898">
            <w:pPr>
              <w:pStyle w:val="TableParagraph"/>
              <w:spacing w:before="1" w:line="242" w:lineRule="auto"/>
              <w:ind w:right="94" w:firstLine="283"/>
              <w:rPr>
                <w:rFonts w:ascii="Calibri" w:hAnsi="Calibri"/>
                <w:sz w:val="20"/>
              </w:rPr>
            </w:pPr>
            <w:r>
              <w:rPr>
                <w:sz w:val="20"/>
              </w:rPr>
              <w:t>Содержание психолого-педагогического сопровождения образования обучающихся с РАС находит отраже</w:t>
            </w:r>
            <w:r>
              <w:rPr>
                <w:sz w:val="20"/>
              </w:rPr>
              <w:t>ние в индивидуальной программе коррекционной работы или в специальной индивидуальной образовательной программе (СИОП). На основе индивидуального учебного плана образовательная организация разрабатывает специальную индивидуальную образовательную программу (</w:t>
            </w:r>
            <w:r>
              <w:rPr>
                <w:sz w:val="20"/>
              </w:rPr>
              <w:t>СИОП), учитывающую индивидуальные образовательные потребности обучающегося с РАС</w:t>
            </w:r>
            <w:r>
              <w:rPr>
                <w:rFonts w:ascii="Calibri" w:hAnsi="Calibri"/>
                <w:sz w:val="20"/>
              </w:rPr>
              <w:t>.</w:t>
            </w:r>
          </w:p>
          <w:p w:rsidR="00B312FC" w:rsidRDefault="00015898">
            <w:pPr>
              <w:pStyle w:val="TableParagraph"/>
              <w:ind w:right="90" w:firstLine="283"/>
              <w:rPr>
                <w:sz w:val="20"/>
              </w:rPr>
            </w:pPr>
            <w:r>
              <w:rPr>
                <w:sz w:val="20"/>
              </w:rPr>
              <w:t xml:space="preserve">Структура СИОП должна включать: общие сведения о ребёнке; характеристику, включающую оценку развития обучающегося на момент составления программы и определяющую приоритетные </w:t>
            </w:r>
            <w:r>
              <w:rPr>
                <w:sz w:val="20"/>
              </w:rPr>
              <w:t>направления воспитания и обучения ребёнка; индивидуальный учебный план; содержание образования в условиях организации и семьи; условия реализации потребности в уходе и присмотре; перечень специалистов, участвующих в разработке и реализации СИОП; перечень в</w:t>
            </w:r>
            <w:r>
              <w:rPr>
                <w:sz w:val="20"/>
              </w:rPr>
              <w:t>озможных задач, мероприятий и форм сотрудничества организации и семьи обучающегося; перечень необходимых технических средств и дидактических материалов; средства мониторинга и оценки динамики обучения. Кроме того, программа может иметь приложение, включающ</w:t>
            </w:r>
            <w:r>
              <w:rPr>
                <w:sz w:val="20"/>
              </w:rPr>
              <w:t>ее задания и рекомендации для их выполнения ребёнком в домашних условиях</w:t>
            </w:r>
          </w:p>
          <w:p w:rsidR="00B312FC" w:rsidRDefault="00015898">
            <w:pPr>
              <w:pStyle w:val="TableParagraph"/>
              <w:spacing w:line="230" w:lineRule="exact"/>
              <w:ind w:right="95" w:firstLine="283"/>
              <w:rPr>
                <w:sz w:val="20"/>
              </w:rPr>
            </w:pPr>
            <w:r>
              <w:rPr>
                <w:sz w:val="20"/>
              </w:rPr>
              <w:t>При составлении программы коррекционной работы, направленной на поддержку ребенка-инвалида с РАС в освоении основной образовательной программы, необходимо руководствоваться рекомендациями, зафиксированными в Индивидуальной Программе Реабилитации ребенка-ин</w:t>
            </w:r>
            <w:r>
              <w:rPr>
                <w:sz w:val="20"/>
              </w:rPr>
              <w:t>валида (ИПР) в разделе: «Мероприятия психолого-педагогической реабилитации», выдаваемой федеральными государственными учреждениями Медико-Социальной Экспертизы.</w:t>
            </w:r>
          </w:p>
        </w:tc>
      </w:tr>
      <w:tr w:rsidR="00B312FC">
        <w:trPr>
          <w:trHeight w:val="287"/>
        </w:trPr>
        <w:tc>
          <w:tcPr>
            <w:tcW w:w="1693" w:type="dxa"/>
            <w:tcBorders>
              <w:lef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</w:p>
        </w:tc>
        <w:tc>
          <w:tcPr>
            <w:tcW w:w="728" w:type="dxa"/>
          </w:tcPr>
          <w:p w:rsidR="00B312FC" w:rsidRDefault="00015898">
            <w:pPr>
              <w:pStyle w:val="TableParagraph"/>
              <w:spacing w:before="53" w:line="215" w:lineRule="exact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часть</w:t>
            </w:r>
          </w:p>
        </w:tc>
        <w:tc>
          <w:tcPr>
            <w:tcW w:w="837" w:type="dxa"/>
          </w:tcPr>
          <w:p w:rsidR="00B312FC" w:rsidRDefault="00015898">
            <w:pPr>
              <w:pStyle w:val="TableParagraph"/>
              <w:spacing w:before="53" w:line="215" w:lineRule="exact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АООП</w:t>
            </w:r>
          </w:p>
        </w:tc>
        <w:tc>
          <w:tcPr>
            <w:tcW w:w="537" w:type="dxa"/>
            <w:tcBorders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</w:p>
        </w:tc>
        <w:tc>
          <w:tcPr>
            <w:tcW w:w="1675" w:type="dxa"/>
            <w:tcBorders>
              <w:lef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</w:p>
        </w:tc>
        <w:tc>
          <w:tcPr>
            <w:tcW w:w="692" w:type="dxa"/>
          </w:tcPr>
          <w:p w:rsidR="00B312FC" w:rsidRDefault="00015898">
            <w:pPr>
              <w:pStyle w:val="TableParagraph"/>
              <w:spacing w:before="53" w:line="215" w:lineRule="exact"/>
              <w:ind w:left="118"/>
              <w:jc w:val="left"/>
              <w:rPr>
                <w:sz w:val="20"/>
              </w:rPr>
            </w:pPr>
            <w:r>
              <w:rPr>
                <w:sz w:val="20"/>
              </w:rPr>
              <w:t>часть</w:t>
            </w:r>
          </w:p>
        </w:tc>
        <w:tc>
          <w:tcPr>
            <w:tcW w:w="800" w:type="dxa"/>
          </w:tcPr>
          <w:p w:rsidR="00B312FC" w:rsidRDefault="00015898">
            <w:pPr>
              <w:pStyle w:val="TableParagraph"/>
              <w:spacing w:before="53" w:line="215" w:lineRule="exact"/>
              <w:ind w:left="119"/>
              <w:jc w:val="left"/>
              <w:rPr>
                <w:sz w:val="20"/>
              </w:rPr>
            </w:pPr>
            <w:r>
              <w:rPr>
                <w:sz w:val="20"/>
              </w:rPr>
              <w:t>АООП</w:t>
            </w:r>
          </w:p>
        </w:tc>
        <w:tc>
          <w:tcPr>
            <w:tcW w:w="516" w:type="dxa"/>
            <w:tcBorders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121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</w:p>
        </w:tc>
        <w:tc>
          <w:tcPr>
            <w:tcW w:w="1663" w:type="dxa"/>
            <w:tcBorders>
              <w:lef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395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</w:p>
        </w:tc>
        <w:tc>
          <w:tcPr>
            <w:tcW w:w="695" w:type="dxa"/>
          </w:tcPr>
          <w:p w:rsidR="00B312FC" w:rsidRDefault="00015898">
            <w:pPr>
              <w:pStyle w:val="TableParagraph"/>
              <w:spacing w:before="53" w:line="215" w:lineRule="exact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часть</w:t>
            </w:r>
          </w:p>
        </w:tc>
        <w:tc>
          <w:tcPr>
            <w:tcW w:w="806" w:type="dxa"/>
          </w:tcPr>
          <w:p w:rsidR="00B312FC" w:rsidRDefault="00015898">
            <w:pPr>
              <w:pStyle w:val="TableParagraph"/>
              <w:spacing w:before="53" w:line="215" w:lineRule="exact"/>
              <w:ind w:left="126"/>
              <w:jc w:val="left"/>
              <w:rPr>
                <w:sz w:val="20"/>
              </w:rPr>
            </w:pPr>
            <w:r>
              <w:rPr>
                <w:sz w:val="20"/>
              </w:rPr>
              <w:t>АООП</w:t>
            </w:r>
          </w:p>
        </w:tc>
        <w:tc>
          <w:tcPr>
            <w:tcW w:w="521" w:type="dxa"/>
            <w:tcBorders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128"/>
              <w:jc w:val="left"/>
              <w:rPr>
                <w:sz w:val="20"/>
              </w:rPr>
            </w:pPr>
            <w:r>
              <w:rPr>
                <w:sz w:val="20"/>
              </w:rPr>
              <w:t>для</w:t>
            </w:r>
          </w:p>
        </w:tc>
        <w:tc>
          <w:tcPr>
            <w:tcW w:w="2336" w:type="dxa"/>
            <w:tcBorders>
              <w:lef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397"/>
              <w:jc w:val="left"/>
              <w:rPr>
                <w:sz w:val="20"/>
              </w:rPr>
            </w:pPr>
            <w:r>
              <w:rPr>
                <w:sz w:val="20"/>
              </w:rPr>
              <w:t>Обязательная</w:t>
            </w:r>
          </w:p>
        </w:tc>
        <w:tc>
          <w:tcPr>
            <w:tcW w:w="1348" w:type="dxa"/>
            <w:tcBorders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 w:line="215" w:lineRule="exact"/>
              <w:ind w:left="783"/>
              <w:jc w:val="left"/>
              <w:rPr>
                <w:sz w:val="20"/>
              </w:rPr>
            </w:pPr>
            <w:r>
              <w:rPr>
                <w:sz w:val="20"/>
              </w:rPr>
              <w:t>часть</w:t>
            </w:r>
          </w:p>
        </w:tc>
      </w:tr>
    </w:tbl>
    <w:p w:rsidR="00B312FC" w:rsidRDefault="00B312FC">
      <w:pPr>
        <w:spacing w:line="215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1179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155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 xml:space="preserve">обучающихся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(вариант В) составляет – 80%, а часть, формируемая участниками</w:t>
            </w:r>
            <w:r>
              <w:rPr>
                <w:sz w:val="20"/>
              </w:rPr>
              <w:tab/>
              <w:t>образовательного процесса, – 20% от общего объема АООП.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457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 xml:space="preserve">обучающихся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(вариант В) составляет – 80%, а  часть, формируемая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участниками образовательного процесса, – 20% от общего объема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АООП.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left="109" w:right="93"/>
              <w:rPr>
                <w:sz w:val="20"/>
              </w:rPr>
            </w:pPr>
            <w:r>
              <w:rPr>
                <w:sz w:val="20"/>
              </w:rPr>
              <w:t>обучающихся с РАС составляет - 70%, а часть, формируемая участниками образовательного процесса, – 30% от общего объема АООП.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459"/>
                <w:tab w:val="left" w:pos="2592"/>
              </w:tabs>
              <w:ind w:left="109" w:right="102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программы составляет не менее 60%, а часть, фо</w:t>
            </w:r>
            <w:r>
              <w:rPr>
                <w:sz w:val="20"/>
              </w:rPr>
              <w:t>рмируемая</w:t>
            </w:r>
            <w:r>
              <w:rPr>
                <w:sz w:val="20"/>
              </w:rPr>
              <w:tab/>
              <w:t>участниками образовательного процесса, не более 40% от общего объема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АООП.</w:t>
            </w:r>
          </w:p>
        </w:tc>
      </w:tr>
      <w:tr w:rsidR="00B312FC">
        <w:trPr>
          <w:trHeight w:val="831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right="97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 содержания предметных областей</w:t>
            </w:r>
          </w:p>
          <w:p w:rsidR="00B312FC" w:rsidRDefault="00015898">
            <w:pPr>
              <w:pStyle w:val="TableParagraph"/>
              <w:spacing w:before="119"/>
              <w:ind w:left="39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tabs>
                <w:tab w:val="left" w:pos="2443"/>
              </w:tabs>
              <w:spacing w:before="1"/>
              <w:ind w:right="97" w:firstLine="333"/>
              <w:rPr>
                <w:sz w:val="20"/>
              </w:rPr>
            </w:pP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первоначальных представлений о единстве и многообразии </w:t>
            </w:r>
            <w:r>
              <w:rPr>
                <w:spacing w:val="-3"/>
                <w:sz w:val="20"/>
              </w:rPr>
              <w:t xml:space="preserve">языкового </w:t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 xml:space="preserve">культурного </w:t>
            </w:r>
            <w:r>
              <w:rPr>
                <w:sz w:val="20"/>
              </w:rPr>
              <w:t xml:space="preserve">пространства России, о языке как основе национального самосознания. Развитие диалогической и монологической устной и письменной речи,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умений, нравст</w:t>
            </w:r>
            <w:r>
              <w:rPr>
                <w:sz w:val="20"/>
              </w:rPr>
              <w:t>венных и эстетических чувств, способностей к творческой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деятельности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left="554" w:right="29" w:hanging="1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</w:t>
            </w:r>
          </w:p>
          <w:p w:rsidR="00B312FC" w:rsidRDefault="00015898">
            <w:pPr>
              <w:pStyle w:val="TableParagraph"/>
              <w:spacing w:line="228" w:lineRule="exact"/>
              <w:ind w:left="30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содержания предметных областей</w:t>
            </w:r>
          </w:p>
          <w:p w:rsidR="00B312FC" w:rsidRDefault="00015898">
            <w:pPr>
              <w:pStyle w:val="TableParagraph"/>
              <w:spacing w:before="1"/>
              <w:ind w:firstLine="283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«Филология»</w:t>
            </w:r>
            <w:r>
              <w:rPr>
                <w:sz w:val="20"/>
              </w:rPr>
              <w:t>. Учебные   предметы:   «</w:t>
            </w:r>
            <w:r>
              <w:rPr>
                <w:b/>
                <w:i/>
                <w:sz w:val="20"/>
              </w:rPr>
              <w:t>Русский   язык»</w:t>
            </w:r>
          </w:p>
          <w:p w:rsidR="00B312FC" w:rsidRDefault="00015898">
            <w:pPr>
              <w:pStyle w:val="TableParagraph"/>
              <w:tabs>
                <w:tab w:val="left" w:pos="2768"/>
              </w:tabs>
              <w:spacing w:before="6" w:line="227" w:lineRule="exact"/>
              <w:jc w:val="lef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«Литературное</w:t>
            </w:r>
            <w:r>
              <w:rPr>
                <w:b/>
                <w:i/>
                <w:sz w:val="20"/>
              </w:rPr>
              <w:tab/>
              <w:t>чтение»,</w:t>
            </w:r>
          </w:p>
          <w:p w:rsidR="00B312FC" w:rsidRDefault="00015898">
            <w:pPr>
              <w:pStyle w:val="TableParagraph"/>
              <w:tabs>
                <w:tab w:val="left" w:pos="1321"/>
                <w:tab w:val="left" w:pos="1837"/>
                <w:tab w:val="left" w:pos="2127"/>
                <w:tab w:val="left" w:pos="2460"/>
                <w:tab w:val="left" w:pos="2580"/>
                <w:tab w:val="left" w:pos="2935"/>
                <w:tab w:val="left" w:pos="3087"/>
              </w:tabs>
              <w:ind w:right="96"/>
              <w:rPr>
                <w:sz w:val="20"/>
              </w:rPr>
            </w:pPr>
            <w:r>
              <w:rPr>
                <w:b/>
                <w:i/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Иностранный язык».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развитие устной и письменной коммуникации. Овладение грамотой, основными речевыми формами и правилами их применения. Развитие способности к осмысленному чтению и </w:t>
            </w:r>
            <w:r>
              <w:rPr>
                <w:spacing w:val="-4"/>
                <w:sz w:val="20"/>
              </w:rPr>
              <w:t xml:space="preserve">письму. </w:t>
            </w:r>
            <w:r>
              <w:rPr>
                <w:sz w:val="20"/>
              </w:rPr>
              <w:t>Овладение способностью польз</w:t>
            </w:r>
            <w:r>
              <w:rPr>
                <w:sz w:val="20"/>
              </w:rPr>
              <w:t>оваться устной и письменной речью для решения соответствующих возрасту житейских задач. Развитие способности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словесному самовыражению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уровне, </w:t>
            </w:r>
            <w:r>
              <w:rPr>
                <w:sz w:val="20"/>
              </w:rPr>
              <w:t xml:space="preserve">соответствующем возрасту и развитию ребёнка. Овладение первоначальными представлениями о нормах </w:t>
            </w:r>
            <w:r>
              <w:rPr>
                <w:spacing w:val="-3"/>
                <w:sz w:val="20"/>
              </w:rPr>
              <w:t>русског</w:t>
            </w:r>
            <w:r>
              <w:rPr>
                <w:spacing w:val="-3"/>
                <w:sz w:val="20"/>
              </w:rPr>
              <w:t xml:space="preserve">о </w:t>
            </w:r>
            <w:r>
              <w:rPr>
                <w:sz w:val="20"/>
              </w:rPr>
              <w:t>и родного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литературного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  <w:t xml:space="preserve">языка </w:t>
            </w:r>
            <w:r>
              <w:rPr>
                <w:sz w:val="20"/>
              </w:rPr>
              <w:t>(орфоэпических,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</w:t>
            </w:r>
            <w:r>
              <w:rPr>
                <w:sz w:val="20"/>
              </w:rPr>
              <w:t xml:space="preserve"> задач. Овладение учебными действиями с языковыми единицами и умение использовать знания для решения познавательных,        практических      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before="4" w:line="228" w:lineRule="exact"/>
              <w:ind w:right="96"/>
              <w:rPr>
                <w:sz w:val="20"/>
              </w:rPr>
            </w:pPr>
            <w:r>
              <w:rPr>
                <w:sz w:val="20"/>
              </w:rPr>
              <w:t>коммуникативных задач. Овладение основными         речевыми        формами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left="558" w:right="28" w:hanging="1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Обязательные предметные области </w:t>
            </w:r>
            <w:r>
              <w:rPr>
                <w:i/>
                <w:sz w:val="20"/>
              </w:rPr>
              <w:t>и основные задачи реализации</w:t>
            </w:r>
          </w:p>
          <w:p w:rsidR="00B312FC" w:rsidRDefault="00015898">
            <w:pPr>
              <w:pStyle w:val="TableParagraph"/>
              <w:spacing w:line="228" w:lineRule="exact"/>
              <w:ind w:left="3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содержания предметных областей</w:t>
            </w:r>
          </w:p>
          <w:p w:rsidR="00B312FC" w:rsidRDefault="00015898">
            <w:pPr>
              <w:pStyle w:val="TableParagraph"/>
              <w:spacing w:before="1"/>
              <w:ind w:left="109" w:right="95" w:firstLine="283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«Язык и речевая практика»</w:t>
            </w:r>
            <w:r>
              <w:rPr>
                <w:sz w:val="20"/>
              </w:rPr>
              <w:t>. Учебные предметы: «</w:t>
            </w:r>
            <w:r>
              <w:rPr>
                <w:b/>
                <w:i/>
                <w:sz w:val="20"/>
              </w:rPr>
              <w:t>Русский язык»</w:t>
            </w:r>
            <w:r>
              <w:rPr>
                <w:b/>
                <w:i/>
                <w:spacing w:val="3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«Чтение»,</w:t>
            </w:r>
          </w:p>
          <w:p w:rsidR="00B312FC" w:rsidRDefault="00015898">
            <w:pPr>
              <w:pStyle w:val="TableParagraph"/>
              <w:ind w:left="109" w:right="94"/>
              <w:rPr>
                <w:sz w:val="20"/>
              </w:rPr>
            </w:pPr>
            <w:r>
              <w:rPr>
                <w:b/>
                <w:i/>
                <w:sz w:val="20"/>
              </w:rPr>
              <w:t>«Речевая практика»</w:t>
            </w:r>
            <w:r>
              <w:rPr>
                <w:sz w:val="20"/>
              </w:rPr>
              <w:t xml:space="preserve">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устной и письменной коммуникации. Овлад</w:t>
            </w:r>
            <w:r>
              <w:rPr>
                <w:sz w:val="20"/>
              </w:rPr>
              <w:t>ение грамотой, основными речевыми формами и правилами их применения. Развитие способности к осмысленному чтению и письму. Овладение способностью пользоваться устной и письменной речью для решения соответствующих возрасту житейских задач. Развитие способнос</w:t>
            </w:r>
            <w:r>
              <w:rPr>
                <w:sz w:val="20"/>
              </w:rPr>
              <w:t>ти к словесному самовыражению на уровне, соответствующем возрасту и развитию ребёнка.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left="555" w:right="30" w:hanging="13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Обязательные предметные области и основные задачи реализации</w:t>
            </w:r>
          </w:p>
          <w:p w:rsidR="00B312FC" w:rsidRDefault="00015898">
            <w:pPr>
              <w:pStyle w:val="TableParagraph"/>
              <w:spacing w:line="228" w:lineRule="exact"/>
              <w:ind w:left="334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содержания предметных областей</w:t>
            </w:r>
          </w:p>
          <w:p w:rsidR="00B312FC" w:rsidRDefault="00015898">
            <w:pPr>
              <w:pStyle w:val="TableParagraph"/>
              <w:tabs>
                <w:tab w:val="left" w:pos="2111"/>
                <w:tab w:val="left" w:pos="2339"/>
              </w:tabs>
              <w:spacing w:before="1"/>
              <w:ind w:left="109" w:right="95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«Язык и речевая практика»</w:t>
            </w:r>
            <w:r>
              <w:rPr>
                <w:sz w:val="20"/>
              </w:rPr>
              <w:t xml:space="preserve">. Учебные предметы: </w:t>
            </w:r>
            <w:r>
              <w:rPr>
                <w:spacing w:val="-3"/>
                <w:sz w:val="20"/>
              </w:rPr>
              <w:t>«</w:t>
            </w:r>
            <w:r>
              <w:rPr>
                <w:b/>
                <w:i/>
                <w:spacing w:val="-3"/>
                <w:sz w:val="20"/>
              </w:rPr>
              <w:t xml:space="preserve">Речь </w:t>
            </w:r>
            <w:r>
              <w:rPr>
                <w:b/>
                <w:i/>
                <w:sz w:val="20"/>
              </w:rPr>
              <w:t>и альтер</w:t>
            </w:r>
            <w:r>
              <w:rPr>
                <w:b/>
                <w:i/>
                <w:sz w:val="20"/>
              </w:rPr>
              <w:t>нативная коммуникация</w:t>
            </w:r>
            <w:r>
              <w:rPr>
                <w:sz w:val="20"/>
              </w:rPr>
              <w:t xml:space="preserve">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 xml:space="preserve">речи как средства общения в </w:t>
            </w:r>
            <w:r>
              <w:rPr>
                <w:spacing w:val="-3"/>
                <w:sz w:val="20"/>
              </w:rPr>
              <w:t xml:space="preserve">контексте </w:t>
            </w:r>
            <w:r>
              <w:rPr>
                <w:sz w:val="20"/>
              </w:rPr>
              <w:t xml:space="preserve">познания окружающего мира и личного опыта ребенка. Понимание обращенной речи и смысла доступных невербальных графических </w:t>
            </w:r>
            <w:r>
              <w:rPr>
                <w:spacing w:val="-2"/>
                <w:sz w:val="20"/>
              </w:rPr>
              <w:t xml:space="preserve">знаков </w:t>
            </w:r>
            <w:r>
              <w:rPr>
                <w:spacing w:val="-3"/>
                <w:sz w:val="20"/>
              </w:rPr>
              <w:t xml:space="preserve">(рисунков, </w:t>
            </w:r>
            <w:r>
              <w:rPr>
                <w:sz w:val="20"/>
              </w:rPr>
              <w:t>фотографий, пиктограмм и др. графических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изображений), </w:t>
            </w:r>
            <w:r>
              <w:rPr>
                <w:sz w:val="20"/>
              </w:rPr>
              <w:t xml:space="preserve">неспецифических жестов. Овладение умением вступать в </w:t>
            </w:r>
            <w:r>
              <w:rPr>
                <w:spacing w:val="-4"/>
                <w:sz w:val="20"/>
              </w:rPr>
              <w:t xml:space="preserve">контакт, </w:t>
            </w:r>
            <w:r>
              <w:rPr>
                <w:sz w:val="20"/>
              </w:rPr>
              <w:t>поддерживать и завершать его, используя невербальные и вербальные средства, соблюдая общепринятые правила общения. Использование альтернат</w:t>
            </w:r>
            <w:r>
              <w:rPr>
                <w:sz w:val="20"/>
              </w:rPr>
              <w:t>ивных средств коммуникации в процессе общения. Пользование воспроизводящими заменяющими речь устройствами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(коммуникаторы, </w:t>
            </w:r>
            <w:r>
              <w:rPr>
                <w:sz w:val="20"/>
              </w:rPr>
              <w:t>персональные компьютеры и др.). Различение и узнавание напечатанных слов, обозначающих имена людей, названия хорошо известных предмето</w:t>
            </w:r>
            <w:r>
              <w:rPr>
                <w:sz w:val="20"/>
              </w:rPr>
              <w:t xml:space="preserve">в и действий. Обучение глобальному чтению и письму в доступных ребенку пределах, формирование навыка понимания смысла узнаваемого слова; развитие предпосылок к осмысленному чтению и </w:t>
            </w:r>
            <w:r>
              <w:rPr>
                <w:spacing w:val="-4"/>
                <w:sz w:val="20"/>
              </w:rPr>
              <w:t>письму.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458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иностранного языка и правилами их</w:t>
            </w:r>
          </w:p>
          <w:p w:rsidR="00B312FC" w:rsidRDefault="00015898">
            <w:pPr>
              <w:pStyle w:val="TableParagraph"/>
              <w:spacing w:line="215" w:lineRule="exact"/>
              <w:jc w:val="left"/>
              <w:rPr>
                <w:sz w:val="20"/>
              </w:rPr>
            </w:pPr>
            <w:r>
              <w:rPr>
                <w:sz w:val="20"/>
              </w:rPr>
              <w:t>применения.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8972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617"/>
              </w:tabs>
              <w:ind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 xml:space="preserve">область </w:t>
            </w:r>
            <w:r>
              <w:rPr>
                <w:b/>
                <w:i/>
                <w:sz w:val="20"/>
              </w:rPr>
              <w:t>«Математика и информатика»</w:t>
            </w:r>
            <w:r>
              <w:rPr>
                <w:sz w:val="20"/>
              </w:rPr>
              <w:t>. Учебные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724"/>
              </w:tabs>
              <w:ind w:right="9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«Математика».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развитие математической речи, логического и алгоритмического</w:t>
            </w:r>
            <w:r>
              <w:rPr>
                <w:sz w:val="20"/>
              </w:rPr>
              <w:tab/>
              <w:t>мышления,</w:t>
            </w:r>
          </w:p>
          <w:p w:rsidR="00B312FC" w:rsidRDefault="00015898">
            <w:pPr>
              <w:pStyle w:val="TableParagraph"/>
              <w:tabs>
                <w:tab w:val="left" w:pos="2619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воображения,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обеспечение </w:t>
            </w:r>
            <w:r>
              <w:rPr>
                <w:sz w:val="20"/>
              </w:rPr>
              <w:t>первоначальных представлений о компьютере.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«Математика и информатика»</w:t>
            </w:r>
            <w:r>
              <w:rPr>
                <w:sz w:val="20"/>
              </w:rPr>
              <w:t>. Учебные предметы:</w:t>
            </w:r>
          </w:p>
          <w:p w:rsidR="00B312FC" w:rsidRDefault="00015898">
            <w:pPr>
              <w:pStyle w:val="TableParagraph"/>
              <w:tabs>
                <w:tab w:val="left" w:pos="1645"/>
                <w:tab w:val="left" w:pos="1714"/>
                <w:tab w:val="left" w:pos="2065"/>
                <w:tab w:val="left" w:pos="2331"/>
                <w:tab w:val="left" w:pos="2662"/>
                <w:tab w:val="left" w:pos="2822"/>
                <w:tab w:val="left" w:pos="3075"/>
              </w:tabs>
              <w:ind w:right="96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«Математика».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началами математики (понятием числа, вычислениями, решением простых арифметических за</w:t>
            </w:r>
            <w:r>
              <w:rPr>
                <w:sz w:val="20"/>
              </w:rPr>
              <w:t>дач и др.). Приобретение начального опыта применения математических знаний для решения учебно-познавательных и учебно-практических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задач. </w:t>
            </w:r>
            <w:r>
              <w:rPr>
                <w:sz w:val="20"/>
              </w:rPr>
              <w:t>Использование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начальных </w:t>
            </w:r>
            <w:r>
              <w:rPr>
                <w:sz w:val="20"/>
              </w:rPr>
              <w:t>математических знаний для описания и объяснения окружающих предметов, процессов, явлен</w:t>
            </w:r>
            <w:r>
              <w:rPr>
                <w:sz w:val="20"/>
              </w:rPr>
              <w:t>ий, а также оценки их количественных и пространственных отношений. Овладение логической грамотностью,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элементарных логических умений (обобщение</w:t>
            </w:r>
            <w:r>
              <w:rPr>
                <w:sz w:val="20"/>
              </w:rPr>
              <w:tab/>
              <w:t>и конкретизация, родовидовые отношения, простейшие умозаключения, логические выводы, обоснования</w:t>
            </w:r>
            <w:r>
              <w:rPr>
                <w:sz w:val="20"/>
              </w:rPr>
              <w:t>). Владение способностью пользоваться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математическими </w:t>
            </w:r>
            <w:r>
              <w:rPr>
                <w:sz w:val="20"/>
              </w:rPr>
              <w:t>знаниями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решении соответствующих возрасту житейских задач (ориентироваться и использовать меры измерения пространства, времени, температуры и др. в различных видах обыденной практической деяте</w:t>
            </w:r>
            <w:r>
              <w:rPr>
                <w:sz w:val="20"/>
              </w:rPr>
              <w:t xml:space="preserve">льности, разумно пользоваться карманными деньгами и </w:t>
            </w:r>
            <w:r>
              <w:rPr>
                <w:spacing w:val="-3"/>
                <w:sz w:val="20"/>
              </w:rPr>
              <w:t xml:space="preserve">т.д.). </w:t>
            </w:r>
            <w:r>
              <w:rPr>
                <w:sz w:val="20"/>
              </w:rPr>
              <w:t xml:space="preserve">Выполнение устно и письменно арифметических действий с числами и числовыми выражениями, исследование, распознавание и изображение геометрических фигур. Овладение    основами    логического  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tabs>
                <w:tab w:val="left" w:pos="2616"/>
              </w:tabs>
              <w:spacing w:before="2" w:line="228" w:lineRule="exact"/>
              <w:ind w:right="99"/>
              <w:rPr>
                <w:sz w:val="20"/>
              </w:rPr>
            </w:pPr>
            <w:r>
              <w:rPr>
                <w:sz w:val="20"/>
              </w:rPr>
              <w:t>алгоритмического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мышления, </w:t>
            </w:r>
            <w:r>
              <w:rPr>
                <w:sz w:val="20"/>
              </w:rPr>
              <w:t>пространственного воображения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7"/>
              </w:tabs>
              <w:spacing w:line="226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«Математика»</w:t>
            </w:r>
            <w:r>
              <w:rPr>
                <w:sz w:val="20"/>
              </w:rPr>
              <w:t>.   Учебные   предметы:</w:t>
            </w:r>
          </w:p>
          <w:p w:rsidR="00B312FC" w:rsidRDefault="00015898">
            <w:pPr>
              <w:pStyle w:val="TableParagraph"/>
              <w:spacing w:before="1"/>
              <w:ind w:left="109" w:right="95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Математика</w:t>
            </w:r>
            <w:r>
              <w:rPr>
                <w:sz w:val="20"/>
              </w:rPr>
              <w:t xml:space="preserve">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началами математики (понятием числа, вычислениями, решением простых арифметических задач и др.). Овладение способностью пользоваться математи- ческими знаниями при решении соответствующих возрасту житейских задач (ориентироваться и использовать</w:t>
            </w:r>
            <w:r>
              <w:rPr>
                <w:sz w:val="20"/>
              </w:rPr>
              <w:t xml:space="preserve"> меры измерения пространства, времени, температуры и др. в различных видах практической деятельности). Развитие способности использовать некоторые математические знания в жизни.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6"/>
              </w:tabs>
              <w:spacing w:line="226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ind w:left="109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«Математика»</w:t>
            </w:r>
            <w:r>
              <w:rPr>
                <w:sz w:val="20"/>
              </w:rPr>
              <w:t>.   Учебные   предметы:</w:t>
            </w:r>
          </w:p>
          <w:p w:rsidR="00B312FC" w:rsidRDefault="00015898">
            <w:pPr>
              <w:pStyle w:val="TableParagraph"/>
              <w:tabs>
                <w:tab w:val="left" w:pos="2307"/>
              </w:tabs>
              <w:spacing w:before="1"/>
              <w:ind w:left="109" w:right="98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>Математические предста</w:t>
            </w:r>
            <w:r>
              <w:rPr>
                <w:b/>
                <w:i/>
                <w:sz w:val="20"/>
              </w:rPr>
              <w:t>вления</w:t>
            </w:r>
            <w:r>
              <w:rPr>
                <w:sz w:val="20"/>
              </w:rPr>
              <w:t xml:space="preserve">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2200"/>
                <w:tab w:val="left" w:pos="2364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элементарных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математических </w:t>
            </w:r>
            <w:r>
              <w:rPr>
                <w:sz w:val="20"/>
              </w:rPr>
              <w:t>представлений о форме, величине,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элементарных</w:t>
            </w:r>
          </w:p>
          <w:p w:rsidR="00B312FC" w:rsidRDefault="00015898">
            <w:pPr>
              <w:pStyle w:val="TableParagraph"/>
              <w:tabs>
                <w:tab w:val="left" w:pos="2304"/>
                <w:tab w:val="left" w:pos="2371"/>
                <w:tab w:val="left" w:pos="2629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>количественных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(дочисловых), </w:t>
            </w:r>
            <w:r>
              <w:rPr>
                <w:sz w:val="20"/>
              </w:rPr>
              <w:t>пространственных,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временных </w:t>
            </w:r>
            <w:r>
              <w:rPr>
                <w:sz w:val="20"/>
              </w:rPr>
              <w:t>представлений.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представлений о количестве, числе, знакомство с цифрами, составом числа</w:t>
            </w:r>
            <w:r>
              <w:rPr>
                <w:spacing w:val="-25"/>
                <w:sz w:val="20"/>
              </w:rPr>
              <w:t xml:space="preserve"> </w:t>
            </w:r>
            <w:r>
              <w:rPr>
                <w:sz w:val="20"/>
              </w:rPr>
              <w:t xml:space="preserve">в доступных ребенку пределах, </w:t>
            </w:r>
            <w:r>
              <w:rPr>
                <w:spacing w:val="-4"/>
                <w:sz w:val="20"/>
              </w:rPr>
              <w:t xml:space="preserve">счет, </w:t>
            </w:r>
            <w:r>
              <w:rPr>
                <w:sz w:val="20"/>
              </w:rPr>
              <w:t>решение простых арифметических задач с опорой на наглядность. Овладение способностью пользоваться математическими знаниями при решении доступных жит</w:t>
            </w:r>
            <w:r>
              <w:rPr>
                <w:sz w:val="20"/>
              </w:rPr>
              <w:t>ейских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задач.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2643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925"/>
                <w:tab w:val="left" w:pos="2451"/>
                <w:tab w:val="left" w:pos="3468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математической речи, измерения, пересчета, прикидки и оценки, наглядного представления данных и процессов, записи и выполнения алгоритмов. Развитие способности самостоятельно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использовать </w:t>
            </w:r>
            <w:r>
              <w:rPr>
                <w:sz w:val="20"/>
              </w:rPr>
              <w:t>математические знания в жизни.</w:t>
            </w:r>
            <w:r>
              <w:rPr>
                <w:sz w:val="20"/>
              </w:rPr>
              <w:t xml:space="preserve"> Работа с таблицами, схемами и графиками, диаграммами,</w:t>
            </w:r>
            <w:r>
              <w:rPr>
                <w:sz w:val="20"/>
              </w:rPr>
              <w:tab/>
              <w:t>цепочками</w:t>
            </w:r>
            <w:r>
              <w:rPr>
                <w:sz w:val="20"/>
              </w:rPr>
              <w:tab/>
              <w:t>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совокупностями, представление, анализ и интерпретирование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данных.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786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26"/>
                <w:tab w:val="left" w:pos="1923"/>
                <w:tab w:val="left" w:pos="2225"/>
                <w:tab w:val="left" w:pos="2443"/>
                <w:tab w:val="left" w:pos="2650"/>
              </w:tabs>
              <w:spacing w:before="109"/>
              <w:ind w:right="94"/>
              <w:rPr>
                <w:sz w:val="20"/>
              </w:rPr>
            </w:pPr>
            <w:r>
              <w:rPr>
                <w:sz w:val="20"/>
              </w:rPr>
              <w:t xml:space="preserve">Предметная 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Обществознание и естествознание (окружающий мир)»</w:t>
            </w:r>
            <w:r>
              <w:rPr>
                <w:sz w:val="20"/>
              </w:rPr>
              <w:t xml:space="preserve">. Учебные предметы: </w:t>
            </w:r>
            <w:r>
              <w:rPr>
                <w:b/>
                <w:i/>
                <w:sz w:val="20"/>
              </w:rPr>
              <w:t xml:space="preserve">«Окружающий мир </w:t>
            </w:r>
            <w:r>
              <w:rPr>
                <w:b/>
                <w:i/>
                <w:sz w:val="20"/>
              </w:rPr>
              <w:t>(Человек, природа, общество)»</w:t>
            </w:r>
            <w:r>
              <w:rPr>
                <w:sz w:val="20"/>
              </w:rPr>
              <w:t>. Основные</w:t>
            </w:r>
            <w:r>
              <w:rPr>
                <w:sz w:val="20"/>
              </w:rPr>
              <w:tab/>
            </w:r>
            <w:r>
              <w:rPr>
                <w:b/>
                <w:i/>
                <w:sz w:val="20"/>
              </w:rPr>
              <w:t>задачи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  <w:t>реализации</w:t>
            </w:r>
            <w:r>
              <w:rPr>
                <w:b/>
                <w:i/>
                <w:w w:val="9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уважительного отношения к семье, населенному </w:t>
            </w:r>
            <w:r>
              <w:rPr>
                <w:spacing w:val="-5"/>
                <w:sz w:val="20"/>
              </w:rPr>
              <w:t xml:space="preserve">пункту, </w:t>
            </w:r>
            <w:r>
              <w:rPr>
                <w:spacing w:val="-3"/>
                <w:sz w:val="20"/>
              </w:rPr>
              <w:t xml:space="preserve">региону, </w:t>
            </w:r>
            <w:r>
              <w:rPr>
                <w:sz w:val="20"/>
              </w:rPr>
              <w:t xml:space="preserve">России, истории,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природе нашей страны, ее современной жизни. Осознание ценности, целостности и многообразия окружающего мира, своего места в нем. Формирование модели безопасного поведения в условиях повседневной жизни и в различных опасных и чрезвычайных ситуациях. Формиро</w:t>
            </w:r>
            <w:r>
              <w:rPr>
                <w:sz w:val="20"/>
              </w:rPr>
              <w:t>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психологической </w:t>
            </w:r>
            <w:r>
              <w:rPr>
                <w:spacing w:val="-4"/>
                <w:sz w:val="20"/>
              </w:rPr>
              <w:t xml:space="preserve">культуры </w:t>
            </w:r>
            <w:r>
              <w:rPr>
                <w:sz w:val="20"/>
              </w:rPr>
              <w:t>и компетенции для обеспечения эффективного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безопасного </w:t>
            </w:r>
            <w:r>
              <w:rPr>
                <w:sz w:val="20"/>
              </w:rPr>
              <w:t>взаимодействия 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социуме.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5"/>
              </w:tabs>
              <w:spacing w:before="109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484"/>
                <w:tab w:val="left" w:pos="1683"/>
                <w:tab w:val="left" w:pos="1789"/>
                <w:tab w:val="left" w:pos="2600"/>
                <w:tab w:val="left" w:pos="2811"/>
                <w:tab w:val="left" w:pos="3372"/>
                <w:tab w:val="left" w:pos="3468"/>
              </w:tabs>
              <w:spacing w:before="6"/>
              <w:ind w:right="96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Обществознание и естествознание (окружающий мир)»</w:t>
            </w:r>
            <w:r>
              <w:rPr>
                <w:sz w:val="20"/>
              </w:rPr>
              <w:t xml:space="preserve">. Учебные предметы: </w:t>
            </w:r>
            <w:r>
              <w:rPr>
                <w:b/>
                <w:i/>
                <w:sz w:val="20"/>
              </w:rPr>
              <w:t>«Окружающий мир (Человек, природа, общество)»</w:t>
            </w:r>
            <w:r>
              <w:rPr>
                <w:sz w:val="20"/>
              </w:rPr>
              <w:t>. О</w:t>
            </w:r>
            <w:r>
              <w:rPr>
                <w:sz w:val="20"/>
              </w:rPr>
              <w:t xml:space="preserve">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основными знаниями по природоведению и развитие</w:t>
            </w:r>
            <w:r>
              <w:rPr>
                <w:sz w:val="20"/>
              </w:rPr>
              <w:tab/>
              <w:t>представлений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 окружающем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мире.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способности использовать знания по природоведению и сформированные представления о мире для осмысленной и самосто</w:t>
            </w:r>
            <w:r>
              <w:rPr>
                <w:sz w:val="20"/>
              </w:rPr>
              <w:t>ятельной организации безопасной жизни в конкретных природных и климатических условиях. 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активности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и любознательности во взаимодействии с миром живой и неживой природы. Овладение первоначальными знаниями о человеке (о телесной и душевной жизни; </w:t>
            </w:r>
            <w:r>
              <w:rPr>
                <w:sz w:val="20"/>
              </w:rPr>
              <w:t>здоровье, возрасте, поле, семейных и профессиональных ролях, дружеских связях, правах и обязанностях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школьника, </w:t>
            </w:r>
            <w:r>
              <w:rPr>
                <w:sz w:val="20"/>
              </w:rPr>
              <w:t xml:space="preserve">общекультурных ценностях и моральных ориентирах, задаваемых </w:t>
            </w:r>
            <w:r>
              <w:rPr>
                <w:spacing w:val="-3"/>
                <w:sz w:val="20"/>
              </w:rPr>
              <w:t xml:space="preserve">культурным      </w:t>
            </w:r>
            <w:r>
              <w:rPr>
                <w:sz w:val="20"/>
              </w:rPr>
              <w:t xml:space="preserve">сообществом      и    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др.).</w:t>
            </w:r>
          </w:p>
          <w:p w:rsidR="00B312FC" w:rsidRDefault="00015898">
            <w:pPr>
              <w:pStyle w:val="TableParagraph"/>
              <w:spacing w:line="213" w:lineRule="exact"/>
              <w:rPr>
                <w:sz w:val="20"/>
              </w:rPr>
            </w:pPr>
            <w:r>
              <w:rPr>
                <w:sz w:val="20"/>
              </w:rPr>
              <w:t>Развитие   у   ребёнка   представлен</w:t>
            </w:r>
            <w:r>
              <w:rPr>
                <w:sz w:val="20"/>
              </w:rPr>
              <w:t>ий о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7"/>
              </w:tabs>
              <w:spacing w:before="109"/>
              <w:ind w:left="676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457"/>
                <w:tab w:val="left" w:pos="1817"/>
                <w:tab w:val="left" w:pos="2661"/>
                <w:tab w:val="left" w:pos="2815"/>
                <w:tab w:val="left" w:pos="3472"/>
              </w:tabs>
              <w:spacing w:before="1"/>
              <w:ind w:left="109" w:right="96"/>
              <w:rPr>
                <w:sz w:val="20"/>
              </w:rPr>
            </w:pPr>
            <w:r>
              <w:rPr>
                <w:b/>
                <w:i/>
                <w:sz w:val="20"/>
              </w:rPr>
              <w:t>«Естествознание»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Учебные предметы: «</w:t>
            </w:r>
            <w:r>
              <w:rPr>
                <w:b/>
                <w:i/>
                <w:sz w:val="20"/>
              </w:rPr>
              <w:t>Мир природы и человека</w:t>
            </w:r>
            <w:r>
              <w:rPr>
                <w:sz w:val="20"/>
              </w:rPr>
              <w:t xml:space="preserve">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Овладение </w:t>
            </w:r>
            <w:r>
              <w:rPr>
                <w:sz w:val="20"/>
              </w:rPr>
              <w:t>представлениями об окружающем мире и основными знаниями о живой и неживой</w:t>
            </w:r>
            <w:r>
              <w:rPr>
                <w:sz w:val="20"/>
              </w:rPr>
              <w:tab/>
              <w:t>природе.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Развитие </w:t>
            </w:r>
            <w:r>
              <w:rPr>
                <w:sz w:val="20"/>
              </w:rPr>
              <w:t>способности к использованию знаний о живой и неживой природе и сформиро- ванные представления о мире для осмысленной и самостоятельной организации безопасной жизни в конкретных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природных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 климатических условиях. Развитие активности, любознательности и р</w:t>
            </w:r>
            <w:r>
              <w:rPr>
                <w:sz w:val="20"/>
              </w:rPr>
              <w:t>азумной предприимчивости во взаимодействии с миром живой и неживой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природы.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1"/>
              </w:tabs>
              <w:spacing w:before="109"/>
              <w:ind w:left="675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spacing w:before="1"/>
              <w:ind w:left="109" w:right="97"/>
              <w:rPr>
                <w:i/>
                <w:sz w:val="20"/>
              </w:rPr>
            </w:pPr>
            <w:r>
              <w:rPr>
                <w:b/>
                <w:sz w:val="20"/>
              </w:rPr>
              <w:t>«Окружающий мир»</w:t>
            </w:r>
            <w:r>
              <w:rPr>
                <w:sz w:val="20"/>
              </w:rPr>
              <w:t xml:space="preserve">. Учебные предметы: </w:t>
            </w:r>
            <w:r>
              <w:rPr>
                <w:i/>
                <w:sz w:val="20"/>
              </w:rPr>
              <w:t>Человек. Домоводство, Окружающий природный мир. Окружающий социальный мир.</w:t>
            </w:r>
          </w:p>
          <w:p w:rsidR="00B312FC" w:rsidRDefault="00015898">
            <w:pPr>
              <w:pStyle w:val="TableParagraph"/>
              <w:ind w:left="109" w:right="99" w:firstLine="566"/>
              <w:rPr>
                <w:sz w:val="20"/>
              </w:rPr>
            </w:pPr>
            <w:r>
              <w:rPr>
                <w:sz w:val="20"/>
              </w:rPr>
              <w:t>Основные задачи реализации содержания:</w:t>
            </w:r>
          </w:p>
          <w:p w:rsidR="00B312FC" w:rsidRDefault="00015898">
            <w:pPr>
              <w:pStyle w:val="TableParagraph"/>
              <w:tabs>
                <w:tab w:val="left" w:pos="1908"/>
                <w:tab w:val="left" w:pos="1953"/>
                <w:tab w:val="left" w:pos="2812"/>
                <w:tab w:val="left" w:pos="2935"/>
                <w:tab w:val="left" w:pos="2990"/>
              </w:tabs>
              <w:ind w:left="109" w:right="96" w:firstLine="566"/>
              <w:rPr>
                <w:sz w:val="20"/>
              </w:rPr>
            </w:pPr>
            <w:r>
              <w:rPr>
                <w:i/>
                <w:sz w:val="20"/>
              </w:rPr>
              <w:t>Человек</w:t>
            </w:r>
            <w:r>
              <w:rPr>
                <w:sz w:val="20"/>
              </w:rPr>
              <w:t>. Пр</w:t>
            </w:r>
            <w:r>
              <w:rPr>
                <w:sz w:val="20"/>
              </w:rPr>
              <w:t xml:space="preserve">едставление о себе как «Я», осознание общности и различий «Я» от других; распознавание своих ощущений и обогащение сенсорного опыта. </w:t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 xml:space="preserve">решать ка- ждодневные жизненные задачи, связанные с удовлетворением пер- воочередных потребностей: прием пищи, </w:t>
            </w:r>
            <w:r>
              <w:rPr>
                <w:spacing w:val="-3"/>
                <w:sz w:val="20"/>
              </w:rPr>
              <w:t>туале</w:t>
            </w:r>
            <w:r>
              <w:rPr>
                <w:spacing w:val="-3"/>
                <w:sz w:val="20"/>
              </w:rPr>
              <w:t xml:space="preserve">т, </w:t>
            </w:r>
            <w:r>
              <w:rPr>
                <w:sz w:val="20"/>
              </w:rPr>
              <w:t>гигиена тела, одевание/раздевание.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Умение </w:t>
            </w:r>
            <w:r>
              <w:rPr>
                <w:sz w:val="20"/>
              </w:rPr>
              <w:t>поддерживать</w:t>
            </w:r>
            <w:r>
              <w:rPr>
                <w:sz w:val="20"/>
              </w:rPr>
              <w:tab/>
              <w:t>образ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жизни, </w:t>
            </w:r>
            <w:r>
              <w:rPr>
                <w:sz w:val="20"/>
              </w:rPr>
              <w:t>соответствующий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возрасту, </w:t>
            </w:r>
            <w:r>
              <w:rPr>
                <w:sz w:val="20"/>
              </w:rPr>
              <w:t xml:space="preserve">потребностям и ограничениям здоровья; поддерживать режим дня с </w:t>
            </w: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оздоровительными </w:t>
            </w:r>
            <w:r>
              <w:rPr>
                <w:sz w:val="20"/>
              </w:rPr>
              <w:t>процедурами. Представления о своей семье, о взаимоотношения</w:t>
            </w:r>
            <w:r>
              <w:rPr>
                <w:sz w:val="20"/>
              </w:rPr>
              <w:t xml:space="preserve">х в семье. </w:t>
            </w:r>
            <w:r>
              <w:rPr>
                <w:i/>
                <w:sz w:val="20"/>
              </w:rPr>
              <w:t>Домоводство</w:t>
            </w:r>
            <w:r>
              <w:rPr>
                <w:sz w:val="20"/>
              </w:rPr>
              <w:t>. Овладение умением выполнять доступные бытовые поручения (обязанности), связанные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spacing w:before="6" w:line="228" w:lineRule="exact"/>
              <w:ind w:left="109" w:right="96"/>
              <w:rPr>
                <w:sz w:val="20"/>
              </w:rPr>
            </w:pPr>
            <w:r>
              <w:rPr>
                <w:sz w:val="20"/>
              </w:rPr>
              <w:t>уборкой помещений, с уходом за веща- ми, участие в покупке продуктов, в</w:t>
            </w:r>
          </w:p>
        </w:tc>
      </w:tr>
    </w:tbl>
    <w:p w:rsidR="00B312FC" w:rsidRDefault="00B312FC">
      <w:pPr>
        <w:spacing w:line="228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  <w:r w:rsidRPr="00B312FC">
        <w:lastRenderedPageBreak/>
        <w:pict>
          <v:line id="_x0000_s2079" style="position:absolute;z-index:251668992;mso-position-horizontal-relative:page;mso-position-vertical-relative:page" from="51.25pt,62.45pt" to="51.25pt,488pt" strokeweight=".48pt">
            <w10:wrap anchorx="page" anchory="page"/>
          </v:line>
        </w:pict>
      </w:r>
    </w:p>
    <w:tbl>
      <w:tblPr>
        <w:tblStyle w:val="TableNormal"/>
        <w:tblW w:w="0" w:type="auto"/>
        <w:tblInd w:w="3919" w:type="dxa"/>
        <w:tblLayout w:type="fixed"/>
        <w:tblLook w:val="01E0"/>
      </w:tblPr>
      <w:tblGrid>
        <w:gridCol w:w="3685"/>
        <w:gridCol w:w="3688"/>
        <w:gridCol w:w="3687"/>
      </w:tblGrid>
      <w:tr w:rsidR="00B312FC">
        <w:trPr>
          <w:trHeight w:val="8511"/>
        </w:trPr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302"/>
                <w:tab w:val="left" w:pos="1420"/>
                <w:tab w:val="left" w:pos="2168"/>
                <w:tab w:val="left" w:pos="2220"/>
                <w:tab w:val="left" w:pos="2340"/>
                <w:tab w:val="left" w:pos="2729"/>
                <w:tab w:val="left" w:pos="2806"/>
                <w:tab w:val="left" w:pos="3467"/>
              </w:tabs>
              <w:ind w:right="95"/>
              <w:rPr>
                <w:sz w:val="20"/>
              </w:rPr>
            </w:pPr>
            <w:r>
              <w:rPr>
                <w:sz w:val="20"/>
              </w:rPr>
              <w:t>себе и круге близких людей (осознание общности и различий с другими), способности решать доступные задачи взаимодействия со взрослыми и сверстниками; формирование практики понимания другого человека (мыслей, чувств,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намерений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другого), эмоционального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со</w:t>
            </w:r>
            <w:r>
              <w:rPr>
                <w:w w:val="95"/>
                <w:sz w:val="20"/>
              </w:rPr>
              <w:t xml:space="preserve">переживания, </w:t>
            </w:r>
            <w:r>
              <w:rPr>
                <w:sz w:val="20"/>
              </w:rPr>
              <w:t>морального выбора в обыденных жизненных ситуациях и др.). Развитие представлений о себе и круге близких людей, осознание общности и различий с другими. Овладение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первоначальными представлениями о социальной жизни: профессиональных и социальных</w:t>
            </w:r>
            <w:r>
              <w:rPr>
                <w:sz w:val="20"/>
              </w:rPr>
              <w:t xml:space="preserve"> ролях людей, об истории своей большой и малой Родины. Формирование представлений об обязанностях и правах самого ребёнка, его роли ученика и члена своей семьи, растущего гражданина своего государства, труженика. Практическое освоение социальных ритуалов и</w:t>
            </w:r>
            <w:r>
              <w:rPr>
                <w:sz w:val="20"/>
              </w:rPr>
              <w:t xml:space="preserve"> форм социального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взаимодействия, </w:t>
            </w:r>
            <w:r>
              <w:rPr>
                <w:sz w:val="20"/>
              </w:rPr>
              <w:t>соответствующих</w:t>
            </w:r>
            <w:r>
              <w:rPr>
                <w:sz w:val="20"/>
              </w:rPr>
              <w:tab/>
              <w:t>возрасту</w:t>
            </w:r>
            <w:r>
              <w:rPr>
                <w:sz w:val="20"/>
              </w:rPr>
              <w:tab/>
              <w:t>и индивидуальным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возможностям </w:t>
            </w:r>
            <w:r>
              <w:rPr>
                <w:sz w:val="20"/>
              </w:rPr>
              <w:t>ребёнка, требованиям его безопасности, продуктивного взаимодействия с другими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людьми,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>взаимодействия. Развитие способности к организации личного прос</w:t>
            </w:r>
            <w:r>
              <w:rPr>
                <w:sz w:val="20"/>
              </w:rPr>
              <w:t xml:space="preserve">транства и времени. Накопление положительного опыта сотрудничества, участия в общественной жизни, положительного опыта </w:t>
            </w:r>
            <w:r>
              <w:rPr>
                <w:spacing w:val="-3"/>
                <w:sz w:val="20"/>
              </w:rPr>
              <w:t>трудового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взаимодействия,</w:t>
            </w:r>
          </w:p>
          <w:p w:rsidR="00B312FC" w:rsidRDefault="00015898">
            <w:pPr>
              <w:pStyle w:val="TableParagraph"/>
              <w:spacing w:line="230" w:lineRule="atLeast"/>
              <w:ind w:right="100"/>
              <w:rPr>
                <w:sz w:val="20"/>
              </w:rPr>
            </w:pPr>
            <w:r>
              <w:rPr>
                <w:sz w:val="20"/>
              </w:rPr>
              <w:t>формирование представлений о планах на будущее.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05"/>
                <w:tab w:val="left" w:pos="1817"/>
                <w:tab w:val="left" w:pos="2304"/>
                <w:tab w:val="left" w:pos="2601"/>
                <w:tab w:val="left" w:pos="2719"/>
                <w:tab w:val="left" w:pos="3469"/>
              </w:tabs>
              <w:ind w:left="109" w:right="98"/>
              <w:rPr>
                <w:sz w:val="20"/>
              </w:rPr>
            </w:pPr>
            <w:r>
              <w:rPr>
                <w:sz w:val="20"/>
              </w:rPr>
              <w:t xml:space="preserve">процессе приготовления пищи, в сервировке и уборке столов. </w:t>
            </w:r>
            <w:r>
              <w:rPr>
                <w:i/>
                <w:sz w:val="20"/>
              </w:rPr>
              <w:t>Окр</w:t>
            </w:r>
            <w:r>
              <w:rPr>
                <w:i/>
                <w:sz w:val="20"/>
              </w:rPr>
              <w:t xml:space="preserve">ужающий природный мир. </w:t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  <w:t>задачи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реализации содержания: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представлений о явлениях и объектах неживой природы, смене времен </w:t>
            </w:r>
            <w:r>
              <w:rPr>
                <w:spacing w:val="-3"/>
                <w:sz w:val="20"/>
              </w:rPr>
              <w:t xml:space="preserve">года </w:t>
            </w:r>
            <w:r>
              <w:rPr>
                <w:sz w:val="20"/>
              </w:rPr>
              <w:t>и соответствующих сезонных изменениях в природе, умения адаптироваться к конкретным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природным</w:t>
            </w:r>
            <w:r>
              <w:rPr>
                <w:sz w:val="20"/>
              </w:rPr>
              <w:tab/>
              <w:t>и климатичес</w:t>
            </w:r>
            <w:r>
              <w:rPr>
                <w:sz w:val="20"/>
              </w:rPr>
              <w:t>ким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условиям.</w:t>
            </w:r>
          </w:p>
          <w:p w:rsidR="00B312FC" w:rsidRDefault="00015898">
            <w:pPr>
              <w:pStyle w:val="TableParagraph"/>
              <w:tabs>
                <w:tab w:val="left" w:pos="1577"/>
                <w:tab w:val="left" w:pos="2176"/>
              </w:tabs>
              <w:ind w:left="109" w:right="93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представлений о животном и растительном мире, их значении в жизни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человека.</w:t>
            </w:r>
            <w:r>
              <w:rPr>
                <w:i/>
                <w:spacing w:val="-1"/>
                <w:sz w:val="20"/>
              </w:rPr>
              <w:t xml:space="preserve">Окружающий </w:t>
            </w:r>
            <w:r>
              <w:rPr>
                <w:i/>
                <w:sz w:val="20"/>
              </w:rPr>
              <w:t xml:space="preserve">социальный мир. </w:t>
            </w:r>
            <w:r>
              <w:rPr>
                <w:sz w:val="20"/>
              </w:rPr>
              <w:t xml:space="preserve">Формирование первоначальных представлений о мире, созданном человеком: о доме,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 xml:space="preserve">о расположенных в них и рядом объектах, о транспорте и </w:t>
            </w:r>
            <w:r>
              <w:rPr>
                <w:spacing w:val="-4"/>
                <w:sz w:val="20"/>
              </w:rPr>
              <w:t xml:space="preserve">т.д. Усвоение </w:t>
            </w:r>
            <w:r>
              <w:rPr>
                <w:sz w:val="20"/>
              </w:rPr>
              <w:t xml:space="preserve">правил безопасного поведения в помещении и на </w:t>
            </w:r>
            <w:r>
              <w:rPr>
                <w:spacing w:val="-3"/>
                <w:sz w:val="20"/>
              </w:rPr>
              <w:t xml:space="preserve">улице. </w:t>
            </w:r>
            <w:r>
              <w:rPr>
                <w:sz w:val="20"/>
              </w:rPr>
              <w:t>Представления об окружающих людях: овладение первоначальными представлениями о социальной жизни, о про- фессиональных и социальных рол</w:t>
            </w:r>
            <w:r>
              <w:rPr>
                <w:sz w:val="20"/>
              </w:rPr>
              <w:t>ях людей. Развитие межличностных и групповых отношений. Накопление положительного опыта сотрудничества и участия в общественной жизни. Формирование представлений об обязанностях и правах ребенка. Пред- ставление о своей стране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(Россия).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5409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 </w:t>
            </w:r>
            <w:r>
              <w:rPr>
                <w:b/>
                <w:i/>
                <w:sz w:val="20"/>
              </w:rPr>
              <w:t>«Основы духовно нравственной культуры народов России»</w:t>
            </w:r>
            <w:r>
              <w:rPr>
                <w:sz w:val="20"/>
              </w:rPr>
              <w:t>. Учебные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285"/>
              </w:tabs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 xml:space="preserve">«Основы религиозных </w:t>
            </w:r>
            <w:r>
              <w:rPr>
                <w:spacing w:val="-4"/>
                <w:sz w:val="20"/>
              </w:rPr>
              <w:t>культур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 xml:space="preserve">и светской этики».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воспитание способности к духовному развитию, нравственному самосовершенствованию. Формирование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 xml:space="preserve">представлений о светской этике, об отечественных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России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/>
              <w:ind w:right="97" w:firstLine="567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i/>
                <w:sz w:val="20"/>
              </w:rPr>
              <w:t>«О</w:t>
            </w:r>
            <w:r>
              <w:rPr>
                <w:b/>
                <w:i/>
                <w:sz w:val="20"/>
              </w:rPr>
              <w:t>сновы духовно нравственной культуры народов России»</w:t>
            </w:r>
            <w:r>
              <w:rPr>
                <w:sz w:val="20"/>
              </w:rPr>
              <w:t>. Учебные предметы:</w:t>
            </w:r>
          </w:p>
          <w:p w:rsidR="00B312FC" w:rsidRDefault="00015898">
            <w:pPr>
              <w:pStyle w:val="TableParagraph"/>
              <w:tabs>
                <w:tab w:val="left" w:pos="1570"/>
                <w:tab w:val="left" w:pos="2175"/>
                <w:tab w:val="left" w:pos="2369"/>
                <w:tab w:val="left" w:pos="2552"/>
              </w:tabs>
              <w:spacing w:before="1"/>
              <w:ind w:right="96"/>
              <w:rPr>
                <w:sz w:val="20"/>
              </w:rPr>
            </w:pPr>
            <w:r>
              <w:rPr>
                <w:sz w:val="20"/>
              </w:rPr>
              <w:t xml:space="preserve">«Основы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знакомство с основными нормами светской и религиозной морали, понимание их значения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выстраивании</w:t>
            </w:r>
            <w:r>
              <w:rPr>
                <w:sz w:val="20"/>
              </w:rPr>
              <w:t xml:space="preserve"> конструктивных отношений в семье и обществе. Понимание значения нравственности, веры и религии в жизни человека и общества.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 xml:space="preserve">представлений о светской этике, о традиционных религиях, их роли в </w:t>
            </w:r>
            <w:r>
              <w:rPr>
                <w:spacing w:val="-3"/>
                <w:sz w:val="20"/>
              </w:rPr>
              <w:t xml:space="preserve">культуре, </w:t>
            </w:r>
            <w:r>
              <w:rPr>
                <w:sz w:val="20"/>
              </w:rPr>
              <w:t>истории и современности Р</w:t>
            </w:r>
            <w:r>
              <w:rPr>
                <w:sz w:val="20"/>
              </w:rPr>
              <w:t>оссии. Первоначальные представления об исторической роли традиционных религий в становлении российской государственности.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Воспитание нравственности, основанной на духовных традициях народов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России.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7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3033"/>
              </w:tabs>
              <w:spacing w:before="54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677"/>
                <w:tab w:val="left" w:pos="2797"/>
              </w:tabs>
              <w:spacing w:before="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Искусство»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  <w:t>предметы:</w:t>
            </w:r>
          </w:p>
          <w:p w:rsidR="00B312FC" w:rsidRDefault="00015898">
            <w:pPr>
              <w:pStyle w:val="TableParagraph"/>
              <w:tabs>
                <w:tab w:val="left" w:pos="1665"/>
                <w:tab w:val="left" w:pos="2123"/>
                <w:tab w:val="left" w:pos="2501"/>
                <w:tab w:val="left" w:pos="3096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«Музыка»,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«Изобразительное </w:t>
            </w:r>
            <w:r>
              <w:rPr>
                <w:sz w:val="20"/>
              </w:rPr>
              <w:t>искусство».</w:t>
            </w:r>
            <w:r>
              <w:rPr>
                <w:sz w:val="20"/>
              </w:rPr>
              <w:tab/>
              <w:t>Основные</w:t>
            </w:r>
            <w:r>
              <w:rPr>
                <w:sz w:val="20"/>
              </w:rPr>
              <w:tab/>
            </w:r>
            <w:r>
              <w:rPr>
                <w:b/>
                <w:i/>
                <w:spacing w:val="-1"/>
                <w:sz w:val="20"/>
              </w:rPr>
              <w:t xml:space="preserve">задачи </w:t>
            </w:r>
            <w:r>
              <w:rPr>
                <w:b/>
                <w:i/>
                <w:sz w:val="20"/>
              </w:rPr>
              <w:t>реализации содержания</w:t>
            </w:r>
            <w:r>
              <w:rPr>
                <w:sz w:val="20"/>
              </w:rPr>
              <w:t xml:space="preserve">: развитие способностей к художественно- </w:t>
            </w:r>
            <w:r>
              <w:rPr>
                <w:spacing w:val="-3"/>
                <w:sz w:val="20"/>
              </w:rPr>
              <w:t xml:space="preserve">образному, </w:t>
            </w:r>
            <w:r>
              <w:rPr>
                <w:sz w:val="20"/>
              </w:rPr>
              <w:t>эмоционально-ценностному восприятию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произведений </w:t>
            </w:r>
            <w:r>
              <w:rPr>
                <w:sz w:val="20"/>
              </w:rPr>
              <w:t>изобразительного и музыкального искусства, выражению в творческих работах св</w:t>
            </w:r>
            <w:r>
              <w:rPr>
                <w:sz w:val="20"/>
              </w:rPr>
              <w:t>оего отношения к окружающему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миру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5"/>
              </w:tabs>
              <w:spacing w:before="54"/>
              <w:ind w:left="674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622"/>
                <w:tab w:val="left" w:pos="2689"/>
              </w:tabs>
              <w:spacing w:before="1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Искусство»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  <w:t>предметы:</w:t>
            </w:r>
          </w:p>
          <w:p w:rsidR="00B312FC" w:rsidRDefault="00015898">
            <w:pPr>
              <w:pStyle w:val="TableParagraph"/>
              <w:tabs>
                <w:tab w:val="left" w:pos="1827"/>
                <w:tab w:val="left" w:pos="2013"/>
                <w:tab w:val="left" w:pos="2691"/>
              </w:tabs>
              <w:ind w:right="94"/>
              <w:rPr>
                <w:sz w:val="20"/>
              </w:rPr>
            </w:pPr>
            <w:r>
              <w:rPr>
                <w:sz w:val="20"/>
              </w:rPr>
              <w:t>«Музыка»,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«Изобразительное </w:t>
            </w:r>
            <w:r>
              <w:rPr>
                <w:sz w:val="20"/>
              </w:rPr>
              <w:t xml:space="preserve">искусство». 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накопление первоначальных впечатлений от разных видов искусств (музыка, живопись, </w:t>
            </w:r>
            <w:r>
              <w:rPr>
                <w:spacing w:val="-3"/>
                <w:sz w:val="20"/>
              </w:rPr>
              <w:t xml:space="preserve">художественная </w:t>
            </w:r>
            <w:r>
              <w:rPr>
                <w:sz w:val="20"/>
              </w:rPr>
              <w:t xml:space="preserve">литература, театр, кино и др.) и получение доступного опыта </w:t>
            </w:r>
            <w:r>
              <w:rPr>
                <w:spacing w:val="-3"/>
                <w:sz w:val="20"/>
              </w:rPr>
              <w:t xml:space="preserve">художественного </w:t>
            </w:r>
            <w:r>
              <w:rPr>
                <w:sz w:val="20"/>
              </w:rPr>
              <w:t xml:space="preserve">творчества. Освоение </w:t>
            </w:r>
            <w:r>
              <w:rPr>
                <w:spacing w:val="-3"/>
                <w:sz w:val="20"/>
              </w:rPr>
              <w:t xml:space="preserve">культурной </w:t>
            </w:r>
            <w:r>
              <w:rPr>
                <w:sz w:val="20"/>
              </w:rPr>
              <w:t>среды, дающей ребёнку впечатления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>от</w:t>
            </w:r>
            <w:r>
              <w:rPr>
                <w:spacing w:val="-1"/>
                <w:w w:val="95"/>
                <w:sz w:val="20"/>
              </w:rPr>
              <w:tab/>
            </w:r>
            <w:r>
              <w:rPr>
                <w:sz w:val="20"/>
              </w:rPr>
              <w:t xml:space="preserve">искусства, формирование стремления и привычки к посещению музеев,  театров, </w:t>
            </w:r>
            <w:r>
              <w:rPr>
                <w:spacing w:val="-3"/>
                <w:sz w:val="20"/>
              </w:rPr>
              <w:t xml:space="preserve">концертов </w:t>
            </w:r>
            <w:r>
              <w:rPr>
                <w:sz w:val="20"/>
              </w:rPr>
              <w:t>и др. Развитие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  <w:p w:rsidR="00B312FC" w:rsidRDefault="00015898">
            <w:pPr>
              <w:pStyle w:val="TableParagraph"/>
              <w:spacing w:before="1" w:line="230" w:lineRule="atLeast"/>
              <w:ind w:right="98"/>
              <w:rPr>
                <w:sz w:val="20"/>
              </w:rPr>
            </w:pPr>
            <w:r>
              <w:rPr>
                <w:sz w:val="20"/>
              </w:rPr>
              <w:t>восприятия и способности получать удовольствие от произведений разных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27"/>
              </w:tabs>
              <w:spacing w:before="54"/>
              <w:ind w:left="676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623"/>
                <w:tab w:val="left" w:pos="2691"/>
              </w:tabs>
              <w:spacing w:before="1"/>
              <w:ind w:left="109"/>
              <w:jc w:val="left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Искусство»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  <w:t>предметы:</w:t>
            </w:r>
          </w:p>
          <w:p w:rsidR="00B312FC" w:rsidRDefault="00015898">
            <w:pPr>
              <w:pStyle w:val="TableParagraph"/>
              <w:tabs>
                <w:tab w:val="left" w:pos="2178"/>
              </w:tabs>
              <w:ind w:left="109" w:right="95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Музыка», «Рисование».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Накопление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первоначальных </w:t>
            </w:r>
            <w:r>
              <w:rPr>
                <w:sz w:val="20"/>
              </w:rPr>
              <w:t>впечатлений от разных видов</w:t>
            </w:r>
            <w:r>
              <w:rPr>
                <w:sz w:val="20"/>
              </w:rPr>
              <w:t xml:space="preserve"> искусств (музыка, живопись, художественная литература, театр, кино и др.) и получение доступного опыта </w:t>
            </w:r>
            <w:r>
              <w:rPr>
                <w:spacing w:val="-3"/>
                <w:sz w:val="20"/>
              </w:rPr>
              <w:t xml:space="preserve">художест- </w:t>
            </w:r>
            <w:r>
              <w:rPr>
                <w:sz w:val="20"/>
              </w:rPr>
              <w:t xml:space="preserve">венного творчества. Освоение </w:t>
            </w:r>
            <w:r>
              <w:rPr>
                <w:spacing w:val="-4"/>
                <w:sz w:val="20"/>
              </w:rPr>
              <w:t xml:space="preserve">куль- </w:t>
            </w:r>
            <w:r>
              <w:rPr>
                <w:sz w:val="20"/>
              </w:rPr>
              <w:t>турной среды, дающей ребёнку впечатления от искусства, форми- рование стремления и привычки к посещению муз</w:t>
            </w:r>
            <w:r>
              <w:rPr>
                <w:sz w:val="20"/>
              </w:rPr>
              <w:t xml:space="preserve">еев, театров,  </w:t>
            </w:r>
            <w:r>
              <w:rPr>
                <w:spacing w:val="-3"/>
                <w:sz w:val="20"/>
              </w:rPr>
              <w:t xml:space="preserve">концертов </w:t>
            </w:r>
            <w:r>
              <w:rPr>
                <w:sz w:val="20"/>
              </w:rPr>
              <w:t xml:space="preserve">и   др.   Развитие   опыта   восприятия 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:rsidR="00B312FC" w:rsidRDefault="00015898">
            <w:pPr>
              <w:pStyle w:val="TableParagraph"/>
              <w:spacing w:before="1" w:line="230" w:lineRule="atLeast"/>
              <w:ind w:left="109" w:right="95"/>
              <w:rPr>
                <w:sz w:val="20"/>
              </w:rPr>
            </w:pPr>
            <w:r>
              <w:rPr>
                <w:sz w:val="20"/>
              </w:rPr>
              <w:t>способности получать удовольствие от произведений разных видов искусств,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914"/>
              </w:tabs>
              <w:spacing w:before="60"/>
              <w:ind w:left="675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Предметная</w:t>
            </w:r>
            <w:r>
              <w:rPr>
                <w:rFonts w:ascii="Calibri" w:hAnsi="Calibri"/>
                <w:sz w:val="20"/>
              </w:rPr>
              <w:tab/>
              <w:t>область</w:t>
            </w:r>
          </w:p>
          <w:p w:rsidR="00B312FC" w:rsidRDefault="00015898">
            <w:pPr>
              <w:pStyle w:val="TableParagraph"/>
              <w:tabs>
                <w:tab w:val="left" w:pos="1613"/>
                <w:tab w:val="left" w:pos="2662"/>
              </w:tabs>
              <w:spacing w:before="1"/>
              <w:ind w:left="109"/>
              <w:jc w:val="left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>«</w:t>
            </w:r>
            <w:r>
              <w:rPr>
                <w:rFonts w:ascii="Calibri" w:hAnsi="Calibri"/>
                <w:b/>
                <w:i/>
                <w:sz w:val="20"/>
              </w:rPr>
              <w:t>Искусство»</w:t>
            </w:r>
            <w:r>
              <w:rPr>
                <w:rFonts w:ascii="Calibri" w:hAnsi="Calibri"/>
                <w:sz w:val="20"/>
              </w:rPr>
              <w:t>.</w:t>
            </w:r>
            <w:r>
              <w:rPr>
                <w:rFonts w:ascii="Calibri" w:hAnsi="Calibri"/>
                <w:sz w:val="20"/>
              </w:rPr>
              <w:tab/>
              <w:t>Учебные</w:t>
            </w:r>
            <w:r>
              <w:rPr>
                <w:rFonts w:ascii="Calibri" w:hAnsi="Calibri"/>
                <w:sz w:val="20"/>
              </w:rPr>
              <w:tab/>
              <w:t>предметы:</w:t>
            </w:r>
          </w:p>
          <w:p w:rsidR="00B312FC" w:rsidRDefault="00015898">
            <w:pPr>
              <w:pStyle w:val="TableParagraph"/>
              <w:tabs>
                <w:tab w:val="left" w:pos="1670"/>
                <w:tab w:val="left" w:pos="2531"/>
              </w:tabs>
              <w:ind w:left="109"/>
              <w:jc w:val="left"/>
              <w:rPr>
                <w:rFonts w:ascii="Calibri" w:hAnsi="Calibri"/>
                <w:b/>
                <w:i/>
                <w:sz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>«Музыка</w:t>
            </w:r>
            <w:r>
              <w:rPr>
                <w:rFonts w:ascii="Calibri" w:hAnsi="Calibri"/>
                <w:b/>
                <w:i/>
                <w:sz w:val="20"/>
              </w:rPr>
              <w:tab/>
              <w:t>и</w:t>
            </w:r>
            <w:r>
              <w:rPr>
                <w:rFonts w:ascii="Calibri" w:hAnsi="Calibri"/>
                <w:b/>
                <w:i/>
                <w:sz w:val="20"/>
              </w:rPr>
              <w:tab/>
              <w:t>движение»,</w:t>
            </w:r>
          </w:p>
          <w:p w:rsidR="00B312FC" w:rsidRDefault="00015898">
            <w:pPr>
              <w:pStyle w:val="TableParagraph"/>
              <w:tabs>
                <w:tab w:val="left" w:pos="1284"/>
                <w:tab w:val="left" w:pos="1455"/>
                <w:tab w:val="left" w:pos="2371"/>
                <w:tab w:val="left" w:pos="2544"/>
                <w:tab w:val="left" w:pos="3467"/>
              </w:tabs>
              <w:spacing w:before="1"/>
              <w:ind w:left="109" w:right="98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b/>
                <w:i/>
                <w:sz w:val="20"/>
              </w:rPr>
              <w:t xml:space="preserve">«Изобразительная деятельность </w:t>
            </w:r>
            <w:r>
              <w:rPr>
                <w:rFonts w:ascii="Calibri" w:hAnsi="Calibri"/>
                <w:b/>
                <w:i/>
                <w:sz w:val="20"/>
              </w:rPr>
              <w:t xml:space="preserve">(рисование, лепка, апплика-ция)». </w:t>
            </w:r>
            <w:r>
              <w:rPr>
                <w:rFonts w:ascii="Calibri" w:hAnsi="Calibri"/>
                <w:sz w:val="20"/>
              </w:rPr>
              <w:t>Основные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b/>
                <w:i/>
                <w:sz w:val="20"/>
              </w:rPr>
              <w:t>задачи</w:t>
            </w:r>
            <w:r>
              <w:rPr>
                <w:rFonts w:ascii="Calibri" w:hAnsi="Calibri"/>
                <w:b/>
                <w:i/>
                <w:sz w:val="20"/>
              </w:rPr>
              <w:tab/>
            </w:r>
            <w:r>
              <w:rPr>
                <w:rFonts w:ascii="Calibri" w:hAnsi="Calibri"/>
                <w:b/>
                <w:i/>
                <w:sz w:val="20"/>
              </w:rPr>
              <w:tab/>
            </w:r>
            <w:r>
              <w:rPr>
                <w:rFonts w:ascii="Calibri" w:hAnsi="Calibri"/>
                <w:b/>
                <w:i/>
                <w:w w:val="95"/>
                <w:sz w:val="20"/>
              </w:rPr>
              <w:t xml:space="preserve">реализации </w:t>
            </w:r>
            <w:r>
              <w:rPr>
                <w:rFonts w:ascii="Calibri" w:hAnsi="Calibri"/>
                <w:b/>
                <w:i/>
                <w:sz w:val="20"/>
              </w:rPr>
              <w:t>содержания</w:t>
            </w:r>
            <w:r>
              <w:rPr>
                <w:rFonts w:ascii="Calibri" w:hAnsi="Calibri"/>
                <w:sz w:val="20"/>
              </w:rPr>
              <w:t>: Накопление впечатлений и формирование интереса к доступным видам</w:t>
            </w:r>
            <w:r>
              <w:rPr>
                <w:rFonts w:ascii="Calibri" w:hAnsi="Calibri"/>
                <w:sz w:val="20"/>
              </w:rPr>
              <w:tab/>
              <w:t>изобразительного</w:t>
            </w:r>
            <w:r>
              <w:rPr>
                <w:rFonts w:ascii="Calibri" w:hAnsi="Calibri"/>
                <w:sz w:val="20"/>
              </w:rPr>
              <w:tab/>
              <w:t>и музыкального искусств. Освоение доступных средств изобразительной и музыкальной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>деятельности.</w:t>
            </w:r>
          </w:p>
          <w:p w:rsidR="00B312FC" w:rsidRDefault="00015898">
            <w:pPr>
              <w:pStyle w:val="TableParagraph"/>
              <w:tabs>
                <w:tab w:val="left" w:pos="2553"/>
              </w:tabs>
              <w:ind w:left="109" w:right="97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Ф</w:t>
            </w:r>
            <w:r>
              <w:rPr>
                <w:rFonts w:ascii="Calibri" w:hAnsi="Calibri"/>
                <w:sz w:val="20"/>
              </w:rPr>
              <w:t>ормирование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w w:val="95"/>
                <w:sz w:val="20"/>
              </w:rPr>
              <w:t xml:space="preserve">простейших </w:t>
            </w:r>
            <w:r>
              <w:rPr>
                <w:rFonts w:ascii="Calibri" w:hAnsi="Calibri"/>
                <w:sz w:val="20"/>
              </w:rPr>
              <w:t>эстетических ориентиров (красиво – не красиво) в практической</w:t>
            </w:r>
            <w:r>
              <w:rPr>
                <w:rFonts w:ascii="Calibri" w:hAnsi="Calibri"/>
                <w:spacing w:val="36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</w:rPr>
              <w:t>жизни</w:t>
            </w:r>
          </w:p>
          <w:p w:rsidR="00B312FC" w:rsidRDefault="00015898">
            <w:pPr>
              <w:pStyle w:val="TableParagraph"/>
              <w:spacing w:line="228" w:lineRule="exact"/>
              <w:ind w:left="10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ребенка,        их        использование        в</w:t>
            </w:r>
          </w:p>
        </w:tc>
      </w:tr>
    </w:tbl>
    <w:p w:rsidR="00B312FC" w:rsidRDefault="00B312FC">
      <w:pPr>
        <w:spacing w:line="228" w:lineRule="exact"/>
        <w:rPr>
          <w:rFonts w:ascii="Calibri" w:hAnsi="Calibri"/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2129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530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видов искусств, выделение собственных предпочтений в восприятии искусства. 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простейших эстетических ориентиров (красиво и некрасиво) в практической жизни ребёнка и их использование в организации обыденной жизни и праздника. Развитие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опыта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661"/>
                <w:tab w:val="left" w:pos="3057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выделение собственных предпочтений в восприятии искусства. Формирование простейших эстетическ</w:t>
            </w:r>
            <w:r>
              <w:rPr>
                <w:sz w:val="20"/>
              </w:rPr>
              <w:t>их ориентиров (красиво и некрасиво) в практической жизни ребёнка и их использование в организации обыденной жизни и праздника.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  <w:t>опыта самовыражения в разных видах искусства.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41"/>
                <w:tab w:val="left" w:pos="2095"/>
                <w:tab w:val="left" w:pos="2433"/>
                <w:tab w:val="left" w:pos="2789"/>
                <w:tab w:val="left" w:pos="3059"/>
              </w:tabs>
              <w:ind w:left="109" w:right="99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организации обыденной жизни и праздника.</w:t>
            </w:r>
            <w:r>
              <w:rPr>
                <w:rFonts w:ascii="Calibri" w:hAnsi="Calibri"/>
                <w:sz w:val="20"/>
              </w:rPr>
              <w:tab/>
              <w:t>Накопление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  <w:t>опыта самовыражения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>в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 xml:space="preserve">процессе </w:t>
            </w:r>
            <w:r>
              <w:rPr>
                <w:rFonts w:ascii="Calibri" w:hAnsi="Calibri"/>
                <w:sz w:val="20"/>
              </w:rPr>
              <w:t>изобразительной,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spacing w:val="-1"/>
                <w:sz w:val="20"/>
              </w:rPr>
              <w:t xml:space="preserve">музыкальной </w:t>
            </w:r>
            <w:r>
              <w:rPr>
                <w:rFonts w:ascii="Calibri" w:hAnsi="Calibri"/>
                <w:sz w:val="20"/>
              </w:rPr>
              <w:t>деятельности.</w:t>
            </w:r>
          </w:p>
        </w:tc>
      </w:tr>
      <w:tr w:rsidR="00B312FC">
        <w:trPr>
          <w:trHeight w:val="725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57"/>
                <w:tab w:val="left" w:pos="1722"/>
                <w:tab w:val="left" w:pos="2800"/>
              </w:tabs>
              <w:spacing w:before="56"/>
              <w:ind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Физическая культура»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54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Физическая культура».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укрепление здоровья, содействие гармоничному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физическому, </w:t>
            </w:r>
            <w:r>
              <w:rPr>
                <w:sz w:val="20"/>
              </w:rPr>
              <w:t xml:space="preserve">нравственному и социальному развитию, успешному обучению, формирование первоначальных умений саморегуляции средствами физической </w:t>
            </w:r>
            <w:r>
              <w:rPr>
                <w:spacing w:val="-3"/>
                <w:sz w:val="20"/>
              </w:rPr>
              <w:t xml:space="preserve">культуры. </w:t>
            </w:r>
            <w:r>
              <w:rPr>
                <w:sz w:val="20"/>
              </w:rPr>
              <w:t>Формирование установки на сохранение и укрепление здоровья, навыков здорового и безопасного образа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жизни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02"/>
                <w:tab w:val="left" w:pos="1650"/>
                <w:tab w:val="left" w:pos="2689"/>
              </w:tabs>
              <w:spacing w:before="56"/>
              <w:ind w:right="97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Физическая культура»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1441"/>
                <w:tab w:val="left" w:pos="1952"/>
                <w:tab w:val="left" w:pos="2410"/>
                <w:tab w:val="left" w:pos="2740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Физическая культура (адаптивная)».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ребёнком основными представлениями о собственном теле, возможностях и ограничениях его физических функций, возможностях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компенсации. </w:t>
            </w:r>
            <w:r>
              <w:rPr>
                <w:sz w:val="20"/>
              </w:rPr>
              <w:t>Формирование понимания связи телесного самочувствия с настроением, собственной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активностью, самостоятельностью и независимостью. Овладение умениями следовать правилам здорового образа жизни, поддерживать режим дня с </w:t>
            </w:r>
            <w:r>
              <w:rPr>
                <w:spacing w:val="-3"/>
                <w:sz w:val="20"/>
              </w:rPr>
              <w:t>необходимыми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>оздоровител</w:t>
            </w:r>
            <w:r>
              <w:rPr>
                <w:w w:val="95"/>
                <w:sz w:val="20"/>
              </w:rPr>
              <w:t xml:space="preserve">ьными </w:t>
            </w:r>
            <w:r>
              <w:rPr>
                <w:sz w:val="20"/>
              </w:rPr>
              <w:t xml:space="preserve">процедурами. Овладение умениями включаться в занятия на свежем воздухе, адекватно дозировать физическую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pacing w:val="-3"/>
                <w:sz w:val="20"/>
              </w:rPr>
              <w:t xml:space="preserve">соблюдать необходимый </w:t>
            </w:r>
            <w:r>
              <w:rPr>
                <w:sz w:val="20"/>
              </w:rPr>
              <w:t>индивидуальный режим питания и сна. Формирование умения следить за своим физическим состоянием, величиной физическ</w:t>
            </w:r>
            <w:r>
              <w:rPr>
                <w:sz w:val="20"/>
              </w:rPr>
              <w:t>их нагрузок.</w:t>
            </w:r>
            <w:r>
              <w:rPr>
                <w:sz w:val="20"/>
              </w:rPr>
              <w:tab/>
              <w:t>Развитие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основных физических качеств (силы, быстроты, выносливости, координации, гибкости). Формирование установки на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сохранение и укрепление здоровья, навыков здорового и безопасного образа</w:t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z w:val="20"/>
              </w:rPr>
              <w:t>жизни.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03"/>
                <w:tab w:val="left" w:pos="1685"/>
                <w:tab w:val="left" w:pos="2691"/>
              </w:tabs>
              <w:spacing w:before="56"/>
              <w:ind w:left="109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Физическая культура»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Учебные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402"/>
              </w:tabs>
              <w:ind w:left="109" w:right="92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Физическая культура (адаптивная)».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Овладение ребёнком ос- новными представлениями о собствен- </w:t>
            </w:r>
            <w:r>
              <w:rPr>
                <w:spacing w:val="-2"/>
                <w:sz w:val="20"/>
              </w:rPr>
              <w:t xml:space="preserve">ном </w:t>
            </w:r>
            <w:r>
              <w:rPr>
                <w:sz w:val="20"/>
              </w:rPr>
              <w:t>теле, возможностях и ограничениях его физических функций. Овладение умениями поддерживать образ жизн</w:t>
            </w:r>
            <w:r>
              <w:rPr>
                <w:sz w:val="20"/>
              </w:rPr>
              <w:t xml:space="preserve">и, соответствующий </w:t>
            </w:r>
            <w:r>
              <w:rPr>
                <w:spacing w:val="-4"/>
                <w:sz w:val="20"/>
              </w:rPr>
              <w:t xml:space="preserve">возрасту, </w:t>
            </w:r>
            <w:r>
              <w:rPr>
                <w:sz w:val="20"/>
              </w:rPr>
              <w:t>потребно- стям и ограничениям здоровья, поддер- живать режим дня с необходимыми оздоровительными</w:t>
            </w:r>
            <w:r>
              <w:rPr>
                <w:sz w:val="20"/>
              </w:rPr>
              <w:tab/>
              <w:t xml:space="preserve">процедурами. Овладение умениями включаться в занятия на свежем воздухе, адекватно дозировать физическую </w:t>
            </w:r>
            <w:r>
              <w:rPr>
                <w:spacing w:val="-4"/>
                <w:sz w:val="20"/>
              </w:rPr>
              <w:t xml:space="preserve">нагрузку, </w:t>
            </w:r>
            <w:r>
              <w:rPr>
                <w:sz w:val="20"/>
              </w:rPr>
              <w:t xml:space="preserve">со- </w:t>
            </w:r>
            <w:r>
              <w:rPr>
                <w:spacing w:val="-3"/>
                <w:sz w:val="20"/>
              </w:rPr>
              <w:t>блюдать необ</w:t>
            </w:r>
            <w:r>
              <w:rPr>
                <w:spacing w:val="-3"/>
                <w:sz w:val="20"/>
              </w:rPr>
              <w:t xml:space="preserve">ходимый </w:t>
            </w:r>
            <w:r>
              <w:rPr>
                <w:sz w:val="20"/>
              </w:rPr>
              <w:t>индивидуальный режим питания и сна. Формирование умения следить за своим физическим состоянием, величиной физических на- грузок. Развитие основных физических качеств. Формирование установки на сохранение и укрепление здоровья, навыков здорового и б</w:t>
            </w:r>
            <w:r>
              <w:rPr>
                <w:sz w:val="20"/>
              </w:rPr>
              <w:t>езопасного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образа жизни.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502"/>
                <w:tab w:val="left" w:pos="1684"/>
                <w:tab w:val="left" w:pos="2690"/>
              </w:tabs>
              <w:spacing w:before="56"/>
              <w:ind w:left="109" w:right="99" w:firstLine="283"/>
              <w:jc w:val="left"/>
              <w:rPr>
                <w:sz w:val="20"/>
              </w:rPr>
            </w:pPr>
            <w:r>
              <w:rPr>
                <w:sz w:val="20"/>
              </w:rPr>
              <w:t>Предметная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Физическая культура»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Учебные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предметы:</w:t>
            </w:r>
          </w:p>
          <w:p w:rsidR="00B312FC" w:rsidRDefault="00015898">
            <w:pPr>
              <w:pStyle w:val="TableParagraph"/>
              <w:tabs>
                <w:tab w:val="left" w:pos="2307"/>
                <w:tab w:val="left" w:pos="2756"/>
              </w:tabs>
              <w:ind w:left="109" w:right="96"/>
              <w:rPr>
                <w:sz w:val="20"/>
              </w:rPr>
            </w:pPr>
            <w:r>
              <w:rPr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Адаптивная физическая культура».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 xml:space="preserve">представлений о собственном теле, возможностях и ограничениях его физических функций. Освоение доступных способов передвижения (в </w:t>
            </w:r>
            <w:r>
              <w:rPr>
                <w:spacing w:val="-4"/>
                <w:sz w:val="20"/>
              </w:rPr>
              <w:t xml:space="preserve">т.ч. </w:t>
            </w:r>
            <w:r>
              <w:rPr>
                <w:sz w:val="20"/>
              </w:rPr>
              <w:t xml:space="preserve">с использованием технических средств); формирование двигательных навыков, координации движений, физических   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качеств.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Освоение доступных видов физкультурно- спортивной деятельности: велосипедная езда, </w:t>
            </w:r>
            <w:r>
              <w:rPr>
                <w:spacing w:val="-3"/>
                <w:sz w:val="20"/>
              </w:rPr>
              <w:t xml:space="preserve">ходьба </w:t>
            </w:r>
            <w:r>
              <w:rPr>
                <w:sz w:val="20"/>
              </w:rPr>
              <w:t>на лыжах, спортивные игры, туризм и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др.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4628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355"/>
                <w:tab w:val="left" w:pos="1962"/>
                <w:tab w:val="left" w:pos="2746"/>
              </w:tabs>
              <w:ind w:right="94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Технология»</w:t>
            </w:r>
            <w:r>
              <w:rPr>
                <w:sz w:val="20"/>
              </w:rPr>
              <w:t>. Учебные предметы: «</w:t>
            </w:r>
            <w:r>
              <w:rPr>
                <w:b/>
                <w:i/>
                <w:sz w:val="20"/>
              </w:rPr>
              <w:t xml:space="preserve">Технология (Труд)».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</w:t>
            </w:r>
            <w:r>
              <w:rPr>
                <w:b/>
                <w:i/>
                <w:sz w:val="20"/>
              </w:rPr>
              <w:t>ржания</w:t>
            </w:r>
            <w:r>
              <w:rPr>
                <w:sz w:val="20"/>
              </w:rPr>
              <w:t>: формирование опыта как основы обучения и познания, осуществление поисково-аналитической деятельности для практического решения прикладных задач с использованием знаний, полученных при изучении других</w:t>
            </w:r>
            <w:r>
              <w:rPr>
                <w:sz w:val="20"/>
              </w:rPr>
              <w:tab/>
              <w:t>учебных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предметов, </w:t>
            </w:r>
            <w:r>
              <w:rPr>
                <w:sz w:val="20"/>
              </w:rPr>
              <w:t xml:space="preserve">формирование первоначального </w:t>
            </w:r>
            <w:r>
              <w:rPr>
                <w:sz w:val="20"/>
              </w:rPr>
              <w:t>опыта практической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преобразовательной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Технология»</w:t>
            </w:r>
            <w:r>
              <w:rPr>
                <w:sz w:val="20"/>
              </w:rPr>
              <w:t>. Учебные предметы: «</w:t>
            </w:r>
            <w:r>
              <w:rPr>
                <w:b/>
                <w:i/>
                <w:sz w:val="20"/>
              </w:rPr>
              <w:t xml:space="preserve">Технология (Труд)».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 xml:space="preserve">: овладение основами </w:t>
            </w:r>
            <w:r>
              <w:rPr>
                <w:spacing w:val="-3"/>
                <w:sz w:val="20"/>
              </w:rPr>
              <w:t xml:space="preserve">трудовой </w:t>
            </w:r>
            <w:r>
              <w:rPr>
                <w:sz w:val="20"/>
              </w:rPr>
              <w:t xml:space="preserve">деятельности, </w:t>
            </w:r>
            <w:r>
              <w:rPr>
                <w:spacing w:val="-3"/>
                <w:sz w:val="20"/>
              </w:rPr>
              <w:t xml:space="preserve">необходимой </w:t>
            </w:r>
            <w:r>
              <w:rPr>
                <w:sz w:val="20"/>
              </w:rPr>
              <w:t>в разных жизненных сферах, навыками ко</w:t>
            </w:r>
            <w:r>
              <w:rPr>
                <w:sz w:val="20"/>
              </w:rPr>
              <w:t xml:space="preserve">ммуникации в процессе социального и </w:t>
            </w:r>
            <w:r>
              <w:rPr>
                <w:spacing w:val="-3"/>
                <w:sz w:val="20"/>
              </w:rPr>
              <w:t xml:space="preserve">трудового </w:t>
            </w:r>
            <w:r>
              <w:rPr>
                <w:sz w:val="20"/>
              </w:rPr>
              <w:t xml:space="preserve">взаимодействия. Овладение трудовыми умениями, необходимыми в разных жизненных сферах, овладение умением адекватно применять доступные технологии и освоенные </w:t>
            </w:r>
            <w:r>
              <w:rPr>
                <w:spacing w:val="-3"/>
                <w:sz w:val="20"/>
              </w:rPr>
              <w:t xml:space="preserve">трудовые </w:t>
            </w:r>
            <w:r>
              <w:rPr>
                <w:sz w:val="20"/>
              </w:rPr>
              <w:t>навыки в жизни. 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близким.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left="109" w:right="93" w:firstLine="283"/>
              <w:rPr>
                <w:sz w:val="20"/>
              </w:rPr>
            </w:pPr>
            <w:r>
              <w:rPr>
                <w:sz w:val="20"/>
              </w:rPr>
              <w:t xml:space="preserve">Предметная область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Технология»</w:t>
            </w:r>
            <w:r>
              <w:rPr>
                <w:sz w:val="20"/>
              </w:rPr>
              <w:t>. Учебные предметы: «</w:t>
            </w:r>
            <w:r>
              <w:rPr>
                <w:b/>
                <w:i/>
                <w:sz w:val="20"/>
              </w:rPr>
              <w:t xml:space="preserve">Ручной труд».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</w:t>
            </w:r>
            <w:r>
              <w:rPr>
                <w:sz w:val="20"/>
              </w:rPr>
              <w:t>: Овладение основами трудовой деятельности, необходимой в разных жизненных сферах, овладение технологиями, необходимыми для полноценной коммуникации и социального взаимодействия в условиях предметно-практической деятель</w:t>
            </w:r>
            <w:r>
              <w:rPr>
                <w:sz w:val="20"/>
              </w:rPr>
              <w:t>ности. Овладение трудовыми умениями, необходимыми в разных жизненных сферах, овладение умением адекватно применять доступные технологии и ос- военные трудовые навыки в жизни. Формирование положительного опыта и установки на активное использование освоенных</w:t>
            </w:r>
            <w:r>
              <w:rPr>
                <w:sz w:val="20"/>
              </w:rPr>
              <w:t xml:space="preserve"> технологий и навыков для своего жизнеобеспечения, социального развития и помощи близким 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455"/>
                <w:tab w:val="left" w:pos="2544"/>
              </w:tabs>
              <w:ind w:left="109" w:right="97" w:firstLine="283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 xml:space="preserve">Предметная область </w:t>
            </w:r>
            <w:r>
              <w:rPr>
                <w:rFonts w:ascii="Calibri" w:hAnsi="Calibri"/>
                <w:b/>
                <w:sz w:val="20"/>
              </w:rPr>
              <w:t>«</w:t>
            </w:r>
            <w:r>
              <w:rPr>
                <w:rFonts w:ascii="Calibri" w:hAnsi="Calibri"/>
                <w:b/>
                <w:i/>
                <w:sz w:val="20"/>
              </w:rPr>
              <w:t>Технология»</w:t>
            </w:r>
            <w:r>
              <w:rPr>
                <w:rFonts w:ascii="Calibri" w:hAnsi="Calibri"/>
                <w:sz w:val="20"/>
              </w:rPr>
              <w:t>. Основные</w:t>
            </w:r>
            <w:r>
              <w:rPr>
                <w:rFonts w:ascii="Calibri" w:hAnsi="Calibri"/>
                <w:sz w:val="20"/>
              </w:rPr>
              <w:tab/>
            </w:r>
            <w:r>
              <w:rPr>
                <w:rFonts w:ascii="Calibri" w:hAnsi="Calibri"/>
                <w:b/>
                <w:i/>
                <w:sz w:val="20"/>
              </w:rPr>
              <w:t>задачи</w:t>
            </w:r>
            <w:r>
              <w:rPr>
                <w:rFonts w:ascii="Calibri" w:hAnsi="Calibri"/>
                <w:b/>
                <w:i/>
                <w:sz w:val="20"/>
              </w:rPr>
              <w:tab/>
              <w:t>реализации содержания</w:t>
            </w:r>
            <w:r>
              <w:rPr>
                <w:rFonts w:ascii="Calibri" w:hAnsi="Calibri"/>
                <w:sz w:val="20"/>
              </w:rPr>
              <w:t>: Овладение навыками предметно-практической деятельности, как необходимой основой для самообслу</w:t>
            </w:r>
            <w:r>
              <w:rPr>
                <w:rFonts w:ascii="Calibri" w:hAnsi="Calibri"/>
                <w:sz w:val="20"/>
              </w:rPr>
              <w:t>живания, коммуникации, изобразительной, бытовой и трудовой деятельности.</w:t>
            </w:r>
          </w:p>
        </w:tc>
      </w:tr>
      <w:tr w:rsidR="00B312FC">
        <w:trPr>
          <w:trHeight w:val="475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71"/>
              </w:tabs>
              <w:spacing w:before="26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Обучение по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сопровождается </w:t>
            </w:r>
            <w:r>
              <w:rPr>
                <w:b/>
                <w:sz w:val="20"/>
              </w:rPr>
              <w:t>индивидуальной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коррекционной </w:t>
            </w:r>
            <w:r>
              <w:rPr>
                <w:b/>
                <w:sz w:val="20"/>
              </w:rPr>
              <w:t xml:space="preserve">работой </w:t>
            </w:r>
            <w:r>
              <w:rPr>
                <w:sz w:val="20"/>
              </w:rPr>
              <w:t xml:space="preserve">с каждым обучающимся с </w:t>
            </w:r>
            <w:r>
              <w:rPr>
                <w:spacing w:val="-9"/>
                <w:sz w:val="20"/>
              </w:rPr>
              <w:t xml:space="preserve">РАС. </w:t>
            </w:r>
            <w:r>
              <w:rPr>
                <w:sz w:val="20"/>
              </w:rPr>
              <w:t xml:space="preserve">Программа коррекционной работы для обучающихся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предполагает, прежде всего, разв</w:t>
            </w:r>
            <w:r>
              <w:rPr>
                <w:sz w:val="20"/>
              </w:rPr>
              <w:t xml:space="preserve">итие жизненной компетенции обучающихся с </w:t>
            </w:r>
            <w:r>
              <w:rPr>
                <w:spacing w:val="-9"/>
                <w:sz w:val="20"/>
              </w:rPr>
              <w:t xml:space="preserve">РАС, </w:t>
            </w:r>
            <w:r>
              <w:rPr>
                <w:sz w:val="20"/>
              </w:rPr>
              <w:t xml:space="preserve">формулируется в виде индивидуальной программы коррекционной работы и реализуется на основе </w:t>
            </w:r>
            <w:r>
              <w:rPr>
                <w:spacing w:val="-3"/>
                <w:sz w:val="20"/>
              </w:rPr>
              <w:t>комплексного подхода.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Программа коррекционной работы для обучающихся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>должна соответствовать структуре данного вид</w:t>
            </w:r>
            <w:r>
              <w:rPr>
                <w:sz w:val="20"/>
              </w:rPr>
              <w:t>а программы, представленной в ФГОС НОО.</w:t>
            </w:r>
          </w:p>
          <w:p w:rsidR="00B312FC" w:rsidRDefault="00015898">
            <w:pPr>
              <w:pStyle w:val="TableParagraph"/>
              <w:tabs>
                <w:tab w:val="left" w:pos="2750"/>
              </w:tabs>
              <w:spacing w:before="60" w:line="230" w:lineRule="atLeast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При возникновении трудностей в освоении обучающимся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 xml:space="preserve">содержания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специалисты, осуществляющие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психолого-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6"/>
              <w:ind w:left="554" w:right="29" w:hanging="15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</w:t>
            </w:r>
          </w:p>
          <w:p w:rsidR="00B312FC" w:rsidRDefault="00015898">
            <w:pPr>
              <w:pStyle w:val="TableParagraph"/>
              <w:ind w:left="705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коррекционных предметов</w:t>
            </w:r>
          </w:p>
          <w:p w:rsidR="00B312FC" w:rsidRDefault="00015898">
            <w:pPr>
              <w:pStyle w:val="TableParagraph"/>
              <w:tabs>
                <w:tab w:val="left" w:pos="2821"/>
              </w:tabs>
              <w:spacing w:before="58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предмет:</w:t>
            </w:r>
          </w:p>
          <w:p w:rsidR="00B312FC" w:rsidRDefault="00015898">
            <w:pPr>
              <w:pStyle w:val="TableParagraph"/>
              <w:tabs>
                <w:tab w:val="left" w:pos="2662"/>
              </w:tabs>
              <w:spacing w:before="1"/>
              <w:ind w:right="95"/>
              <w:rPr>
                <w:sz w:val="20"/>
              </w:rPr>
            </w:pPr>
            <w:r>
              <w:rPr>
                <w:i/>
                <w:sz w:val="20"/>
              </w:rPr>
              <w:t>«Коррекционно-развивающие занятия</w:t>
            </w:r>
            <w:r>
              <w:rPr>
                <w:b/>
                <w:sz w:val="20"/>
              </w:rPr>
              <w:t xml:space="preserve">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 xml:space="preserve">Коррекция нарушений аффективного, </w:t>
            </w:r>
            <w:r>
              <w:rPr>
                <w:spacing w:val="-3"/>
                <w:sz w:val="20"/>
              </w:rPr>
              <w:t xml:space="preserve">коммуникативного </w:t>
            </w:r>
            <w:r>
              <w:rPr>
                <w:sz w:val="20"/>
              </w:rPr>
              <w:t xml:space="preserve">и личностного развития, дезадаптивных форм поведения. Формирование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навыков, расширение представлений об окружающей действительности.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Коррекция </w:t>
            </w:r>
            <w:r>
              <w:rPr>
                <w:sz w:val="20"/>
              </w:rPr>
              <w:t>индивидуальных пробелов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знаниях.</w:t>
            </w:r>
          </w:p>
          <w:p w:rsidR="00B312FC" w:rsidRDefault="00015898">
            <w:pPr>
              <w:pStyle w:val="TableParagraph"/>
              <w:tabs>
                <w:tab w:val="left" w:pos="2821"/>
              </w:tabs>
              <w:spacing w:before="60"/>
              <w:ind w:left="391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предмет:</w:t>
            </w:r>
          </w:p>
          <w:p w:rsidR="00B312FC" w:rsidRDefault="00015898">
            <w:pPr>
              <w:pStyle w:val="TableParagraph"/>
              <w:spacing w:line="230" w:lineRule="atLeast"/>
              <w:ind w:right="94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Ритмика</w:t>
            </w:r>
            <w:r>
              <w:rPr>
                <w:b/>
                <w:sz w:val="20"/>
              </w:rPr>
              <w:t xml:space="preserve">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Укрепление здоровья, коррекция недостатков психомоторного и эмоционально</w:t>
            </w:r>
            <w:r>
              <w:rPr>
                <w:sz w:val="20"/>
              </w:rPr>
              <w:t>- личностного развития. Развитие общей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6"/>
              <w:ind w:left="558" w:right="28" w:hanging="159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</w:t>
            </w:r>
          </w:p>
          <w:p w:rsidR="00B312FC" w:rsidRDefault="00015898">
            <w:pPr>
              <w:pStyle w:val="TableParagraph"/>
              <w:ind w:left="710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коррекционных предметов</w:t>
            </w:r>
          </w:p>
          <w:p w:rsidR="00B312FC" w:rsidRDefault="00015898">
            <w:pPr>
              <w:pStyle w:val="TableParagraph"/>
              <w:tabs>
                <w:tab w:val="left" w:pos="2826"/>
              </w:tabs>
              <w:spacing w:before="58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предмет:</w:t>
            </w:r>
          </w:p>
          <w:p w:rsidR="00B312FC" w:rsidRDefault="00015898">
            <w:pPr>
              <w:pStyle w:val="TableParagraph"/>
              <w:tabs>
                <w:tab w:val="left" w:pos="1375"/>
                <w:tab w:val="left" w:pos="1576"/>
                <w:tab w:val="left" w:pos="1816"/>
                <w:tab w:val="left" w:pos="2049"/>
                <w:tab w:val="left" w:pos="2304"/>
                <w:tab w:val="left" w:pos="2461"/>
                <w:tab w:val="left" w:pos="2498"/>
                <w:tab w:val="left" w:pos="2663"/>
                <w:tab w:val="left" w:pos="2989"/>
                <w:tab w:val="left" w:pos="3124"/>
              </w:tabs>
              <w:spacing w:before="6"/>
              <w:ind w:left="109" w:right="95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«Коррекционно-развивающие занятия</w:t>
            </w:r>
            <w:r>
              <w:rPr>
                <w:b/>
                <w:sz w:val="20"/>
              </w:rPr>
              <w:t>».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i/>
                <w:w w:val="95"/>
                <w:sz w:val="20"/>
              </w:rPr>
              <w:t xml:space="preserve">задачи </w:t>
            </w:r>
            <w:r>
              <w:rPr>
                <w:b/>
                <w:i/>
                <w:sz w:val="20"/>
              </w:rPr>
              <w:t xml:space="preserve">реализации  </w:t>
            </w:r>
            <w:r>
              <w:rPr>
                <w:b/>
                <w:i/>
                <w:spacing w:val="1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содержания: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Коррекция нарушений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аффективного, </w:t>
            </w:r>
            <w:r>
              <w:rPr>
                <w:spacing w:val="-3"/>
                <w:sz w:val="20"/>
              </w:rPr>
              <w:t>коммуникативного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личностного развития,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дезадаптивных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форм поведения.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Формирование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навыков, расширение </w:t>
            </w:r>
            <w:r>
              <w:rPr>
                <w:w w:val="95"/>
                <w:sz w:val="20"/>
              </w:rPr>
              <w:t>представлений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об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окружающей </w:t>
            </w:r>
            <w:r>
              <w:rPr>
                <w:sz w:val="20"/>
              </w:rPr>
              <w:t>действительности.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Коррекция </w:t>
            </w:r>
            <w:r>
              <w:rPr>
                <w:sz w:val="20"/>
              </w:rPr>
              <w:t>индивидуальных пробелов 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знаниях.</w:t>
            </w:r>
          </w:p>
          <w:p w:rsidR="00B312FC" w:rsidRDefault="00015898">
            <w:pPr>
              <w:pStyle w:val="TableParagraph"/>
              <w:tabs>
                <w:tab w:val="left" w:pos="2825"/>
              </w:tabs>
              <w:spacing w:before="55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предмет:</w:t>
            </w:r>
          </w:p>
          <w:p w:rsidR="00B312FC" w:rsidRDefault="00015898">
            <w:pPr>
              <w:pStyle w:val="TableParagraph"/>
              <w:spacing w:before="1" w:line="230" w:lineRule="atLeast"/>
              <w:ind w:left="109" w:right="95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Ритмика</w:t>
            </w:r>
            <w:r>
              <w:rPr>
                <w:b/>
                <w:sz w:val="20"/>
              </w:rPr>
              <w:t xml:space="preserve">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Развитие умения слушать музыку, выполнять под музыку   различные   движения,   в   том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6"/>
              <w:ind w:left="555" w:right="30" w:hanging="15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Коррекционно-развивающая область и основные задачи реализации</w:t>
            </w:r>
          </w:p>
          <w:p w:rsidR="00B312FC" w:rsidRDefault="00015898">
            <w:pPr>
              <w:pStyle w:val="TableParagraph"/>
              <w:ind w:left="706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коррекционных предметов</w:t>
            </w:r>
          </w:p>
          <w:p w:rsidR="00B312FC" w:rsidRDefault="00015898">
            <w:pPr>
              <w:pStyle w:val="TableParagraph"/>
              <w:spacing w:before="58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 курс:</w:t>
            </w:r>
          </w:p>
          <w:p w:rsidR="00B312FC" w:rsidRDefault="00015898">
            <w:pPr>
              <w:pStyle w:val="TableParagraph"/>
              <w:spacing w:before="6"/>
              <w:ind w:left="109" w:right="220"/>
              <w:jc w:val="left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Эмоциональное и коммуникативно- речевое развитие (альтернативная коммуникация)».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реализации содержания: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Формирование разнообразных моделей общения с постепенным сокращением дистанции взаимодействия с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окружающими, возможных форм визуального </w:t>
            </w:r>
            <w:r>
              <w:rPr>
                <w:sz w:val="20"/>
              </w:rPr>
              <w:t>и тактильного контакта, способности проникать в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эмоциональный смысл ситуации общения. Формирование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коммуникативных навыков, включая использование средств альтернативной коммуникации.</w:t>
            </w:r>
          </w:p>
          <w:p w:rsidR="00B312FC" w:rsidRDefault="00015898">
            <w:pPr>
              <w:pStyle w:val="TableParagraph"/>
              <w:spacing w:before="57" w:line="215" w:lineRule="exact"/>
              <w:ind w:left="392"/>
              <w:jc w:val="left"/>
              <w:rPr>
                <w:b/>
                <w:i/>
                <w:sz w:val="20"/>
              </w:rPr>
            </w:pPr>
            <w:r>
              <w:rPr>
                <w:sz w:val="20"/>
              </w:rPr>
              <w:t xml:space="preserve">Коррекционный курс: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>Сенсорное</w:t>
            </w:r>
          </w:p>
        </w:tc>
      </w:tr>
    </w:tbl>
    <w:p w:rsidR="00B312FC" w:rsidRDefault="00B312FC">
      <w:pPr>
        <w:spacing w:line="215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9380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369"/>
              </w:tabs>
              <w:ind w:right="100"/>
              <w:rPr>
                <w:sz w:val="20"/>
              </w:rPr>
            </w:pPr>
            <w:r>
              <w:rPr>
                <w:sz w:val="20"/>
              </w:rPr>
              <w:t>педагогическое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сопровождение </w:t>
            </w:r>
            <w:r>
              <w:rPr>
                <w:sz w:val="20"/>
              </w:rPr>
              <w:t xml:space="preserve">обучающихся с </w:t>
            </w:r>
            <w:r>
              <w:rPr>
                <w:spacing w:val="-10"/>
                <w:sz w:val="20"/>
              </w:rPr>
              <w:t xml:space="preserve">РАС, </w:t>
            </w:r>
            <w:r>
              <w:rPr>
                <w:sz w:val="20"/>
              </w:rPr>
              <w:t>должны оперативно внести коррективы в содержание Программы коррекционной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tabs>
                <w:tab w:val="left" w:pos="1038"/>
                <w:tab w:val="left" w:pos="1110"/>
                <w:tab w:val="left" w:pos="1172"/>
                <w:tab w:val="left" w:pos="1311"/>
                <w:tab w:val="left" w:pos="1348"/>
                <w:tab w:val="left" w:pos="1384"/>
                <w:tab w:val="left" w:pos="1439"/>
                <w:tab w:val="left" w:pos="1570"/>
                <w:tab w:val="left" w:pos="1615"/>
                <w:tab w:val="left" w:pos="1733"/>
                <w:tab w:val="left" w:pos="2119"/>
                <w:tab w:val="left" w:pos="2247"/>
                <w:tab w:val="left" w:pos="2343"/>
                <w:tab w:val="left" w:pos="2441"/>
                <w:tab w:val="left" w:pos="2479"/>
                <w:tab w:val="left" w:pos="2610"/>
                <w:tab w:val="left" w:pos="2666"/>
                <w:tab w:val="left" w:pos="2706"/>
                <w:tab w:val="left" w:pos="2749"/>
                <w:tab w:val="left" w:pos="2909"/>
                <w:tab w:val="left" w:pos="2990"/>
                <w:tab w:val="left" w:pos="3177"/>
                <w:tab w:val="left" w:pos="3576"/>
              </w:tabs>
              <w:spacing w:before="55"/>
              <w:ind w:right="97" w:firstLine="333"/>
              <w:jc w:val="left"/>
              <w:rPr>
                <w:sz w:val="20"/>
              </w:rPr>
            </w:pPr>
            <w:r>
              <w:rPr>
                <w:sz w:val="20"/>
              </w:rPr>
              <w:t>Устанавливаются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следующие </w:t>
            </w:r>
            <w:r>
              <w:rPr>
                <w:sz w:val="20"/>
              </w:rPr>
              <w:t>обязательные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направления </w:t>
            </w:r>
            <w:r>
              <w:rPr>
                <w:sz w:val="20"/>
              </w:rPr>
              <w:t>коррекционной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работы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всеми категориями детей с </w:t>
            </w:r>
            <w:r>
              <w:rPr>
                <w:spacing w:val="-9"/>
                <w:sz w:val="20"/>
              </w:rPr>
              <w:t xml:space="preserve">РАС, </w:t>
            </w:r>
            <w:r>
              <w:rPr>
                <w:sz w:val="20"/>
              </w:rPr>
              <w:t>осваиваю</w:t>
            </w:r>
            <w:r>
              <w:rPr>
                <w:sz w:val="20"/>
              </w:rPr>
              <w:t>щих вариант</w:t>
            </w:r>
            <w:r>
              <w:rPr>
                <w:sz w:val="20"/>
              </w:rPr>
              <w:tab/>
              <w:t>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ФГОС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НОО,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которые </w:t>
            </w:r>
            <w:r>
              <w:rPr>
                <w:sz w:val="20"/>
              </w:rPr>
              <w:t>образуют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структуру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>программы коррекционной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работы,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дополняющей </w:t>
            </w:r>
            <w:r>
              <w:rPr>
                <w:sz w:val="20"/>
              </w:rPr>
              <w:t>ООП: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психолого-педагогическая </w:t>
            </w: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эмоциональных</w:t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w w:val="95"/>
                <w:sz w:val="20"/>
              </w:rPr>
              <w:tab/>
            </w:r>
            <w:r>
              <w:rPr>
                <w:sz w:val="20"/>
              </w:rPr>
              <w:t xml:space="preserve">и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нарушений, </w:t>
            </w:r>
            <w:r>
              <w:rPr>
                <w:spacing w:val="-1"/>
                <w:sz w:val="20"/>
              </w:rPr>
              <w:t>формирование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н</w:t>
            </w:r>
            <w:r>
              <w:rPr>
                <w:sz w:val="20"/>
              </w:rPr>
              <w:t>авыков;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формирование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социально- бытовых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навыков,</w:t>
            </w:r>
            <w:r>
              <w:rPr>
                <w:sz w:val="20"/>
              </w:rPr>
              <w:tab/>
              <w:t>используемых</w:t>
            </w:r>
            <w:r>
              <w:rPr>
                <w:sz w:val="20"/>
              </w:rPr>
              <w:tab/>
              <w:t>в повседневной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жизни,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формирование </w:t>
            </w:r>
            <w:r>
              <w:rPr>
                <w:sz w:val="20"/>
              </w:rPr>
              <w:t>навыков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адекватного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учебного </w:t>
            </w:r>
            <w:r>
              <w:rPr>
                <w:sz w:val="20"/>
              </w:rPr>
              <w:t>поведения;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психолого-педагогическая </w:t>
            </w:r>
            <w:r>
              <w:rPr>
                <w:sz w:val="20"/>
              </w:rPr>
              <w:t>коррекция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познавательных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процессов; формирование в сознании о</w:t>
            </w:r>
            <w:r>
              <w:rPr>
                <w:sz w:val="20"/>
              </w:rPr>
              <w:t>бучающихся целостной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картины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мира и ее пространственно-временной организации; коррекция нарушений устной и письменной речи; психологическая поддержка и сопровождение родителей ребенка путем активного их вовлечения в образовательный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процесс.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 xml:space="preserve">и речевой </w:t>
            </w:r>
            <w:r>
              <w:rPr>
                <w:sz w:val="20"/>
              </w:rPr>
              <w:t>моторики.</w:t>
            </w: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750"/>
                <w:tab w:val="left" w:pos="2389"/>
              </w:tabs>
              <w:ind w:left="109" w:right="97"/>
              <w:rPr>
                <w:sz w:val="20"/>
              </w:rPr>
            </w:pPr>
            <w:r>
              <w:rPr>
                <w:sz w:val="20"/>
              </w:rPr>
              <w:t>числе и танцевальные, с речевым сопровождением или пением. Развитие координации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произвольной </w:t>
            </w:r>
            <w:r>
              <w:rPr>
                <w:sz w:val="20"/>
              </w:rPr>
              <w:t>организации движений, чувства ритма, коррекция общей и речевой моторики, пространственной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ориентировки.</w:t>
            </w:r>
          </w:p>
          <w:p w:rsidR="00B312FC" w:rsidRDefault="00015898">
            <w:pPr>
              <w:pStyle w:val="TableParagraph"/>
              <w:tabs>
                <w:tab w:val="left" w:pos="2451"/>
              </w:tabs>
              <w:spacing w:before="53"/>
              <w:ind w:left="109" w:right="98" w:firstLine="334"/>
              <w:jc w:val="left"/>
              <w:rPr>
                <w:sz w:val="20"/>
              </w:rPr>
            </w:pPr>
            <w:r>
              <w:rPr>
                <w:sz w:val="20"/>
              </w:rPr>
              <w:t>Выбор коррекционных занятий и их количественное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соотношение</w:t>
            </w:r>
          </w:p>
          <w:p w:rsidR="00B312FC" w:rsidRDefault="00015898">
            <w:pPr>
              <w:pStyle w:val="TableParagraph"/>
              <w:tabs>
                <w:tab w:val="left" w:pos="2309"/>
                <w:tab w:val="left" w:pos="2443"/>
              </w:tabs>
              <w:spacing w:before="1"/>
              <w:ind w:left="109" w:right="96"/>
              <w:rPr>
                <w:sz w:val="20"/>
              </w:rPr>
            </w:pPr>
            <w:r>
              <w:rPr>
                <w:sz w:val="20"/>
              </w:rPr>
              <w:t>самостоятельно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определяется </w:t>
            </w:r>
            <w:r>
              <w:rPr>
                <w:sz w:val="20"/>
              </w:rPr>
              <w:t xml:space="preserve">образовательной организацией, </w:t>
            </w:r>
            <w:r>
              <w:rPr>
                <w:spacing w:val="-3"/>
                <w:sz w:val="20"/>
              </w:rPr>
              <w:t xml:space="preserve">исходя </w:t>
            </w:r>
            <w:r>
              <w:rPr>
                <w:sz w:val="20"/>
              </w:rPr>
              <w:t xml:space="preserve">из психофизических особенностей обу- чающихся с </w:t>
            </w:r>
            <w:r>
              <w:rPr>
                <w:spacing w:val="-10"/>
                <w:sz w:val="20"/>
              </w:rPr>
              <w:t xml:space="preserve">РАС, </w:t>
            </w:r>
            <w:r>
              <w:rPr>
                <w:sz w:val="20"/>
              </w:rPr>
              <w:t>на основании рекомендаций пмпк и индивидуальной программы реабилитации инвалида. На реализацию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коррекционно- </w:t>
            </w:r>
            <w:r>
              <w:rPr>
                <w:sz w:val="20"/>
              </w:rPr>
              <w:t>развивающего направления, отводится 6 часов от общего количества часов, предусмотренных на внеурочную деятельность.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left="109" w:right="202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 xml:space="preserve">развитие».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Обогащение чувственного опыта через постепенное расширение спектра воспринимаемых ребенком сенсорных, тактильных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стимулов. Формирование способности обследовать окружающие предметы</w:t>
            </w:r>
          </w:p>
          <w:p w:rsidR="00B312FC" w:rsidRDefault="00015898">
            <w:pPr>
              <w:pStyle w:val="TableParagraph"/>
              <w:ind w:left="109" w:right="123"/>
              <w:rPr>
                <w:sz w:val="20"/>
              </w:rPr>
            </w:pPr>
            <w:r>
              <w:rPr>
                <w:sz w:val="20"/>
              </w:rPr>
              <w:t>адекватным способом. Формирование и расширение набора доступных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бытовых навы</w:t>
            </w:r>
            <w:r>
              <w:rPr>
                <w:sz w:val="20"/>
              </w:rPr>
              <w:t>ков и произвольных практических действий. Формирование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</w:p>
          <w:p w:rsidR="00B312FC" w:rsidRDefault="00015898">
            <w:pPr>
              <w:pStyle w:val="TableParagraph"/>
              <w:ind w:left="109" w:right="99"/>
              <w:jc w:val="left"/>
              <w:rPr>
                <w:sz w:val="20"/>
              </w:rPr>
            </w:pPr>
            <w:r>
              <w:rPr>
                <w:sz w:val="20"/>
              </w:rPr>
              <w:t>предметно-практической и познавательной деятельности.</w:t>
            </w:r>
          </w:p>
          <w:p w:rsidR="00B312FC" w:rsidRDefault="00015898">
            <w:pPr>
              <w:pStyle w:val="TableParagraph"/>
              <w:tabs>
                <w:tab w:val="left" w:pos="3138"/>
              </w:tabs>
              <w:spacing w:before="54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курс:</w:t>
            </w:r>
          </w:p>
          <w:p w:rsidR="00B312FC" w:rsidRDefault="00015898">
            <w:pPr>
              <w:pStyle w:val="TableParagraph"/>
              <w:tabs>
                <w:tab w:val="left" w:pos="1970"/>
                <w:tab w:val="left" w:pos="2332"/>
                <w:tab w:val="left" w:pos="3469"/>
              </w:tabs>
              <w:spacing w:before="1"/>
              <w:ind w:left="109" w:right="98"/>
              <w:rPr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Двигательное развитие».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 xml:space="preserve">задачи реализации содержания: </w:t>
            </w:r>
            <w:r>
              <w:rPr>
                <w:sz w:val="20"/>
              </w:rPr>
              <w:t>Мотивация двигательной активности; поддержка и развитие</w:t>
            </w:r>
            <w:r>
              <w:rPr>
                <w:sz w:val="20"/>
              </w:rPr>
              <w:t xml:space="preserve"> имеющихся движений, расширение диапазона произвольных</w:t>
            </w:r>
            <w:r>
              <w:rPr>
                <w:sz w:val="20"/>
              </w:rPr>
              <w:tab/>
              <w:t>движений</w:t>
            </w:r>
            <w:r>
              <w:rPr>
                <w:sz w:val="20"/>
              </w:rPr>
              <w:tab/>
              <w:t>и профилактика возможных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двигательных нарушений; освоение новых способов передвижения (включая передвижение с помощью технических средств реабилитации);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формирование</w:t>
            </w:r>
          </w:p>
          <w:p w:rsidR="00B312FC" w:rsidRDefault="00015898">
            <w:pPr>
              <w:pStyle w:val="TableParagraph"/>
              <w:tabs>
                <w:tab w:val="left" w:pos="2397"/>
              </w:tabs>
              <w:ind w:left="109" w:right="100"/>
              <w:rPr>
                <w:sz w:val="20"/>
              </w:rPr>
            </w:pPr>
            <w:r>
              <w:rPr>
                <w:sz w:val="20"/>
              </w:rPr>
              <w:t>функциональных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двигательн</w:t>
            </w:r>
            <w:r>
              <w:rPr>
                <w:spacing w:val="-1"/>
                <w:sz w:val="20"/>
              </w:rPr>
              <w:t xml:space="preserve">ых </w:t>
            </w:r>
            <w:r>
              <w:rPr>
                <w:sz w:val="20"/>
              </w:rPr>
              <w:t xml:space="preserve">навыков; развитие функции руки,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 xml:space="preserve">числе </w:t>
            </w:r>
            <w:r>
              <w:rPr>
                <w:spacing w:val="-2"/>
                <w:sz w:val="20"/>
              </w:rPr>
              <w:t xml:space="preserve">мелкой </w:t>
            </w:r>
            <w:r>
              <w:rPr>
                <w:sz w:val="20"/>
              </w:rPr>
              <w:t>моторики; формирование зрительно-двигательной координации, ориентировки в пространстве; обогащение сенсомоторного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опыта.</w:t>
            </w:r>
          </w:p>
          <w:p w:rsidR="00B312FC" w:rsidRDefault="00015898">
            <w:pPr>
              <w:pStyle w:val="TableParagraph"/>
              <w:spacing w:before="60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 xml:space="preserve">Коррекционный курс: </w:t>
            </w:r>
            <w:r>
              <w:rPr>
                <w:b/>
                <w:sz w:val="20"/>
              </w:rPr>
              <w:t>«</w:t>
            </w:r>
            <w:r>
              <w:rPr>
                <w:b/>
                <w:i/>
                <w:sz w:val="20"/>
              </w:rPr>
              <w:t xml:space="preserve">Предметно- практические действия». </w:t>
            </w:r>
            <w:r>
              <w:rPr>
                <w:sz w:val="20"/>
              </w:rPr>
              <w:t xml:space="preserve">Основные </w:t>
            </w:r>
            <w:r>
              <w:rPr>
                <w:b/>
                <w:i/>
                <w:sz w:val="20"/>
              </w:rPr>
              <w:t>задачи реализаци</w:t>
            </w:r>
            <w:r>
              <w:rPr>
                <w:b/>
                <w:i/>
                <w:sz w:val="20"/>
              </w:rPr>
              <w:t xml:space="preserve">и содержания: </w:t>
            </w:r>
            <w:r>
              <w:rPr>
                <w:sz w:val="20"/>
              </w:rPr>
              <w:t>Формирование интереса к предметному рукотворному миру; освоение простых действий с предметами и материалами; умение следовать определенному порядку (алгоритму / расписанию) при выполнении предметных действий.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685"/>
        <w:gridCol w:w="3688"/>
        <w:gridCol w:w="3687"/>
      </w:tblGrid>
      <w:tr w:rsidR="00B312FC">
        <w:trPr>
          <w:trHeight w:val="5703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8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3138"/>
              </w:tabs>
              <w:spacing w:line="223" w:lineRule="exact"/>
              <w:ind w:left="392"/>
              <w:jc w:val="left"/>
              <w:rPr>
                <w:sz w:val="20"/>
              </w:rPr>
            </w:pPr>
            <w:r>
              <w:rPr>
                <w:sz w:val="20"/>
              </w:rPr>
              <w:t>Коррекционный</w:t>
            </w:r>
            <w:r>
              <w:rPr>
                <w:sz w:val="20"/>
              </w:rPr>
              <w:tab/>
              <w:t>курс:</w:t>
            </w:r>
          </w:p>
          <w:p w:rsidR="00B312FC" w:rsidRDefault="00015898">
            <w:pPr>
              <w:pStyle w:val="TableParagraph"/>
              <w:tabs>
                <w:tab w:val="left" w:pos="1433"/>
                <w:tab w:val="left" w:pos="1547"/>
                <w:tab w:val="left" w:pos="1579"/>
                <w:tab w:val="left" w:pos="1651"/>
                <w:tab w:val="left" w:pos="1766"/>
                <w:tab w:val="left" w:pos="1814"/>
                <w:tab w:val="left" w:pos="1975"/>
                <w:tab w:val="left" w:pos="2289"/>
                <w:tab w:val="left" w:pos="2399"/>
                <w:tab w:val="left" w:pos="2491"/>
                <w:tab w:val="left" w:pos="2553"/>
                <w:tab w:val="left" w:pos="2593"/>
                <w:tab w:val="left" w:pos="2660"/>
                <w:tab w:val="left" w:pos="2785"/>
                <w:tab w:val="left" w:pos="2859"/>
                <w:tab w:val="left" w:pos="2988"/>
                <w:tab w:val="left" w:pos="3124"/>
                <w:tab w:val="left" w:pos="3207"/>
                <w:tab w:val="left" w:pos="3467"/>
              </w:tabs>
              <w:spacing w:before="5"/>
              <w:ind w:left="109" w:right="95"/>
              <w:jc w:val="left"/>
              <w:rPr>
                <w:sz w:val="20"/>
              </w:rPr>
            </w:pPr>
            <w:r>
              <w:rPr>
                <w:b/>
                <w:i/>
                <w:sz w:val="20"/>
              </w:rPr>
              <w:t>«Коррекциионно-развивающие занятия».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b/>
                <w:i/>
                <w:w w:val="95"/>
                <w:sz w:val="20"/>
              </w:rPr>
              <w:t xml:space="preserve">задачи </w:t>
            </w:r>
            <w:r>
              <w:rPr>
                <w:b/>
                <w:i/>
                <w:sz w:val="20"/>
              </w:rPr>
              <w:t xml:space="preserve">реализации  </w:t>
            </w:r>
            <w:r>
              <w:rPr>
                <w:b/>
                <w:i/>
                <w:spacing w:val="1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содержания:</w:t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b/>
                <w:i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Коррекция </w:t>
            </w:r>
            <w:r>
              <w:rPr>
                <w:sz w:val="20"/>
              </w:rPr>
              <w:t>отдельных</w:t>
            </w:r>
            <w:r>
              <w:rPr>
                <w:sz w:val="20"/>
              </w:rPr>
              <w:tab/>
              <w:t>сторон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психической </w:t>
            </w:r>
            <w:r>
              <w:rPr>
                <w:sz w:val="20"/>
              </w:rPr>
              <w:t>деятельности,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нарушений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познавательной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эмоционально- </w:t>
            </w:r>
            <w:r>
              <w:rPr>
                <w:sz w:val="20"/>
              </w:rPr>
              <w:t>личностной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сферы.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Коррекция </w:t>
            </w:r>
            <w:r>
              <w:rPr>
                <w:sz w:val="20"/>
              </w:rPr>
              <w:t>индивидуальных пробелов в знаниях. Формирование социально приемлемых форм поведения, сведение к минимуму проявлений неадекватного поведения (неадекватные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крик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смех, аффективные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вспышки,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агрессия, самоагрессия,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стереотипии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др.). До</w:t>
            </w:r>
            <w:r>
              <w:rPr>
                <w:sz w:val="20"/>
              </w:rPr>
              <w:t>полнительная помощь в освоении отдельных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предметно-практических </w:t>
            </w:r>
            <w:r>
              <w:rPr>
                <w:sz w:val="20"/>
              </w:rPr>
              <w:t>действий,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формировании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представлений,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формировании</w:t>
            </w:r>
            <w:r>
              <w:rPr>
                <w:sz w:val="20"/>
              </w:rPr>
              <w:tab/>
              <w:t>и закреплении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базовых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моделей </w:t>
            </w:r>
            <w:r>
              <w:rPr>
                <w:sz w:val="20"/>
              </w:rPr>
              <w:t xml:space="preserve">социального взаимодействия. Развитие </w:t>
            </w:r>
            <w:r>
              <w:rPr>
                <w:spacing w:val="-1"/>
                <w:sz w:val="20"/>
              </w:rPr>
              <w:t>индивидуальных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z w:val="20"/>
              </w:rPr>
              <w:t>способностей обучающихся,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творческого </w:t>
            </w:r>
            <w:r>
              <w:rPr>
                <w:sz w:val="20"/>
              </w:rPr>
              <w:t>потенциала.</w:t>
            </w:r>
          </w:p>
        </w:tc>
      </w:tr>
      <w:tr w:rsidR="00B312FC">
        <w:trPr>
          <w:trHeight w:val="1359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333"/>
              </w:tabs>
              <w:spacing w:before="182" w:line="237" w:lineRule="auto"/>
              <w:ind w:right="95" w:firstLine="283"/>
              <w:rPr>
                <w:sz w:val="20"/>
              </w:rPr>
            </w:pPr>
            <w:r>
              <w:rPr>
                <w:b/>
                <w:sz w:val="20"/>
              </w:rPr>
              <w:t>Программа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формирования </w:t>
            </w:r>
            <w:r>
              <w:rPr>
                <w:b/>
                <w:sz w:val="20"/>
              </w:rPr>
              <w:t xml:space="preserve">универсальных учебных действий </w:t>
            </w:r>
            <w:r>
              <w:rPr>
                <w:sz w:val="20"/>
              </w:rPr>
              <w:t xml:space="preserve">у обучающихся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на ступени начального общего образования должна содержать: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25"/>
              </w:tabs>
              <w:spacing w:before="182" w:line="237" w:lineRule="auto"/>
              <w:ind w:right="93" w:firstLine="283"/>
              <w:rPr>
                <w:sz w:val="20"/>
              </w:rPr>
            </w:pPr>
            <w:r>
              <w:rPr>
                <w:b/>
                <w:sz w:val="20"/>
              </w:rPr>
              <w:t>Программа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формирования </w:t>
            </w:r>
            <w:r>
              <w:rPr>
                <w:b/>
                <w:sz w:val="20"/>
              </w:rPr>
              <w:t xml:space="preserve">универсальных учебных действий </w:t>
            </w:r>
            <w:r>
              <w:rPr>
                <w:sz w:val="20"/>
              </w:rPr>
              <w:t xml:space="preserve">у обучающихся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на ступени начального общего образования должна содержать:</w:t>
            </w:r>
          </w:p>
        </w:tc>
        <w:tc>
          <w:tcPr>
            <w:tcW w:w="368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27"/>
              </w:tabs>
              <w:spacing w:before="180"/>
              <w:ind w:left="109" w:right="97" w:firstLine="283"/>
              <w:rPr>
                <w:b/>
                <w:sz w:val="20"/>
              </w:rPr>
            </w:pPr>
            <w:r>
              <w:rPr>
                <w:b/>
                <w:sz w:val="20"/>
              </w:rPr>
              <w:t>Программа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"/>
                <w:sz w:val="20"/>
              </w:rPr>
              <w:t xml:space="preserve">формирования </w:t>
            </w:r>
            <w:r>
              <w:rPr>
                <w:b/>
                <w:sz w:val="20"/>
              </w:rPr>
              <w:t xml:space="preserve">базовых учебных действий у обучающихся с </w:t>
            </w:r>
            <w:r>
              <w:rPr>
                <w:b/>
                <w:spacing w:val="-12"/>
                <w:sz w:val="20"/>
              </w:rPr>
              <w:t>РАС</w:t>
            </w:r>
            <w:r>
              <w:rPr>
                <w:b/>
                <w:spacing w:val="25"/>
                <w:sz w:val="20"/>
              </w:rPr>
              <w:t xml:space="preserve"> </w:t>
            </w:r>
            <w:r>
              <w:rPr>
                <w:b/>
                <w:sz w:val="20"/>
              </w:rPr>
              <w:t>направлена на развитие:</w:t>
            </w:r>
          </w:p>
          <w:p w:rsidR="00B312FC" w:rsidRDefault="00015898">
            <w:pPr>
              <w:pStyle w:val="TableParagraph"/>
              <w:numPr>
                <w:ilvl w:val="0"/>
                <w:numId w:val="12"/>
              </w:numPr>
              <w:tabs>
                <w:tab w:val="left" w:pos="670"/>
              </w:tabs>
              <w:spacing w:before="55"/>
              <w:ind w:right="98" w:firstLine="284"/>
              <w:rPr>
                <w:sz w:val="20"/>
              </w:rPr>
            </w:pPr>
            <w:r>
              <w:rPr>
                <w:sz w:val="20"/>
              </w:rPr>
              <w:t>взаимосвязи базовых учебных действий с содержанием учебных предметов;</w:t>
            </w:r>
          </w:p>
          <w:p w:rsidR="00B312FC" w:rsidRDefault="00015898">
            <w:pPr>
              <w:pStyle w:val="TableParagraph"/>
              <w:numPr>
                <w:ilvl w:val="0"/>
                <w:numId w:val="12"/>
              </w:numPr>
              <w:tabs>
                <w:tab w:val="left" w:pos="833"/>
                <w:tab w:val="left" w:pos="2491"/>
              </w:tabs>
              <w:spacing w:before="62"/>
              <w:ind w:right="97" w:firstLine="284"/>
              <w:rPr>
                <w:sz w:val="20"/>
              </w:rPr>
            </w:pPr>
            <w:r>
              <w:rPr>
                <w:sz w:val="20"/>
              </w:rPr>
              <w:t xml:space="preserve">возможности формирования </w:t>
            </w:r>
            <w:r>
              <w:rPr>
                <w:spacing w:val="-3"/>
                <w:sz w:val="20"/>
              </w:rPr>
              <w:t>коммуникативных,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личностных, регулятивных, познавательных базовых учебных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312FC" w:rsidRDefault="00015898">
            <w:pPr>
              <w:pStyle w:val="TableParagraph"/>
              <w:tabs>
                <w:tab w:val="left" w:pos="2880"/>
              </w:tabs>
              <w:spacing w:before="59"/>
              <w:ind w:left="109" w:right="98" w:firstLine="283"/>
              <w:rPr>
                <w:sz w:val="20"/>
              </w:rPr>
            </w:pPr>
            <w:r>
              <w:rPr>
                <w:sz w:val="20"/>
              </w:rPr>
              <w:t>Сформированность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базовых </w:t>
            </w:r>
            <w:r>
              <w:rPr>
                <w:sz w:val="20"/>
              </w:rPr>
              <w:t>учебных действий у обучающихся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</w:p>
          <w:p w:rsidR="00B312FC" w:rsidRDefault="00015898">
            <w:pPr>
              <w:pStyle w:val="TableParagraph"/>
              <w:tabs>
                <w:tab w:val="left" w:pos="699"/>
                <w:tab w:val="left" w:pos="1102"/>
                <w:tab w:val="left" w:pos="1399"/>
                <w:tab w:val="left" w:pos="2074"/>
                <w:tab w:val="left" w:pos="2198"/>
                <w:tab w:val="left" w:pos="2522"/>
              </w:tabs>
              <w:spacing w:before="5" w:line="228" w:lineRule="exact"/>
              <w:ind w:left="109" w:right="99"/>
              <w:jc w:val="left"/>
              <w:rPr>
                <w:sz w:val="20"/>
              </w:rPr>
            </w:pPr>
            <w:r>
              <w:rPr>
                <w:spacing w:val="-13"/>
                <w:sz w:val="20"/>
              </w:rPr>
              <w:t>РАС</w:t>
            </w:r>
            <w:r>
              <w:rPr>
                <w:spacing w:val="-13"/>
                <w:sz w:val="20"/>
              </w:rPr>
              <w:tab/>
            </w:r>
            <w:r>
              <w:rPr>
                <w:sz w:val="20"/>
              </w:rPr>
              <w:t>определяется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завершению </w:t>
            </w:r>
            <w:r>
              <w:rPr>
                <w:sz w:val="20"/>
              </w:rPr>
              <w:t>обучения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  <w:t>учетом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индивидуально-</w:t>
            </w:r>
          </w:p>
        </w:tc>
        <w:tc>
          <w:tcPr>
            <w:tcW w:w="368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1413"/>
                <w:tab w:val="left" w:pos="2219"/>
                <w:tab w:val="left" w:pos="2640"/>
                <w:tab w:val="left" w:pos="2746"/>
              </w:tabs>
              <w:spacing w:before="180"/>
              <w:ind w:left="109" w:right="98" w:firstLine="283"/>
              <w:rPr>
                <w:sz w:val="20"/>
              </w:rPr>
            </w:pPr>
            <w:r>
              <w:rPr>
                <w:b/>
                <w:sz w:val="20"/>
              </w:rPr>
              <w:t>Программа</w:t>
            </w:r>
            <w:r>
              <w:rPr>
                <w:b/>
                <w:sz w:val="20"/>
              </w:rPr>
              <w:tab/>
            </w:r>
            <w:r>
              <w:rPr>
                <w:b/>
                <w:w w:val="95"/>
                <w:sz w:val="20"/>
              </w:rPr>
              <w:t xml:space="preserve">формирования </w:t>
            </w:r>
            <w:r>
              <w:rPr>
                <w:b/>
                <w:sz w:val="20"/>
              </w:rPr>
              <w:t>базовых</w:t>
            </w:r>
            <w:r>
              <w:rPr>
                <w:b/>
                <w:sz w:val="20"/>
              </w:rPr>
              <w:tab/>
              <w:t>учебных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 xml:space="preserve">действий </w:t>
            </w:r>
            <w:r>
              <w:rPr>
                <w:sz w:val="20"/>
              </w:rPr>
              <w:t>способствует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овладению </w:t>
            </w:r>
            <w:r>
              <w:rPr>
                <w:sz w:val="20"/>
              </w:rPr>
              <w:t>обучающимися с РАС содержанием АООП (вариант “D”) и предполагает решение следующих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задач:</w:t>
            </w:r>
          </w:p>
          <w:p w:rsidR="00B312FC" w:rsidRDefault="00015898">
            <w:pPr>
              <w:pStyle w:val="TableParagraph"/>
              <w:tabs>
                <w:tab w:val="left" w:pos="2112"/>
              </w:tabs>
              <w:spacing w:before="56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1. Формирование учебного поведения: умения выполнять задания по индивидуальной и/или фронтальной инструкции учителя; повышение уровн</w:t>
            </w:r>
            <w:r>
              <w:rPr>
                <w:sz w:val="20"/>
              </w:rPr>
              <w:t>я самостоятельности при выполнении заданий; преодоление сложившихся стереотипов,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препятствующих </w:t>
            </w:r>
            <w:r>
              <w:rPr>
                <w:sz w:val="20"/>
              </w:rPr>
              <w:t>усвоению образовательной программы; выполнение действий по подражанию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B312FC">
        <w:trPr>
          <w:trHeight w:val="75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6"/>
              <w:ind w:right="101" w:firstLine="283"/>
              <w:rPr>
                <w:sz w:val="20"/>
              </w:rPr>
            </w:pPr>
            <w:r>
              <w:rPr>
                <w:sz w:val="20"/>
              </w:rPr>
              <w:t>- описание ценностных ориентиров образования обучающихся с РАС на уровне начального общего образования;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6"/>
              <w:ind w:right="99" w:firstLine="283"/>
              <w:rPr>
                <w:sz w:val="20"/>
              </w:rPr>
            </w:pPr>
            <w:r>
              <w:rPr>
                <w:sz w:val="20"/>
              </w:rPr>
              <w:t>- описание ценностных ориентиров образования обучающихся с РАС на уровне начального общего образования;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748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right="99" w:firstLine="283"/>
              <w:rPr>
                <w:sz w:val="20"/>
              </w:rPr>
            </w:pPr>
            <w:r>
              <w:rPr>
                <w:sz w:val="20"/>
              </w:rPr>
              <w:t>- связь универсальных учебных действий с содержанием учебных предметов;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25"/>
              <w:ind w:right="100" w:firstLine="283"/>
              <w:rPr>
                <w:sz w:val="20"/>
              </w:rPr>
            </w:pPr>
            <w:r>
              <w:rPr>
                <w:sz w:val="20"/>
              </w:rPr>
              <w:t>- связь универсальных учебных действий с содержанием учебных предметов;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951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68"/>
                <w:tab w:val="left" w:pos="2374"/>
              </w:tabs>
              <w:spacing w:before="25"/>
              <w:ind w:right="100" w:firstLine="283"/>
              <w:rPr>
                <w:sz w:val="20"/>
              </w:rPr>
            </w:pPr>
            <w:r>
              <w:rPr>
                <w:sz w:val="20"/>
              </w:rPr>
              <w:t>- характеристики личностных, регулятивных,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познавательных,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>универсальных</w:t>
            </w:r>
          </w:p>
        </w:tc>
        <w:tc>
          <w:tcPr>
            <w:tcW w:w="368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158"/>
                <w:tab w:val="left" w:pos="2266"/>
              </w:tabs>
              <w:spacing w:before="25"/>
              <w:ind w:right="98" w:firstLine="283"/>
              <w:rPr>
                <w:sz w:val="20"/>
              </w:rPr>
            </w:pPr>
            <w:r>
              <w:rPr>
                <w:sz w:val="20"/>
              </w:rPr>
              <w:t>- характеристики личностных, регулятивных,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познавательных, </w:t>
            </w:r>
            <w:r>
              <w:rPr>
                <w:spacing w:val="-3"/>
                <w:sz w:val="20"/>
              </w:rPr>
              <w:t>коммуникативных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>универсальных</w:t>
            </w:r>
          </w:p>
        </w:tc>
        <w:tc>
          <w:tcPr>
            <w:tcW w:w="3688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687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rPr>
          <w:sz w:val="2"/>
          <w:szCs w:val="2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3682"/>
        <w:gridCol w:w="3685"/>
        <w:gridCol w:w="3688"/>
        <w:gridCol w:w="3687"/>
        <w:gridCol w:w="113"/>
      </w:tblGrid>
      <w:tr w:rsidR="00B312FC">
        <w:trPr>
          <w:trHeight w:val="4380"/>
        </w:trPr>
        <w:tc>
          <w:tcPr>
            <w:tcW w:w="3795" w:type="dxa"/>
            <w:gridSpan w:val="2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учебных действий обучающихся;</w:t>
            </w:r>
          </w:p>
          <w:p w:rsidR="00B312FC" w:rsidRDefault="00015898">
            <w:pPr>
              <w:pStyle w:val="TableParagraph"/>
              <w:numPr>
                <w:ilvl w:val="0"/>
                <w:numId w:val="11"/>
              </w:numPr>
              <w:tabs>
                <w:tab w:val="left" w:pos="691"/>
                <w:tab w:val="left" w:pos="2125"/>
                <w:tab w:val="left" w:pos="2449"/>
              </w:tabs>
              <w:spacing w:before="60"/>
              <w:ind w:right="99" w:firstLine="284"/>
              <w:rPr>
                <w:sz w:val="20"/>
              </w:rPr>
            </w:pPr>
            <w:r>
              <w:rPr>
                <w:sz w:val="20"/>
              </w:rPr>
              <w:t>типовые задачи формирования личностных,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регулятивных, </w:t>
            </w:r>
            <w:r>
              <w:rPr>
                <w:sz w:val="20"/>
              </w:rPr>
              <w:t>познавательных,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>универсальных учебных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  <w:p w:rsidR="00B312FC" w:rsidRDefault="00015898">
            <w:pPr>
              <w:pStyle w:val="TableParagraph"/>
              <w:numPr>
                <w:ilvl w:val="0"/>
                <w:numId w:val="11"/>
              </w:numPr>
              <w:tabs>
                <w:tab w:val="left" w:pos="937"/>
                <w:tab w:val="left" w:pos="2436"/>
              </w:tabs>
              <w:spacing w:before="62"/>
              <w:ind w:right="99" w:firstLine="284"/>
              <w:rPr>
                <w:sz w:val="20"/>
              </w:rPr>
            </w:pPr>
            <w:r>
              <w:rPr>
                <w:sz w:val="20"/>
              </w:rPr>
              <w:t>описание преемственности программы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формирования </w:t>
            </w:r>
            <w:r>
              <w:rPr>
                <w:sz w:val="20"/>
              </w:rPr>
              <w:t>универсальных учебных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sz w:val="20"/>
              </w:rPr>
              <w:t>Сформированность универсальных учебных действий у обучающихся на ступени начального общего образования должна быть определена на этапе завершения обучения в начальной</w:t>
            </w:r>
            <w:r>
              <w:rPr>
                <w:sz w:val="20"/>
              </w:rPr>
              <w:t xml:space="preserve"> школе.</w:t>
            </w:r>
          </w:p>
        </w:tc>
        <w:tc>
          <w:tcPr>
            <w:tcW w:w="3685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учебных действий обучающихся;</w:t>
            </w:r>
          </w:p>
          <w:p w:rsidR="00B312FC" w:rsidRDefault="00015898">
            <w:pPr>
              <w:pStyle w:val="TableParagraph"/>
              <w:numPr>
                <w:ilvl w:val="0"/>
                <w:numId w:val="10"/>
              </w:numPr>
              <w:tabs>
                <w:tab w:val="left" w:pos="656"/>
                <w:tab w:val="left" w:pos="2338"/>
              </w:tabs>
              <w:spacing w:before="60"/>
              <w:ind w:right="97" w:firstLine="284"/>
              <w:rPr>
                <w:sz w:val="20"/>
              </w:rPr>
            </w:pPr>
            <w:r>
              <w:rPr>
                <w:sz w:val="20"/>
              </w:rPr>
              <w:t>типовые задачи формирования личностных,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регулятивных, </w:t>
            </w:r>
            <w:r>
              <w:rPr>
                <w:sz w:val="20"/>
              </w:rPr>
              <w:t>познавательных, коммуникативных универсальных учебных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действий;</w:t>
            </w:r>
          </w:p>
          <w:p w:rsidR="00B312FC" w:rsidRDefault="00015898">
            <w:pPr>
              <w:pStyle w:val="TableParagraph"/>
              <w:numPr>
                <w:ilvl w:val="0"/>
                <w:numId w:val="10"/>
              </w:numPr>
              <w:tabs>
                <w:tab w:val="left" w:pos="881"/>
                <w:tab w:val="left" w:pos="2331"/>
              </w:tabs>
              <w:spacing w:before="62"/>
              <w:ind w:right="98" w:firstLine="284"/>
              <w:rPr>
                <w:sz w:val="20"/>
              </w:rPr>
            </w:pPr>
            <w:r>
              <w:rPr>
                <w:sz w:val="20"/>
              </w:rPr>
              <w:t>описание преемственности программы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формирования </w:t>
            </w:r>
            <w:r>
              <w:rPr>
                <w:sz w:val="20"/>
              </w:rPr>
              <w:t>универсальных учебных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действий.</w:t>
            </w:r>
          </w:p>
          <w:p w:rsidR="00B312FC" w:rsidRDefault="00015898">
            <w:pPr>
              <w:pStyle w:val="TableParagraph"/>
              <w:spacing w:before="59"/>
              <w:ind w:right="98" w:firstLine="283"/>
              <w:rPr>
                <w:sz w:val="20"/>
              </w:rPr>
            </w:pPr>
            <w:r>
              <w:rPr>
                <w:sz w:val="20"/>
              </w:rPr>
              <w:t>Сформированность универсальных учебных действий у обучающихся на ступени начального общего</w:t>
            </w:r>
            <w:r>
              <w:rPr>
                <w:spacing w:val="-31"/>
                <w:sz w:val="20"/>
              </w:rPr>
              <w:t xml:space="preserve"> </w:t>
            </w:r>
            <w:r>
              <w:rPr>
                <w:sz w:val="20"/>
              </w:rPr>
              <w:t xml:space="preserve">образования должна быть определена на этапе завершения обучения в начальной </w:t>
            </w:r>
            <w:r>
              <w:rPr>
                <w:spacing w:val="-3"/>
                <w:sz w:val="20"/>
              </w:rPr>
              <w:t>школе.</w:t>
            </w:r>
          </w:p>
        </w:tc>
        <w:tc>
          <w:tcPr>
            <w:tcW w:w="3688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425"/>
                <w:tab w:val="left" w:pos="2878"/>
              </w:tabs>
              <w:ind w:left="109" w:right="98"/>
              <w:jc w:val="left"/>
              <w:rPr>
                <w:sz w:val="20"/>
              </w:rPr>
            </w:pPr>
            <w:r>
              <w:rPr>
                <w:sz w:val="20"/>
              </w:rPr>
              <w:t>личностных</w:t>
            </w:r>
            <w:r>
              <w:rPr>
                <w:sz w:val="20"/>
              </w:rPr>
              <w:tab/>
              <w:t>особенностей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каждого </w:t>
            </w:r>
            <w:r>
              <w:rPr>
                <w:sz w:val="20"/>
              </w:rPr>
              <w:t>обучающегося.</w:t>
            </w:r>
          </w:p>
        </w:tc>
        <w:tc>
          <w:tcPr>
            <w:tcW w:w="3687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line="223" w:lineRule="exact"/>
              <w:ind w:left="109"/>
              <w:jc w:val="left"/>
              <w:rPr>
                <w:sz w:val="20"/>
              </w:rPr>
            </w:pPr>
            <w:r>
              <w:rPr>
                <w:sz w:val="20"/>
              </w:rPr>
              <w:t>по образцу.</w:t>
            </w:r>
          </w:p>
          <w:p w:rsidR="00B312FC" w:rsidRDefault="00015898">
            <w:pPr>
              <w:pStyle w:val="TableParagraph"/>
              <w:numPr>
                <w:ilvl w:val="0"/>
                <w:numId w:val="9"/>
              </w:numPr>
              <w:tabs>
                <w:tab w:val="left" w:pos="618"/>
                <w:tab w:val="left" w:pos="2258"/>
              </w:tabs>
              <w:spacing w:before="60"/>
              <w:ind w:right="101" w:firstLine="283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 умения выпо</w:t>
            </w:r>
            <w:r>
              <w:rPr>
                <w:sz w:val="20"/>
              </w:rPr>
              <w:t>лнять задание: в течение определенного периода времени, от начала до конца; с заданными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качественными </w:t>
            </w:r>
            <w:r>
              <w:rPr>
                <w:sz w:val="20"/>
              </w:rPr>
              <w:t>параметрами.</w:t>
            </w:r>
          </w:p>
          <w:p w:rsidR="00B312FC" w:rsidRDefault="00015898">
            <w:pPr>
              <w:pStyle w:val="TableParagraph"/>
              <w:numPr>
                <w:ilvl w:val="0"/>
                <w:numId w:val="9"/>
              </w:numPr>
              <w:tabs>
                <w:tab w:val="left" w:pos="1111"/>
                <w:tab w:val="left" w:pos="1112"/>
                <w:tab w:val="left" w:pos="2955"/>
              </w:tabs>
              <w:spacing w:before="60"/>
              <w:ind w:right="98" w:firstLine="283"/>
              <w:jc w:val="both"/>
              <w:rPr>
                <w:sz w:val="20"/>
              </w:rPr>
            </w:pPr>
            <w:r>
              <w:rPr>
                <w:sz w:val="20"/>
              </w:rPr>
              <w:t>Формирование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умения </w:t>
            </w:r>
            <w:r>
              <w:rPr>
                <w:sz w:val="20"/>
              </w:rPr>
              <w:t>самостоятельно переходить от одного задания (действия, операции) к другому в соответствии с расписанием деятельности, занятий 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т.д.</w:t>
            </w:r>
          </w:p>
          <w:p w:rsidR="00B312FC" w:rsidRDefault="00015898">
            <w:pPr>
              <w:pStyle w:val="TableParagraph"/>
              <w:tabs>
                <w:tab w:val="left" w:pos="1742"/>
                <w:tab w:val="left" w:pos="2121"/>
                <w:tab w:val="left" w:pos="2591"/>
              </w:tabs>
              <w:spacing w:before="60"/>
              <w:ind w:left="109" w:right="97" w:firstLine="283"/>
              <w:rPr>
                <w:sz w:val="20"/>
              </w:rPr>
            </w:pPr>
            <w:r>
              <w:rPr>
                <w:sz w:val="20"/>
              </w:rPr>
              <w:t>Решение поставленных задач происходит</w:t>
            </w:r>
            <w:r>
              <w:rPr>
                <w:sz w:val="20"/>
              </w:rPr>
              <w:tab/>
              <w:t>на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специально организованных занятиях в рамках коррекционных курсов,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реализац</w:t>
            </w:r>
            <w:r>
              <w:rPr>
                <w:sz w:val="20"/>
              </w:rPr>
              <w:t>ии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предметных областей и других образовательных программ.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312FC">
        <w:trPr>
          <w:trHeight w:val="396"/>
        </w:trPr>
        <w:tc>
          <w:tcPr>
            <w:tcW w:w="113" w:type="dxa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4742" w:type="dxa"/>
            <w:gridSpan w:val="4"/>
          </w:tcPr>
          <w:p w:rsidR="00B312FC" w:rsidRDefault="00015898">
            <w:pPr>
              <w:pStyle w:val="TableParagraph"/>
              <w:spacing w:before="56"/>
              <w:ind w:left="28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специальным условиям реализации АООП НОО обучающихся с РАС</w:t>
            </w:r>
          </w:p>
        </w:tc>
        <w:tc>
          <w:tcPr>
            <w:tcW w:w="113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312FC">
        <w:trPr>
          <w:trHeight w:val="364"/>
        </w:trPr>
        <w:tc>
          <w:tcPr>
            <w:tcW w:w="113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3682" w:type="dxa"/>
          </w:tcPr>
          <w:p w:rsidR="00B312FC" w:rsidRDefault="00015898">
            <w:pPr>
              <w:pStyle w:val="TableParagraph"/>
              <w:spacing w:before="60"/>
              <w:ind w:left="1981" w:right="14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8.1</w:t>
            </w:r>
          </w:p>
        </w:tc>
        <w:tc>
          <w:tcPr>
            <w:tcW w:w="3685" w:type="dxa"/>
          </w:tcPr>
          <w:p w:rsidR="00B312FC" w:rsidRDefault="00015898">
            <w:pPr>
              <w:pStyle w:val="TableParagraph"/>
              <w:spacing w:before="60"/>
              <w:ind w:left="1696" w:right="11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8.2</w:t>
            </w:r>
          </w:p>
        </w:tc>
        <w:tc>
          <w:tcPr>
            <w:tcW w:w="3688" w:type="dxa"/>
          </w:tcPr>
          <w:p w:rsidR="00B312FC" w:rsidRDefault="00015898">
            <w:pPr>
              <w:pStyle w:val="TableParagraph"/>
              <w:spacing w:before="60"/>
              <w:ind w:left="1700" w:right="11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8.3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spacing w:before="61"/>
              <w:ind w:left="1697" w:right="1009"/>
              <w:jc w:val="center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8.4</w:t>
            </w:r>
          </w:p>
        </w:tc>
        <w:tc>
          <w:tcPr>
            <w:tcW w:w="11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  <w:tr w:rsidR="00B312FC">
        <w:trPr>
          <w:trHeight w:val="3364"/>
        </w:trPr>
        <w:tc>
          <w:tcPr>
            <w:tcW w:w="113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  <w:tc>
          <w:tcPr>
            <w:tcW w:w="14742" w:type="dxa"/>
            <w:gridSpan w:val="4"/>
          </w:tcPr>
          <w:p w:rsidR="00B312FC" w:rsidRDefault="00015898">
            <w:pPr>
              <w:pStyle w:val="TableParagraph"/>
              <w:spacing w:before="53"/>
              <w:ind w:left="110" w:right="-15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условиям получения образования обучающимися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представляют собой интегральное описание совокупности условий, </w:t>
            </w:r>
            <w:r>
              <w:rPr>
                <w:spacing w:val="-3"/>
                <w:sz w:val="20"/>
              </w:rPr>
              <w:t xml:space="preserve">необходимых </w:t>
            </w:r>
            <w:r>
              <w:rPr>
                <w:sz w:val="20"/>
              </w:rPr>
              <w:t>для реализации соответствующих образовательных программ, и с целью сохранения единого образовательного пространства страны объединяются в фиксированное число групп по сферам ресурсн</w:t>
            </w:r>
            <w:r>
              <w:rPr>
                <w:sz w:val="20"/>
              </w:rPr>
              <w:t>ого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обеспечения.</w:t>
            </w:r>
          </w:p>
          <w:p w:rsidR="00B312FC" w:rsidRDefault="00015898">
            <w:pPr>
              <w:pStyle w:val="TableParagraph"/>
              <w:spacing w:before="61"/>
              <w:ind w:left="110" w:right="-15" w:firstLine="283"/>
              <w:rPr>
                <w:sz w:val="20"/>
              </w:rPr>
            </w:pPr>
            <w:r>
              <w:rPr>
                <w:sz w:val="20"/>
              </w:rPr>
              <w:t>Вместе с тем, данная система требований включает в себя специфические компоненты, которые учитывают как образовательные потребности общие для всех детей с ОВЗ, так и особые образовательные потребности ребенка с РАС.</w:t>
            </w:r>
          </w:p>
          <w:p w:rsidR="00B312FC" w:rsidRDefault="00015898">
            <w:pPr>
              <w:pStyle w:val="TableParagraph"/>
              <w:spacing w:before="61"/>
              <w:ind w:left="110" w:right="-15" w:firstLine="333"/>
              <w:rPr>
                <w:sz w:val="20"/>
              </w:rPr>
            </w:pPr>
            <w:r>
              <w:rPr>
                <w:sz w:val="20"/>
              </w:rPr>
              <w:t>Обучающиеся с РАС могут</w:t>
            </w:r>
            <w:r>
              <w:rPr>
                <w:sz w:val="20"/>
              </w:rPr>
              <w:t xml:space="preserve"> получать НОО по различным вариантам АООП, в разных образовательных организациях (совместно со сверстниками без ограничений возможностей здоровья, с детьми с ОВЗ, в образовательных организациях для детей с РАС), в форме групповых (класс, подгруппа) и/или и</w:t>
            </w:r>
            <w:r>
              <w:rPr>
                <w:sz w:val="20"/>
              </w:rPr>
              <w:t xml:space="preserve">ндивидуальных занятий. Вне зависимости от этих условий (вариант АООП, вид и тип образовательной организации, форма обучения и др.) обучающиеся с РАС нуждаются в создании специальных условий, обеспечивающих удовлетворение их образовательных потребностей, в </w:t>
            </w:r>
            <w:r>
              <w:rPr>
                <w:sz w:val="20"/>
              </w:rPr>
              <w:t>том числе особых.</w:t>
            </w:r>
          </w:p>
          <w:p w:rsidR="00B312FC" w:rsidRDefault="00015898">
            <w:pPr>
              <w:pStyle w:val="TableParagraph"/>
              <w:spacing w:before="60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 таким условиям относятся:</w:t>
            </w:r>
          </w:p>
          <w:p w:rsidR="00B312FC" w:rsidRDefault="00015898">
            <w:pPr>
              <w:pStyle w:val="TableParagraph"/>
              <w:spacing w:before="62"/>
              <w:ind w:left="110" w:right="-29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2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      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организация диагностического и пропедевтического периодов с целью уточнения актуальных и потенциальных возможностей обучающихся, разработки индивидуальной программы коррекционной работы и формирования основ учебного поведения, продолжительность </w:t>
            </w:r>
            <w:r>
              <w:rPr>
                <w:spacing w:val="-3"/>
                <w:sz w:val="20"/>
              </w:rPr>
              <w:t xml:space="preserve">которых </w:t>
            </w:r>
            <w:r>
              <w:rPr>
                <w:sz w:val="20"/>
              </w:rPr>
              <w:t>рег</w:t>
            </w:r>
            <w:r>
              <w:rPr>
                <w:sz w:val="20"/>
              </w:rPr>
              <w:t>улируется рекомендациями ПМПК и может составлять от одного месяца до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года,</w:t>
            </w:r>
          </w:p>
        </w:tc>
        <w:tc>
          <w:tcPr>
            <w:tcW w:w="113" w:type="dxa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20"/>
              </w:rPr>
            </w:pP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spacing w:before="112"/>
        <w:ind w:left="348" w:firstLine="1486"/>
        <w:rPr>
          <w:sz w:val="20"/>
        </w:rPr>
      </w:pPr>
      <w:r w:rsidRPr="00B312FC">
        <w:lastRenderedPageBreak/>
        <w:pict>
          <v:group id="_x0000_s2067" style="position:absolute;left:0;text-align:left;margin-left:51pt;margin-top:62.4pt;width:748.8pt;height:441.8pt;z-index:-251639296;mso-position-horizontal-relative:page;mso-position-vertical-relative:page" coordorigin="1020,1248" coordsize="14976,883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78" type="#_x0000_t75" style="position:absolute;left:1531;top:1270;width:183;height:240">
              <v:imagedata r:id="rId26" o:title=""/>
            </v:shape>
            <v:line id="_x0000_s2077" style="position:absolute" from="1142,1265" to="15986,1265" strokeweight=".48pt"/>
            <v:line id="_x0000_s2076" style="position:absolute" from="1138,1260" to="1138,10075" strokeweight=".48pt"/>
            <v:line id="_x0000_s2075" style="position:absolute" from="15991,1260" to="15991,10075" strokeweight=".48pt"/>
            <v:rect id="_x0000_s2074" style="position:absolute;left:1020;top:1248;width:10;height:10" fillcolor="black" stroked="f"/>
            <v:line id="_x0000_s2073" style="position:absolute" from="1030,1253" to="15874,1253" strokeweight=".48pt"/>
            <v:rect id="_x0000_s2072" style="position:absolute;left:15873;top:1248;width:10;height:10" fillcolor="black" stroked="f"/>
            <v:line id="_x0000_s2071" style="position:absolute" from="1025,1258" to="1025,10084" strokeweight=".48pt"/>
            <v:shape id="_x0000_s2070" type="#_x0000_t75" style="position:absolute;left:1531;top:9765;width:183;height:245">
              <v:imagedata r:id="rId27" o:title=""/>
            </v:shape>
            <v:line id="_x0000_s2069" style="position:absolute" from="1030,10080" to="15874,10080" strokeweight=".48pt"/>
            <v:line id="_x0000_s2068" style="position:absolute" from="15878,1258" to="15878,10084" strokeweight=".16936mm"/>
            <w10:wrap anchorx="page" anchory="page"/>
          </v:group>
        </w:pict>
      </w:r>
      <w:r w:rsidR="00015898">
        <w:rPr>
          <w:sz w:val="20"/>
        </w:rPr>
        <w:t>постепенное, индивидуально дозированное введение обучающегося в ситуацию обучения в классе, начиная с уроков, где он чувствует себя наиболее комфортно и успешно</w:t>
      </w:r>
      <w:r w:rsidR="00015898">
        <w:rPr>
          <w:sz w:val="20"/>
          <w:vertAlign w:val="superscript"/>
        </w:rPr>
        <w:t>39</w:t>
      </w:r>
      <w:r w:rsidR="00015898">
        <w:rPr>
          <w:sz w:val="20"/>
        </w:rPr>
        <w:t>;</w:t>
      </w:r>
    </w:p>
    <w:p w:rsidR="00B312FC" w:rsidRDefault="00015898">
      <w:pPr>
        <w:spacing w:before="60"/>
        <w:ind w:left="348" w:firstLine="283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>
        <w:rPr>
          <w:spacing w:val="20"/>
          <w:sz w:val="20"/>
        </w:rPr>
        <w:t xml:space="preserve"> </w:t>
      </w:r>
      <w:r>
        <w:rPr>
          <w:sz w:val="20"/>
        </w:rPr>
        <w:t xml:space="preserve">помощь тьютора в процессе адаптации обучающегося с </w:t>
      </w:r>
      <w:r>
        <w:rPr>
          <w:spacing w:val="-13"/>
          <w:sz w:val="20"/>
        </w:rPr>
        <w:t xml:space="preserve">РАС </w:t>
      </w:r>
      <w:r>
        <w:rPr>
          <w:sz w:val="20"/>
        </w:rPr>
        <w:t>к образовательно</w:t>
      </w:r>
      <w:r>
        <w:rPr>
          <w:sz w:val="20"/>
        </w:rPr>
        <w:t xml:space="preserve">му </w:t>
      </w:r>
      <w:r>
        <w:rPr>
          <w:spacing w:val="-3"/>
          <w:sz w:val="20"/>
        </w:rPr>
        <w:t xml:space="preserve">процессу, </w:t>
      </w:r>
      <w:r>
        <w:rPr>
          <w:sz w:val="20"/>
        </w:rPr>
        <w:t>в освоении образовательного пространства и содержания образовательной</w:t>
      </w:r>
      <w:r>
        <w:rPr>
          <w:spacing w:val="-2"/>
          <w:sz w:val="20"/>
        </w:rPr>
        <w:t xml:space="preserve"> </w:t>
      </w:r>
      <w:r>
        <w:rPr>
          <w:sz w:val="20"/>
        </w:rPr>
        <w:t>программы;</w:t>
      </w:r>
    </w:p>
    <w:p w:rsidR="00B312FC" w:rsidRDefault="00015898">
      <w:pPr>
        <w:spacing w:before="61" w:line="300" w:lineRule="auto"/>
        <w:ind w:left="631" w:right="427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-7"/>
          <w:sz w:val="20"/>
        </w:rPr>
        <w:t xml:space="preserve"> </w:t>
      </w:r>
      <w:r>
        <w:rPr>
          <w:sz w:val="20"/>
        </w:rPr>
        <w:t>ассистента</w:t>
      </w:r>
      <w:r>
        <w:rPr>
          <w:spacing w:val="-7"/>
          <w:sz w:val="20"/>
        </w:rPr>
        <w:t xml:space="preserve"> </w:t>
      </w:r>
      <w:r>
        <w:rPr>
          <w:sz w:val="20"/>
        </w:rPr>
        <w:t>(помощника)</w:t>
      </w:r>
      <w:r>
        <w:rPr>
          <w:spacing w:val="-6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освоении</w:t>
      </w:r>
      <w:r>
        <w:rPr>
          <w:spacing w:val="-8"/>
          <w:sz w:val="20"/>
        </w:rPr>
        <w:t xml:space="preserve"> </w:t>
      </w:r>
      <w:r>
        <w:rPr>
          <w:sz w:val="20"/>
        </w:rPr>
        <w:t>обучающимися</w:t>
      </w:r>
      <w:r>
        <w:rPr>
          <w:spacing w:val="-8"/>
          <w:sz w:val="20"/>
        </w:rPr>
        <w:t xml:space="preserve"> </w:t>
      </w:r>
      <w:r>
        <w:rPr>
          <w:sz w:val="20"/>
        </w:rPr>
        <w:t>с</w:t>
      </w:r>
      <w:r>
        <w:rPr>
          <w:spacing w:val="-7"/>
          <w:sz w:val="20"/>
        </w:rPr>
        <w:t xml:space="preserve"> </w:t>
      </w:r>
      <w:r>
        <w:rPr>
          <w:spacing w:val="-12"/>
          <w:sz w:val="20"/>
        </w:rPr>
        <w:t>РАС</w:t>
      </w:r>
      <w:r>
        <w:rPr>
          <w:spacing w:val="-8"/>
          <w:sz w:val="20"/>
        </w:rPr>
        <w:t xml:space="preserve"> </w:t>
      </w:r>
      <w:r>
        <w:rPr>
          <w:sz w:val="20"/>
        </w:rPr>
        <w:t>пространством</w:t>
      </w:r>
      <w:r>
        <w:rPr>
          <w:spacing w:val="-6"/>
          <w:sz w:val="20"/>
        </w:rPr>
        <w:t xml:space="preserve"> </w:t>
      </w:r>
      <w:r>
        <w:rPr>
          <w:sz w:val="20"/>
        </w:rPr>
        <w:t>образовательного</w:t>
      </w:r>
      <w:r>
        <w:rPr>
          <w:spacing w:val="1"/>
          <w:sz w:val="20"/>
        </w:rPr>
        <w:t xml:space="preserve"> </w:t>
      </w:r>
      <w:r>
        <w:rPr>
          <w:sz w:val="20"/>
        </w:rPr>
        <w:t>учреждения,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8"/>
          <w:sz w:val="20"/>
        </w:rPr>
        <w:t xml:space="preserve"> </w:t>
      </w:r>
      <w:r>
        <w:rPr>
          <w:sz w:val="20"/>
        </w:rPr>
        <w:t>овладении</w:t>
      </w:r>
      <w:r>
        <w:rPr>
          <w:spacing w:val="-8"/>
          <w:sz w:val="20"/>
        </w:rPr>
        <w:t xml:space="preserve"> </w:t>
      </w:r>
      <w:r>
        <w:rPr>
          <w:sz w:val="20"/>
        </w:rPr>
        <w:t>социально-бытовыми</w:t>
      </w:r>
      <w:r>
        <w:rPr>
          <w:spacing w:val="-8"/>
          <w:sz w:val="20"/>
        </w:rPr>
        <w:t xml:space="preserve"> </w:t>
      </w:r>
      <w:r>
        <w:rPr>
          <w:sz w:val="20"/>
        </w:rPr>
        <w:t>навыками;</w:t>
      </w:r>
      <w:r>
        <w:rPr>
          <w:w w:val="99"/>
          <w:sz w:val="20"/>
        </w:rPr>
        <w:t xml:space="preserve"> </w:t>
      </w:r>
      <w:r>
        <w:rPr>
          <w:noProof/>
          <w:w w:val="99"/>
          <w:position w:val="-4"/>
          <w:sz w:val="20"/>
          <w:lang w:bidi="ar-SA"/>
        </w:rPr>
        <w:drawing>
          <wp:inline distT="0" distB="0" distL="0" distR="0">
            <wp:extent cx="115824" cy="155448"/>
            <wp:effectExtent l="0" t="0" r="0" b="0"/>
            <wp:docPr id="1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  <w:sz w:val="20"/>
        </w:rPr>
        <w:t xml:space="preserve">    </w:t>
      </w:r>
      <w:r>
        <w:rPr>
          <w:spacing w:val="3"/>
          <w:w w:val="99"/>
          <w:sz w:val="20"/>
        </w:rPr>
        <w:t xml:space="preserve"> </w:t>
      </w:r>
      <w:r>
        <w:rPr>
          <w:sz w:val="20"/>
        </w:rPr>
        <w:t>поэтапное формирование адекватного учебного</w:t>
      </w:r>
      <w:r>
        <w:rPr>
          <w:spacing w:val="1"/>
          <w:sz w:val="20"/>
        </w:rPr>
        <w:t xml:space="preserve"> </w:t>
      </w:r>
      <w:r>
        <w:rPr>
          <w:sz w:val="20"/>
        </w:rPr>
        <w:t>поведения;</w:t>
      </w:r>
    </w:p>
    <w:p w:rsidR="00B312FC" w:rsidRDefault="00015898">
      <w:pPr>
        <w:spacing w:line="242" w:lineRule="exact"/>
        <w:ind w:left="631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постепенный </w:t>
      </w:r>
      <w:r>
        <w:rPr>
          <w:spacing w:val="-3"/>
          <w:sz w:val="20"/>
        </w:rPr>
        <w:t xml:space="preserve">переход </w:t>
      </w:r>
      <w:r>
        <w:rPr>
          <w:sz w:val="20"/>
        </w:rPr>
        <w:t>от индивидуальной инструкции к фронтальной, специальный выбор места в</w:t>
      </w:r>
      <w:r>
        <w:rPr>
          <w:spacing w:val="-2"/>
          <w:sz w:val="20"/>
        </w:rPr>
        <w:t xml:space="preserve"> </w:t>
      </w:r>
      <w:r>
        <w:rPr>
          <w:sz w:val="20"/>
        </w:rPr>
        <w:t>классе;</w:t>
      </w:r>
    </w:p>
    <w:p w:rsidR="00B312FC" w:rsidRDefault="00015898">
      <w:pPr>
        <w:tabs>
          <w:tab w:val="left" w:pos="9799"/>
        </w:tabs>
        <w:spacing w:before="57"/>
        <w:ind w:left="348" w:right="687" w:firstLine="283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четкая   упорядоченность   временно-пространственной   структуры   </w:t>
      </w:r>
      <w:r>
        <w:rPr>
          <w:spacing w:val="-3"/>
          <w:sz w:val="20"/>
        </w:rPr>
        <w:t xml:space="preserve">уроков   </w:t>
      </w:r>
      <w:r>
        <w:rPr>
          <w:sz w:val="20"/>
        </w:rPr>
        <w:t>и</w:t>
      </w:r>
      <w:r>
        <w:rPr>
          <w:spacing w:val="-7"/>
          <w:sz w:val="20"/>
        </w:rPr>
        <w:t xml:space="preserve"> </w:t>
      </w:r>
      <w:r>
        <w:rPr>
          <w:sz w:val="20"/>
        </w:rPr>
        <w:t xml:space="preserve">всего </w:t>
      </w:r>
      <w:r>
        <w:rPr>
          <w:spacing w:val="30"/>
          <w:sz w:val="20"/>
        </w:rPr>
        <w:t xml:space="preserve"> </w:t>
      </w:r>
      <w:r>
        <w:rPr>
          <w:sz w:val="20"/>
        </w:rPr>
        <w:t>пребыв</w:t>
      </w:r>
      <w:r>
        <w:rPr>
          <w:sz w:val="20"/>
        </w:rPr>
        <w:t>ания</w:t>
      </w:r>
      <w:r>
        <w:rPr>
          <w:sz w:val="20"/>
        </w:rPr>
        <w:tab/>
        <w:t xml:space="preserve">в </w:t>
      </w:r>
      <w:r>
        <w:rPr>
          <w:spacing w:val="-3"/>
          <w:sz w:val="20"/>
        </w:rPr>
        <w:t xml:space="preserve">школе, </w:t>
      </w:r>
      <w:r>
        <w:rPr>
          <w:sz w:val="20"/>
        </w:rPr>
        <w:t xml:space="preserve">дающая обучающемуся опору для понимания </w:t>
      </w:r>
      <w:r>
        <w:rPr>
          <w:spacing w:val="-3"/>
          <w:sz w:val="20"/>
        </w:rPr>
        <w:t xml:space="preserve">происходящего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самоорганизации;</w:t>
      </w:r>
    </w:p>
    <w:p w:rsidR="00B312FC" w:rsidRDefault="00015898">
      <w:pPr>
        <w:spacing w:before="61"/>
        <w:ind w:left="348" w:firstLine="283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индивидуальные педагогические занятия (циклы занятий) для контроля за освоением обучающимся учебного материала и для оказания, при необходимости, индивидуальной ко</w:t>
      </w:r>
      <w:r>
        <w:rPr>
          <w:sz w:val="20"/>
        </w:rPr>
        <w:t>ррекционной помощи в освоении образовательной</w:t>
      </w:r>
      <w:r>
        <w:rPr>
          <w:spacing w:val="-7"/>
          <w:sz w:val="20"/>
        </w:rPr>
        <w:t xml:space="preserve"> </w:t>
      </w:r>
      <w:r>
        <w:rPr>
          <w:sz w:val="20"/>
        </w:rPr>
        <w:t>программы;</w:t>
      </w:r>
    </w:p>
    <w:p w:rsidR="00B312FC" w:rsidRDefault="00015898">
      <w:pPr>
        <w:spacing w:before="61"/>
        <w:ind w:left="631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осуществление индивидуального </w:t>
      </w:r>
      <w:r>
        <w:rPr>
          <w:spacing w:val="-3"/>
          <w:sz w:val="20"/>
        </w:rPr>
        <w:t xml:space="preserve">подхода </w:t>
      </w:r>
      <w:r>
        <w:rPr>
          <w:sz w:val="20"/>
        </w:rPr>
        <w:t>к</w:t>
      </w:r>
      <w:r>
        <w:rPr>
          <w:sz w:val="20"/>
        </w:rPr>
        <w:t xml:space="preserve"> </w:t>
      </w:r>
      <w:r>
        <w:rPr>
          <w:sz w:val="20"/>
        </w:rPr>
        <w:t>обучающемуся:</w:t>
      </w:r>
    </w:p>
    <w:p w:rsidR="00B312FC" w:rsidRDefault="00015898">
      <w:pPr>
        <w:pStyle w:val="a4"/>
        <w:numPr>
          <w:ilvl w:val="0"/>
          <w:numId w:val="8"/>
        </w:numPr>
        <w:tabs>
          <w:tab w:val="left" w:pos="1788"/>
          <w:tab w:val="left" w:pos="1789"/>
        </w:tabs>
        <w:spacing w:before="67" w:line="223" w:lineRule="auto"/>
        <w:ind w:right="235" w:firstLine="283"/>
        <w:jc w:val="left"/>
        <w:rPr>
          <w:sz w:val="20"/>
        </w:rPr>
      </w:pPr>
      <w:r>
        <w:rPr>
          <w:sz w:val="20"/>
        </w:rPr>
        <w:t xml:space="preserve">при организации и </w:t>
      </w:r>
      <w:r>
        <w:rPr>
          <w:spacing w:val="-3"/>
          <w:sz w:val="20"/>
        </w:rPr>
        <w:t xml:space="preserve">подаче </w:t>
      </w:r>
      <w:r>
        <w:rPr>
          <w:sz w:val="20"/>
        </w:rPr>
        <w:t>учебного материала в условиях классных занятий должны учитываться особенности усвоения информации и специфика выработки навыков при</w:t>
      </w:r>
      <w:r>
        <w:rPr>
          <w:spacing w:val="-2"/>
          <w:sz w:val="20"/>
        </w:rPr>
        <w:t xml:space="preserve"> </w:t>
      </w:r>
      <w:r>
        <w:rPr>
          <w:sz w:val="20"/>
        </w:rPr>
        <w:t>аутизме;</w:t>
      </w:r>
    </w:p>
    <w:p w:rsidR="00B312FC" w:rsidRDefault="00015898">
      <w:pPr>
        <w:pStyle w:val="a4"/>
        <w:numPr>
          <w:ilvl w:val="0"/>
          <w:numId w:val="8"/>
        </w:numPr>
        <w:tabs>
          <w:tab w:val="left" w:pos="1788"/>
          <w:tab w:val="left" w:pos="1789"/>
        </w:tabs>
        <w:spacing w:before="77" w:line="223" w:lineRule="auto"/>
        <w:ind w:right="233" w:firstLine="283"/>
        <w:jc w:val="left"/>
        <w:rPr>
          <w:sz w:val="20"/>
        </w:rPr>
      </w:pPr>
      <w:r>
        <w:rPr>
          <w:sz w:val="20"/>
        </w:rPr>
        <w:t xml:space="preserve">при организации самостоятельного выполнения </w:t>
      </w:r>
      <w:r>
        <w:rPr>
          <w:spacing w:val="-3"/>
          <w:sz w:val="20"/>
        </w:rPr>
        <w:t xml:space="preserve">ребенком </w:t>
      </w:r>
      <w:r>
        <w:rPr>
          <w:sz w:val="20"/>
        </w:rPr>
        <w:t>учебных заданий должны использоваться, наряду с обычными задан</w:t>
      </w:r>
      <w:r>
        <w:rPr>
          <w:sz w:val="20"/>
        </w:rPr>
        <w:t>иями, формы, поддерживающих и организующие работу</w:t>
      </w:r>
      <w:r>
        <w:rPr>
          <w:spacing w:val="-5"/>
          <w:sz w:val="20"/>
        </w:rPr>
        <w:t xml:space="preserve"> </w:t>
      </w:r>
      <w:r>
        <w:rPr>
          <w:sz w:val="20"/>
        </w:rPr>
        <w:t>ребенка;</w:t>
      </w:r>
    </w:p>
    <w:p w:rsidR="00B312FC" w:rsidRDefault="00015898">
      <w:pPr>
        <w:pStyle w:val="a4"/>
        <w:numPr>
          <w:ilvl w:val="0"/>
          <w:numId w:val="8"/>
        </w:numPr>
        <w:tabs>
          <w:tab w:val="left" w:pos="1788"/>
          <w:tab w:val="left" w:pos="1789"/>
        </w:tabs>
        <w:spacing w:before="64" w:line="239" w:lineRule="exact"/>
        <w:ind w:firstLine="283"/>
        <w:jc w:val="left"/>
        <w:rPr>
          <w:sz w:val="20"/>
        </w:rPr>
      </w:pPr>
      <w:r>
        <w:rPr>
          <w:sz w:val="20"/>
        </w:rPr>
        <w:t xml:space="preserve">при оценке меры трудности задания и учебных достижений ребёнка </w:t>
      </w:r>
      <w:r>
        <w:rPr>
          <w:spacing w:val="-3"/>
          <w:sz w:val="20"/>
        </w:rPr>
        <w:t xml:space="preserve">необходим </w:t>
      </w:r>
      <w:r>
        <w:rPr>
          <w:sz w:val="20"/>
        </w:rPr>
        <w:t>учет специфики проблем его</w:t>
      </w:r>
      <w:r>
        <w:rPr>
          <w:spacing w:val="16"/>
          <w:sz w:val="20"/>
        </w:rPr>
        <w:t xml:space="preserve"> </w:t>
      </w:r>
      <w:r>
        <w:rPr>
          <w:sz w:val="20"/>
        </w:rPr>
        <w:t>развития, парадоксальности освоения</w:t>
      </w:r>
    </w:p>
    <w:p w:rsidR="00B312FC" w:rsidRDefault="00015898">
      <w:pPr>
        <w:spacing w:line="222" w:lineRule="exact"/>
        <w:ind w:left="348"/>
        <w:rPr>
          <w:sz w:val="20"/>
        </w:rPr>
      </w:pPr>
      <w:r>
        <w:rPr>
          <w:sz w:val="20"/>
        </w:rPr>
        <w:t>«простого» и «сложного» при аутизме;</w:t>
      </w:r>
    </w:p>
    <w:p w:rsidR="00B312FC" w:rsidRDefault="00015898">
      <w:pPr>
        <w:spacing w:before="60"/>
        <w:ind w:left="631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5"/>
          <w:sz w:val="20"/>
        </w:rPr>
        <w:t xml:space="preserve"> </w:t>
      </w:r>
      <w:r>
        <w:rPr>
          <w:sz w:val="20"/>
        </w:rPr>
        <w:t>организация</w:t>
      </w:r>
      <w:r>
        <w:rPr>
          <w:spacing w:val="-5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pacing w:val="-12"/>
          <w:sz w:val="20"/>
        </w:rPr>
        <w:t>РАС</w:t>
      </w:r>
      <w:r>
        <w:rPr>
          <w:spacing w:val="-3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перемене,</w:t>
      </w:r>
      <w:r>
        <w:rPr>
          <w:spacing w:val="-3"/>
          <w:sz w:val="20"/>
        </w:rPr>
        <w:t xml:space="preserve"> </w:t>
      </w:r>
      <w:r>
        <w:rPr>
          <w:sz w:val="20"/>
        </w:rPr>
        <w:t>включение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занятия,</w:t>
      </w:r>
      <w:r>
        <w:rPr>
          <w:spacing w:val="-2"/>
          <w:sz w:val="20"/>
        </w:rPr>
        <w:t xml:space="preserve"> </w:t>
      </w:r>
      <w:r>
        <w:rPr>
          <w:sz w:val="20"/>
        </w:rPr>
        <w:t>позволяющие</w:t>
      </w:r>
      <w:r>
        <w:rPr>
          <w:spacing w:val="-4"/>
          <w:sz w:val="20"/>
        </w:rPr>
        <w:t xml:space="preserve"> </w:t>
      </w:r>
      <w:r>
        <w:rPr>
          <w:sz w:val="20"/>
        </w:rPr>
        <w:t>отдохнуть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получить</w:t>
      </w:r>
      <w:r>
        <w:rPr>
          <w:spacing w:val="-4"/>
          <w:sz w:val="20"/>
        </w:rPr>
        <w:t xml:space="preserve"> </w:t>
      </w:r>
      <w:r>
        <w:rPr>
          <w:sz w:val="20"/>
        </w:rPr>
        <w:t>опыт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контактах</w:t>
      </w:r>
      <w:r>
        <w:rPr>
          <w:spacing w:val="-5"/>
          <w:sz w:val="20"/>
        </w:rPr>
        <w:t xml:space="preserve"> </w:t>
      </w:r>
      <w:r>
        <w:rPr>
          <w:sz w:val="20"/>
        </w:rPr>
        <w:t>со</w:t>
      </w:r>
      <w:r>
        <w:rPr>
          <w:spacing w:val="-3"/>
          <w:sz w:val="20"/>
        </w:rPr>
        <w:t xml:space="preserve"> </w:t>
      </w:r>
      <w:r>
        <w:rPr>
          <w:sz w:val="20"/>
        </w:rPr>
        <w:t>сверстниками.</w:t>
      </w:r>
    </w:p>
    <w:p w:rsidR="00B312FC" w:rsidRDefault="00015898">
      <w:pPr>
        <w:spacing w:before="60"/>
        <w:ind w:left="348" w:right="234" w:firstLine="283"/>
        <w:jc w:val="both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формирование представлений об окружающем, специальная работа по осмыслению, упорядочиванию и дифференциации индивиду</w:t>
      </w:r>
      <w:r>
        <w:rPr>
          <w:sz w:val="20"/>
        </w:rPr>
        <w:t xml:space="preserve">ального жизненного опыта, по оказанию помощи в развитии самосознания: проработке воспоминаний, представлений о </w:t>
      </w:r>
      <w:r>
        <w:rPr>
          <w:spacing w:val="-4"/>
          <w:sz w:val="20"/>
        </w:rPr>
        <w:t xml:space="preserve">будущем, </w:t>
      </w:r>
      <w:r>
        <w:rPr>
          <w:sz w:val="20"/>
        </w:rPr>
        <w:t>развитии способности планировать, выбирать, сравнивать, осмыслять причинно-следственные связи в</w:t>
      </w:r>
      <w:r>
        <w:rPr>
          <w:spacing w:val="-3"/>
          <w:sz w:val="20"/>
        </w:rPr>
        <w:t xml:space="preserve"> </w:t>
      </w:r>
      <w:r>
        <w:rPr>
          <w:sz w:val="20"/>
        </w:rPr>
        <w:t>происходящем;</w:t>
      </w:r>
    </w:p>
    <w:p w:rsidR="00B312FC" w:rsidRDefault="00015898">
      <w:pPr>
        <w:spacing w:before="61"/>
        <w:ind w:left="631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специальная</w:t>
      </w:r>
      <w:r>
        <w:rPr>
          <w:spacing w:val="-4"/>
          <w:sz w:val="20"/>
        </w:rPr>
        <w:t xml:space="preserve"> </w:t>
      </w:r>
      <w:r>
        <w:rPr>
          <w:sz w:val="20"/>
        </w:rPr>
        <w:t>помощь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упорядочивании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осмыслении</w:t>
      </w:r>
      <w:r>
        <w:rPr>
          <w:spacing w:val="-2"/>
          <w:sz w:val="20"/>
        </w:rPr>
        <w:t xml:space="preserve"> </w:t>
      </w:r>
      <w:r>
        <w:rPr>
          <w:sz w:val="20"/>
        </w:rPr>
        <w:t>усваиваемых</w:t>
      </w:r>
      <w:r>
        <w:rPr>
          <w:spacing w:val="-1"/>
          <w:sz w:val="20"/>
        </w:rPr>
        <w:t xml:space="preserve"> </w:t>
      </w:r>
      <w:r>
        <w:rPr>
          <w:sz w:val="20"/>
        </w:rPr>
        <w:t>на</w:t>
      </w:r>
      <w:r>
        <w:rPr>
          <w:spacing w:val="-1"/>
          <w:sz w:val="20"/>
        </w:rPr>
        <w:t xml:space="preserve"> </w:t>
      </w:r>
      <w:r>
        <w:rPr>
          <w:sz w:val="20"/>
        </w:rPr>
        <w:t>уроках</w:t>
      </w:r>
      <w:r>
        <w:rPr>
          <w:spacing w:val="-4"/>
          <w:sz w:val="20"/>
        </w:rPr>
        <w:t xml:space="preserve"> </w:t>
      </w:r>
      <w:r>
        <w:rPr>
          <w:sz w:val="20"/>
        </w:rPr>
        <w:t>знаний</w:t>
      </w:r>
      <w:r>
        <w:rPr>
          <w:spacing w:val="-4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умений,</w:t>
      </w:r>
      <w:r>
        <w:rPr>
          <w:spacing w:val="-3"/>
          <w:sz w:val="20"/>
        </w:rPr>
        <w:t xml:space="preserve"> </w:t>
      </w:r>
      <w:r>
        <w:rPr>
          <w:sz w:val="20"/>
        </w:rPr>
        <w:t>не</w:t>
      </w:r>
      <w:r>
        <w:rPr>
          <w:spacing w:val="-3"/>
          <w:sz w:val="20"/>
        </w:rPr>
        <w:t xml:space="preserve"> </w:t>
      </w:r>
      <w:r>
        <w:rPr>
          <w:sz w:val="20"/>
        </w:rPr>
        <w:t>допускающая</w:t>
      </w:r>
      <w:r>
        <w:rPr>
          <w:spacing w:val="-4"/>
          <w:sz w:val="20"/>
        </w:rPr>
        <w:t xml:space="preserve"> </w:t>
      </w:r>
      <w:r>
        <w:rPr>
          <w:sz w:val="20"/>
        </w:rPr>
        <w:t>их</w:t>
      </w:r>
      <w:r>
        <w:rPr>
          <w:spacing w:val="-2"/>
          <w:sz w:val="20"/>
        </w:rPr>
        <w:t xml:space="preserve"> </w:t>
      </w:r>
      <w:r>
        <w:rPr>
          <w:sz w:val="20"/>
        </w:rPr>
        <w:t>простого</w:t>
      </w:r>
      <w:r>
        <w:rPr>
          <w:spacing w:val="-2"/>
          <w:sz w:val="20"/>
        </w:rPr>
        <w:t xml:space="preserve"> </w:t>
      </w:r>
      <w:r>
        <w:rPr>
          <w:sz w:val="20"/>
        </w:rPr>
        <w:t>механического</w:t>
      </w:r>
      <w:r>
        <w:rPr>
          <w:spacing w:val="-2"/>
          <w:sz w:val="20"/>
        </w:rPr>
        <w:t xml:space="preserve"> </w:t>
      </w:r>
      <w:r>
        <w:rPr>
          <w:sz w:val="20"/>
        </w:rPr>
        <w:t>накопления;</w:t>
      </w:r>
    </w:p>
    <w:p w:rsidR="00B312FC" w:rsidRDefault="00015898">
      <w:pPr>
        <w:tabs>
          <w:tab w:val="left" w:pos="6500"/>
        </w:tabs>
        <w:spacing w:before="64" w:line="235" w:lineRule="auto"/>
        <w:ind w:left="348" w:right="687" w:firstLine="283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специальная  коррекционная  работа </w:t>
      </w:r>
      <w:r>
        <w:rPr>
          <w:spacing w:val="1"/>
          <w:sz w:val="20"/>
        </w:rPr>
        <w:t xml:space="preserve"> </w:t>
      </w:r>
      <w:r>
        <w:rPr>
          <w:sz w:val="20"/>
        </w:rPr>
        <w:t>по  коммуникативному</w:t>
      </w:r>
      <w:r>
        <w:rPr>
          <w:sz w:val="20"/>
        </w:rPr>
        <w:tab/>
        <w:t xml:space="preserve">развитию детей, развитию возможности вести </w:t>
      </w:r>
      <w:r>
        <w:rPr>
          <w:spacing w:val="-3"/>
          <w:sz w:val="20"/>
        </w:rPr>
        <w:t xml:space="preserve">диалог, </w:t>
      </w:r>
      <w:r>
        <w:rPr>
          <w:sz w:val="20"/>
        </w:rPr>
        <w:t xml:space="preserve">делиться с другими своими мыслями, впечатлениями, переживаниями, в </w:t>
      </w:r>
      <w:r>
        <w:rPr>
          <w:spacing w:val="-3"/>
          <w:sz w:val="20"/>
        </w:rPr>
        <w:t xml:space="preserve">том </w:t>
      </w:r>
      <w:r>
        <w:rPr>
          <w:sz w:val="20"/>
        </w:rPr>
        <w:t>числе и с использованием средств альтернативной</w:t>
      </w:r>
      <w:r>
        <w:rPr>
          <w:spacing w:val="-6"/>
          <w:sz w:val="20"/>
        </w:rPr>
        <w:t xml:space="preserve"> </w:t>
      </w:r>
      <w:r>
        <w:rPr>
          <w:sz w:val="20"/>
        </w:rPr>
        <w:t>коммуникации;</w:t>
      </w:r>
    </w:p>
    <w:p w:rsidR="00B312FC" w:rsidRDefault="00015898">
      <w:pPr>
        <w:spacing w:before="8" w:line="300" w:lineRule="atLeast"/>
        <w:ind w:left="631" w:right="235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развитие</w:t>
      </w:r>
      <w:r>
        <w:rPr>
          <w:spacing w:val="-8"/>
          <w:sz w:val="20"/>
        </w:rPr>
        <w:t xml:space="preserve"> </w:t>
      </w:r>
      <w:r>
        <w:rPr>
          <w:sz w:val="20"/>
        </w:rPr>
        <w:t>внимания</w:t>
      </w:r>
      <w:r>
        <w:rPr>
          <w:spacing w:val="-9"/>
          <w:sz w:val="20"/>
        </w:rPr>
        <w:t xml:space="preserve"> </w:t>
      </w:r>
      <w:r>
        <w:rPr>
          <w:sz w:val="20"/>
        </w:rPr>
        <w:t>к</w:t>
      </w:r>
      <w:r>
        <w:rPr>
          <w:spacing w:val="-9"/>
          <w:sz w:val="20"/>
        </w:rPr>
        <w:t xml:space="preserve"> </w:t>
      </w:r>
      <w:r>
        <w:rPr>
          <w:sz w:val="20"/>
        </w:rPr>
        <w:t>близким</w:t>
      </w:r>
      <w:r>
        <w:rPr>
          <w:spacing w:val="-7"/>
          <w:sz w:val="20"/>
        </w:rPr>
        <w:t xml:space="preserve"> </w:t>
      </w:r>
      <w:r>
        <w:rPr>
          <w:sz w:val="20"/>
        </w:rPr>
        <w:t>взрослым</w:t>
      </w:r>
      <w:r>
        <w:rPr>
          <w:spacing w:val="-7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соученикам,</w:t>
      </w:r>
      <w:r>
        <w:rPr>
          <w:spacing w:val="-8"/>
          <w:sz w:val="20"/>
        </w:rPr>
        <w:t xml:space="preserve"> </w:t>
      </w:r>
      <w:r>
        <w:rPr>
          <w:sz w:val="20"/>
        </w:rPr>
        <w:t>специальной</w:t>
      </w:r>
      <w:r>
        <w:rPr>
          <w:spacing w:val="-9"/>
          <w:sz w:val="20"/>
        </w:rPr>
        <w:t xml:space="preserve"> </w:t>
      </w:r>
      <w:r>
        <w:rPr>
          <w:sz w:val="20"/>
        </w:rPr>
        <w:t>помощи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понимании</w:t>
      </w:r>
      <w:r>
        <w:rPr>
          <w:spacing w:val="-9"/>
          <w:sz w:val="20"/>
        </w:rPr>
        <w:t xml:space="preserve"> </w:t>
      </w:r>
      <w:r>
        <w:rPr>
          <w:sz w:val="20"/>
        </w:rPr>
        <w:t>происходящего</w:t>
      </w:r>
      <w:r>
        <w:rPr>
          <w:spacing w:val="-7"/>
          <w:sz w:val="20"/>
        </w:rPr>
        <w:t xml:space="preserve"> </w:t>
      </w:r>
      <w:r>
        <w:rPr>
          <w:sz w:val="20"/>
        </w:rPr>
        <w:t>с</w:t>
      </w:r>
      <w:r>
        <w:rPr>
          <w:spacing w:val="-8"/>
          <w:sz w:val="20"/>
        </w:rPr>
        <w:t xml:space="preserve"> </w:t>
      </w:r>
      <w:r>
        <w:rPr>
          <w:sz w:val="20"/>
        </w:rPr>
        <w:t>другими</w:t>
      </w:r>
      <w:r>
        <w:rPr>
          <w:spacing w:val="-9"/>
          <w:sz w:val="20"/>
        </w:rPr>
        <w:t xml:space="preserve"> </w:t>
      </w:r>
      <w:r>
        <w:rPr>
          <w:sz w:val="20"/>
        </w:rPr>
        <w:t>людьми,</w:t>
      </w:r>
      <w:r>
        <w:rPr>
          <w:spacing w:val="-8"/>
          <w:sz w:val="20"/>
        </w:rPr>
        <w:t xml:space="preserve"> </w:t>
      </w:r>
      <w:r>
        <w:rPr>
          <w:sz w:val="20"/>
        </w:rPr>
        <w:t>их</w:t>
      </w:r>
      <w:r>
        <w:rPr>
          <w:spacing w:val="-9"/>
          <w:sz w:val="20"/>
        </w:rPr>
        <w:t xml:space="preserve"> </w:t>
      </w:r>
      <w:r>
        <w:rPr>
          <w:sz w:val="20"/>
        </w:rPr>
        <w:t>взаимоотношений,</w:t>
      </w:r>
      <w:r>
        <w:rPr>
          <w:spacing w:val="-8"/>
          <w:sz w:val="20"/>
        </w:rPr>
        <w:t xml:space="preserve"> </w:t>
      </w:r>
      <w:r>
        <w:rPr>
          <w:sz w:val="20"/>
        </w:rPr>
        <w:t>переживаний;</w:t>
      </w:r>
      <w:r>
        <w:rPr>
          <w:w w:val="99"/>
          <w:sz w:val="20"/>
        </w:rPr>
        <w:t xml:space="preserve"> </w:t>
      </w:r>
      <w:r>
        <w:rPr>
          <w:noProof/>
          <w:w w:val="99"/>
          <w:position w:val="-4"/>
          <w:sz w:val="20"/>
          <w:lang w:bidi="ar-SA"/>
        </w:rPr>
        <w:drawing>
          <wp:inline distT="0" distB="0" distL="0" distR="0">
            <wp:extent cx="115824" cy="155448"/>
            <wp:effectExtent l="0" t="0" r="0" b="0"/>
            <wp:docPr id="1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  <w:sz w:val="20"/>
        </w:rPr>
        <w:t xml:space="preserve">    </w:t>
      </w:r>
      <w:r>
        <w:rPr>
          <w:spacing w:val="3"/>
          <w:w w:val="99"/>
          <w:sz w:val="20"/>
        </w:rPr>
        <w:t xml:space="preserve"> </w:t>
      </w:r>
      <w:r>
        <w:rPr>
          <w:sz w:val="20"/>
        </w:rPr>
        <w:t>создание</w:t>
      </w:r>
      <w:r>
        <w:rPr>
          <w:spacing w:val="16"/>
          <w:sz w:val="20"/>
        </w:rPr>
        <w:t xml:space="preserve"> </w:t>
      </w:r>
      <w:r>
        <w:rPr>
          <w:sz w:val="20"/>
        </w:rPr>
        <w:t>условий</w:t>
      </w:r>
      <w:r>
        <w:rPr>
          <w:spacing w:val="13"/>
          <w:sz w:val="20"/>
        </w:rPr>
        <w:t xml:space="preserve"> </w:t>
      </w:r>
      <w:r>
        <w:rPr>
          <w:sz w:val="20"/>
        </w:rPr>
        <w:t>обучения,</w:t>
      </w:r>
      <w:r>
        <w:rPr>
          <w:spacing w:val="16"/>
          <w:sz w:val="20"/>
        </w:rPr>
        <w:t xml:space="preserve"> </w:t>
      </w:r>
      <w:r>
        <w:rPr>
          <w:sz w:val="20"/>
        </w:rPr>
        <w:t>обеспечивающих</w:t>
      </w:r>
      <w:r>
        <w:rPr>
          <w:spacing w:val="13"/>
          <w:sz w:val="20"/>
        </w:rPr>
        <w:t xml:space="preserve"> </w:t>
      </w:r>
      <w:r>
        <w:rPr>
          <w:sz w:val="20"/>
        </w:rPr>
        <w:t>обстановку</w:t>
      </w:r>
      <w:r>
        <w:rPr>
          <w:spacing w:val="11"/>
          <w:sz w:val="20"/>
        </w:rPr>
        <w:t xml:space="preserve"> </w:t>
      </w:r>
      <w:r>
        <w:rPr>
          <w:sz w:val="20"/>
        </w:rPr>
        <w:t>сенсорного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эмоционального</w:t>
      </w:r>
      <w:r>
        <w:rPr>
          <w:spacing w:val="15"/>
          <w:sz w:val="20"/>
        </w:rPr>
        <w:t xml:space="preserve"> </w:t>
      </w:r>
      <w:r>
        <w:rPr>
          <w:spacing w:val="-3"/>
          <w:sz w:val="20"/>
        </w:rPr>
        <w:t>комфорта</w:t>
      </w:r>
      <w:r>
        <w:rPr>
          <w:spacing w:val="15"/>
          <w:sz w:val="20"/>
        </w:rPr>
        <w:t xml:space="preserve"> </w:t>
      </w:r>
      <w:r>
        <w:rPr>
          <w:sz w:val="20"/>
        </w:rPr>
        <w:t>(отсутствие</w:t>
      </w:r>
      <w:r>
        <w:rPr>
          <w:spacing w:val="16"/>
          <w:sz w:val="20"/>
        </w:rPr>
        <w:t xml:space="preserve"> </w:t>
      </w:r>
      <w:r>
        <w:rPr>
          <w:sz w:val="20"/>
        </w:rPr>
        <w:t>резких</w:t>
      </w:r>
      <w:r>
        <w:rPr>
          <w:spacing w:val="23"/>
          <w:sz w:val="20"/>
        </w:rPr>
        <w:t xml:space="preserve"> </w:t>
      </w:r>
      <w:r>
        <w:rPr>
          <w:sz w:val="20"/>
        </w:rPr>
        <w:t>перепадов</w:t>
      </w:r>
      <w:r>
        <w:rPr>
          <w:spacing w:val="15"/>
          <w:sz w:val="20"/>
        </w:rPr>
        <w:t xml:space="preserve"> </w:t>
      </w:r>
      <w:r>
        <w:rPr>
          <w:sz w:val="20"/>
        </w:rPr>
        <w:t>настроения,</w:t>
      </w:r>
      <w:r>
        <w:rPr>
          <w:spacing w:val="15"/>
          <w:sz w:val="20"/>
        </w:rPr>
        <w:t xml:space="preserve"> </w:t>
      </w:r>
      <w:r>
        <w:rPr>
          <w:sz w:val="20"/>
        </w:rPr>
        <w:t>ровный</w:t>
      </w:r>
      <w:r>
        <w:rPr>
          <w:spacing w:val="15"/>
          <w:sz w:val="20"/>
        </w:rPr>
        <w:t xml:space="preserve"> </w:t>
      </w:r>
      <w:r>
        <w:rPr>
          <w:sz w:val="20"/>
        </w:rPr>
        <w:t>и</w:t>
      </w:r>
      <w:r>
        <w:rPr>
          <w:spacing w:val="13"/>
          <w:sz w:val="20"/>
        </w:rPr>
        <w:t xml:space="preserve"> </w:t>
      </w:r>
      <w:r>
        <w:rPr>
          <w:sz w:val="20"/>
        </w:rPr>
        <w:t>теплый</w:t>
      </w:r>
    </w:p>
    <w:p w:rsidR="00B312FC" w:rsidRDefault="00015898">
      <w:pPr>
        <w:spacing w:before="4"/>
        <w:ind w:left="348"/>
        <w:rPr>
          <w:sz w:val="20"/>
        </w:rPr>
      </w:pPr>
      <w:r>
        <w:rPr>
          <w:sz w:val="20"/>
        </w:rPr>
        <w:t>тон голоса учителя в отношении любого ученика класса), упорядоченность и предсказуемость происходящего;</w:t>
      </w:r>
    </w:p>
    <w:p w:rsidR="00B312FC" w:rsidRDefault="00015898">
      <w:pPr>
        <w:spacing w:before="66" w:line="235" w:lineRule="auto"/>
        <w:ind w:left="348" w:right="687" w:firstLine="283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 xml:space="preserve">специальная установка педагога на развитие эмоционального контакта с ребенком, поддержание в нем уверенности в том, что его </w:t>
      </w:r>
      <w:r>
        <w:rPr>
          <w:spacing w:val="-3"/>
          <w:sz w:val="20"/>
        </w:rPr>
        <w:t xml:space="preserve">принимают, </w:t>
      </w:r>
      <w:r>
        <w:rPr>
          <w:sz w:val="20"/>
        </w:rPr>
        <w:t xml:space="preserve">ему </w:t>
      </w:r>
      <w:r>
        <w:rPr>
          <w:spacing w:val="-3"/>
          <w:sz w:val="20"/>
        </w:rPr>
        <w:t>симпати</w:t>
      </w:r>
      <w:r>
        <w:rPr>
          <w:spacing w:val="-3"/>
          <w:sz w:val="20"/>
        </w:rPr>
        <w:t xml:space="preserve">зируют, </w:t>
      </w:r>
      <w:r>
        <w:rPr>
          <w:sz w:val="20"/>
        </w:rPr>
        <w:t>в том, что он успешен на занятиях, трансляция этой установки соученикам обучающегося с</w:t>
      </w:r>
      <w:r>
        <w:rPr>
          <w:spacing w:val="-5"/>
          <w:sz w:val="20"/>
        </w:rPr>
        <w:t xml:space="preserve"> </w:t>
      </w:r>
      <w:r>
        <w:rPr>
          <w:spacing w:val="-9"/>
          <w:sz w:val="20"/>
        </w:rPr>
        <w:t>РАС;</w:t>
      </w:r>
    </w:p>
    <w:p w:rsidR="00B312FC" w:rsidRDefault="00015898">
      <w:pPr>
        <w:spacing w:before="63"/>
        <w:ind w:left="631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7"/>
            <wp:effectExtent l="0" t="0" r="0" b="0"/>
            <wp:docPr id="1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</w:t>
      </w:r>
      <w:r>
        <w:rPr>
          <w:spacing w:val="3"/>
          <w:sz w:val="20"/>
        </w:rPr>
        <w:t xml:space="preserve"> </w:t>
      </w:r>
      <w:r>
        <w:rPr>
          <w:sz w:val="20"/>
        </w:rPr>
        <w:t>психологическое сопровождение, оптимизирующее взаимодействие ребёнка с педагогами и соучениками, семьи и</w:t>
      </w:r>
      <w:r>
        <w:rPr>
          <w:spacing w:val="-17"/>
          <w:sz w:val="20"/>
        </w:rPr>
        <w:t xml:space="preserve"> </w:t>
      </w:r>
      <w:r>
        <w:rPr>
          <w:spacing w:val="-3"/>
          <w:sz w:val="20"/>
        </w:rPr>
        <w:t>школы;</w:t>
      </w:r>
    </w:p>
    <w:p w:rsidR="00B312FC" w:rsidRDefault="00015898">
      <w:pPr>
        <w:spacing w:before="73"/>
        <w:ind w:left="1068"/>
        <w:rPr>
          <w:sz w:val="20"/>
        </w:rPr>
      </w:pPr>
      <w:r>
        <w:rPr>
          <w:sz w:val="20"/>
        </w:rPr>
        <w:t>индивидуально дозированное и постепенное расширение образовательного пространства за пределы образовательного учреждения.</w:t>
      </w: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8"/>
        <w:rPr>
          <w:sz w:val="12"/>
        </w:rPr>
      </w:pPr>
      <w:r w:rsidRPr="00B312FC">
        <w:pict>
          <v:line id="_x0000_s2066" style="position:absolute;z-index:251670016;mso-wrap-distance-left:0;mso-wrap-distance-right:0;mso-position-horizontal-relative:page" from="56.65pt,9.55pt" to="200.65pt,9.55pt" strokeweight=".21169mm">
            <w10:wrap type="topAndBottom" anchorx="page"/>
          </v:line>
        </w:pict>
      </w:r>
    </w:p>
    <w:p w:rsidR="00B312FC" w:rsidRDefault="00015898">
      <w:pPr>
        <w:spacing w:before="50"/>
        <w:ind w:left="232"/>
        <w:rPr>
          <w:sz w:val="20"/>
        </w:rPr>
      </w:pPr>
      <w:r>
        <w:rPr>
          <w:position w:val="9"/>
          <w:sz w:val="13"/>
        </w:rPr>
        <w:t xml:space="preserve">39 </w:t>
      </w:r>
      <w:r>
        <w:rPr>
          <w:sz w:val="20"/>
        </w:rPr>
        <w:t>В набольшей степени это касается детей, не прошедших подготовку к школе в группе детей в дошкольном возрасте.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8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14741"/>
        <w:gridCol w:w="113"/>
      </w:tblGrid>
      <w:tr w:rsidR="00B312FC">
        <w:trPr>
          <w:trHeight w:val="1274"/>
        </w:trPr>
        <w:tc>
          <w:tcPr>
            <w:tcW w:w="113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4741" w:type="dxa"/>
            <w:tcBorders>
              <w:top w:val="double" w:sz="1" w:space="0" w:color="000000"/>
              <w:bottom w:val="nil"/>
            </w:tcBorders>
          </w:tcPr>
          <w:p w:rsidR="00B312FC" w:rsidRDefault="00015898">
            <w:pPr>
              <w:pStyle w:val="TableParagraph"/>
              <w:spacing w:before="3"/>
              <w:ind w:left="110" w:right="-15" w:firstLine="720"/>
              <w:rPr>
                <w:sz w:val="20"/>
              </w:rPr>
            </w:pPr>
            <w:r>
              <w:rPr>
                <w:sz w:val="20"/>
              </w:rPr>
              <w:t>участие родителей (законных представителей) детей как участников образовательных мероприятий: в семье ребенка с РАС формируется специальная коррекционно-развивающая среда – внутрисемейные условия, которые создаются родителями с целью обеспечения оптима</w:t>
            </w:r>
            <w:r>
              <w:rPr>
                <w:sz w:val="20"/>
              </w:rPr>
              <w:t>льного развития ребенка с расстройствами аутистического спектра;</w:t>
            </w:r>
          </w:p>
          <w:p w:rsidR="00B312FC" w:rsidRDefault="00015898">
            <w:pPr>
              <w:pStyle w:val="TableParagraph"/>
              <w:spacing w:before="59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систематическое (не менее 1-2-х часов в неделю) взаимодействие специалистов и родителей в форме проведения совместных </w:t>
            </w:r>
            <w:r>
              <w:rPr>
                <w:spacing w:val="-3"/>
                <w:sz w:val="20"/>
              </w:rPr>
              <w:t xml:space="preserve">консультативных </w:t>
            </w:r>
            <w:r>
              <w:rPr>
                <w:sz w:val="20"/>
              </w:rPr>
              <w:t xml:space="preserve">занятий, индивидуальных и групповых </w:t>
            </w:r>
            <w:r>
              <w:rPr>
                <w:spacing w:val="-3"/>
                <w:sz w:val="20"/>
              </w:rPr>
              <w:t xml:space="preserve">консультаций, </w:t>
            </w:r>
            <w:r>
              <w:rPr>
                <w:sz w:val="20"/>
              </w:rPr>
              <w:t>семинар</w:t>
            </w:r>
            <w:r>
              <w:rPr>
                <w:sz w:val="20"/>
              </w:rPr>
              <w:t>ов, психологических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тренингов.</w:t>
            </w:r>
          </w:p>
        </w:tc>
        <w:tc>
          <w:tcPr>
            <w:tcW w:w="113" w:type="dxa"/>
            <w:vMerge w:val="restart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737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3"/>
              <w:ind w:left="348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кадровым условиям реализации основных общеобразовательных программ</w:t>
            </w:r>
          </w:p>
          <w:p w:rsidR="00B312FC" w:rsidRDefault="00015898">
            <w:pPr>
              <w:pStyle w:val="TableParagraph"/>
              <w:spacing w:before="55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i/>
                <w:sz w:val="20"/>
              </w:rPr>
              <w:t xml:space="preserve">кадровому обеспечению </w:t>
            </w:r>
            <w:r>
              <w:rPr>
                <w:sz w:val="20"/>
              </w:rPr>
              <w:t>реализации вариативных образовательных программ (варианты А, В, С, D) для обучающихся с РАС включают как общие, так и специальные требования, которые должны быть реализованы в процессе образования обучающихся с РАС.</w:t>
            </w:r>
          </w:p>
          <w:p w:rsidR="00B312FC" w:rsidRDefault="00015898">
            <w:pPr>
              <w:pStyle w:val="TableParagraph"/>
              <w:spacing w:before="59"/>
              <w:ind w:left="110" w:firstLine="283"/>
              <w:jc w:val="left"/>
              <w:rPr>
                <w:sz w:val="20"/>
              </w:rPr>
            </w:pPr>
            <w:r>
              <w:rPr>
                <w:b/>
                <w:sz w:val="20"/>
              </w:rPr>
              <w:t xml:space="preserve">Педагоги </w:t>
            </w:r>
            <w:r>
              <w:rPr>
                <w:sz w:val="20"/>
              </w:rPr>
              <w:t>(учитель, учитель-логопед, педа</w:t>
            </w:r>
            <w:r>
              <w:rPr>
                <w:sz w:val="20"/>
              </w:rPr>
              <w:t xml:space="preserve">гог-психолог, социальный педагог), реализующие вариативные образовательные программы, должны иметь квалификацию/степень не ниже </w:t>
            </w:r>
            <w:r>
              <w:rPr>
                <w:b/>
                <w:sz w:val="20"/>
              </w:rPr>
              <w:t xml:space="preserve">бакалавра, </w:t>
            </w:r>
            <w:r>
              <w:rPr>
                <w:sz w:val="20"/>
              </w:rPr>
              <w:t>предусматривающую получение высшего профессионального образования:</w:t>
            </w:r>
          </w:p>
          <w:p w:rsidR="00B312FC" w:rsidRDefault="00015898">
            <w:pPr>
              <w:pStyle w:val="TableParagraph"/>
              <w:spacing w:before="61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а) по направлению «Специальное (дефектологическое)</w:t>
            </w:r>
            <w:r>
              <w:rPr>
                <w:sz w:val="20"/>
              </w:rPr>
              <w:t xml:space="preserve"> образование»;</w:t>
            </w:r>
          </w:p>
          <w:p w:rsidR="00B312FC" w:rsidRDefault="00015898">
            <w:pPr>
              <w:pStyle w:val="TableParagraph"/>
              <w:spacing w:before="61" w:line="302" w:lineRule="auto"/>
              <w:ind w:left="393" w:right="274"/>
              <w:jc w:val="left"/>
              <w:rPr>
                <w:sz w:val="20"/>
              </w:rPr>
            </w:pPr>
            <w:r>
              <w:rPr>
                <w:sz w:val="20"/>
              </w:rPr>
              <w:t>б) по направлению «Педагогика» [один из профилей подготовки в области специальной (коррекционной) педагогики; специальной (коррекционной) психологии]; в) по одной из специальностей: тифлопедагогика, сурдопедагогика, логопедия, олигофренопедагогика.</w:t>
            </w:r>
          </w:p>
          <w:p w:rsidR="00B312FC" w:rsidRDefault="00015898">
            <w:pPr>
              <w:pStyle w:val="TableParagraph"/>
              <w:ind w:left="110" w:right="274" w:firstLine="283"/>
              <w:jc w:val="left"/>
              <w:rPr>
                <w:sz w:val="20"/>
              </w:rPr>
            </w:pPr>
            <w:r>
              <w:rPr>
                <w:sz w:val="20"/>
              </w:rPr>
              <w:t>г) по п</w:t>
            </w:r>
            <w:r>
              <w:rPr>
                <w:sz w:val="20"/>
              </w:rPr>
              <w:t>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по направлению специальной (дефектологическое) образование (степень/квалифик</w:t>
            </w:r>
            <w:r>
              <w:rPr>
                <w:sz w:val="20"/>
              </w:rPr>
              <w:t>ация бакалавр).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729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20"/>
              <w:ind w:left="393" w:right="2332"/>
              <w:jc w:val="left"/>
              <w:rPr>
                <w:sz w:val="20"/>
              </w:rPr>
            </w:pPr>
            <w:r>
              <w:rPr>
                <w:sz w:val="20"/>
              </w:rPr>
              <w:t xml:space="preserve">Для работы с обучающимися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pacing w:val="-3"/>
                <w:sz w:val="20"/>
              </w:rPr>
              <w:t xml:space="preserve">необходим </w:t>
            </w:r>
            <w:r>
              <w:rPr>
                <w:b/>
                <w:sz w:val="20"/>
              </w:rPr>
              <w:t xml:space="preserve">тьютор. </w:t>
            </w:r>
            <w:r>
              <w:rPr>
                <w:spacing w:val="-3"/>
                <w:sz w:val="20"/>
              </w:rPr>
              <w:t xml:space="preserve">Уровень </w:t>
            </w:r>
            <w:r>
              <w:rPr>
                <w:sz w:val="20"/>
              </w:rPr>
              <w:t xml:space="preserve">его образования должен быть не ниже степени/квалификации </w:t>
            </w:r>
            <w:r>
              <w:rPr>
                <w:b/>
                <w:sz w:val="20"/>
              </w:rPr>
              <w:t>бакалавра</w:t>
            </w:r>
            <w:r>
              <w:rPr>
                <w:sz w:val="20"/>
              </w:rPr>
              <w:t>: а) по направлению «Специальное (дефектологическое) образование»;</w:t>
            </w:r>
          </w:p>
          <w:p w:rsidR="00B312FC" w:rsidRDefault="00015898">
            <w:pPr>
              <w:pStyle w:val="TableParagraph"/>
              <w:spacing w:before="1" w:line="228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б) по направлению «Педагогика» (один из профилей подготовки в области специальной (коррекционной) педагогики; специальной (коррекционной) психологии).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470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9" w:line="230" w:lineRule="atLeast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С целью поддержки в образовательном процессе обучающихся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>в штанное расписание образовательной ор</w:t>
            </w:r>
            <w:r>
              <w:rPr>
                <w:sz w:val="20"/>
              </w:rPr>
              <w:t xml:space="preserve">ганизации должен быть включен </w:t>
            </w:r>
            <w:r>
              <w:rPr>
                <w:b/>
                <w:sz w:val="20"/>
              </w:rPr>
              <w:t>ассистент (помощник)</w:t>
            </w:r>
            <w:r>
              <w:rPr>
                <w:sz w:val="20"/>
                <w:vertAlign w:val="superscript"/>
              </w:rPr>
              <w:t>40</w:t>
            </w:r>
            <w:r>
              <w:rPr>
                <w:b/>
                <w:sz w:val="20"/>
              </w:rPr>
              <w:t xml:space="preserve">, </w:t>
            </w:r>
            <w:r>
              <w:rPr>
                <w:sz w:val="20"/>
              </w:rPr>
              <w:t xml:space="preserve">имеющий образование не ниже общего среднего и прошедший соответствующую программу </w:t>
            </w:r>
            <w:r>
              <w:rPr>
                <w:spacing w:val="-2"/>
                <w:sz w:val="20"/>
              </w:rPr>
              <w:t xml:space="preserve">подготовки </w:t>
            </w:r>
            <w:r>
              <w:rPr>
                <w:sz w:val="20"/>
              </w:rPr>
              <w:t>к работе 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детьми.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512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10" w:right="274" w:firstLine="283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Образовательная организация имеет право включать в штатное расписание специалистов по информационно-технической поддержке реализации АООП, имеющих соответствующую квалификацию.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738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0"/>
              <w:ind w:left="110" w:right="17" w:firstLine="283"/>
              <w:jc w:val="left"/>
              <w:rPr>
                <w:sz w:val="20"/>
              </w:rPr>
            </w:pPr>
            <w:r>
              <w:rPr>
                <w:sz w:val="20"/>
              </w:rPr>
              <w:t>Музыкальный работник, учитель физкультуры, рисования и другие педагоги, занятые в образовании обучающихся с РАС должны иметь уровень образования не ниже среднего профессионального по профилю преподаваемой дисциплины с обязательным прохождением профессионал</w:t>
            </w:r>
            <w:r>
              <w:rPr>
                <w:sz w:val="20"/>
              </w:rPr>
              <w:t>ьной переподготовки или повышением</w:t>
            </w:r>
          </w:p>
          <w:p w:rsidR="00B312FC" w:rsidRDefault="00015898">
            <w:pPr>
              <w:pStyle w:val="TableParagraph"/>
              <w:spacing w:line="208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квалификации в области специальной педагогики или специальной психологии, подтвержденной сертификатом установленного образца.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484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>Медицинские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работники,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включенные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процесс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сопровождения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1"/>
                <w:sz w:val="20"/>
              </w:rPr>
              <w:t>РАС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(врач-психиатр,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невролог,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педиатр),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должны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иметь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соответствующее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медицинское образование.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722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24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Количество штатных единиц специалистов определяется в соответствии с приказом Минобрнауки России от 30.08.2013 № 101541.</w:t>
            </w:r>
          </w:p>
          <w:p w:rsidR="00B312FC" w:rsidRDefault="00015898">
            <w:pPr>
              <w:pStyle w:val="TableParagraph"/>
              <w:spacing w:before="1" w:line="230" w:lineRule="atLeast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Все специалисты, участвующие в реализации вариативных образовательных программ для обучающихся с </w:t>
            </w:r>
            <w:r>
              <w:rPr>
                <w:spacing w:val="-10"/>
                <w:sz w:val="20"/>
              </w:rPr>
              <w:t xml:space="preserve">РАС, </w:t>
            </w:r>
            <w:r>
              <w:rPr>
                <w:sz w:val="20"/>
              </w:rPr>
              <w:t xml:space="preserve">должны владеть методами </w:t>
            </w:r>
            <w:r>
              <w:rPr>
                <w:spacing w:val="-3"/>
                <w:sz w:val="20"/>
              </w:rPr>
              <w:t xml:space="preserve">командной </w:t>
            </w:r>
            <w:r>
              <w:rPr>
                <w:sz w:val="20"/>
              </w:rPr>
              <w:t>мультидисциплинарной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</w:tc>
        <w:tc>
          <w:tcPr>
            <w:tcW w:w="113" w:type="dxa"/>
            <w:vMerge/>
            <w:tcBorders>
              <w:top w:val="nil"/>
              <w:bottom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rPr>
          <w:sz w:val="20"/>
        </w:rPr>
      </w:pPr>
    </w:p>
    <w:p w:rsidR="00B312FC" w:rsidRDefault="00B312FC">
      <w:pPr>
        <w:pStyle w:val="a3"/>
        <w:spacing w:before="3"/>
        <w:rPr>
          <w:sz w:val="10"/>
        </w:rPr>
      </w:pPr>
      <w:r w:rsidRPr="00B312FC">
        <w:pict>
          <v:line id="_x0000_s2065" style="position:absolute;z-index:251671040;mso-wrap-distance-left:0;mso-wrap-distance-right:0;mso-position-horizontal-relative:page" from="56.65pt,8.2pt" to="200.65pt,8.2pt" strokeweight=".6pt">
            <w10:wrap type="topAndBottom" anchorx="page"/>
          </v:line>
        </w:pict>
      </w:r>
    </w:p>
    <w:p w:rsidR="00B312FC" w:rsidRDefault="00015898">
      <w:pPr>
        <w:spacing w:before="50" w:line="235" w:lineRule="exact"/>
        <w:ind w:left="232"/>
        <w:rPr>
          <w:sz w:val="20"/>
        </w:rPr>
      </w:pPr>
      <w:r>
        <w:rPr>
          <w:position w:val="9"/>
          <w:sz w:val="13"/>
        </w:rPr>
        <w:t>40</w:t>
      </w:r>
      <w:r>
        <w:rPr>
          <w:sz w:val="20"/>
        </w:rPr>
        <w:t>Ч. 3, ст. 79 Федерального Закона Российской Федерации от 29 декабря 2012г. № 273-фз «Об образовании в Российской Федерации»)</w:t>
      </w:r>
    </w:p>
    <w:p w:rsidR="00B312FC" w:rsidRDefault="00015898">
      <w:pPr>
        <w:spacing w:line="140" w:lineRule="exact"/>
        <w:ind w:left="941"/>
        <w:rPr>
          <w:sz w:val="18"/>
        </w:rPr>
      </w:pPr>
      <w:r>
        <w:rPr>
          <w:sz w:val="18"/>
        </w:rPr>
        <w:t>41</w:t>
      </w:r>
    </w:p>
    <w:p w:rsidR="00B312FC" w:rsidRDefault="00015898">
      <w:pPr>
        <w:spacing w:line="182" w:lineRule="exact"/>
        <w:ind w:left="1123"/>
        <w:rPr>
          <w:sz w:val="20"/>
        </w:rPr>
      </w:pPr>
      <w:r>
        <w:rPr>
          <w:sz w:val="20"/>
        </w:rPr>
        <w:t>1.Об утверждении Порядка организации и осуществления образовательной деятельности по основным общеобразовательным программам - о</w:t>
      </w:r>
      <w:r>
        <w:rPr>
          <w:sz w:val="20"/>
        </w:rPr>
        <w:t>бразовательным</w:t>
      </w:r>
    </w:p>
    <w:p w:rsidR="00B312FC" w:rsidRDefault="00015898">
      <w:pPr>
        <w:spacing w:before="19"/>
        <w:ind w:left="232"/>
        <w:rPr>
          <w:sz w:val="20"/>
        </w:rPr>
      </w:pPr>
      <w:r>
        <w:rPr>
          <w:sz w:val="20"/>
        </w:rPr>
        <w:t>программам начального общего, основного общего и среднего общего образования" (Зарегистрировано в Минюсте России 01.10.2013 N 30067)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spacing w:before="88"/>
        <w:ind w:left="348" w:right="235" w:firstLine="283"/>
        <w:jc w:val="both"/>
        <w:rPr>
          <w:sz w:val="20"/>
        </w:rPr>
      </w:pPr>
      <w:r w:rsidRPr="00B312FC">
        <w:lastRenderedPageBreak/>
        <w:pict>
          <v:group id="_x0000_s2054" style="position:absolute;left:0;text-align:left;margin-left:51pt;margin-top:4.15pt;width:743.2pt;height:435.2pt;z-index:-251638272;mso-position-horizontal-relative:page" coordorigin="1020,83" coordsize="14864,8704">
            <v:shape id="_x0000_s2064" type="#_x0000_t75" style="position:absolute;left:2316;top:8527;width:183;height:245">
              <v:imagedata r:id="rId27" o:title=""/>
            </v:shape>
            <v:line id="_x0000_s2063" style="position:absolute" from="1138,95" to="1138,8777" strokeweight=".48pt"/>
            <v:rect id="_x0000_s2062" style="position:absolute;left:1020;top:82;width:10;height:10" fillcolor="black" stroked="f"/>
            <v:line id="_x0000_s2061" style="position:absolute" from="1030,88" to="15874,88" strokeweight=".48pt"/>
            <v:rect id="_x0000_s2060" style="position:absolute;left:15873;top:82;width:10;height:10" fillcolor="black" stroked="f"/>
            <v:line id="_x0000_s2059" style="position:absolute" from="1025,92" to="1025,8777" strokeweight=".48pt"/>
            <v:rect id="_x0000_s2058" style="position:absolute;left:1020;top:8777;width:10;height:10" fillcolor="black" stroked="f"/>
            <v:line id="_x0000_s2057" style="position:absolute" from="1030,8782" to="15874,8782" strokeweight=".48pt"/>
            <v:line id="_x0000_s2056" style="position:absolute" from="15878,92" to="15878,8777" strokeweight=".16936mm"/>
            <v:rect id="_x0000_s2055" style="position:absolute;left:15873;top:8777;width:10;height:10" fillcolor="black" stroked="f"/>
            <w10:wrap anchorx="page"/>
          </v:group>
        </w:pict>
      </w:r>
      <w:r w:rsidRPr="00B312FC">
        <w:pict>
          <v:line id="_x0000_s2053" style="position:absolute;left:0;text-align:left;z-index:251673088;mso-position-horizontal-relative:page" from="799.55pt,4.75pt" to="799.55pt,438.85pt" strokeweight=".48pt">
            <w10:wrap anchorx="page"/>
          </v:line>
        </w:pict>
      </w:r>
      <w:r w:rsidR="00015898">
        <w:rPr>
          <w:sz w:val="20"/>
        </w:rPr>
        <w:t>В целях реализации мультидисциплинарного подхода в системе образования должны быть созданы условия для взаимодействия общеобразовательных, специальных (коррекционных), медицинских и научных организаций, обеспечивающих возможность восполнения недостающих ка</w:t>
      </w:r>
      <w:r w:rsidR="00015898">
        <w:rPr>
          <w:sz w:val="20"/>
        </w:rPr>
        <w:t>дровых ресурсов, ведения постоянной методической поддержки, получения оперативных консультаций по вопросам реализации вариативных образовательных программ, использования научно обоснованных и достоверных инновационных разработок в области коррекционной пед</w:t>
      </w:r>
      <w:r w:rsidR="00015898">
        <w:rPr>
          <w:sz w:val="20"/>
        </w:rPr>
        <w:t>агогики и специальной психологии.</w:t>
      </w:r>
    </w:p>
    <w:p w:rsidR="00B312FC" w:rsidRDefault="00015898">
      <w:pPr>
        <w:ind w:left="348" w:right="419" w:firstLine="283"/>
        <w:rPr>
          <w:sz w:val="20"/>
        </w:rPr>
      </w:pPr>
      <w:r>
        <w:rPr>
          <w:sz w:val="20"/>
        </w:rPr>
        <w:t>При необходимости должны быть организованы консультации других специалистов, которые не включены в штатное расписание образовательной организации (врачи: психиатры, невропатологи, сурдологи, офтальмологи, ортопеды и др.) д</w:t>
      </w:r>
      <w:r>
        <w:rPr>
          <w:sz w:val="20"/>
        </w:rPr>
        <w:t>ля проведения дополнительного обследования обучающихся и получения обоснованных</w:t>
      </w:r>
    </w:p>
    <w:p w:rsidR="00B312FC" w:rsidRDefault="00015898">
      <w:pPr>
        <w:ind w:left="348" w:right="272"/>
        <w:jc w:val="both"/>
        <w:rPr>
          <w:sz w:val="20"/>
        </w:rPr>
      </w:pPr>
      <w:r>
        <w:rPr>
          <w:sz w:val="20"/>
        </w:rPr>
        <w:t>медицинских заключений о состоянии здоровья воспитанников, возможностях лечения и оперативного вмешательства, медицинской реабилитации; подбора технических средств коррекции (с</w:t>
      </w:r>
      <w:r>
        <w:rPr>
          <w:sz w:val="20"/>
        </w:rPr>
        <w:t>редства передвижения для обучающихся с нарушениями опорно-двигательного аппарата, слуховые аппараты и кохлеарные импланты, очки, другие средства коррекции зрительных нарушений и т.д.).</w:t>
      </w:r>
    </w:p>
    <w:p w:rsidR="00B312FC" w:rsidRDefault="00015898">
      <w:pPr>
        <w:ind w:left="348" w:right="686" w:firstLine="283"/>
        <w:rPr>
          <w:sz w:val="20"/>
        </w:rPr>
      </w:pPr>
      <w:r>
        <w:rPr>
          <w:sz w:val="20"/>
        </w:rPr>
        <w:t>Мультидисциплинарное взаимодействие всех специалистов должно быть обесп</w:t>
      </w:r>
      <w:r>
        <w:rPr>
          <w:sz w:val="20"/>
        </w:rPr>
        <w:t>ечено на всех этапах образования обучающихся с РАС: психолого-педагогическое изучение, разработка специальной индивидуальной образовательной программы, реализация и корректировка программы, анализ результативности обучения.</w:t>
      </w:r>
    </w:p>
    <w:p w:rsidR="00B312FC" w:rsidRDefault="00015898">
      <w:pPr>
        <w:ind w:left="348" w:right="235" w:firstLine="283"/>
        <w:rPr>
          <w:sz w:val="20"/>
        </w:rPr>
      </w:pPr>
      <w:r>
        <w:rPr>
          <w:sz w:val="20"/>
        </w:rPr>
        <w:t>Некоторые обучающиеся с РАС по с</w:t>
      </w:r>
      <w:r>
        <w:rPr>
          <w:sz w:val="20"/>
        </w:rPr>
        <w:t>остоянию здоровья не могут посещать образовательные организации. В таких случаях на основании заключения медицинской организации, заключения ПМПК и письменного обращения родителей (законных представителей) обучение по специальным индивидуальным образовател</w:t>
      </w:r>
      <w:r>
        <w:rPr>
          <w:sz w:val="20"/>
        </w:rPr>
        <w:t>ьным программам организуется на дому или в медицинских организациях</w:t>
      </w:r>
      <w:r>
        <w:rPr>
          <w:sz w:val="20"/>
          <w:vertAlign w:val="superscript"/>
        </w:rPr>
        <w:t>42</w:t>
      </w:r>
      <w:r>
        <w:rPr>
          <w:sz w:val="20"/>
        </w:rPr>
        <w:t>. Администрацией образовательных организаций должны быть предусмотрены занятия различных специалистов на дому, консультирование родителей.</w:t>
      </w:r>
    </w:p>
    <w:p w:rsidR="00B312FC" w:rsidRDefault="00015898">
      <w:pPr>
        <w:ind w:left="348" w:firstLine="283"/>
        <w:rPr>
          <w:sz w:val="20"/>
        </w:rPr>
      </w:pPr>
      <w:r>
        <w:rPr>
          <w:sz w:val="20"/>
        </w:rPr>
        <w:t>Специалисты, включенные в образование обучающихс</w:t>
      </w:r>
      <w:r>
        <w:rPr>
          <w:sz w:val="20"/>
        </w:rPr>
        <w:t>я с РАС, должны обладать психолого-педагогическими компетенциями, необходимыми для работы с данной категорией обучающихся, которые включают:</w:t>
      </w:r>
    </w:p>
    <w:p w:rsidR="00B312FC" w:rsidRDefault="00015898">
      <w:pPr>
        <w:tabs>
          <w:tab w:val="left" w:pos="4915"/>
          <w:tab w:val="left" w:pos="5245"/>
          <w:tab w:val="left" w:pos="10028"/>
        </w:tabs>
        <w:spacing w:before="6" w:line="235" w:lineRule="auto"/>
        <w:ind w:left="1416" w:right="427" w:hanging="360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rPr>
          <w:sz w:val="20"/>
        </w:rPr>
        <w:t xml:space="preserve">наличие </w:t>
      </w:r>
      <w:r>
        <w:rPr>
          <w:spacing w:val="5"/>
          <w:sz w:val="20"/>
        </w:rPr>
        <w:t xml:space="preserve"> </w:t>
      </w:r>
      <w:r>
        <w:rPr>
          <w:sz w:val="20"/>
        </w:rPr>
        <w:t xml:space="preserve">положительного </w:t>
      </w:r>
      <w:r>
        <w:rPr>
          <w:spacing w:val="6"/>
          <w:sz w:val="20"/>
        </w:rPr>
        <w:t xml:space="preserve"> </w:t>
      </w:r>
      <w:r>
        <w:rPr>
          <w:sz w:val="20"/>
        </w:rPr>
        <w:t>отношения</w:t>
      </w:r>
      <w:r>
        <w:rPr>
          <w:sz w:val="20"/>
        </w:rPr>
        <w:tab/>
        <w:t>к</w:t>
      </w:r>
      <w:r>
        <w:rPr>
          <w:sz w:val="20"/>
        </w:rPr>
        <w:tab/>
        <w:t xml:space="preserve">возможностям  обучающихся   с  </w:t>
      </w:r>
      <w:r>
        <w:rPr>
          <w:spacing w:val="-10"/>
          <w:sz w:val="20"/>
        </w:rPr>
        <w:t xml:space="preserve">РАС, </w:t>
      </w:r>
      <w:r>
        <w:rPr>
          <w:spacing w:val="8"/>
          <w:sz w:val="20"/>
        </w:rPr>
        <w:t xml:space="preserve"> </w:t>
      </w:r>
      <w:r>
        <w:rPr>
          <w:sz w:val="20"/>
        </w:rPr>
        <w:t xml:space="preserve">их </w:t>
      </w:r>
      <w:r>
        <w:rPr>
          <w:spacing w:val="10"/>
          <w:sz w:val="20"/>
        </w:rPr>
        <w:t xml:space="preserve"> </w:t>
      </w:r>
      <w:r>
        <w:rPr>
          <w:sz w:val="20"/>
        </w:rPr>
        <w:t>развитию,</w:t>
      </w:r>
      <w:r>
        <w:rPr>
          <w:sz w:val="20"/>
        </w:rPr>
        <w:tab/>
        <w:t xml:space="preserve">социальной адаптации, </w:t>
      </w:r>
      <w:r>
        <w:rPr>
          <w:sz w:val="20"/>
        </w:rPr>
        <w:t>приобретению ими жизненных компетенций;</w:t>
      </w:r>
    </w:p>
    <w:p w:rsidR="00B312FC" w:rsidRDefault="00015898">
      <w:pPr>
        <w:spacing w:before="4"/>
        <w:ind w:left="1776" w:hanging="360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rPr>
          <w:sz w:val="20"/>
        </w:rPr>
        <w:t xml:space="preserve">понимание теоретико-методологических основ психолого-педагогической помощи обучающимся с </w:t>
      </w:r>
      <w:r>
        <w:rPr>
          <w:spacing w:val="-9"/>
          <w:sz w:val="20"/>
        </w:rPr>
        <w:t xml:space="preserve">РАС, </w:t>
      </w:r>
      <w:r>
        <w:rPr>
          <w:sz w:val="20"/>
        </w:rPr>
        <w:t>владение практическими умениями психолого- педагогического обследования обучающихся и оказания им различных видов психолого-педагогической</w:t>
      </w:r>
      <w:r>
        <w:rPr>
          <w:spacing w:val="-11"/>
          <w:sz w:val="20"/>
        </w:rPr>
        <w:t xml:space="preserve"> </w:t>
      </w:r>
      <w:r>
        <w:rPr>
          <w:sz w:val="20"/>
        </w:rPr>
        <w:t>помощи;</w:t>
      </w:r>
    </w:p>
    <w:p w:rsidR="00B312FC" w:rsidRDefault="00015898">
      <w:pPr>
        <w:tabs>
          <w:tab w:val="left" w:pos="13811"/>
        </w:tabs>
        <w:spacing w:before="1"/>
        <w:ind w:left="1776" w:right="235" w:hanging="360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rPr>
          <w:sz w:val="20"/>
        </w:rPr>
        <w:t>знание</w:t>
      </w:r>
      <w:r>
        <w:rPr>
          <w:spacing w:val="23"/>
          <w:sz w:val="20"/>
        </w:rPr>
        <w:t xml:space="preserve"> </w:t>
      </w:r>
      <w:r>
        <w:rPr>
          <w:sz w:val="20"/>
        </w:rPr>
        <w:t>этиологии</w:t>
      </w:r>
      <w:r>
        <w:rPr>
          <w:spacing w:val="22"/>
          <w:sz w:val="20"/>
        </w:rPr>
        <w:t xml:space="preserve"> </w:t>
      </w:r>
      <w:r>
        <w:rPr>
          <w:sz w:val="20"/>
        </w:rPr>
        <w:t>и</w:t>
      </w:r>
      <w:r>
        <w:rPr>
          <w:spacing w:val="22"/>
          <w:sz w:val="20"/>
        </w:rPr>
        <w:t xml:space="preserve"> </w:t>
      </w:r>
      <w:r>
        <w:rPr>
          <w:sz w:val="20"/>
        </w:rPr>
        <w:t>патогенеза</w:t>
      </w:r>
      <w:r>
        <w:rPr>
          <w:spacing w:val="25"/>
          <w:sz w:val="20"/>
        </w:rPr>
        <w:t xml:space="preserve"> </w:t>
      </w:r>
      <w:r>
        <w:rPr>
          <w:sz w:val="20"/>
        </w:rPr>
        <w:t>расстройств</w:t>
      </w:r>
      <w:r>
        <w:rPr>
          <w:spacing w:val="22"/>
          <w:sz w:val="20"/>
        </w:rPr>
        <w:t xml:space="preserve"> </w:t>
      </w:r>
      <w:r>
        <w:rPr>
          <w:sz w:val="20"/>
        </w:rPr>
        <w:t>аутистического</w:t>
      </w:r>
      <w:r>
        <w:rPr>
          <w:spacing w:val="25"/>
          <w:sz w:val="20"/>
        </w:rPr>
        <w:t xml:space="preserve"> </w:t>
      </w:r>
      <w:r>
        <w:rPr>
          <w:sz w:val="20"/>
        </w:rPr>
        <w:t>спектра,</w:t>
      </w:r>
      <w:r>
        <w:rPr>
          <w:spacing w:val="25"/>
          <w:sz w:val="20"/>
        </w:rPr>
        <w:t xml:space="preserve"> </w:t>
      </w:r>
      <w:r>
        <w:rPr>
          <w:sz w:val="20"/>
        </w:rPr>
        <w:t>теоретических</w:t>
      </w:r>
      <w:r>
        <w:rPr>
          <w:spacing w:val="22"/>
          <w:sz w:val="20"/>
        </w:rPr>
        <w:t xml:space="preserve"> </w:t>
      </w:r>
      <w:r>
        <w:rPr>
          <w:sz w:val="20"/>
        </w:rPr>
        <w:t>основ</w:t>
      </w:r>
      <w:r>
        <w:rPr>
          <w:spacing w:val="23"/>
          <w:sz w:val="20"/>
        </w:rPr>
        <w:t xml:space="preserve"> </w:t>
      </w:r>
      <w:r>
        <w:rPr>
          <w:sz w:val="20"/>
        </w:rPr>
        <w:t>диагностики</w:t>
      </w:r>
      <w:r>
        <w:rPr>
          <w:spacing w:val="22"/>
          <w:sz w:val="20"/>
        </w:rPr>
        <w:t xml:space="preserve"> </w:t>
      </w:r>
      <w:r>
        <w:rPr>
          <w:sz w:val="20"/>
        </w:rPr>
        <w:t>развит</w:t>
      </w:r>
      <w:r>
        <w:rPr>
          <w:sz w:val="20"/>
        </w:rPr>
        <w:t>ия</w:t>
      </w:r>
      <w:r>
        <w:rPr>
          <w:spacing w:val="22"/>
          <w:sz w:val="20"/>
        </w:rPr>
        <w:t xml:space="preserve"> </w:t>
      </w:r>
      <w:r>
        <w:rPr>
          <w:sz w:val="20"/>
        </w:rPr>
        <w:t>обучающихся</w:t>
      </w:r>
      <w:r>
        <w:rPr>
          <w:spacing w:val="23"/>
          <w:sz w:val="20"/>
        </w:rPr>
        <w:t xml:space="preserve"> </w:t>
      </w:r>
      <w:r>
        <w:rPr>
          <w:sz w:val="20"/>
        </w:rPr>
        <w:t>с</w:t>
      </w:r>
      <w:r>
        <w:rPr>
          <w:spacing w:val="23"/>
          <w:sz w:val="20"/>
        </w:rPr>
        <w:t xml:space="preserve"> </w:t>
      </w:r>
      <w:r>
        <w:rPr>
          <w:spacing w:val="-10"/>
          <w:sz w:val="20"/>
        </w:rPr>
        <w:t>РАС,</w:t>
      </w:r>
      <w:r>
        <w:rPr>
          <w:spacing w:val="-10"/>
          <w:sz w:val="20"/>
        </w:rPr>
        <w:tab/>
      </w:r>
      <w:r>
        <w:rPr>
          <w:w w:val="95"/>
          <w:sz w:val="20"/>
        </w:rPr>
        <w:t xml:space="preserve">практических </w:t>
      </w:r>
      <w:r>
        <w:rPr>
          <w:sz w:val="20"/>
        </w:rPr>
        <w:t>умений проведения психолого-педагогического изучения</w:t>
      </w:r>
      <w:r>
        <w:rPr>
          <w:spacing w:val="-3"/>
          <w:sz w:val="20"/>
        </w:rPr>
        <w:t xml:space="preserve"> </w:t>
      </w:r>
      <w:r>
        <w:rPr>
          <w:sz w:val="20"/>
        </w:rPr>
        <w:t>обучающихся;</w:t>
      </w:r>
    </w:p>
    <w:p w:rsidR="00B312FC" w:rsidRDefault="00015898">
      <w:pPr>
        <w:spacing w:before="78" w:line="153" w:lineRule="auto"/>
        <w:ind w:left="1428" w:right="5134" w:firstLine="348"/>
        <w:rPr>
          <w:sz w:val="20"/>
        </w:rPr>
      </w:pPr>
      <w:r>
        <w:rPr>
          <w:sz w:val="20"/>
        </w:rPr>
        <w:t>наличие</w:t>
      </w:r>
      <w:r>
        <w:rPr>
          <w:spacing w:val="-10"/>
          <w:sz w:val="20"/>
        </w:rPr>
        <w:t xml:space="preserve"> </w:t>
      </w:r>
      <w:r>
        <w:rPr>
          <w:sz w:val="20"/>
        </w:rPr>
        <w:t>представлений</w:t>
      </w:r>
      <w:r>
        <w:rPr>
          <w:spacing w:val="-11"/>
          <w:sz w:val="20"/>
        </w:rPr>
        <w:t xml:space="preserve"> </w:t>
      </w:r>
      <w:r>
        <w:rPr>
          <w:sz w:val="20"/>
        </w:rPr>
        <w:t>о</w:t>
      </w:r>
      <w:r>
        <w:rPr>
          <w:spacing w:val="-10"/>
          <w:sz w:val="20"/>
        </w:rPr>
        <w:t xml:space="preserve"> </w:t>
      </w:r>
      <w:r>
        <w:rPr>
          <w:sz w:val="20"/>
        </w:rPr>
        <w:t>своеобразии</w:t>
      </w:r>
      <w:r>
        <w:rPr>
          <w:spacing w:val="-11"/>
          <w:sz w:val="20"/>
        </w:rPr>
        <w:t xml:space="preserve"> </w:t>
      </w:r>
      <w:r>
        <w:rPr>
          <w:sz w:val="20"/>
        </w:rPr>
        <w:t>психофизического</w:t>
      </w:r>
      <w:r>
        <w:rPr>
          <w:spacing w:val="-10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-9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11"/>
          <w:sz w:val="20"/>
        </w:rPr>
        <w:t xml:space="preserve"> </w:t>
      </w:r>
      <w:r>
        <w:rPr>
          <w:sz w:val="20"/>
        </w:rPr>
        <w:t>группы</w:t>
      </w:r>
      <w:r>
        <w:rPr>
          <w:spacing w:val="-10"/>
          <w:sz w:val="20"/>
        </w:rPr>
        <w:t xml:space="preserve"> </w:t>
      </w:r>
      <w:r>
        <w:rPr>
          <w:sz w:val="20"/>
        </w:rPr>
        <w:t>обучающихся;</w:t>
      </w:r>
      <w:r>
        <w:rPr>
          <w:w w:val="99"/>
          <w:sz w:val="20"/>
        </w:rPr>
        <w:t xml:space="preserve"> </w:t>
      </w:r>
      <w:r>
        <w:rPr>
          <w:noProof/>
          <w:w w:val="99"/>
          <w:position w:val="-21"/>
          <w:sz w:val="20"/>
          <w:lang w:bidi="ar-SA"/>
        </w:rPr>
        <w:drawing>
          <wp:inline distT="0" distB="0" distL="0" distR="0">
            <wp:extent cx="45720" cy="356616"/>
            <wp:effectExtent l="0" t="0" r="0" b="0"/>
            <wp:docPr id="16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6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356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  <w:sz w:val="20"/>
        </w:rPr>
        <w:t xml:space="preserve">     </w:t>
      </w:r>
      <w:r>
        <w:rPr>
          <w:spacing w:val="-24"/>
          <w:w w:val="99"/>
          <w:sz w:val="20"/>
        </w:rPr>
        <w:t xml:space="preserve"> </w:t>
      </w:r>
      <w:r>
        <w:rPr>
          <w:sz w:val="20"/>
        </w:rPr>
        <w:t>понимание специальных образовательных потребностей обучающихся с</w:t>
      </w:r>
      <w:r>
        <w:rPr>
          <w:spacing w:val="-10"/>
          <w:sz w:val="20"/>
        </w:rPr>
        <w:t xml:space="preserve"> </w:t>
      </w:r>
      <w:r>
        <w:rPr>
          <w:spacing w:val="-9"/>
          <w:sz w:val="20"/>
        </w:rPr>
        <w:t>РАС;</w:t>
      </w:r>
    </w:p>
    <w:p w:rsidR="00B312FC" w:rsidRDefault="00015898">
      <w:pPr>
        <w:spacing w:line="146" w:lineRule="exact"/>
        <w:ind w:left="1776"/>
        <w:rPr>
          <w:sz w:val="20"/>
        </w:rPr>
      </w:pPr>
      <w:r>
        <w:rPr>
          <w:sz w:val="20"/>
        </w:rPr>
        <w:t>понимание целей образования данной группы обучающихся как формирования академических знаний с учетом потенциальных возможностей их</w:t>
      </w:r>
    </w:p>
    <w:p w:rsidR="00B312FC" w:rsidRDefault="00015898">
      <w:pPr>
        <w:ind w:left="1776"/>
        <w:rPr>
          <w:sz w:val="20"/>
        </w:rPr>
      </w:pPr>
      <w:r>
        <w:rPr>
          <w:sz w:val="20"/>
        </w:rPr>
        <w:t>усвоения обучающимися, развития необходимых для жизни в обществе практических представлений, умений и навыков, позволяющих достичь максимально возможной самостоятельности и самореализации в повседневной жизни;</w:t>
      </w:r>
    </w:p>
    <w:p w:rsidR="00B312FC" w:rsidRDefault="00015898">
      <w:pPr>
        <w:spacing w:before="15"/>
        <w:ind w:left="1776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37248" behindDoc="1" locked="0" layoutInCell="1" allowOverlap="1">
            <wp:simplePos x="0" y="0"/>
            <wp:positionH relativeFrom="page">
              <wp:posOffset>1478533</wp:posOffset>
            </wp:positionH>
            <wp:positionV relativeFrom="paragraph">
              <wp:posOffset>67131</wp:posOffset>
            </wp:positionV>
            <wp:extent cx="45720" cy="199644"/>
            <wp:effectExtent l="0" t="0" r="0" b="0"/>
            <wp:wrapNone/>
            <wp:docPr id="169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7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1996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учет индивидуальных возможностей и особых обр</w:t>
      </w:r>
      <w:r>
        <w:rPr>
          <w:sz w:val="20"/>
        </w:rPr>
        <w:t>азовательных потребностей ребенка при определении содержания и методов коррекционной работы;</w:t>
      </w:r>
    </w:p>
    <w:p w:rsidR="00B312FC" w:rsidRDefault="00015898">
      <w:pPr>
        <w:spacing w:before="13"/>
        <w:ind w:left="1776"/>
        <w:rPr>
          <w:sz w:val="20"/>
        </w:rPr>
      </w:pPr>
      <w:r>
        <w:rPr>
          <w:sz w:val="20"/>
        </w:rPr>
        <w:t>способность к разработке коррекционных и специальных индивидуально ориентированных образовательных программ; к выбору адекватной системы оценки достижений в развит</w:t>
      </w:r>
      <w:r>
        <w:rPr>
          <w:sz w:val="20"/>
        </w:rPr>
        <w:t>ии и обучении обучающихся с РАС;</w:t>
      </w:r>
    </w:p>
    <w:p w:rsidR="00B312FC" w:rsidRDefault="00015898">
      <w:pPr>
        <w:spacing w:before="15"/>
        <w:ind w:left="1776"/>
        <w:rPr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38272" behindDoc="1" locked="0" layoutInCell="1" allowOverlap="1">
            <wp:simplePos x="0" y="0"/>
            <wp:positionH relativeFrom="page">
              <wp:posOffset>1478533</wp:posOffset>
            </wp:positionH>
            <wp:positionV relativeFrom="paragraph">
              <wp:posOffset>67131</wp:posOffset>
            </wp:positionV>
            <wp:extent cx="45720" cy="201168"/>
            <wp:effectExtent l="0" t="0" r="0" b="0"/>
            <wp:wrapNone/>
            <wp:docPr id="17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8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наличие представлений о специфике «обходных путей», необходимых для обеспечения развития и обучения обучающихся с РАС;</w:t>
      </w:r>
    </w:p>
    <w:p w:rsidR="00B312FC" w:rsidRDefault="00015898">
      <w:pPr>
        <w:spacing w:before="15"/>
        <w:ind w:left="1776"/>
        <w:rPr>
          <w:sz w:val="20"/>
        </w:rPr>
      </w:pPr>
      <w:r>
        <w:rPr>
          <w:sz w:val="20"/>
        </w:rPr>
        <w:t>активное участие в специальной организации жизни ребенка в условиях дома и образовательной организации,</w:t>
      </w:r>
      <w:r>
        <w:rPr>
          <w:sz w:val="20"/>
        </w:rPr>
        <w:t xml:space="preserve"> позволяющей гармонизировать окружение ребенка и планомерно расширять его жизненный опыт и социальные контакты;</w:t>
      </w:r>
    </w:p>
    <w:p w:rsidR="00B312FC" w:rsidRDefault="00015898">
      <w:pPr>
        <w:spacing w:before="1"/>
        <w:ind w:left="1776" w:right="687" w:hanging="360"/>
        <w:rPr>
          <w:sz w:val="20"/>
        </w:rPr>
      </w:pPr>
      <w:r>
        <w:rPr>
          <w:noProof/>
          <w:position w:val="-4"/>
          <w:lang w:bidi="ar-SA"/>
        </w:rPr>
        <w:drawing>
          <wp:inline distT="0" distB="0" distL="0" distR="0">
            <wp:extent cx="115824" cy="155448"/>
            <wp:effectExtent l="0" t="0" r="0" b="0"/>
            <wp:docPr id="1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24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</w:t>
      </w:r>
      <w:r>
        <w:rPr>
          <w:spacing w:val="-23"/>
          <w:sz w:val="20"/>
        </w:rPr>
        <w:t xml:space="preserve"> </w:t>
      </w:r>
      <w:r>
        <w:rPr>
          <w:sz w:val="20"/>
        </w:rPr>
        <w:t xml:space="preserve">понимание наиболее эффективных путей организации и определение содержания психолого-педагогического сопровождения обучающихся с </w:t>
      </w:r>
      <w:r>
        <w:rPr>
          <w:spacing w:val="-11"/>
          <w:sz w:val="20"/>
        </w:rPr>
        <w:t xml:space="preserve">РАС </w:t>
      </w:r>
      <w:r>
        <w:rPr>
          <w:sz w:val="20"/>
        </w:rPr>
        <w:t>в семье</w:t>
      </w:r>
      <w:r>
        <w:rPr>
          <w:sz w:val="20"/>
        </w:rPr>
        <w:t>;</w:t>
      </w:r>
    </w:p>
    <w:p w:rsidR="00B312FC" w:rsidRDefault="00015898">
      <w:pPr>
        <w:spacing w:before="13"/>
        <w:ind w:left="1776"/>
        <w:rPr>
          <w:sz w:val="20"/>
        </w:rPr>
      </w:pPr>
      <w:r>
        <w:rPr>
          <w:sz w:val="20"/>
        </w:rPr>
        <w:t>умение организовать взаимодействие воспитанников с обучающимися и взрослыми, постепенно расширять круг общения, обеспечивая выход</w:t>
      </w:r>
    </w:p>
    <w:p w:rsidR="00B312FC" w:rsidRDefault="00B312FC">
      <w:pPr>
        <w:pStyle w:val="a3"/>
        <w:spacing w:before="10"/>
        <w:rPr>
          <w:sz w:val="18"/>
        </w:rPr>
      </w:pPr>
      <w:r w:rsidRPr="00B312FC">
        <w:pict>
          <v:line id="_x0000_s2052" style="position:absolute;z-index:251672064;mso-wrap-distance-left:0;mso-wrap-distance-right:0;mso-position-horizontal-relative:page" from="56.65pt,13.15pt" to="200.65pt,13.15pt" strokeweight=".6pt">
            <w10:wrap type="topAndBottom" anchorx="page"/>
          </v:line>
        </w:pict>
      </w:r>
    </w:p>
    <w:p w:rsidR="00B312FC" w:rsidRDefault="00015898">
      <w:pPr>
        <w:spacing w:before="50"/>
        <w:ind w:left="571" w:right="427" w:hanging="339"/>
        <w:rPr>
          <w:sz w:val="20"/>
        </w:rPr>
      </w:pPr>
      <w:r>
        <w:rPr>
          <w:position w:val="9"/>
          <w:sz w:val="13"/>
        </w:rPr>
        <w:t>42</w:t>
      </w:r>
      <w:r>
        <w:rPr>
          <w:sz w:val="20"/>
        </w:rPr>
        <w:t>часть 5 статьи 41 федерального закона от 29 декабря 2012 г. N 273-ФЗ "Об образовании в российской федерации" (собрание з</w:t>
      </w:r>
      <w:r>
        <w:rPr>
          <w:sz w:val="20"/>
        </w:rPr>
        <w:t>аконодательства Российской Федерации, 2012, n 53, ст. 7598; 2013, n 19, ст. 2326).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14741"/>
        <w:gridCol w:w="113"/>
      </w:tblGrid>
      <w:tr w:rsidR="00B312FC">
        <w:trPr>
          <w:trHeight w:val="2828"/>
        </w:trPr>
        <w:tc>
          <w:tcPr>
            <w:tcW w:w="113" w:type="dxa"/>
            <w:vMerge w:val="restart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4741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line="225" w:lineRule="exact"/>
              <w:ind w:left="1538"/>
              <w:jc w:val="left"/>
              <w:rPr>
                <w:sz w:val="20"/>
              </w:rPr>
            </w:pPr>
            <w:r>
              <w:rPr>
                <w:sz w:val="20"/>
              </w:rPr>
              <w:t>обучающегося за пределы семьи и образовательной организации;</w:t>
            </w:r>
          </w:p>
          <w:p w:rsidR="00B312FC" w:rsidRDefault="00015898">
            <w:pPr>
              <w:pStyle w:val="TableParagraph"/>
              <w:ind w:left="1538" w:hanging="36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7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наличие творческого отношения к педагогической деятельности по образованию обучающихся, способности к поиску и внедрению инновационных технологий развития и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образования;</w:t>
            </w:r>
          </w:p>
          <w:p w:rsidR="00B312FC" w:rsidRDefault="00015898">
            <w:pPr>
              <w:pStyle w:val="TableParagraph"/>
              <w:spacing w:before="80" w:line="153" w:lineRule="auto"/>
              <w:ind w:left="1190" w:right="1810" w:firstLine="348"/>
              <w:jc w:val="left"/>
              <w:rPr>
                <w:sz w:val="20"/>
              </w:rPr>
            </w:pPr>
            <w:r>
              <w:rPr>
                <w:sz w:val="20"/>
              </w:rPr>
              <w:t>способность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поиску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применению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альтернативных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путей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решения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проблем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воспитания,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обучения 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РАС;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noProof/>
                <w:w w:val="99"/>
                <w:position w:val="-21"/>
                <w:sz w:val="20"/>
                <w:lang w:bidi="ar-SA"/>
              </w:rPr>
              <w:drawing>
                <wp:inline distT="0" distB="0" distL="0" distR="0">
                  <wp:extent cx="45720" cy="356615"/>
                  <wp:effectExtent l="0" t="0" r="0" b="0"/>
                  <wp:docPr id="177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image6.pn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" cy="3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w w:val="99"/>
                <w:sz w:val="20"/>
              </w:rPr>
              <w:t xml:space="preserve">     </w:t>
            </w:r>
            <w:r>
              <w:rPr>
                <w:spacing w:val="-24"/>
                <w:w w:val="99"/>
                <w:sz w:val="20"/>
              </w:rPr>
              <w:t xml:space="preserve"> </w:t>
            </w:r>
            <w:r>
              <w:rPr>
                <w:sz w:val="20"/>
              </w:rPr>
              <w:t>наличие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способности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общению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проведению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консультативно-методической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родителями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РАС;</w:t>
            </w:r>
          </w:p>
          <w:p w:rsidR="00B312FC" w:rsidRDefault="00015898">
            <w:pPr>
              <w:pStyle w:val="TableParagraph"/>
              <w:spacing w:line="145" w:lineRule="exact"/>
              <w:ind w:left="1538" w:right="-15"/>
              <w:jc w:val="left"/>
              <w:rPr>
                <w:sz w:val="20"/>
              </w:rPr>
            </w:pPr>
            <w:r>
              <w:rPr>
                <w:sz w:val="20"/>
              </w:rPr>
              <w:t xml:space="preserve">умение взаимодействовать с родителями обучающихся с </w:t>
            </w:r>
            <w:r>
              <w:rPr>
                <w:spacing w:val="-10"/>
                <w:sz w:val="20"/>
              </w:rPr>
              <w:t xml:space="preserve">РАС, </w:t>
            </w:r>
            <w:r>
              <w:rPr>
                <w:sz w:val="20"/>
              </w:rPr>
              <w:t>вовлекать их в активное взаимодействие со с</w:t>
            </w:r>
            <w:r>
              <w:rPr>
                <w:sz w:val="20"/>
              </w:rPr>
              <w:t>пециалистами, способствовать их участию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B312FC" w:rsidRDefault="00015898">
            <w:pPr>
              <w:pStyle w:val="TableParagraph"/>
              <w:spacing w:line="229" w:lineRule="exact"/>
              <w:ind w:left="1538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образовательном процессе;</w:t>
            </w:r>
          </w:p>
          <w:p w:rsidR="00B312FC" w:rsidRDefault="00015898">
            <w:pPr>
              <w:pStyle w:val="TableParagraph"/>
              <w:spacing w:before="2" w:line="244" w:lineRule="exact"/>
              <w:ind w:left="1178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7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 xml:space="preserve">наличие способности к работе в условиях мультидисциплинарной </w:t>
            </w:r>
            <w:r>
              <w:rPr>
                <w:spacing w:val="-3"/>
                <w:sz w:val="20"/>
              </w:rPr>
              <w:t>команды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специалистов.</w:t>
            </w:r>
          </w:p>
          <w:p w:rsidR="00B312FC" w:rsidRDefault="00015898">
            <w:pPr>
              <w:pStyle w:val="TableParagraph"/>
              <w:ind w:left="110" w:right="247" w:firstLine="283"/>
              <w:jc w:val="left"/>
              <w:rPr>
                <w:sz w:val="20"/>
              </w:rPr>
            </w:pPr>
            <w:r>
              <w:rPr>
                <w:sz w:val="20"/>
              </w:rPr>
              <w:t>Для администрации образовательных организаций, в которых обучаются обучающиеся с РАС, а также для педагогов, психологов, социальных работников и других специалистов, участвующих в работе с детьми, обязательным является прохождение курсов повышения квалифик</w:t>
            </w:r>
            <w:r>
              <w:rPr>
                <w:sz w:val="20"/>
              </w:rPr>
              <w:t>ации по проблеме образования детей с РАС с</w:t>
            </w:r>
          </w:p>
          <w:p w:rsidR="00B312FC" w:rsidRDefault="00015898">
            <w:pPr>
              <w:pStyle w:val="TableParagraph"/>
              <w:spacing w:before="1" w:line="230" w:lineRule="atLeast"/>
              <w:ind w:left="110" w:right="713"/>
              <w:jc w:val="left"/>
              <w:rPr>
                <w:sz w:val="20"/>
              </w:rPr>
            </w:pPr>
            <w:r>
              <w:rPr>
                <w:sz w:val="20"/>
              </w:rPr>
              <w:t>использованием междисциплинарных подходов в научных и образовательных учреждениях, имеющих лицензию на право ведения данного вида образовательной деятельности.</w:t>
            </w:r>
          </w:p>
        </w:tc>
        <w:tc>
          <w:tcPr>
            <w:tcW w:w="113" w:type="dxa"/>
            <w:vMerge w:val="restart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449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0" w:lineRule="exact"/>
              <w:ind w:left="475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финансовым условиям реализации АООП НОО</w:t>
            </w:r>
          </w:p>
          <w:p w:rsidR="00B312FC" w:rsidRDefault="00015898">
            <w:pPr>
              <w:pStyle w:val="TableParagraph"/>
              <w:spacing w:line="210" w:lineRule="exact"/>
              <w:ind w:left="393"/>
              <w:jc w:val="left"/>
              <w:rPr>
                <w:sz w:val="20"/>
              </w:rPr>
            </w:pPr>
            <w:r>
              <w:rPr>
                <w:sz w:val="20"/>
              </w:rPr>
              <w:t>Финансовые условия реализации АООП НОО обучающихся с РАС соответствуют п. III.5. «Требования к финансовым условиям» Стандарта.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678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1" w:lineRule="exact"/>
              <w:ind w:left="415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материально-техническим условиям реализации АООП НОО</w:t>
            </w:r>
          </w:p>
          <w:p w:rsidR="00B312FC" w:rsidRDefault="00015898">
            <w:pPr>
              <w:pStyle w:val="TableParagraph"/>
              <w:spacing w:line="230" w:lineRule="exact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Материально-техническое обеспечение образования обучающихся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>должно отвечать как общим, так и особым образовательным потребностям данной группы обучающихся.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367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37" w:lineRule="auto"/>
              <w:ind w:left="110" w:firstLine="485"/>
              <w:jc w:val="left"/>
              <w:rPr>
                <w:sz w:val="20"/>
              </w:rPr>
            </w:pPr>
            <w:r>
              <w:rPr>
                <w:sz w:val="20"/>
              </w:rPr>
              <w:t>Продолжительность учебного дня для конкретного ребенка устанавливается организацией с учетом рекомендаций ПМПК и особых образовательных потребностей ребенка, отраженных в индивидуальной образовательной программе, его готовности к нахождению в среде сверстн</w:t>
            </w:r>
            <w:r>
              <w:rPr>
                <w:sz w:val="20"/>
              </w:rPr>
              <w:t>иков без</w:t>
            </w:r>
            <w:r>
              <w:rPr>
                <w:spacing w:val="-18"/>
                <w:sz w:val="20"/>
              </w:rPr>
              <w:t xml:space="preserve"> </w:t>
            </w:r>
            <w:r>
              <w:rPr>
                <w:sz w:val="20"/>
              </w:rPr>
              <w:t>родителей.</w:t>
            </w:r>
          </w:p>
          <w:p w:rsidR="00B312FC" w:rsidRDefault="00015898">
            <w:pPr>
              <w:pStyle w:val="TableParagraph"/>
              <w:ind w:left="110" w:firstLine="283"/>
              <w:jc w:val="left"/>
              <w:rPr>
                <w:sz w:val="20"/>
              </w:rPr>
            </w:pPr>
            <w:r>
              <w:rPr>
                <w:sz w:val="20"/>
              </w:rPr>
              <w:t xml:space="preserve">Учебный день включает в себя специально организованные занятия / уроки, а также </w:t>
            </w:r>
            <w:r>
              <w:rPr>
                <w:spacing w:val="-7"/>
                <w:sz w:val="20"/>
              </w:rPr>
              <w:t xml:space="preserve">паузу, </w:t>
            </w:r>
            <w:r>
              <w:rPr>
                <w:sz w:val="20"/>
              </w:rPr>
              <w:t xml:space="preserve">время прогулки и процесс выполнения повседневных ритуалов (одевание, раздевание, </w:t>
            </w:r>
            <w:r>
              <w:rPr>
                <w:spacing w:val="-3"/>
                <w:sz w:val="20"/>
              </w:rPr>
              <w:t xml:space="preserve">туалет, </w:t>
            </w:r>
            <w:r>
              <w:rPr>
                <w:sz w:val="20"/>
              </w:rPr>
              <w:t xml:space="preserve">умывание, прием пищи). Обучение и воспитание </w:t>
            </w:r>
            <w:r>
              <w:rPr>
                <w:spacing w:val="-3"/>
                <w:sz w:val="20"/>
              </w:rPr>
              <w:t xml:space="preserve">происходит, </w:t>
            </w:r>
            <w:r>
              <w:rPr>
                <w:sz w:val="20"/>
              </w:rPr>
              <w:t>как</w:t>
            </w:r>
            <w:r>
              <w:rPr>
                <w:sz w:val="20"/>
              </w:rPr>
              <w:t xml:space="preserve">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занятий / уроков, так и во время другой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(внеурочной) деятельности</w:t>
            </w:r>
          </w:p>
          <w:p w:rsidR="00B312FC" w:rsidRDefault="00015898">
            <w:pPr>
              <w:pStyle w:val="TableParagraph"/>
              <w:tabs>
                <w:tab w:val="left" w:pos="9536"/>
              </w:tabs>
              <w:spacing w:line="230" w:lineRule="atLeas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обучающегося  в течение  учебного дня. Продолжительность специально организованного занятия 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урока</w:t>
            </w:r>
            <w:r>
              <w:rPr>
                <w:sz w:val="20"/>
              </w:rPr>
              <w:tab/>
              <w:t>различна, устанавливается образовательной организацией с учетом рекомендаций ПМПК</w:t>
            </w:r>
            <w:r>
              <w:rPr>
                <w:sz w:val="20"/>
              </w:rPr>
              <w:t xml:space="preserve"> и зависит от возраста и психофизического состояния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2170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11" w:lineRule="exact"/>
              <w:ind w:left="393" w:right="-15"/>
              <w:jc w:val="left"/>
              <w:rPr>
                <w:sz w:val="20"/>
              </w:rPr>
            </w:pPr>
            <w:r>
              <w:rPr>
                <w:sz w:val="20"/>
              </w:rPr>
              <w:t>Рабочее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учебное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место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ребёнка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13"/>
                <w:sz w:val="20"/>
              </w:rPr>
              <w:t>РАС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создается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индивидуально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учетом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его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особых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образовательных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потребностей,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а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также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сопутствующих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(опорно-</w:t>
            </w:r>
          </w:p>
          <w:p w:rsidR="00B312FC" w:rsidRDefault="00015898">
            <w:pPr>
              <w:pStyle w:val="TableParagraph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двигательного аппарата, сенсорной сферы, интеллектуальной недостаточности).</w:t>
            </w:r>
          </w:p>
          <w:p w:rsidR="00B312FC" w:rsidRDefault="00015898">
            <w:pPr>
              <w:pStyle w:val="TableParagraph"/>
              <w:spacing w:before="1"/>
              <w:ind w:left="110" w:right="-29" w:firstLine="283"/>
              <w:rPr>
                <w:sz w:val="20"/>
              </w:rPr>
            </w:pPr>
            <w:r>
              <w:rPr>
                <w:sz w:val="20"/>
              </w:rPr>
              <w:t>При организации учебного места учитываются возможности и особенности аффективной и коммуникативной сфер ребенка, его поведения, моторики, восприятия, внимания, памяти. Для создания</w:t>
            </w:r>
            <w:r>
              <w:rPr>
                <w:sz w:val="20"/>
              </w:rPr>
              <w:t xml:space="preserve"> оптимальных условий обучения организуются учебные места для проведения, как индивидуальной, так и групповой форм обучения. С этой целью в помещении класса должны быть созданы специальные зоны. Кроме учебных зон, необходимо предусмотреть места для отдыха и</w:t>
            </w:r>
            <w:r>
              <w:rPr>
                <w:sz w:val="20"/>
              </w:rPr>
              <w:t xml:space="preserve"> проведения свободного времени.</w:t>
            </w:r>
          </w:p>
          <w:p w:rsidR="00B312FC" w:rsidRDefault="00015898">
            <w:pPr>
              <w:pStyle w:val="TableParagraph"/>
              <w:ind w:left="110" w:right="-15" w:firstLine="283"/>
              <w:rPr>
                <w:sz w:val="20"/>
              </w:rPr>
            </w:pPr>
            <w:r>
              <w:rPr>
                <w:sz w:val="20"/>
              </w:rPr>
              <w:t>Содержание образования обучающихся с РАС (вариант 8.4) включает задачи, связанные с формированием навыков самообслуживания: одевание / раздевание, прием пищи, гигиенические навыки, которые формируются в процессе обыденной деятельности согласно распорядку д</w:t>
            </w:r>
            <w:r>
              <w:rPr>
                <w:sz w:val="20"/>
              </w:rPr>
              <w:t>ня. В связи с этим учебные места для формирования данных навыков являются мобильными и готовятся педагогическими работниками в соответствующих помещениях.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  <w:tr w:rsidR="00B312FC">
        <w:trPr>
          <w:trHeight w:val="1704"/>
        </w:trPr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14741" w:type="dxa"/>
            <w:tcBorders>
              <w:top w:val="nil"/>
              <w:bottom w:val="double" w:sz="1" w:space="0" w:color="000000"/>
            </w:tcBorders>
          </w:tcPr>
          <w:p w:rsidR="00B312FC" w:rsidRDefault="00015898">
            <w:pPr>
              <w:pStyle w:val="TableParagraph"/>
              <w:spacing w:before="108" w:line="228" w:lineRule="exact"/>
              <w:ind w:left="39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Требования к информационно-методическим условиям реализации АООП НОО</w:t>
            </w:r>
          </w:p>
          <w:p w:rsidR="00B312FC" w:rsidRDefault="00015898">
            <w:pPr>
              <w:pStyle w:val="TableParagraph"/>
              <w:ind w:left="110" w:right="-15" w:firstLine="283"/>
              <w:rPr>
                <w:sz w:val="20"/>
              </w:rPr>
            </w:pPr>
            <w:r>
              <w:rPr>
                <w:sz w:val="20"/>
              </w:rPr>
              <w:t>Информационно-методическое об</w:t>
            </w:r>
            <w:r>
              <w:rPr>
                <w:sz w:val="20"/>
              </w:rPr>
              <w:t>еспечение реализации вариативных АООП для обучающихся с РАС должно предусматривать широкий, постоянный и устойчивый доступ для всех участников образовательного процесса к любой информации, связанной с реализацией образовательной программы, планируемыми рез</w:t>
            </w:r>
            <w:r>
              <w:rPr>
                <w:sz w:val="20"/>
              </w:rPr>
              <w:t>ультатами, организацией образовательного процесса и условиями его осуществления.</w:t>
            </w:r>
          </w:p>
          <w:p w:rsidR="00B312FC" w:rsidRDefault="00015898">
            <w:pPr>
              <w:pStyle w:val="TableParagraph"/>
              <w:spacing w:line="230" w:lineRule="exact"/>
              <w:ind w:left="110" w:right="-29" w:firstLine="283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информационно-методическому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обеспечению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образовательного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процесса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включают: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необходимую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нормативно-правовую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базу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образования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обучающихся с ОВЗ и обучающихся с </w:t>
            </w:r>
            <w:r>
              <w:rPr>
                <w:spacing w:val="-9"/>
                <w:sz w:val="20"/>
              </w:rPr>
              <w:t xml:space="preserve">РАС, </w:t>
            </w:r>
            <w:r>
              <w:rPr>
                <w:sz w:val="20"/>
              </w:rPr>
              <w:t>в частности; характеристики предполагаемых информационных связей участников образовательного процесса; возможность получения доступа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информационным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ресурсам,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различными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способами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(поиск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информации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сети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интернет,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библиотеке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др.),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том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ч</w:t>
            </w:r>
            <w:r>
              <w:rPr>
                <w:sz w:val="20"/>
              </w:rPr>
              <w:t>исле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к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электронным</w:t>
            </w:r>
          </w:p>
        </w:tc>
        <w:tc>
          <w:tcPr>
            <w:tcW w:w="113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</w:tr>
    </w:tbl>
    <w:p w:rsidR="00B312FC" w:rsidRDefault="00B312FC">
      <w:pPr>
        <w:rPr>
          <w:sz w:val="2"/>
          <w:szCs w:val="2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3682"/>
        <w:gridCol w:w="3827"/>
        <w:gridCol w:w="3687"/>
        <w:gridCol w:w="3545"/>
        <w:gridCol w:w="113"/>
      </w:tblGrid>
      <w:tr w:rsidR="00B312FC">
        <w:trPr>
          <w:trHeight w:val="460"/>
        </w:trPr>
        <w:tc>
          <w:tcPr>
            <w:tcW w:w="113" w:type="dxa"/>
            <w:tcBorders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14741" w:type="dxa"/>
            <w:gridSpan w:val="4"/>
          </w:tcPr>
          <w:p w:rsidR="00B312FC" w:rsidRDefault="00015898">
            <w:pPr>
              <w:pStyle w:val="TableParagraph"/>
              <w:spacing w:line="228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 xml:space="preserve">образовательным ресурсам, размещенным в федеральных и региональных базах данных; возможность размещения материалов и работ в информационной среде образовательной организации (статей, выступлений, дискуссий,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экспериментальных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исследований).</w:t>
            </w:r>
          </w:p>
        </w:tc>
        <w:tc>
          <w:tcPr>
            <w:tcW w:w="113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95"/>
        </w:trPr>
        <w:tc>
          <w:tcPr>
            <w:tcW w:w="14854" w:type="dxa"/>
            <w:gridSpan w:val="5"/>
          </w:tcPr>
          <w:p w:rsidR="00B312FC" w:rsidRDefault="00015898">
            <w:pPr>
              <w:pStyle w:val="TableParagraph"/>
              <w:spacing w:before="56"/>
              <w:ind w:left="371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 к результатам освоения АООП НОО для обучающихся с РАС</w:t>
            </w:r>
          </w:p>
        </w:tc>
        <w:tc>
          <w:tcPr>
            <w:tcW w:w="113" w:type="dxa"/>
            <w:tcBorders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50"/>
        </w:trPr>
        <w:tc>
          <w:tcPr>
            <w:tcW w:w="3795" w:type="dxa"/>
            <w:gridSpan w:val="2"/>
          </w:tcPr>
          <w:p w:rsidR="00B312FC" w:rsidRDefault="00015898">
            <w:pPr>
              <w:pStyle w:val="TableParagraph"/>
              <w:spacing w:before="60"/>
              <w:ind w:left="1727" w:right="17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8.1.</w:t>
            </w:r>
          </w:p>
        </w:tc>
        <w:tc>
          <w:tcPr>
            <w:tcW w:w="3827" w:type="dxa"/>
          </w:tcPr>
          <w:p w:rsidR="00B312FC" w:rsidRDefault="00015898">
            <w:pPr>
              <w:pStyle w:val="TableParagraph"/>
              <w:spacing w:before="60"/>
              <w:ind w:left="1744" w:right="17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8.2.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spacing w:before="60"/>
              <w:ind w:left="1359" w:right="13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8.3</w:t>
            </w:r>
          </w:p>
        </w:tc>
        <w:tc>
          <w:tcPr>
            <w:tcW w:w="3545" w:type="dxa"/>
          </w:tcPr>
          <w:p w:rsidR="00B312FC" w:rsidRDefault="00015898">
            <w:pPr>
              <w:pStyle w:val="TableParagraph"/>
              <w:spacing w:before="60"/>
              <w:ind w:left="1602" w:right="1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8.4.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6743"/>
        </w:trPr>
        <w:tc>
          <w:tcPr>
            <w:tcW w:w="3795" w:type="dxa"/>
            <w:gridSpan w:val="2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9" w:firstLine="283"/>
              <w:rPr>
                <w:sz w:val="20"/>
              </w:rPr>
            </w:pPr>
            <w:r>
              <w:rPr>
                <w:sz w:val="20"/>
              </w:rPr>
              <w:t xml:space="preserve">Требования к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обучения детей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>по основной образовательной программе задаются действующим ФГОС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НОО.</w:t>
            </w:r>
          </w:p>
          <w:p w:rsidR="00B312FC" w:rsidRDefault="00015898">
            <w:pPr>
              <w:pStyle w:val="TableParagraph"/>
              <w:tabs>
                <w:tab w:val="left" w:pos="2372"/>
              </w:tabs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Эти требования дополняются специальными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индивидуально </w:t>
            </w:r>
            <w:r>
              <w:rPr>
                <w:sz w:val="20"/>
              </w:rPr>
              <w:t xml:space="preserve">ориентированными требованиями к программе коррекционной работы, задаваемыми ФГОС для обучающихся с </w:t>
            </w:r>
            <w:r>
              <w:rPr>
                <w:spacing w:val="-10"/>
                <w:sz w:val="20"/>
              </w:rPr>
              <w:t>РАС.</w:t>
            </w:r>
          </w:p>
          <w:p w:rsidR="00B312FC" w:rsidRDefault="00015898">
            <w:pPr>
              <w:pStyle w:val="TableParagraph"/>
              <w:tabs>
                <w:tab w:val="left" w:pos="1841"/>
                <w:tab w:val="left" w:pos="2833"/>
                <w:tab w:val="left" w:pos="3554"/>
              </w:tabs>
              <w:spacing w:before="60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 качестве итога овладения обучающимися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 xml:space="preserve">программой коррекционной работы рассматриваются </w:t>
            </w:r>
            <w:r>
              <w:rPr>
                <w:b/>
                <w:sz w:val="20"/>
              </w:rPr>
              <w:t>личн</w:t>
            </w:r>
            <w:r>
              <w:rPr>
                <w:b/>
                <w:sz w:val="20"/>
              </w:rPr>
              <w:t>остные</w:t>
            </w:r>
            <w:r>
              <w:rPr>
                <w:b/>
                <w:sz w:val="20"/>
              </w:rPr>
              <w:tab/>
              <w:t>результаты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ab/>
              <w:t>В соответствии с установленной для варианта А единой структурой программы коррекционной работы, поддерживающей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основную</w:t>
            </w:r>
          </w:p>
          <w:p w:rsidR="00B312FC" w:rsidRDefault="00015898">
            <w:pPr>
              <w:pStyle w:val="TableParagraph"/>
              <w:tabs>
                <w:tab w:val="left" w:pos="2722"/>
              </w:tabs>
              <w:ind w:right="79"/>
              <w:rPr>
                <w:sz w:val="20"/>
              </w:rPr>
            </w:pPr>
            <w:r>
              <w:rPr>
                <w:sz w:val="20"/>
              </w:rPr>
              <w:t>образовательную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программу, </w:t>
            </w:r>
            <w:r>
              <w:rPr>
                <w:sz w:val="20"/>
              </w:rPr>
              <w:t xml:space="preserve">определяются специальные требования к личностным </w:t>
            </w:r>
            <w:r>
              <w:rPr>
                <w:spacing w:val="-3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обучающихся с </w:t>
            </w:r>
            <w:r>
              <w:rPr>
                <w:spacing w:val="-10"/>
                <w:sz w:val="20"/>
              </w:rPr>
              <w:t xml:space="preserve">РАС. </w:t>
            </w:r>
            <w:r>
              <w:rPr>
                <w:spacing w:val="-13"/>
                <w:sz w:val="20"/>
              </w:rPr>
              <w:t>Личностны</w:t>
            </w:r>
            <w:r>
              <w:rPr>
                <w:spacing w:val="-13"/>
                <w:sz w:val="20"/>
              </w:rPr>
              <w:t xml:space="preserve">е </w:t>
            </w:r>
            <w:r>
              <w:rPr>
                <w:spacing w:val="-16"/>
                <w:sz w:val="20"/>
              </w:rPr>
              <w:t xml:space="preserve">результаты </w:t>
            </w:r>
            <w:r>
              <w:rPr>
                <w:spacing w:val="-15"/>
                <w:sz w:val="20"/>
              </w:rPr>
              <w:t xml:space="preserve">включают </w:t>
            </w:r>
            <w:r>
              <w:rPr>
                <w:spacing w:val="-14"/>
                <w:sz w:val="20"/>
              </w:rPr>
              <w:t xml:space="preserve">овладение </w:t>
            </w:r>
            <w:r>
              <w:rPr>
                <w:spacing w:val="-15"/>
                <w:sz w:val="20"/>
              </w:rPr>
              <w:t xml:space="preserve">обучающимися </w:t>
            </w:r>
            <w:r>
              <w:rPr>
                <w:spacing w:val="-14"/>
                <w:sz w:val="20"/>
              </w:rPr>
              <w:t xml:space="preserve">социальными (жизненными) </w:t>
            </w:r>
            <w:r>
              <w:rPr>
                <w:spacing w:val="-16"/>
                <w:sz w:val="20"/>
              </w:rPr>
              <w:t xml:space="preserve">компетенциями, необходимыми </w:t>
            </w:r>
            <w:r>
              <w:rPr>
                <w:spacing w:val="-11"/>
                <w:sz w:val="20"/>
              </w:rPr>
              <w:t xml:space="preserve">для </w:t>
            </w:r>
            <w:r>
              <w:rPr>
                <w:spacing w:val="-13"/>
                <w:sz w:val="20"/>
              </w:rPr>
              <w:t xml:space="preserve">решения </w:t>
            </w:r>
            <w:r>
              <w:rPr>
                <w:spacing w:val="-16"/>
                <w:sz w:val="20"/>
              </w:rPr>
              <w:t xml:space="preserve">практико-ориентированных </w:t>
            </w:r>
            <w:r>
              <w:rPr>
                <w:spacing w:val="-14"/>
                <w:sz w:val="20"/>
              </w:rPr>
              <w:t xml:space="preserve">задач </w:t>
            </w:r>
            <w:r>
              <w:rPr>
                <w:sz w:val="20"/>
              </w:rPr>
              <w:t xml:space="preserve">и </w:t>
            </w:r>
            <w:r>
              <w:rPr>
                <w:spacing w:val="-15"/>
                <w:sz w:val="20"/>
              </w:rPr>
              <w:t xml:space="preserve">обеспечивающими </w:t>
            </w:r>
            <w:r>
              <w:rPr>
                <w:spacing w:val="-14"/>
                <w:sz w:val="20"/>
              </w:rPr>
              <w:t>становление социальных отношений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6"/>
                <w:sz w:val="20"/>
              </w:rPr>
              <w:t>обучающихся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9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различных</w:t>
            </w:r>
            <w:r>
              <w:rPr>
                <w:spacing w:val="-30"/>
                <w:sz w:val="20"/>
              </w:rPr>
              <w:t xml:space="preserve"> </w:t>
            </w:r>
            <w:r>
              <w:rPr>
                <w:spacing w:val="-14"/>
                <w:sz w:val="20"/>
              </w:rPr>
              <w:t>средах.</w:t>
            </w:r>
          </w:p>
        </w:tc>
        <w:tc>
          <w:tcPr>
            <w:tcW w:w="3827" w:type="dxa"/>
            <w:tcBorders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6" w:firstLine="283"/>
              <w:rPr>
                <w:sz w:val="20"/>
              </w:rPr>
            </w:pPr>
            <w:r>
              <w:rPr>
                <w:sz w:val="20"/>
              </w:rPr>
              <w:t>Освоение АООП НОО обеспечивает достижение обучающимися с РАС трех видов результатов: личностных, метапредметных и предметных.</w:t>
            </w:r>
          </w:p>
          <w:p w:rsidR="00B312FC" w:rsidRDefault="00015898">
            <w:pPr>
              <w:pStyle w:val="TableParagraph"/>
              <w:tabs>
                <w:tab w:val="left" w:pos="2485"/>
              </w:tabs>
              <w:spacing w:before="60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Структура и содержание 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НОО обучающихся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>должны адекватно отражать требования стандарта,</w:t>
            </w:r>
            <w:r>
              <w:rPr>
                <w:sz w:val="20"/>
              </w:rPr>
              <w:t xml:space="preserve"> передавать специфику образовательного процесса (в частности, специфику целей изучения отдельных учебных предметов), соответствовать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возможностям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3687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753"/>
                <w:tab w:val="left" w:pos="1801"/>
                <w:tab w:val="left" w:pos="2957"/>
                <w:tab w:val="left" w:pos="3463"/>
              </w:tabs>
              <w:spacing w:before="55" w:line="242" w:lineRule="auto"/>
              <w:ind w:left="109" w:right="96" w:firstLine="283"/>
              <w:rPr>
                <w:b/>
                <w:sz w:val="20"/>
              </w:rPr>
            </w:pPr>
            <w:r>
              <w:rPr>
                <w:sz w:val="20"/>
              </w:rPr>
              <w:t>Освоение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общего </w:t>
            </w:r>
            <w:r>
              <w:rPr>
                <w:sz w:val="20"/>
              </w:rPr>
              <w:t xml:space="preserve">образования обеспечивает достижение обучающимися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 xml:space="preserve">двух видов </w:t>
            </w:r>
            <w:r>
              <w:rPr>
                <w:spacing w:val="-3"/>
                <w:sz w:val="20"/>
              </w:rPr>
              <w:t>результатов:</w:t>
            </w:r>
            <w:r>
              <w:rPr>
                <w:spacing w:val="-3"/>
                <w:sz w:val="20"/>
              </w:rPr>
              <w:tab/>
            </w:r>
            <w:r>
              <w:rPr>
                <w:b/>
                <w:sz w:val="20"/>
              </w:rPr>
              <w:t>личностных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>и предметных.</w:t>
            </w:r>
          </w:p>
          <w:p w:rsidR="00B312FC" w:rsidRDefault="00015898">
            <w:pPr>
              <w:pStyle w:val="TableParagraph"/>
              <w:tabs>
                <w:tab w:val="left" w:pos="1412"/>
                <w:tab w:val="left" w:pos="1872"/>
                <w:tab w:val="left" w:pos="2210"/>
                <w:tab w:val="left" w:pos="2573"/>
                <w:tab w:val="left" w:pos="2849"/>
              </w:tabs>
              <w:spacing w:before="49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Структура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содержание </w:t>
            </w:r>
            <w:r>
              <w:rPr>
                <w:sz w:val="20"/>
              </w:rPr>
              <w:t xml:space="preserve">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образования должны адекватно отражать требования Стандарта, передавать специфику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образовательного процесса (в частности, специфику целей изучения</w:t>
            </w:r>
            <w:r>
              <w:rPr>
                <w:sz w:val="20"/>
              </w:rPr>
              <w:tab/>
              <w:t>отдельны</w:t>
            </w:r>
            <w:r>
              <w:rPr>
                <w:sz w:val="20"/>
              </w:rPr>
              <w:t>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учебных </w:t>
            </w:r>
            <w:r>
              <w:rPr>
                <w:sz w:val="20"/>
              </w:rPr>
              <w:t>предметов),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соответствовать </w:t>
            </w:r>
            <w:r>
              <w:rPr>
                <w:sz w:val="20"/>
              </w:rPr>
              <w:t>возможностям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</w:tc>
        <w:tc>
          <w:tcPr>
            <w:tcW w:w="3545" w:type="dxa"/>
            <w:tcBorders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680"/>
                <w:tab w:val="left" w:pos="2017"/>
                <w:tab w:val="left" w:pos="2218"/>
                <w:tab w:val="left" w:pos="2323"/>
              </w:tabs>
              <w:spacing w:before="55"/>
              <w:ind w:left="109" w:right="96" w:firstLine="283"/>
              <w:rPr>
                <w:sz w:val="20"/>
              </w:rPr>
            </w:pPr>
            <w:r>
              <w:rPr>
                <w:sz w:val="20"/>
              </w:rPr>
              <w:t>Стандарт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устанавливает </w:t>
            </w:r>
            <w:r>
              <w:rPr>
                <w:b/>
                <w:sz w:val="20"/>
              </w:rPr>
              <w:t>требования</w:t>
            </w:r>
            <w:r>
              <w:rPr>
                <w:b/>
                <w:sz w:val="20"/>
              </w:rPr>
              <w:tab/>
              <w:t>к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2"/>
                <w:sz w:val="20"/>
              </w:rPr>
              <w:t xml:space="preserve">результатам </w:t>
            </w:r>
            <w:r>
              <w:rPr>
                <w:sz w:val="20"/>
              </w:rPr>
              <w:t xml:space="preserve">обучающихся, освоивших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 xml:space="preserve">для детей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b/>
                <w:color w:val="000009"/>
                <w:sz w:val="20"/>
              </w:rPr>
              <w:t>(</w:t>
            </w:r>
            <w:r>
              <w:rPr>
                <w:sz w:val="20"/>
              </w:rPr>
              <w:t>вариант D</w:t>
            </w:r>
            <w:r>
              <w:rPr>
                <w:b/>
                <w:color w:val="000009"/>
                <w:sz w:val="20"/>
              </w:rPr>
              <w:t>)</w:t>
            </w:r>
            <w:r>
              <w:rPr>
                <w:sz w:val="20"/>
                <w:vertAlign w:val="superscript"/>
              </w:rPr>
              <w:t>43</w:t>
            </w:r>
            <w:r>
              <w:rPr>
                <w:sz w:val="20"/>
              </w:rPr>
              <w:t xml:space="preserve"> соразмерно индивидуальным возможностям и специфическим образовательным потребно</w:t>
            </w:r>
            <w:r>
              <w:rPr>
                <w:sz w:val="20"/>
              </w:rPr>
              <w:t>стям, отраженным в специальной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индивидуальной </w:t>
            </w:r>
            <w:r>
              <w:rPr>
                <w:sz w:val="20"/>
              </w:rPr>
              <w:t>образовательной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программе:</w:t>
            </w:r>
          </w:p>
          <w:p w:rsidR="00B312FC" w:rsidRDefault="00015898">
            <w:pPr>
              <w:pStyle w:val="TableParagraph"/>
              <w:tabs>
                <w:tab w:val="left" w:pos="2278"/>
              </w:tabs>
              <w:spacing w:before="60"/>
              <w:ind w:left="109" w:right="97" w:firstLine="283"/>
              <w:rPr>
                <w:sz w:val="20"/>
              </w:rPr>
            </w:pPr>
            <w:r>
              <w:rPr>
                <w:b/>
                <w:sz w:val="20"/>
              </w:rPr>
              <w:t>личностным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включающим </w:t>
            </w:r>
            <w:r>
              <w:rPr>
                <w:sz w:val="20"/>
              </w:rPr>
              <w:t>сформированность мотивации к обучению и познанию, социальные компетенции, личностные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качества.</w:t>
            </w:r>
          </w:p>
          <w:p w:rsidR="00B312FC" w:rsidRDefault="00015898">
            <w:pPr>
              <w:pStyle w:val="TableParagraph"/>
              <w:tabs>
                <w:tab w:val="left" w:pos="1973"/>
                <w:tab w:val="left" w:pos="2279"/>
                <w:tab w:val="left" w:pos="2822"/>
              </w:tabs>
              <w:spacing w:before="59"/>
              <w:ind w:left="109" w:right="98" w:firstLine="283"/>
              <w:rPr>
                <w:sz w:val="20"/>
              </w:rPr>
            </w:pPr>
            <w:r>
              <w:rPr>
                <w:b/>
                <w:sz w:val="20"/>
              </w:rPr>
              <w:t>предметным,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включающим </w:t>
            </w:r>
            <w:r>
              <w:rPr>
                <w:sz w:val="20"/>
              </w:rPr>
              <w:t xml:space="preserve">освоенный обучающимися в </w:t>
            </w:r>
            <w:r>
              <w:rPr>
                <w:spacing w:val="-4"/>
                <w:sz w:val="20"/>
              </w:rPr>
              <w:t xml:space="preserve">ходе </w:t>
            </w:r>
            <w:r>
              <w:rPr>
                <w:sz w:val="20"/>
              </w:rPr>
              <w:t>изучения учебного предмета опыт специфической</w:t>
            </w:r>
            <w:r>
              <w:rPr>
                <w:sz w:val="20"/>
              </w:rPr>
              <w:tab/>
              <w:t>для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данной предметной области деятельности по получению нового знания и его применению в практической деятельности.</w:t>
            </w:r>
          </w:p>
        </w:tc>
        <w:tc>
          <w:tcPr>
            <w:tcW w:w="113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pStyle w:val="a3"/>
        <w:spacing w:before="2"/>
        <w:rPr>
          <w:sz w:val="15"/>
        </w:rPr>
      </w:pPr>
      <w:r w:rsidRPr="00B312FC">
        <w:pict>
          <v:line id="_x0000_s2051" style="position:absolute;z-index:251674112;mso-wrap-distance-left:0;mso-wrap-distance-right:0;mso-position-horizontal-relative:page;mso-position-vertical-relative:text" from="56.65pt,11pt" to="200.65pt,11pt" strokeweight=".6pt">
            <w10:wrap type="topAndBottom" anchorx="page"/>
          </v:line>
        </w:pict>
      </w:r>
    </w:p>
    <w:p w:rsidR="00B312FC" w:rsidRDefault="00015898">
      <w:pPr>
        <w:spacing w:before="38" w:line="242" w:lineRule="auto"/>
        <w:ind w:left="232" w:right="412"/>
        <w:jc w:val="both"/>
        <w:rPr>
          <w:sz w:val="20"/>
        </w:rPr>
      </w:pPr>
      <w:r>
        <w:rPr>
          <w:position w:val="11"/>
          <w:sz w:val="16"/>
        </w:rPr>
        <w:t>43</w:t>
      </w:r>
      <w:r>
        <w:rPr>
          <w:sz w:val="20"/>
        </w:rPr>
        <w:t>В связи с тем, что применительно к варианту 9.4. АООП НОО для детей с РАС, результативность обучения может оцениваться только строго индивидуально с учетом особенностей психофизического развития и специфических образовательных потребностей каждого обучающе</w:t>
      </w:r>
      <w:r>
        <w:rPr>
          <w:sz w:val="20"/>
        </w:rPr>
        <w:t>гося. Требования к результатам освоения индивидуально адаптированной образовательной программы представляют собой описание возможных результатов образования данной категории обучающихся. В данном варианте программы следует говорить только об индивидуальной</w:t>
      </w:r>
      <w:r>
        <w:rPr>
          <w:sz w:val="20"/>
        </w:rPr>
        <w:t xml:space="preserve"> оценке результатов обучения каждого обучающегося в соответствии с его специальной индивидуальной образовательной программой.</w:t>
      </w:r>
    </w:p>
    <w:p w:rsidR="00B312FC" w:rsidRDefault="00B312FC">
      <w:pPr>
        <w:spacing w:line="242" w:lineRule="auto"/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827"/>
        <w:gridCol w:w="3687"/>
        <w:gridCol w:w="3545"/>
      </w:tblGrid>
      <w:tr w:rsidR="00B312FC">
        <w:trPr>
          <w:trHeight w:val="9440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446"/>
              </w:tabs>
              <w:spacing w:before="53"/>
              <w:ind w:right="100" w:firstLine="283"/>
              <w:rPr>
                <w:sz w:val="20"/>
              </w:rPr>
            </w:pPr>
            <w:r>
              <w:rPr>
                <w:sz w:val="20"/>
              </w:rPr>
              <w:t xml:space="preserve">Планируемые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овладения социальными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(жизненными) </w:t>
            </w:r>
            <w:r>
              <w:rPr>
                <w:sz w:val="20"/>
              </w:rPr>
              <w:t>компетенциями обучающимися с расстройствами аутистического спектра должны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отражать:</w:t>
            </w:r>
          </w:p>
          <w:p w:rsidR="00B312FC" w:rsidRDefault="00015898">
            <w:pPr>
              <w:pStyle w:val="TableParagraph"/>
              <w:numPr>
                <w:ilvl w:val="0"/>
                <w:numId w:val="7"/>
              </w:numPr>
              <w:tabs>
                <w:tab w:val="left" w:pos="626"/>
              </w:tabs>
              <w:spacing w:before="62"/>
              <w:ind w:right="98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реализации программы коррекционной работы 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tabs>
                <w:tab w:val="left" w:pos="1453"/>
                <w:tab w:val="left" w:pos="1559"/>
                <w:tab w:val="left" w:pos="2837"/>
                <w:tab w:val="left" w:pos="3072"/>
              </w:tabs>
              <w:ind w:right="99"/>
              <w:rPr>
                <w:sz w:val="20"/>
              </w:rPr>
            </w:pPr>
            <w:r>
              <w:rPr>
                <w:i/>
                <w:sz w:val="20"/>
              </w:rPr>
              <w:t>«Формирование навыков адекватного учебного</w:t>
            </w:r>
            <w:r>
              <w:rPr>
                <w:i/>
                <w:sz w:val="20"/>
              </w:rPr>
              <w:tab/>
              <w:t>поведения»: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умение </w:t>
            </w:r>
            <w:r>
              <w:rPr>
                <w:spacing w:val="-3"/>
                <w:sz w:val="20"/>
              </w:rPr>
              <w:t xml:space="preserve">руководствоваться </w:t>
            </w:r>
            <w:r>
              <w:rPr>
                <w:sz w:val="20"/>
              </w:rPr>
              <w:t>индивидуальной, а затем</w:t>
            </w:r>
            <w:r>
              <w:rPr>
                <w:sz w:val="20"/>
              </w:rPr>
              <w:t xml:space="preserve"> и фронтальной инструкцией педагога;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умение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адекватно </w:t>
            </w:r>
            <w:r>
              <w:rPr>
                <w:sz w:val="20"/>
              </w:rPr>
              <w:t>воспринимать похвалу и замечание педагога; умение вступать в учебное взаимодействие с педагогами и одноклассниками; умение адекватно выбрать взрослого и обратиться к нему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за помощью.</w:t>
            </w:r>
          </w:p>
          <w:p w:rsidR="00B312FC" w:rsidRDefault="00015898">
            <w:pPr>
              <w:pStyle w:val="TableParagraph"/>
              <w:numPr>
                <w:ilvl w:val="0"/>
                <w:numId w:val="7"/>
              </w:numPr>
              <w:tabs>
                <w:tab w:val="left" w:pos="626"/>
              </w:tabs>
              <w:spacing w:before="59"/>
              <w:ind w:right="98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реализа</w:t>
            </w:r>
            <w:r>
              <w:rPr>
                <w:sz w:val="20"/>
              </w:rPr>
              <w:t>ции программы коррекционной работы 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spacing w:before="1"/>
              <w:ind w:right="96"/>
              <w:rPr>
                <w:sz w:val="20"/>
              </w:rPr>
            </w:pPr>
            <w:r>
              <w:rPr>
                <w:i/>
                <w:sz w:val="20"/>
              </w:rPr>
              <w:t xml:space="preserve">«Развитие способности вступать в коммуникацию </w:t>
            </w:r>
            <w:r>
              <w:rPr>
                <w:i/>
                <w:spacing w:val="-3"/>
                <w:sz w:val="20"/>
              </w:rPr>
              <w:t xml:space="preserve">со </w:t>
            </w:r>
            <w:r>
              <w:rPr>
                <w:i/>
                <w:sz w:val="20"/>
              </w:rPr>
              <w:t>взрослыми и учащимися»: у</w:t>
            </w:r>
            <w:r>
              <w:rPr>
                <w:sz w:val="20"/>
              </w:rPr>
              <w:t xml:space="preserve">мение вступать в диалогическое взаимодействие с окружающими, используя различные средства </w:t>
            </w:r>
            <w:r>
              <w:rPr>
                <w:spacing w:val="-2"/>
                <w:sz w:val="20"/>
              </w:rPr>
              <w:t xml:space="preserve">коммуникации </w:t>
            </w:r>
            <w:r>
              <w:rPr>
                <w:sz w:val="20"/>
              </w:rPr>
              <w:t xml:space="preserve">(вербальные и невербальные), </w:t>
            </w:r>
            <w:r>
              <w:rPr>
                <w:sz w:val="20"/>
              </w:rPr>
              <w:t xml:space="preserve">умение </w:t>
            </w:r>
            <w:r>
              <w:rPr>
                <w:spacing w:val="-3"/>
                <w:sz w:val="20"/>
              </w:rPr>
              <w:t xml:space="preserve">начать  </w:t>
            </w:r>
            <w:r>
              <w:rPr>
                <w:sz w:val="20"/>
              </w:rPr>
              <w:t xml:space="preserve">и поддержать разговор, задать вопрос, ответить на вопрос собеседника, умение обратиться к взрослому с просьбой, умение использовать в </w:t>
            </w:r>
            <w:r>
              <w:rPr>
                <w:spacing w:val="-3"/>
                <w:sz w:val="20"/>
              </w:rPr>
              <w:t xml:space="preserve">коммуникативных </w:t>
            </w:r>
            <w:r>
              <w:rPr>
                <w:sz w:val="20"/>
              </w:rPr>
              <w:t xml:space="preserve">целях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устную, но и письменную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речь.</w:t>
            </w:r>
          </w:p>
          <w:p w:rsidR="00B312FC" w:rsidRDefault="00015898">
            <w:pPr>
              <w:pStyle w:val="TableParagraph"/>
              <w:numPr>
                <w:ilvl w:val="0"/>
                <w:numId w:val="7"/>
              </w:numPr>
              <w:tabs>
                <w:tab w:val="left" w:pos="626"/>
              </w:tabs>
              <w:spacing w:before="61"/>
              <w:ind w:right="98" w:firstLine="284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реализации программы коррекционной</w:t>
            </w:r>
            <w:r>
              <w:rPr>
                <w:sz w:val="20"/>
              </w:rPr>
              <w:t xml:space="preserve"> работы по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tabs>
                <w:tab w:val="left" w:pos="1827"/>
              </w:tabs>
              <w:spacing w:line="228" w:lineRule="exact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«Овладение</w:t>
            </w:r>
            <w:r>
              <w:rPr>
                <w:i/>
                <w:sz w:val="20"/>
              </w:rPr>
              <w:tab/>
              <w:t>социально-бытовыми</w:t>
            </w:r>
          </w:p>
          <w:p w:rsidR="00B312FC" w:rsidRDefault="00015898">
            <w:pPr>
              <w:pStyle w:val="TableParagraph"/>
              <w:tabs>
                <w:tab w:val="left" w:pos="1789"/>
                <w:tab w:val="left" w:pos="1847"/>
                <w:tab w:val="left" w:pos="2847"/>
                <w:tab w:val="left" w:pos="3072"/>
              </w:tabs>
              <w:spacing w:before="1" w:line="230" w:lineRule="atLeast"/>
              <w:ind w:right="99"/>
              <w:rPr>
                <w:sz w:val="20"/>
              </w:rPr>
            </w:pPr>
            <w:r>
              <w:rPr>
                <w:i/>
                <w:sz w:val="20"/>
              </w:rPr>
              <w:t>навыками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  <w:t>и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1"/>
                <w:sz w:val="20"/>
              </w:rPr>
              <w:t xml:space="preserve">навыками </w:t>
            </w:r>
            <w:r>
              <w:rPr>
                <w:i/>
                <w:sz w:val="20"/>
              </w:rPr>
              <w:t>самообслуживания, используемыми в повседневной</w:t>
            </w:r>
            <w:r>
              <w:rPr>
                <w:i/>
                <w:sz w:val="20"/>
              </w:rPr>
              <w:tab/>
              <w:t>жизни»: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умение </w:t>
            </w:r>
            <w:r>
              <w:rPr>
                <w:sz w:val="20"/>
              </w:rPr>
              <w:t>самостоятельно выполнять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рутинные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spacing w:before="53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 результаты </w:t>
            </w:r>
            <w:r>
              <w:rPr>
                <w:sz w:val="20"/>
              </w:rPr>
              <w:t>освоения АООП начального общего образования включают индивидуально-личностные качества и социальные компетенции обучающегося. Достижение личностных результатов обеспечивается содержанием отдельных учебных предметов и внеурочной деятельности; овладением дос</w:t>
            </w:r>
            <w:r>
              <w:rPr>
                <w:sz w:val="20"/>
              </w:rPr>
              <w:t>тупными видами деятельности; опытом социального взаимодействия.</w:t>
            </w:r>
          </w:p>
          <w:p w:rsidR="00B312FC" w:rsidRDefault="00015898">
            <w:pPr>
              <w:pStyle w:val="TableParagraph"/>
              <w:tabs>
                <w:tab w:val="left" w:pos="1642"/>
                <w:tab w:val="left" w:pos="1710"/>
                <w:tab w:val="left" w:pos="1873"/>
                <w:tab w:val="left" w:pos="2842"/>
                <w:tab w:val="left" w:pos="3621"/>
              </w:tabs>
              <w:spacing w:before="62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должны отражать динамику: понимания причин и мотивов эмоциональных проявлений, поступков, поведения других людей: принятия и освоения своей социальной роли,</w:t>
            </w:r>
            <w:r>
              <w:rPr>
                <w:sz w:val="20"/>
              </w:rPr>
              <w:t xml:space="preserve"> форми- рования и развития мотивов учебной деятельности; потребности в общении; владения навыками коммуникации и адекватными ритуалами социального взаимодействия; развития навыков сотрудничества со взрослыми и сверстниками в различных ситуациях взаимодейст</w:t>
            </w:r>
            <w:r>
              <w:rPr>
                <w:sz w:val="20"/>
              </w:rPr>
              <w:t>вия; способности к осмыслению социального окружения, своего места в нем; принятия соответствующих возрасту ценностей и социальных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ролей;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овладения </w:t>
            </w:r>
            <w:r>
              <w:rPr>
                <w:sz w:val="20"/>
              </w:rPr>
              <w:t>начальными навыками адаптации в динамично изменяющейся среде; овладения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социально­бытовыми умениями,</w:t>
            </w:r>
            <w:r>
              <w:rPr>
                <w:sz w:val="20"/>
              </w:rPr>
              <w:tab/>
              <w:t>испол</w:t>
            </w:r>
            <w:r>
              <w:rPr>
                <w:sz w:val="20"/>
              </w:rPr>
              <w:t>ьзуемыми</w:t>
            </w:r>
            <w:r>
              <w:rPr>
                <w:sz w:val="20"/>
              </w:rPr>
              <w:tab/>
              <w:t>в повседневной жизни; других личностных качеств и социально значимых сторон деятельности.</w:t>
            </w: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256"/>
              </w:tabs>
              <w:spacing w:before="53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Личностные </w:t>
            </w:r>
            <w:r>
              <w:rPr>
                <w:b/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включают овладение обучающимися социальными компетенциями, необходимыми для решения практико-ориентированных задач и обеспечивающими ст</w:t>
            </w:r>
            <w:r>
              <w:rPr>
                <w:sz w:val="20"/>
              </w:rPr>
              <w:t xml:space="preserve">ановление социальных навыков обучающихся, их использование в различных жизненных ситуациях. Достижение личностных </w:t>
            </w:r>
            <w:r>
              <w:rPr>
                <w:spacing w:val="-3"/>
                <w:sz w:val="20"/>
              </w:rPr>
              <w:t>результатов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обеспечивается </w:t>
            </w:r>
            <w:r>
              <w:rPr>
                <w:sz w:val="20"/>
              </w:rPr>
              <w:t>содержанием отдельных учебных предметов и внеурочной деятельности; овладением доступными видами деятельности; расши</w:t>
            </w:r>
            <w:r>
              <w:rPr>
                <w:sz w:val="20"/>
              </w:rPr>
              <w:t>рением опыта социального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взаимодействия.</w:t>
            </w:r>
          </w:p>
          <w:p w:rsidR="00B312FC" w:rsidRDefault="00015898">
            <w:pPr>
              <w:pStyle w:val="TableParagraph"/>
              <w:tabs>
                <w:tab w:val="left" w:pos="1572"/>
                <w:tab w:val="left" w:pos="1736"/>
                <w:tab w:val="left" w:pos="1843"/>
                <w:tab w:val="left" w:pos="2990"/>
                <w:tab w:val="left" w:pos="3483"/>
              </w:tabs>
              <w:spacing w:before="62"/>
              <w:ind w:left="109" w:right="92" w:firstLine="585"/>
              <w:rPr>
                <w:sz w:val="20"/>
              </w:rPr>
            </w:pPr>
            <w:r>
              <w:rPr>
                <w:sz w:val="20"/>
              </w:rPr>
              <w:t xml:space="preserve">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должны отражать динамику: понимания причин и мотивов эмоциональных проявлений, поступков, поведения других людей: принятия и освоения своей социальной роли, фор- мирования и разви</w:t>
            </w:r>
            <w:r>
              <w:rPr>
                <w:sz w:val="20"/>
              </w:rPr>
              <w:t>тия мотивов учебной деятельности; потребности в общении; владения навыками коммуникации и адекватными ритуалами социального взаимодействия; развития навыков сотрудничества со взрослыми и сверстниками в различных ситуациях взаимодействия; способности к осмы</w:t>
            </w:r>
            <w:r>
              <w:rPr>
                <w:sz w:val="20"/>
              </w:rPr>
              <w:t>слению социального окружения, своего места в нем; принятия соответствующих возрасту ценностей и социальных ролей; овладения начальными навыками адаптации в динамично изменяющейся среде; овладения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социально­бытовыми </w:t>
            </w:r>
            <w:r>
              <w:rPr>
                <w:sz w:val="20"/>
              </w:rPr>
              <w:t>умениями,</w:t>
            </w:r>
            <w:r>
              <w:rPr>
                <w:sz w:val="20"/>
              </w:rPr>
              <w:tab/>
              <w:t>используемыми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 повседневной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жизни;</w:t>
            </w:r>
            <w:r>
              <w:rPr>
                <w:sz w:val="20"/>
              </w:rPr>
              <w:tab/>
              <w:t>других личностных качеств и социально значимых сторон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tabs>
                <w:tab w:val="left" w:pos="2125"/>
                <w:tab w:val="left" w:pos="2331"/>
              </w:tabs>
              <w:spacing w:before="60" w:line="237" w:lineRule="auto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>Возможные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  <w:t xml:space="preserve">личностные </w:t>
            </w:r>
            <w:r>
              <w:rPr>
                <w:b/>
                <w:spacing w:val="-3"/>
                <w:sz w:val="20"/>
              </w:rPr>
              <w:t xml:space="preserve">результаты </w:t>
            </w:r>
            <w:r>
              <w:rPr>
                <w:b/>
                <w:sz w:val="20"/>
              </w:rPr>
              <w:t xml:space="preserve">освоения </w:t>
            </w:r>
            <w:r>
              <w:rPr>
                <w:b/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заносятся в СИОП, включают овладение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обучающимися</w:t>
            </w:r>
          </w:p>
          <w:p w:rsidR="00B312FC" w:rsidRDefault="00015898">
            <w:pPr>
              <w:pStyle w:val="TableParagraph"/>
              <w:tabs>
                <w:tab w:val="left" w:pos="1143"/>
                <w:tab w:val="left" w:pos="1442"/>
                <w:tab w:val="left" w:pos="1592"/>
                <w:tab w:val="left" w:pos="1831"/>
                <w:tab w:val="left" w:pos="2054"/>
                <w:tab w:val="left" w:pos="2364"/>
                <w:tab w:val="left" w:pos="2731"/>
              </w:tabs>
              <w:spacing w:before="4"/>
              <w:ind w:left="109" w:right="95"/>
              <w:rPr>
                <w:sz w:val="20"/>
              </w:rPr>
            </w:pPr>
            <w:r>
              <w:rPr>
                <w:sz w:val="20"/>
              </w:rPr>
              <w:t>социальными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компетенциями, </w:t>
            </w:r>
            <w:r>
              <w:rPr>
                <w:spacing w:val="-3"/>
                <w:sz w:val="20"/>
              </w:rPr>
              <w:t xml:space="preserve">необходимыми </w:t>
            </w:r>
            <w:r>
              <w:rPr>
                <w:sz w:val="20"/>
              </w:rPr>
              <w:t>для решения встречающихся в повседневной жизни задач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обеспечивающими </w:t>
            </w:r>
            <w:r>
              <w:rPr>
                <w:sz w:val="20"/>
              </w:rPr>
              <w:t xml:space="preserve">становление социальных отношений обучающихся в различных жизненных ситуациях. Личностные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освоения СИОП должны отражать динамику: понимания причин и мотивов эмоциональных пр</w:t>
            </w:r>
            <w:r>
              <w:rPr>
                <w:sz w:val="20"/>
              </w:rPr>
              <w:t>оявлений, поступков, поведения других людей: принятия и освоения своей социальной роли, формирования и развития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мотивов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учебной деятельности; потребности в общении; владения навыками коммуникации и адекватными ритуалами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социального </w:t>
            </w:r>
            <w:r>
              <w:rPr>
                <w:sz w:val="20"/>
              </w:rPr>
              <w:t>взаимодействия; р</w:t>
            </w:r>
            <w:r>
              <w:rPr>
                <w:sz w:val="20"/>
              </w:rPr>
              <w:t>азвития навыков сотрудничества со взрослыми и сверстниками в различных ситуациях взаимодействия; способности к осмыслению социального окружения, своего места в нем; принятия соответствующих возрасту ценностей и социальных ролей; овладения начальными навыка</w:t>
            </w:r>
            <w:r>
              <w:rPr>
                <w:sz w:val="20"/>
              </w:rPr>
              <w:t>ми адаптации в динамично изменяющейся среде; овладения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социально­бытовыми </w:t>
            </w:r>
            <w:r>
              <w:rPr>
                <w:sz w:val="20"/>
              </w:rPr>
              <w:t>умениями, используемыми в повседневной жизни; других личностных качеств и социально значимых сторон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деятельности.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9"/>
        <w:rPr>
          <w:sz w:val="6"/>
        </w:rPr>
      </w:pPr>
    </w:p>
    <w:tbl>
      <w:tblPr>
        <w:tblStyle w:val="TableNormal"/>
        <w:tblW w:w="0" w:type="auto"/>
        <w:tblInd w:w="125" w:type="dxa"/>
        <w:tblLayout w:type="fixed"/>
        <w:tblLook w:val="01E0"/>
      </w:tblPr>
      <w:tblGrid>
        <w:gridCol w:w="3795"/>
        <w:gridCol w:w="3827"/>
        <w:gridCol w:w="3687"/>
        <w:gridCol w:w="3545"/>
      </w:tblGrid>
      <w:tr w:rsidR="00B312FC">
        <w:trPr>
          <w:trHeight w:val="9320"/>
        </w:trPr>
        <w:tc>
          <w:tcPr>
            <w:tcW w:w="379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015898">
            <w:pPr>
              <w:pStyle w:val="TableParagraph"/>
              <w:ind w:right="99"/>
              <w:rPr>
                <w:sz w:val="20"/>
              </w:rPr>
            </w:pPr>
            <w:r>
              <w:rPr>
                <w:sz w:val="20"/>
              </w:rPr>
              <w:t>бытовые действия, умение включаться в разноо</w:t>
            </w:r>
            <w:r>
              <w:rPr>
                <w:sz w:val="20"/>
              </w:rPr>
              <w:t xml:space="preserve">бразные повседневные дела, принимать в них посильное участие; выполнение определенных обязанностей в каких-то областях домашней жизни; представление об устройстве </w:t>
            </w:r>
            <w:r>
              <w:rPr>
                <w:spacing w:val="-3"/>
                <w:sz w:val="20"/>
              </w:rPr>
              <w:t xml:space="preserve">школьной </w:t>
            </w:r>
            <w:r>
              <w:rPr>
                <w:sz w:val="20"/>
              </w:rPr>
              <w:t xml:space="preserve">жизни; умение ориентироваться в пространстве </w:t>
            </w:r>
            <w:r>
              <w:rPr>
                <w:spacing w:val="-3"/>
                <w:sz w:val="20"/>
              </w:rPr>
              <w:t xml:space="preserve">школы </w:t>
            </w:r>
            <w:r>
              <w:rPr>
                <w:sz w:val="20"/>
              </w:rPr>
              <w:t xml:space="preserve">и просить о помощи в случае </w:t>
            </w:r>
            <w:r>
              <w:rPr>
                <w:spacing w:val="-3"/>
                <w:sz w:val="20"/>
              </w:rPr>
              <w:t>затру</w:t>
            </w:r>
            <w:r>
              <w:rPr>
                <w:spacing w:val="-3"/>
                <w:sz w:val="20"/>
              </w:rPr>
              <w:t xml:space="preserve">днений, </w:t>
            </w:r>
            <w:r>
              <w:rPr>
                <w:sz w:val="20"/>
              </w:rPr>
              <w:t xml:space="preserve">ориентироваться в расписании занятий; умение включаться в разнообразные  повседневные </w:t>
            </w:r>
            <w:r>
              <w:rPr>
                <w:spacing w:val="-3"/>
                <w:sz w:val="20"/>
              </w:rPr>
              <w:t xml:space="preserve">школьные </w:t>
            </w:r>
            <w:r>
              <w:rPr>
                <w:sz w:val="20"/>
              </w:rPr>
              <w:t>дела, принимать в них посильное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участие.</w:t>
            </w:r>
          </w:p>
          <w:p w:rsidR="00B312FC" w:rsidRDefault="00015898">
            <w:pPr>
              <w:pStyle w:val="TableParagraph"/>
              <w:numPr>
                <w:ilvl w:val="0"/>
                <w:numId w:val="6"/>
              </w:numPr>
              <w:tabs>
                <w:tab w:val="left" w:pos="626"/>
              </w:tabs>
              <w:spacing w:before="54"/>
              <w:ind w:right="98" w:firstLine="28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реализации программы коррекционной работы по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направлению</w:t>
            </w:r>
          </w:p>
          <w:p w:rsidR="00B312FC" w:rsidRDefault="00015898">
            <w:pPr>
              <w:pStyle w:val="TableParagraph"/>
              <w:tabs>
                <w:tab w:val="left" w:pos="1362"/>
                <w:tab w:val="left" w:pos="1468"/>
                <w:tab w:val="left" w:pos="2039"/>
                <w:tab w:val="left" w:pos="2462"/>
                <w:tab w:val="left" w:pos="3111"/>
              </w:tabs>
              <w:spacing w:before="1"/>
              <w:ind w:right="97"/>
              <w:rPr>
                <w:sz w:val="20"/>
              </w:rPr>
            </w:pPr>
            <w:r>
              <w:rPr>
                <w:i/>
                <w:sz w:val="20"/>
              </w:rPr>
              <w:t xml:space="preserve">«Дифференциация и осмысление </w:t>
            </w:r>
            <w:r>
              <w:rPr>
                <w:i/>
                <w:sz w:val="20"/>
              </w:rPr>
              <w:t>картины мира и её временно- пространственной</w:t>
            </w:r>
            <w:r>
              <w:rPr>
                <w:i/>
                <w:sz w:val="20"/>
              </w:rPr>
              <w:tab/>
            </w:r>
            <w:r>
              <w:rPr>
                <w:i/>
                <w:sz w:val="20"/>
              </w:rPr>
              <w:tab/>
            </w:r>
            <w:r>
              <w:rPr>
                <w:i/>
                <w:w w:val="95"/>
                <w:sz w:val="20"/>
              </w:rPr>
              <w:t xml:space="preserve">организации»: </w:t>
            </w:r>
            <w:r>
              <w:rPr>
                <w:sz w:val="20"/>
              </w:rPr>
              <w:t>адекватность бытового поведения ребёнка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точки</w:t>
            </w:r>
            <w:r>
              <w:rPr>
                <w:sz w:val="20"/>
              </w:rPr>
              <w:tab/>
              <w:t xml:space="preserve">зрения опасности/безопасности и для себя, и для окружающих; использование предметов в соответствии с их функциями, принятым </w:t>
            </w:r>
            <w:r>
              <w:rPr>
                <w:spacing w:val="-3"/>
                <w:sz w:val="20"/>
              </w:rPr>
              <w:t xml:space="preserve">порядком </w:t>
            </w:r>
            <w:r>
              <w:rPr>
                <w:sz w:val="20"/>
              </w:rPr>
              <w:t>и характером н</w:t>
            </w:r>
            <w:r>
              <w:rPr>
                <w:sz w:val="20"/>
              </w:rPr>
              <w:t xml:space="preserve">аличной ситуации; расширение и накопление знакомых и разнообразно освоенных мест за пределами дома и </w:t>
            </w:r>
            <w:r>
              <w:rPr>
                <w:spacing w:val="-3"/>
                <w:sz w:val="20"/>
              </w:rPr>
              <w:t>школы;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 xml:space="preserve">умение устанавливать взаимосвязь порядка природного и уклада собственной жизни в семье и в </w:t>
            </w:r>
            <w:r>
              <w:rPr>
                <w:spacing w:val="-3"/>
                <w:sz w:val="20"/>
              </w:rPr>
              <w:t>школе;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умение устанавливать взаимосвязь между обществен</w:t>
            </w:r>
            <w:r>
              <w:rPr>
                <w:sz w:val="20"/>
              </w:rPr>
              <w:t xml:space="preserve">ным </w:t>
            </w:r>
            <w:r>
              <w:rPr>
                <w:spacing w:val="-3"/>
                <w:sz w:val="20"/>
              </w:rPr>
              <w:t xml:space="preserve">порядком </w:t>
            </w:r>
            <w:r>
              <w:rPr>
                <w:sz w:val="20"/>
              </w:rPr>
              <w:t xml:space="preserve">и укладом собственной жизни  в семье и в </w:t>
            </w:r>
            <w:r>
              <w:rPr>
                <w:spacing w:val="-3"/>
                <w:sz w:val="20"/>
              </w:rPr>
              <w:t xml:space="preserve">школе, </w:t>
            </w:r>
            <w:r>
              <w:rPr>
                <w:sz w:val="20"/>
              </w:rPr>
              <w:t>соответствовать этому порядку; развитие у ребёнка любознательности, наблюдательности, способности замечать новое, задавать вопросы, включаться в совместную со взрослым деятельность.</w:t>
            </w:r>
          </w:p>
          <w:p w:rsidR="00B312FC" w:rsidRDefault="00015898">
            <w:pPr>
              <w:pStyle w:val="TableParagraph"/>
              <w:numPr>
                <w:ilvl w:val="0"/>
                <w:numId w:val="6"/>
              </w:numPr>
              <w:tabs>
                <w:tab w:val="left" w:pos="626"/>
              </w:tabs>
              <w:spacing w:before="61" w:line="215" w:lineRule="exact"/>
              <w:ind w:firstLine="28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ре</w:t>
            </w:r>
            <w:r>
              <w:rPr>
                <w:sz w:val="20"/>
              </w:rPr>
              <w:t>ализации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программы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  <w:tcBorders>
              <w:left w:val="single" w:sz="4" w:space="0" w:color="000000"/>
              <w:right w:val="single" w:sz="4" w:space="0" w:color="000000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</w:tbl>
    <w:p w:rsidR="00B312FC" w:rsidRDefault="00B312FC">
      <w:pPr>
        <w:rPr>
          <w:sz w:val="18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5"/>
        <w:gridCol w:w="3827"/>
        <w:gridCol w:w="3687"/>
        <w:gridCol w:w="3545"/>
      </w:tblGrid>
      <w:tr w:rsidR="00B312FC">
        <w:trPr>
          <w:trHeight w:val="3741"/>
        </w:trPr>
        <w:tc>
          <w:tcPr>
            <w:tcW w:w="379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line="223" w:lineRule="exact"/>
              <w:jc w:val="left"/>
              <w:rPr>
                <w:sz w:val="20"/>
              </w:rPr>
            </w:pPr>
            <w:r>
              <w:rPr>
                <w:sz w:val="20"/>
              </w:rPr>
              <w:t>коррекционной работы по направлению</w:t>
            </w:r>
          </w:p>
          <w:p w:rsidR="00B312FC" w:rsidRDefault="00015898">
            <w:pPr>
              <w:pStyle w:val="TableParagraph"/>
              <w:ind w:right="96"/>
              <w:rPr>
                <w:sz w:val="20"/>
              </w:rPr>
            </w:pPr>
            <w:r>
              <w:rPr>
                <w:i/>
                <w:sz w:val="20"/>
              </w:rPr>
              <w:t xml:space="preserve">«Дифференциация и осмысление социального окружения, принятых ценностей и социальных ролей»: </w:t>
            </w:r>
            <w:r>
              <w:rPr>
                <w:sz w:val="20"/>
              </w:rPr>
              <w:t xml:space="preserve">знание правил поведения в разных социальных ситуациях с людьми разного статуса (с близкими в семье; с учителями и учениками в школе); умение адекватно использовать принятые в окружении ребёнка социальные ритуалы, умение корректно привлечь к себе внимание, </w:t>
            </w:r>
            <w:r>
              <w:rPr>
                <w:sz w:val="20"/>
              </w:rPr>
              <w:t>отстраниться от нежелательного контакта, выразить свои чувства, умение адекватно выражать свои чувства в соответствии с ситуацией; расширение круга освоенных социальных контактов.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956"/>
        </w:trPr>
        <w:tc>
          <w:tcPr>
            <w:tcW w:w="379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655"/>
              </w:tabs>
              <w:spacing w:before="58" w:line="227" w:lineRule="exact"/>
              <w:ind w:left="39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результаты</w:t>
            </w:r>
          </w:p>
          <w:p w:rsidR="00B312FC" w:rsidRDefault="00015898">
            <w:pPr>
              <w:pStyle w:val="TableParagraph"/>
              <w:spacing w:line="227" w:lineRule="exact"/>
              <w:jc w:val="left"/>
              <w:rPr>
                <w:sz w:val="20"/>
              </w:rPr>
            </w:pPr>
            <w:r>
              <w:rPr>
                <w:sz w:val="20"/>
              </w:rPr>
              <w:t>связаны   с   овладением   обучающимися</w:t>
            </w:r>
          </w:p>
          <w:p w:rsidR="00B312FC" w:rsidRDefault="00015898">
            <w:pPr>
              <w:pStyle w:val="TableParagraph"/>
              <w:tabs>
                <w:tab w:val="left" w:pos="2374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 xml:space="preserve">«академическим» </w:t>
            </w:r>
            <w:r>
              <w:rPr>
                <w:spacing w:val="-3"/>
                <w:sz w:val="20"/>
              </w:rPr>
              <w:t xml:space="preserve">компонентом </w:t>
            </w:r>
            <w:r>
              <w:rPr>
                <w:sz w:val="20"/>
              </w:rPr>
              <w:t>каждой образовательной области и включают освоенные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обучающимися </w:t>
            </w:r>
            <w:r>
              <w:rPr>
                <w:sz w:val="20"/>
              </w:rPr>
              <w:t>универсальные учебные действия (познавательные, регулятивные и коммуникативные).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686"/>
              </w:tabs>
              <w:spacing w:before="58" w:line="227" w:lineRule="exact"/>
              <w:ind w:left="39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Метапредметные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3"/>
                <w:sz w:val="20"/>
              </w:rPr>
              <w:t>результаты</w:t>
            </w:r>
          </w:p>
          <w:p w:rsidR="00B312FC" w:rsidRDefault="00015898">
            <w:pPr>
              <w:pStyle w:val="TableParagraph"/>
              <w:spacing w:line="227" w:lineRule="exact"/>
              <w:jc w:val="left"/>
              <w:rPr>
                <w:sz w:val="20"/>
              </w:rPr>
            </w:pPr>
            <w:r>
              <w:rPr>
                <w:sz w:val="20"/>
              </w:rPr>
              <w:t>связаны    с    овладением  обучающимися</w:t>
            </w:r>
          </w:p>
          <w:p w:rsidR="00B312FC" w:rsidRDefault="00015898">
            <w:pPr>
              <w:pStyle w:val="TableParagraph"/>
              <w:tabs>
                <w:tab w:val="left" w:pos="2408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«академическим»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компонентом </w:t>
            </w:r>
            <w:r>
              <w:rPr>
                <w:sz w:val="20"/>
              </w:rPr>
              <w:t>каждой образовательной области и включают освоенные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обучающимися </w:t>
            </w:r>
            <w:r>
              <w:rPr>
                <w:sz w:val="20"/>
              </w:rPr>
              <w:t>универсальные учебные действия (познавательные, регулятивные и коммуникативные).</w:t>
            </w:r>
          </w:p>
        </w:tc>
        <w:tc>
          <w:tcPr>
            <w:tcW w:w="3687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3797"/>
        </w:trPr>
        <w:tc>
          <w:tcPr>
            <w:tcW w:w="379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spacing w:before="55"/>
              <w:ind w:right="98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Предметные результаты </w:t>
            </w:r>
            <w:r>
              <w:rPr>
                <w:sz w:val="20"/>
              </w:rPr>
              <w:t>освоения образовательной программы задаются действующим ФГОС НОО.</w:t>
            </w:r>
          </w:p>
          <w:p w:rsidR="00B312FC" w:rsidRDefault="00015898">
            <w:pPr>
              <w:pStyle w:val="TableParagraph"/>
              <w:tabs>
                <w:tab w:val="left" w:pos="1352"/>
                <w:tab w:val="left" w:pos="2528"/>
                <w:tab w:val="left" w:pos="2751"/>
              </w:tabs>
              <w:spacing w:before="62"/>
              <w:ind w:right="100" w:firstLine="283"/>
              <w:rPr>
                <w:sz w:val="20"/>
              </w:rPr>
            </w:pPr>
            <w:r>
              <w:rPr>
                <w:sz w:val="20"/>
              </w:rPr>
              <w:t xml:space="preserve">Описание ожидаемых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должно</w:t>
            </w:r>
            <w:r>
              <w:rPr>
                <w:sz w:val="20"/>
              </w:rPr>
              <w:tab/>
              <w:t>включать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целостную </w:t>
            </w:r>
            <w:r>
              <w:rPr>
                <w:spacing w:val="-3"/>
                <w:sz w:val="20"/>
              </w:rPr>
              <w:t>характеристику,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>отражающую</w:t>
            </w:r>
          </w:p>
          <w:p w:rsidR="00B312FC" w:rsidRDefault="00015898">
            <w:pPr>
              <w:pStyle w:val="TableParagraph"/>
              <w:tabs>
                <w:tab w:val="left" w:pos="2435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неотъемлемых </w:t>
            </w:r>
            <w:r>
              <w:rPr>
                <w:spacing w:val="-3"/>
                <w:sz w:val="20"/>
              </w:rPr>
              <w:t xml:space="preserve">компонентов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ребенка 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РАС:</w:t>
            </w:r>
          </w:p>
          <w:p w:rsidR="00B312FC" w:rsidRDefault="00015898">
            <w:pPr>
              <w:pStyle w:val="TableParagraph"/>
              <w:spacing w:before="62"/>
              <w:ind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8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что обучающийся должен знать и уметь на данной ступени образования,</w:t>
            </w:r>
          </w:p>
          <w:p w:rsidR="00B312FC" w:rsidRDefault="00015898">
            <w:pPr>
              <w:pStyle w:val="TableParagraph"/>
              <w:spacing w:before="58"/>
              <w:ind w:right="100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7"/>
                  <wp:effectExtent l="0" t="0" r="0" b="0"/>
                  <wp:docPr id="183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что из полученных знаний и умений он может и должен применять на практике,</w:t>
            </w:r>
          </w:p>
          <w:p w:rsidR="00B312FC" w:rsidRDefault="00015898">
            <w:pPr>
              <w:pStyle w:val="TableParagraph"/>
              <w:tabs>
                <w:tab w:val="left" w:pos="2954"/>
              </w:tabs>
              <w:spacing w:before="61" w:line="229" w:lineRule="exact"/>
              <w:ind w:left="390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85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насколько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активно,</w:t>
            </w:r>
          </w:p>
        </w:tc>
        <w:tc>
          <w:tcPr>
            <w:tcW w:w="3827" w:type="dxa"/>
            <w:tcBorders>
              <w:top w:val="nil"/>
            </w:tcBorders>
          </w:tcPr>
          <w:p w:rsidR="00B312FC" w:rsidRDefault="00015898">
            <w:pPr>
              <w:pStyle w:val="TableParagraph"/>
              <w:spacing w:before="55"/>
              <w:ind w:right="97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Предметные результаты </w:t>
            </w:r>
            <w:r>
              <w:rPr>
                <w:sz w:val="20"/>
              </w:rPr>
              <w:t xml:space="preserve">освоения АООП начального общего образования включают освоенные обучающимися знания и умения, специфичные для каждой предметной </w:t>
            </w:r>
            <w:r>
              <w:rPr>
                <w:sz w:val="20"/>
              </w:rPr>
              <w:t>области, готовность к их применению.</w:t>
            </w:r>
          </w:p>
          <w:p w:rsidR="00B312FC" w:rsidRDefault="00015898">
            <w:pPr>
              <w:pStyle w:val="TableParagraph"/>
              <w:tabs>
                <w:tab w:val="left" w:pos="1136"/>
                <w:tab w:val="left" w:pos="2413"/>
              </w:tabs>
              <w:spacing w:before="61"/>
              <w:ind w:right="95" w:firstLine="283"/>
              <w:rPr>
                <w:sz w:val="20"/>
              </w:rPr>
            </w:pPr>
            <w:r>
              <w:rPr>
                <w:sz w:val="20"/>
              </w:rPr>
              <w:t xml:space="preserve">В процессе оценки достижения планируемых </w:t>
            </w:r>
            <w:r>
              <w:rPr>
                <w:spacing w:val="-3"/>
                <w:sz w:val="20"/>
              </w:rPr>
              <w:t xml:space="preserve">результатов  </w:t>
            </w:r>
            <w:r>
              <w:rPr>
                <w:sz w:val="20"/>
              </w:rPr>
              <w:t xml:space="preserve">духовно- нравственного развития, освоения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НОО</w:t>
            </w:r>
            <w:r>
              <w:rPr>
                <w:sz w:val="20"/>
              </w:rPr>
              <w:tab/>
              <w:t>должны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использоваться </w:t>
            </w:r>
            <w:r>
              <w:rPr>
                <w:sz w:val="20"/>
              </w:rPr>
              <w:t>разнообразные методы и формы, взаимно дополняющие друг друга.</w:t>
            </w:r>
          </w:p>
          <w:p w:rsidR="00B312FC" w:rsidRDefault="00015898">
            <w:pPr>
              <w:pStyle w:val="TableParagraph"/>
              <w:spacing w:before="60"/>
              <w:ind w:right="99" w:firstLine="283"/>
              <w:rPr>
                <w:sz w:val="20"/>
              </w:rPr>
            </w:pPr>
            <w:r>
              <w:rPr>
                <w:sz w:val="20"/>
              </w:rPr>
              <w:t>Оценивать результаты начальног</w:t>
            </w:r>
            <w:r>
              <w:rPr>
                <w:sz w:val="20"/>
              </w:rPr>
              <w:t>о образования ребенка с РАС, обучающегося в соответствии со вторым</w:t>
            </w:r>
          </w:p>
        </w:tc>
        <w:tc>
          <w:tcPr>
            <w:tcW w:w="3687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241"/>
                <w:tab w:val="left" w:pos="2665"/>
              </w:tabs>
              <w:spacing w:before="55"/>
              <w:ind w:left="109" w:right="95" w:firstLine="319"/>
              <w:rPr>
                <w:sz w:val="20"/>
              </w:rPr>
            </w:pPr>
            <w:r>
              <w:rPr>
                <w:b/>
                <w:sz w:val="20"/>
              </w:rPr>
              <w:t xml:space="preserve">Предметные </w:t>
            </w:r>
            <w:r>
              <w:rPr>
                <w:b/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</w:t>
            </w:r>
            <w:r>
              <w:rPr>
                <w:spacing w:val="-3"/>
                <w:sz w:val="20"/>
              </w:rPr>
              <w:t>АООП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включают</w:t>
            </w:r>
            <w:r>
              <w:rPr>
                <w:sz w:val="20"/>
              </w:rPr>
              <w:tab/>
              <w:t xml:space="preserve">освоенные обучающимися знания и умения, специфичные для каждой об- разовательной области, готовность к их применению. Предметные </w:t>
            </w: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обуч</w:t>
            </w:r>
            <w:r>
              <w:rPr>
                <w:sz w:val="20"/>
              </w:rPr>
              <w:t xml:space="preserve">ающихся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достижений.</w:t>
            </w:r>
          </w:p>
          <w:p w:rsidR="00B312FC" w:rsidRDefault="00015898">
            <w:pPr>
              <w:pStyle w:val="TableParagraph"/>
              <w:spacing w:before="61"/>
              <w:ind w:left="109" w:right="98" w:firstLine="484"/>
              <w:rPr>
                <w:sz w:val="20"/>
              </w:rPr>
            </w:pPr>
            <w:r>
              <w:rPr>
                <w:sz w:val="20"/>
              </w:rPr>
              <w:t>АООП определяет два уровня овладения предметными результатами: минималь</w:t>
            </w:r>
            <w:r>
              <w:rPr>
                <w:sz w:val="20"/>
              </w:rPr>
              <w:t>ный и достаточный.</w:t>
            </w:r>
          </w:p>
        </w:tc>
        <w:tc>
          <w:tcPr>
            <w:tcW w:w="3545" w:type="dxa"/>
            <w:tcBorders>
              <w:top w:val="nil"/>
            </w:tcBorders>
          </w:tcPr>
          <w:p w:rsidR="00B312FC" w:rsidRDefault="00015898">
            <w:pPr>
              <w:pStyle w:val="TableParagraph"/>
              <w:tabs>
                <w:tab w:val="left" w:pos="1755"/>
                <w:tab w:val="left" w:pos="1980"/>
                <w:tab w:val="left" w:pos="2064"/>
                <w:tab w:val="left" w:pos="2338"/>
                <w:tab w:val="left" w:pos="2839"/>
              </w:tabs>
              <w:spacing w:before="60"/>
              <w:ind w:left="109" w:right="96" w:firstLine="283"/>
              <w:rPr>
                <w:sz w:val="20"/>
              </w:rPr>
            </w:pPr>
            <w:r>
              <w:rPr>
                <w:b/>
                <w:sz w:val="20"/>
              </w:rPr>
              <w:t>Возможные</w:t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sz w:val="20"/>
              </w:rPr>
              <w:tab/>
            </w:r>
            <w:r>
              <w:rPr>
                <w:b/>
                <w:w w:val="95"/>
                <w:sz w:val="20"/>
              </w:rPr>
              <w:t xml:space="preserve">предметные </w:t>
            </w:r>
            <w:r>
              <w:rPr>
                <w:b/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 xml:space="preserve">освоения 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заносятся в СИОП с учетом индивидуальных возможностей и специфических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образовательных </w:t>
            </w:r>
            <w:r>
              <w:rPr>
                <w:sz w:val="20"/>
              </w:rPr>
              <w:t>потребностей обучающихся, а также специфики содержания предметных областей и конкретных учебных предметов: язык и речевая практика (общение); математика и применение математических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знаний (математические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представления); </w:t>
            </w:r>
            <w:r>
              <w:rPr>
                <w:sz w:val="20"/>
              </w:rPr>
              <w:t xml:space="preserve">естествознание; развитие речи </w:t>
            </w:r>
            <w:r>
              <w:rPr>
                <w:sz w:val="20"/>
              </w:rPr>
              <w:t>и окружающий природный мир; человек;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самообслуживание; </w:t>
            </w:r>
            <w:r>
              <w:rPr>
                <w:sz w:val="20"/>
              </w:rPr>
              <w:t>окружающий социальный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мир,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95"/>
        <w:gridCol w:w="3827"/>
        <w:gridCol w:w="3687"/>
        <w:gridCol w:w="3545"/>
      </w:tblGrid>
      <w:tr w:rsidR="00B312FC">
        <w:trPr>
          <w:trHeight w:val="3069"/>
        </w:trPr>
        <w:tc>
          <w:tcPr>
            <w:tcW w:w="379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1168"/>
                <w:tab w:val="left" w:pos="1489"/>
                <w:tab w:val="left" w:pos="3052"/>
                <w:tab w:val="left" w:pos="3474"/>
              </w:tabs>
              <w:ind w:right="100"/>
              <w:jc w:val="left"/>
              <w:rPr>
                <w:sz w:val="20"/>
              </w:rPr>
            </w:pPr>
            <w:r>
              <w:rPr>
                <w:sz w:val="20"/>
              </w:rPr>
              <w:t>адекватно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самостоятельно</w:t>
            </w:r>
            <w:r>
              <w:rPr>
                <w:sz w:val="20"/>
              </w:rPr>
              <w:tab/>
              <w:t>он</w:t>
            </w:r>
            <w:r>
              <w:rPr>
                <w:sz w:val="20"/>
              </w:rPr>
              <w:tab/>
              <w:t>их применяет.</w:t>
            </w:r>
          </w:p>
          <w:p w:rsidR="00B312FC" w:rsidRDefault="00015898">
            <w:pPr>
              <w:pStyle w:val="TableParagraph"/>
              <w:tabs>
                <w:tab w:val="left" w:pos="1955"/>
              </w:tabs>
              <w:spacing w:before="54"/>
              <w:ind w:right="99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оцениваются по освоению учащимся содержательных линий семи предметных областей: филология; математика</w:t>
            </w:r>
            <w:r>
              <w:rPr>
                <w:sz w:val="20"/>
              </w:rPr>
              <w:tab/>
              <w:t xml:space="preserve">и информатика; обществознание и естествознание (окружающий мир); 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этики; искусство; физическая </w:t>
            </w:r>
            <w:r>
              <w:rPr>
                <w:spacing w:val="-3"/>
                <w:sz w:val="20"/>
              </w:rPr>
              <w:t xml:space="preserve">культура; </w:t>
            </w:r>
            <w:r>
              <w:rPr>
                <w:sz w:val="20"/>
              </w:rPr>
              <w:t>технологии.</w:t>
            </w:r>
          </w:p>
        </w:tc>
        <w:tc>
          <w:tcPr>
            <w:tcW w:w="3827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563"/>
              </w:tabs>
              <w:ind w:right="96"/>
              <w:rPr>
                <w:sz w:val="20"/>
              </w:rPr>
            </w:pPr>
            <w:r>
              <w:rPr>
                <w:sz w:val="20"/>
              </w:rPr>
              <w:t>вариантом ФГОС для детей с ОВЗ предлагается по его завершении. Стандартизация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планируемых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образования в более </w:t>
            </w:r>
            <w:r>
              <w:rPr>
                <w:spacing w:val="-3"/>
                <w:sz w:val="20"/>
              </w:rPr>
              <w:t xml:space="preserve">короткие </w:t>
            </w:r>
            <w:r>
              <w:rPr>
                <w:sz w:val="20"/>
              </w:rPr>
              <w:t xml:space="preserve">промежутки времени нецелесообразна, поскольку у обучающегося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>может быть свой индивидуальный темп освоения содержания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z w:val="20"/>
              </w:rPr>
              <w:t>разования.</w:t>
            </w:r>
          </w:p>
          <w:p w:rsidR="00B312FC" w:rsidRDefault="00015898">
            <w:pPr>
              <w:pStyle w:val="TableParagraph"/>
              <w:tabs>
                <w:tab w:val="left" w:pos="1369"/>
                <w:tab w:val="left" w:pos="2561"/>
                <w:tab w:val="left" w:pos="2784"/>
              </w:tabs>
              <w:spacing w:before="54"/>
              <w:ind w:right="98" w:firstLine="283"/>
              <w:rPr>
                <w:sz w:val="20"/>
              </w:rPr>
            </w:pPr>
            <w:r>
              <w:rPr>
                <w:sz w:val="20"/>
              </w:rPr>
              <w:t xml:space="preserve">Описание ожидаемых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>должно</w:t>
            </w:r>
            <w:r>
              <w:rPr>
                <w:sz w:val="20"/>
              </w:rPr>
              <w:tab/>
              <w:t>включать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целостную </w:t>
            </w:r>
            <w:r>
              <w:rPr>
                <w:spacing w:val="-3"/>
                <w:sz w:val="20"/>
              </w:rPr>
              <w:t>характеристику,</w:t>
            </w:r>
            <w:r>
              <w:rPr>
                <w:spacing w:val="-3"/>
                <w:sz w:val="20"/>
              </w:rPr>
              <w:tab/>
            </w:r>
            <w:r>
              <w:rPr>
                <w:w w:val="95"/>
                <w:sz w:val="20"/>
              </w:rPr>
              <w:t>отражающую</w:t>
            </w:r>
          </w:p>
          <w:p w:rsidR="00B312FC" w:rsidRDefault="00015898">
            <w:pPr>
              <w:pStyle w:val="TableParagraph"/>
              <w:tabs>
                <w:tab w:val="left" w:pos="2469"/>
              </w:tabs>
              <w:ind w:right="97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неотъемлемых </w:t>
            </w:r>
            <w:r>
              <w:rPr>
                <w:spacing w:val="-3"/>
                <w:sz w:val="20"/>
              </w:rPr>
              <w:t xml:space="preserve">компонентов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НОО ребенка с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РАС:</w:t>
            </w:r>
          </w:p>
        </w:tc>
        <w:tc>
          <w:tcPr>
            <w:tcW w:w="3687" w:type="dxa"/>
            <w:vMerge w:val="restart"/>
            <w:tcBorders>
              <w:top w:val="nil"/>
            </w:tcBorders>
          </w:tcPr>
          <w:p w:rsidR="00B312FC" w:rsidRDefault="00015898">
            <w:pPr>
              <w:pStyle w:val="TableParagraph"/>
              <w:ind w:left="109" w:right="95"/>
              <w:rPr>
                <w:sz w:val="20"/>
              </w:rPr>
            </w:pPr>
            <w:r>
              <w:rPr>
                <w:sz w:val="20"/>
              </w:rPr>
              <w:t>Достаточный уровень освоения предметных результатов не является обязательным для всех обучающихс</w:t>
            </w:r>
            <w:r>
              <w:rPr>
                <w:sz w:val="20"/>
              </w:rPr>
              <w:t>я. Минимальный уровень является обязательным для всех обучающихся с РАС, осваивающих данный вариант образовательной программы. Если этот уровень по отдельным предметам не достигается, это не является препятствием к продолжению образования по данному вариан</w:t>
            </w:r>
            <w:r>
              <w:rPr>
                <w:sz w:val="20"/>
              </w:rPr>
              <w:t>ту программы. В случае, если обучающийся не достигает мини- мального уровня овладения по всем или большинству учебных предметов, то по рекомендации ПМПК и с согласия ро- дителей (законных представителей) образовательная организация может пе- ревести обучаю</w:t>
            </w:r>
            <w:r>
              <w:rPr>
                <w:sz w:val="20"/>
              </w:rPr>
              <w:t>щегося на обучение по индивидуальному плану или на вариант D АООП.</w:t>
            </w: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015898">
            <w:pPr>
              <w:pStyle w:val="TableParagraph"/>
              <w:tabs>
                <w:tab w:val="left" w:pos="2304"/>
                <w:tab w:val="left" w:pos="2533"/>
              </w:tabs>
              <w:ind w:left="109" w:right="95"/>
              <w:rPr>
                <w:sz w:val="20"/>
              </w:rPr>
            </w:pPr>
            <w:r>
              <w:rPr>
                <w:sz w:val="20"/>
              </w:rPr>
              <w:t>домоводство;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искусство; </w:t>
            </w:r>
            <w:r>
              <w:rPr>
                <w:sz w:val="20"/>
              </w:rPr>
              <w:t>изобразительная</w:t>
            </w:r>
            <w:r>
              <w:rPr>
                <w:sz w:val="20"/>
              </w:rPr>
              <w:tab/>
              <w:t xml:space="preserve">деятельность (рисование, лепка, аппликация); музыка; адаптивная физическая </w:t>
            </w:r>
            <w:r>
              <w:rPr>
                <w:spacing w:val="-3"/>
                <w:sz w:val="20"/>
              </w:rPr>
              <w:t xml:space="preserve">культура; </w:t>
            </w:r>
            <w:r>
              <w:rPr>
                <w:sz w:val="20"/>
              </w:rPr>
              <w:t>технологии (предметно- практические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действия).</w:t>
            </w:r>
          </w:p>
        </w:tc>
      </w:tr>
      <w:tr w:rsidR="00B312FC">
        <w:trPr>
          <w:trHeight w:val="755"/>
        </w:trPr>
        <w:tc>
          <w:tcPr>
            <w:tcW w:w="3795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:rsidR="00B312FC" w:rsidRDefault="00015898">
            <w:pPr>
              <w:pStyle w:val="TableParagraph"/>
              <w:spacing w:before="26"/>
              <w:ind w:left="112" w:right="97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87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что обучающийся должен знать и уметь на данной ступени образования,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753"/>
        </w:trPr>
        <w:tc>
          <w:tcPr>
            <w:tcW w:w="3795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:rsidR="00B312FC" w:rsidRDefault="00015898">
            <w:pPr>
              <w:pStyle w:val="TableParagraph"/>
              <w:spacing w:before="28" w:line="237" w:lineRule="auto"/>
              <w:ind w:left="112" w:right="98" w:firstLine="283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8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что из полученных знаний и умений он может и должен применять на практике,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529"/>
        </w:trPr>
        <w:tc>
          <w:tcPr>
            <w:tcW w:w="3795" w:type="dxa"/>
            <w:tcBorders>
              <w:top w:val="nil"/>
              <w:bottom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</w:tcBorders>
          </w:tcPr>
          <w:p w:rsidR="00B312FC" w:rsidRDefault="00015898">
            <w:pPr>
              <w:pStyle w:val="TableParagraph"/>
              <w:spacing w:before="26"/>
              <w:ind w:left="112" w:right="84" w:firstLine="283"/>
              <w:jc w:val="left"/>
              <w:rPr>
                <w:sz w:val="20"/>
              </w:rPr>
            </w:pPr>
            <w:r>
              <w:rPr>
                <w:noProof/>
                <w:position w:val="-4"/>
                <w:lang w:bidi="ar-SA"/>
              </w:rPr>
              <w:drawing>
                <wp:inline distT="0" distB="0" distL="0" distR="0">
                  <wp:extent cx="115824" cy="155448"/>
                  <wp:effectExtent l="0" t="0" r="0" b="0"/>
                  <wp:docPr id="19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image4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24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  <w:t xml:space="preserve">           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насколько </w:t>
            </w:r>
            <w:r>
              <w:rPr>
                <w:sz w:val="20"/>
              </w:rPr>
              <w:t>активно, адекватно и самостоятельно он 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применяет.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  <w:bottom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1925"/>
        </w:trPr>
        <w:tc>
          <w:tcPr>
            <w:tcW w:w="3795" w:type="dxa"/>
            <w:tcBorders>
              <w:top w:val="nil"/>
              <w:right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827" w:type="dxa"/>
            <w:tcBorders>
              <w:top w:val="nil"/>
              <w:left w:val="nil"/>
            </w:tcBorders>
          </w:tcPr>
          <w:p w:rsidR="00B312FC" w:rsidRDefault="00015898">
            <w:pPr>
              <w:pStyle w:val="TableParagraph"/>
              <w:tabs>
                <w:tab w:val="left" w:pos="1984"/>
              </w:tabs>
              <w:spacing w:before="20"/>
              <w:ind w:left="112" w:right="97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Результаты </w:t>
            </w:r>
            <w:r>
              <w:rPr>
                <w:sz w:val="20"/>
              </w:rPr>
              <w:t>оцениваются по освоению учащимся содержательных линий семи предметных областей: филология; математика</w:t>
            </w:r>
            <w:r>
              <w:rPr>
                <w:sz w:val="20"/>
              </w:rPr>
              <w:tab/>
              <w:t xml:space="preserve">и информатика; обществознание и естествознание (окружающий мир); основы религиозных </w:t>
            </w:r>
            <w:r>
              <w:rPr>
                <w:spacing w:val="-4"/>
                <w:sz w:val="20"/>
              </w:rPr>
              <w:t xml:space="preserve">культур </w:t>
            </w:r>
            <w:r>
              <w:rPr>
                <w:sz w:val="20"/>
              </w:rPr>
              <w:t xml:space="preserve">и светской этики; искусство; физическая </w:t>
            </w:r>
            <w:r>
              <w:rPr>
                <w:spacing w:val="-3"/>
                <w:sz w:val="20"/>
              </w:rPr>
              <w:t xml:space="preserve">культура; </w:t>
            </w:r>
            <w:r>
              <w:rPr>
                <w:sz w:val="20"/>
              </w:rPr>
              <w:t>технологии.</w:t>
            </w:r>
          </w:p>
        </w:tc>
        <w:tc>
          <w:tcPr>
            <w:tcW w:w="3687" w:type="dxa"/>
            <w:vMerge/>
            <w:tcBorders>
              <w:top w:val="nil"/>
            </w:tcBorders>
          </w:tcPr>
          <w:p w:rsidR="00B312FC" w:rsidRDefault="00B312FC">
            <w:pPr>
              <w:rPr>
                <w:sz w:val="2"/>
                <w:szCs w:val="2"/>
              </w:rPr>
            </w:pPr>
          </w:p>
        </w:tc>
        <w:tc>
          <w:tcPr>
            <w:tcW w:w="3545" w:type="dxa"/>
            <w:tcBorders>
              <w:top w:val="nil"/>
            </w:tcBorders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</w:tr>
      <w:tr w:rsidR="00B312FC">
        <w:trPr>
          <w:trHeight w:val="2301"/>
        </w:trPr>
        <w:tc>
          <w:tcPr>
            <w:tcW w:w="14854" w:type="dxa"/>
            <w:gridSpan w:val="4"/>
          </w:tcPr>
          <w:p w:rsidR="00B312FC" w:rsidRDefault="00015898">
            <w:pPr>
              <w:pStyle w:val="TableParagraph"/>
              <w:ind w:right="96" w:firstLine="283"/>
              <w:rPr>
                <w:sz w:val="20"/>
              </w:rPr>
            </w:pPr>
            <w:r>
              <w:rPr>
                <w:b/>
                <w:sz w:val="20"/>
              </w:rPr>
              <w:t xml:space="preserve">Система оценки достижения планируемых </w:t>
            </w:r>
            <w:r>
              <w:rPr>
                <w:b/>
                <w:spacing w:val="-3"/>
                <w:sz w:val="20"/>
              </w:rPr>
              <w:t xml:space="preserve">результатов </w:t>
            </w:r>
            <w:r>
              <w:rPr>
                <w:b/>
                <w:sz w:val="20"/>
              </w:rPr>
              <w:t xml:space="preserve">освоения </w:t>
            </w:r>
            <w:r>
              <w:rPr>
                <w:b/>
                <w:spacing w:val="-3"/>
                <w:sz w:val="20"/>
              </w:rPr>
              <w:t xml:space="preserve">АООП </w:t>
            </w:r>
            <w:r>
              <w:rPr>
                <w:b/>
                <w:sz w:val="20"/>
              </w:rPr>
              <w:t xml:space="preserve">НОО обучающихся с </w:t>
            </w:r>
            <w:r>
              <w:rPr>
                <w:b/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 xml:space="preserve">должна позволять осуществлять оценку как динамики учебных достижений обучающихся, так и развития их жизненной компетенции. Описание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овладения обучающимися с </w:t>
            </w:r>
            <w:r>
              <w:rPr>
                <w:spacing w:val="-11"/>
                <w:sz w:val="20"/>
              </w:rPr>
              <w:t xml:space="preserve">РАС </w:t>
            </w:r>
            <w:r>
              <w:rPr>
                <w:spacing w:val="-3"/>
                <w:sz w:val="20"/>
              </w:rPr>
              <w:t xml:space="preserve">результатов </w:t>
            </w:r>
            <w:r>
              <w:rPr>
                <w:sz w:val="20"/>
              </w:rPr>
              <w:t xml:space="preserve">освоения 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имеет интегративный характер и включает в себя: требования к оценке динамики овладения социальными компетенциями (личностные результаты); требования к оценке динамики накопления знаний и умений, разви</w:t>
            </w:r>
            <w:r>
              <w:rPr>
                <w:sz w:val="20"/>
              </w:rPr>
              <w:t>тия активности и самостоятельности их использования на практике (предметные</w:t>
            </w:r>
            <w:r>
              <w:rPr>
                <w:spacing w:val="-23"/>
                <w:sz w:val="20"/>
              </w:rPr>
              <w:t xml:space="preserve"> </w:t>
            </w:r>
            <w:r>
              <w:rPr>
                <w:sz w:val="20"/>
              </w:rPr>
              <w:t>результаты).</w:t>
            </w:r>
          </w:p>
          <w:p w:rsidR="00B312FC" w:rsidRDefault="00015898">
            <w:pPr>
              <w:pStyle w:val="TableParagraph"/>
              <w:ind w:right="101" w:firstLine="283"/>
              <w:rPr>
                <w:sz w:val="20"/>
              </w:rPr>
            </w:pPr>
            <w:r>
              <w:rPr>
                <w:sz w:val="20"/>
              </w:rPr>
              <w:t xml:space="preserve">Для оценки результатов развития </w:t>
            </w:r>
            <w:r>
              <w:rPr>
                <w:b/>
                <w:sz w:val="20"/>
              </w:rPr>
              <w:t xml:space="preserve">жизненной компетенции </w:t>
            </w:r>
            <w:r>
              <w:rPr>
                <w:sz w:val="20"/>
              </w:rPr>
              <w:t>ребёнка предлагается использовать метод экспертной группы (на междисциплинарной основе). Такая группа должна объе</w:t>
            </w:r>
            <w:r>
              <w:rPr>
                <w:sz w:val="20"/>
              </w:rPr>
              <w:t>динить тех участников процесса начального образования ребенка, включая близких родственников, кто может характеризовать его поведение в разных жизненных ситуациях. Задачей экспертной группы является выработка согласованной и объективной оценки динамики дос</w:t>
            </w:r>
            <w:r>
              <w:rPr>
                <w:sz w:val="20"/>
              </w:rPr>
              <w:t>тижений ребёнка как в отдельных сферах жизненной компетенции и социального развития, так и оценка динамики формирования жизненной компетенции в целом.</w:t>
            </w:r>
          </w:p>
          <w:p w:rsidR="00B312FC" w:rsidRDefault="00015898">
            <w:pPr>
              <w:pStyle w:val="TableParagraph"/>
              <w:spacing w:line="230" w:lineRule="exact"/>
              <w:ind w:right="97" w:firstLine="283"/>
              <w:rPr>
                <w:sz w:val="20"/>
              </w:rPr>
            </w:pPr>
            <w:r>
              <w:rPr>
                <w:sz w:val="20"/>
              </w:rPr>
              <w:t>Для удобства такая оценка может быть представлена в форме понятных условных единиц: 0 баллов – положитель</w:t>
            </w:r>
            <w:r>
              <w:rPr>
                <w:sz w:val="20"/>
              </w:rPr>
              <w:t>ного продвижения нет; 1 – малое; 2 – среднее; 3 – значительное продвижение. Такая оценка поможет членам экспертной группы выработать ориентиры для описания, сравнения и оценки динамики развития таких сторон</w:t>
            </w:r>
          </w:p>
        </w:tc>
      </w:tr>
    </w:tbl>
    <w:p w:rsidR="00B312FC" w:rsidRDefault="00B312FC">
      <w:pPr>
        <w:spacing w:line="230" w:lineRule="exact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13"/>
        <w:gridCol w:w="3713"/>
        <w:gridCol w:w="3740"/>
        <w:gridCol w:w="3687"/>
      </w:tblGrid>
      <w:tr w:rsidR="00B312FC">
        <w:trPr>
          <w:trHeight w:val="1151"/>
        </w:trPr>
        <w:tc>
          <w:tcPr>
            <w:tcW w:w="14853" w:type="dxa"/>
            <w:gridSpan w:val="4"/>
          </w:tcPr>
          <w:p w:rsidR="00B312FC" w:rsidRDefault="00015898">
            <w:pPr>
              <w:pStyle w:val="TableParagraph"/>
              <w:ind w:right="98"/>
              <w:rPr>
                <w:sz w:val="20"/>
              </w:rPr>
            </w:pPr>
            <w:r>
              <w:rPr>
                <w:sz w:val="20"/>
              </w:rPr>
              <w:t>жизненной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компетенции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ребенка,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как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уровень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сформированности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навыков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адекватного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учебного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поведения,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успешность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использования обучающимся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средств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вербальной и невербальной </w:t>
            </w:r>
            <w:r>
              <w:rPr>
                <w:spacing w:val="-2"/>
                <w:sz w:val="20"/>
              </w:rPr>
              <w:t xml:space="preserve">коммуникации, </w:t>
            </w:r>
            <w:r>
              <w:rPr>
                <w:sz w:val="20"/>
              </w:rPr>
              <w:t xml:space="preserve">уровень представлений о насущно </w:t>
            </w:r>
            <w:r>
              <w:rPr>
                <w:spacing w:val="-3"/>
                <w:sz w:val="20"/>
              </w:rPr>
              <w:t xml:space="preserve">необходимом </w:t>
            </w:r>
            <w:r>
              <w:rPr>
                <w:sz w:val="20"/>
              </w:rPr>
              <w:t xml:space="preserve">обеспечении, способность спонтанно вступать в </w:t>
            </w:r>
            <w:r>
              <w:rPr>
                <w:spacing w:val="-3"/>
                <w:sz w:val="20"/>
              </w:rPr>
              <w:t xml:space="preserve">коммуникацию </w:t>
            </w:r>
            <w:r>
              <w:rPr>
                <w:sz w:val="20"/>
              </w:rPr>
              <w:t>со взрослыми и сверстниками, уровень социально-бытовых умений, используемых в повседневной жизни и</w:t>
            </w:r>
            <w:r>
              <w:rPr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т.п.</w:t>
            </w:r>
          </w:p>
          <w:p w:rsidR="00B312FC" w:rsidRDefault="00015898">
            <w:pPr>
              <w:pStyle w:val="TableParagraph"/>
              <w:spacing w:line="230" w:lineRule="exact"/>
              <w:ind w:firstLine="283"/>
              <w:jc w:val="left"/>
              <w:rPr>
                <w:sz w:val="20"/>
              </w:rPr>
            </w:pPr>
            <w:r>
              <w:rPr>
                <w:sz w:val="20"/>
              </w:rPr>
              <w:t>Осваивая АООП, требования к которой установлены действующим ФГОС, обучающийся с РАС имеет право на прохождение текущей, промежуточной и гос</w:t>
            </w:r>
            <w:r>
              <w:rPr>
                <w:sz w:val="20"/>
              </w:rPr>
              <w:t>ударственной итоговой аттестации в иных формах</w:t>
            </w:r>
            <w:r>
              <w:rPr>
                <w:sz w:val="20"/>
                <w:vertAlign w:val="superscript"/>
              </w:rPr>
              <w:t>44</w:t>
            </w:r>
            <w:r>
              <w:rPr>
                <w:sz w:val="20"/>
              </w:rPr>
              <w:t>. Эти специальные условия аттестации конкретизируются применительно к особенностям обучающегося с РАС.</w:t>
            </w:r>
          </w:p>
        </w:tc>
      </w:tr>
      <w:tr w:rsidR="00B312FC">
        <w:trPr>
          <w:trHeight w:val="7551"/>
        </w:trPr>
        <w:tc>
          <w:tcPr>
            <w:tcW w:w="3713" w:type="dxa"/>
          </w:tcPr>
          <w:p w:rsidR="00B312FC" w:rsidRDefault="00015898">
            <w:pPr>
              <w:pStyle w:val="TableParagraph"/>
              <w:tabs>
                <w:tab w:val="left" w:pos="2009"/>
                <w:tab w:val="left" w:pos="2178"/>
                <w:tab w:val="left" w:pos="2644"/>
              </w:tabs>
              <w:spacing w:before="53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Обучающиеся с </w:t>
            </w:r>
            <w:r>
              <w:rPr>
                <w:spacing w:val="-13"/>
                <w:sz w:val="20"/>
              </w:rPr>
              <w:t xml:space="preserve">РАС  </w:t>
            </w:r>
            <w:r>
              <w:rPr>
                <w:sz w:val="20"/>
              </w:rPr>
              <w:t xml:space="preserve">могут </w:t>
            </w:r>
            <w:r>
              <w:rPr>
                <w:spacing w:val="-3"/>
                <w:sz w:val="20"/>
              </w:rPr>
              <w:t xml:space="preserve">проходить итоговую </w:t>
            </w:r>
            <w:r>
              <w:rPr>
                <w:sz w:val="20"/>
              </w:rPr>
              <w:t xml:space="preserve">аттестацию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в общих, но и в иных формах – индивидуа</w:t>
            </w:r>
            <w:r>
              <w:rPr>
                <w:sz w:val="20"/>
              </w:rPr>
              <w:t>льно,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привычной </w:t>
            </w:r>
            <w:r>
              <w:rPr>
                <w:sz w:val="20"/>
              </w:rPr>
              <w:t xml:space="preserve">обстановке, в присутствии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 xml:space="preserve">взрослого и с использованием средств, облегчающих организацию их ответа, без заявленных для ребенка ограничений во времени. Решение о форме аттестации принимается </w:t>
            </w:r>
            <w:r>
              <w:rPr>
                <w:spacing w:val="-3"/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образовательной </w:t>
            </w:r>
            <w:r>
              <w:rPr>
                <w:sz w:val="20"/>
              </w:rPr>
              <w:t>организа</w:t>
            </w:r>
            <w:r>
              <w:rPr>
                <w:sz w:val="20"/>
              </w:rPr>
              <w:t>ции при участии родителей (законных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представителей)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tabs>
                <w:tab w:val="left" w:pos="2110"/>
                <w:tab w:val="left" w:pos="2550"/>
                <w:tab w:val="left" w:pos="3190"/>
              </w:tabs>
              <w:spacing w:before="59"/>
              <w:ind w:right="96" w:firstLine="343"/>
              <w:rPr>
                <w:sz w:val="20"/>
              </w:rPr>
            </w:pPr>
            <w:r>
              <w:rPr>
                <w:sz w:val="20"/>
              </w:rPr>
              <w:t>Начальное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образование </w:t>
            </w:r>
            <w:r>
              <w:rPr>
                <w:sz w:val="20"/>
              </w:rPr>
              <w:t xml:space="preserve">обучающегося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по данному варианту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может считаться качественным при условии его продвижения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двум </w:t>
            </w:r>
            <w:r>
              <w:rPr>
                <w:sz w:val="20"/>
              </w:rPr>
              <w:t>взаимодополняющим направлениям – освоения «академических» знаний и развития жизненной компетенции с учетом специфики овладения ими обучающимися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РАС.</w:t>
            </w:r>
          </w:p>
        </w:tc>
        <w:tc>
          <w:tcPr>
            <w:tcW w:w="3713" w:type="dxa"/>
          </w:tcPr>
          <w:p w:rsidR="00B312FC" w:rsidRDefault="00015898">
            <w:pPr>
              <w:pStyle w:val="TableParagraph"/>
              <w:tabs>
                <w:tab w:val="left" w:pos="2011"/>
                <w:tab w:val="left" w:pos="2178"/>
                <w:tab w:val="left" w:pos="2649"/>
              </w:tabs>
              <w:spacing w:before="53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Обучающиеся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могут </w:t>
            </w:r>
            <w:r>
              <w:rPr>
                <w:spacing w:val="-3"/>
                <w:sz w:val="20"/>
              </w:rPr>
              <w:t xml:space="preserve">проходить итоговую </w:t>
            </w:r>
            <w:r>
              <w:rPr>
                <w:sz w:val="20"/>
              </w:rPr>
              <w:t xml:space="preserve">аттестацию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в общих, но и в иных формах – индивидуально,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привычной </w:t>
            </w:r>
            <w:r>
              <w:rPr>
                <w:sz w:val="20"/>
              </w:rPr>
              <w:t xml:space="preserve">обстановке, в присутствии </w:t>
            </w:r>
            <w:r>
              <w:rPr>
                <w:spacing w:val="-3"/>
                <w:sz w:val="20"/>
              </w:rPr>
              <w:t xml:space="preserve">знакомого </w:t>
            </w:r>
            <w:r>
              <w:rPr>
                <w:sz w:val="20"/>
              </w:rPr>
              <w:t>взрослого и с использованием средств, облегчающих организацию их ответа, без заявленных для ребенка ограничений во времени. Решение о форме аттестации принимается</w:t>
            </w:r>
            <w:r>
              <w:rPr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руководством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образовательной </w:t>
            </w:r>
            <w:r>
              <w:rPr>
                <w:sz w:val="20"/>
              </w:rPr>
              <w:t>организации при участии родителей (законных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представителей)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обучающихся.</w:t>
            </w:r>
          </w:p>
          <w:p w:rsidR="00B312FC" w:rsidRDefault="00015898">
            <w:pPr>
              <w:pStyle w:val="TableParagraph"/>
              <w:tabs>
                <w:tab w:val="left" w:pos="2111"/>
                <w:tab w:val="left" w:pos="2550"/>
                <w:tab w:val="left" w:pos="3190"/>
              </w:tabs>
              <w:spacing w:before="59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>Начальное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образование </w:t>
            </w:r>
            <w:r>
              <w:rPr>
                <w:sz w:val="20"/>
              </w:rPr>
              <w:t xml:space="preserve">обучающегося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 xml:space="preserve">по данному варианту </w:t>
            </w:r>
            <w:r>
              <w:rPr>
                <w:spacing w:val="-4"/>
                <w:sz w:val="20"/>
              </w:rPr>
              <w:t xml:space="preserve">АООП </w:t>
            </w:r>
            <w:r>
              <w:rPr>
                <w:sz w:val="20"/>
              </w:rPr>
              <w:t>может считаться качественным при условии его продвижения</w:t>
            </w:r>
            <w:r>
              <w:rPr>
                <w:sz w:val="20"/>
              </w:rPr>
              <w:tab/>
              <w:t>по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двум </w:t>
            </w:r>
            <w:r>
              <w:rPr>
                <w:sz w:val="20"/>
              </w:rPr>
              <w:t xml:space="preserve">взаимодополняющим </w:t>
            </w:r>
            <w:r>
              <w:rPr>
                <w:sz w:val="20"/>
              </w:rPr>
              <w:t>направлениям – освоения «академических» знаний и развития жизненной компетенции с учетом специфики овладения ими обучающимися 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9"/>
                <w:sz w:val="20"/>
              </w:rPr>
              <w:t>РАС.</w:t>
            </w: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before="53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Результаты освоения АООП обучающимися с РАС оцениваются как итоговые достижения на момент завершения начального образования</w:t>
            </w:r>
            <w:r>
              <w:rPr>
                <w:sz w:val="20"/>
              </w:rPr>
              <w:t>.</w:t>
            </w:r>
          </w:p>
          <w:p w:rsidR="00B312FC" w:rsidRDefault="00015898">
            <w:pPr>
              <w:pStyle w:val="TableParagraph"/>
              <w:spacing w:before="60"/>
              <w:ind w:left="108" w:right="95" w:firstLine="283"/>
              <w:rPr>
                <w:sz w:val="20"/>
              </w:rPr>
            </w:pPr>
            <w:r>
              <w:rPr>
                <w:sz w:val="20"/>
              </w:rPr>
              <w:t xml:space="preserve">При оценке результативности обучения обучающихся с </w:t>
            </w:r>
            <w:r>
              <w:rPr>
                <w:spacing w:val="-13"/>
                <w:sz w:val="20"/>
              </w:rPr>
              <w:t xml:space="preserve">РАС </w:t>
            </w:r>
            <w:r>
              <w:rPr>
                <w:sz w:val="20"/>
              </w:rPr>
              <w:t xml:space="preserve">особо важно учитывать, что у детей могут быть вполне закономерные </w:t>
            </w:r>
            <w:r>
              <w:rPr>
                <w:spacing w:val="-3"/>
                <w:sz w:val="20"/>
              </w:rPr>
              <w:t xml:space="preserve">затруднения </w:t>
            </w:r>
            <w:r>
              <w:rPr>
                <w:sz w:val="20"/>
              </w:rPr>
              <w:t xml:space="preserve">в освоении отдельных предметов и даже областей, но это не должно рассматриваться как показатель неуспешности их обучения </w:t>
            </w:r>
            <w:r>
              <w:rPr>
                <w:sz w:val="20"/>
              </w:rPr>
              <w:t>и развития в целом.</w:t>
            </w:r>
          </w:p>
          <w:p w:rsidR="00B312FC" w:rsidRDefault="00015898">
            <w:pPr>
              <w:pStyle w:val="TableParagraph"/>
              <w:tabs>
                <w:tab w:val="left" w:pos="1248"/>
                <w:tab w:val="left" w:pos="2687"/>
              </w:tabs>
              <w:spacing w:before="61"/>
              <w:ind w:left="108" w:right="95" w:firstLine="283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z w:val="20"/>
              </w:rPr>
              <w:tab/>
              <w:t>выявления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возможной </w:t>
            </w:r>
            <w:r>
              <w:rPr>
                <w:sz w:val="20"/>
              </w:rPr>
              <w:t>результативности обучения должен быть учтен ряд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факторов:</w:t>
            </w:r>
          </w:p>
          <w:p w:rsidR="00B312FC" w:rsidRDefault="00015898">
            <w:pPr>
              <w:pStyle w:val="TableParagraph"/>
              <w:numPr>
                <w:ilvl w:val="0"/>
                <w:numId w:val="5"/>
              </w:numPr>
              <w:tabs>
                <w:tab w:val="left" w:pos="522"/>
              </w:tabs>
              <w:spacing w:before="59"/>
              <w:ind w:right="98" w:firstLine="284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учитывать особенности текущего психического и соматического состояния каждого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обучающегося;</w:t>
            </w:r>
          </w:p>
          <w:p w:rsidR="00B312FC" w:rsidRDefault="00015898">
            <w:pPr>
              <w:pStyle w:val="TableParagraph"/>
              <w:numPr>
                <w:ilvl w:val="0"/>
                <w:numId w:val="5"/>
              </w:numPr>
              <w:tabs>
                <w:tab w:val="left" w:pos="570"/>
              </w:tabs>
              <w:spacing w:before="62"/>
              <w:ind w:right="97" w:firstLine="284"/>
              <w:rPr>
                <w:sz w:val="20"/>
              </w:rPr>
            </w:pPr>
            <w:r>
              <w:rPr>
                <w:sz w:val="20"/>
              </w:rPr>
              <w:t>в процессе предъявления заданий должны использоваться все доступные обучающемуся средства невербальной коммуникации (предметы, жесты, фотографии, рисунки, пиктограммы, электронные технологии) и речевые средства (устная, письменная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речь);</w:t>
            </w:r>
          </w:p>
          <w:p w:rsidR="00B312FC" w:rsidRDefault="00015898">
            <w:pPr>
              <w:pStyle w:val="TableParagraph"/>
              <w:numPr>
                <w:ilvl w:val="0"/>
                <w:numId w:val="5"/>
              </w:numPr>
              <w:tabs>
                <w:tab w:val="left" w:pos="702"/>
                <w:tab w:val="left" w:pos="2183"/>
              </w:tabs>
              <w:spacing w:before="58"/>
              <w:ind w:right="96" w:firstLine="284"/>
              <w:rPr>
                <w:sz w:val="20"/>
              </w:rPr>
            </w:pPr>
            <w:r>
              <w:rPr>
                <w:sz w:val="20"/>
              </w:rPr>
              <w:t>формы выявления во</w:t>
            </w:r>
            <w:r>
              <w:rPr>
                <w:sz w:val="20"/>
              </w:rPr>
              <w:t xml:space="preserve">зможной результативности обучения должны быть вариативными для различных детей, разрабатываться индивидуально с </w:t>
            </w:r>
            <w:r>
              <w:rPr>
                <w:spacing w:val="-2"/>
                <w:sz w:val="20"/>
              </w:rPr>
              <w:t>учетом</w:t>
            </w:r>
            <w:r>
              <w:rPr>
                <w:spacing w:val="-2"/>
                <w:sz w:val="20"/>
              </w:rPr>
              <w:tab/>
            </w:r>
            <w:r>
              <w:rPr>
                <w:sz w:val="20"/>
              </w:rPr>
              <w:t>индивидуальных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tabs>
                <w:tab w:val="left" w:pos="1913"/>
                <w:tab w:val="left" w:pos="2099"/>
                <w:tab w:val="left" w:pos="3370"/>
              </w:tabs>
              <w:spacing w:before="53"/>
              <w:ind w:left="111" w:right="94" w:firstLine="283"/>
              <w:rPr>
                <w:sz w:val="20"/>
              </w:rPr>
            </w:pPr>
            <w:r>
              <w:rPr>
                <w:sz w:val="20"/>
              </w:rPr>
              <w:t xml:space="preserve">Итоговая оценка качества освоения обучающимися с </w:t>
            </w:r>
            <w:r>
              <w:rPr>
                <w:spacing w:val="-12"/>
                <w:sz w:val="20"/>
              </w:rPr>
              <w:t>РАС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 xml:space="preserve">АООП </w:t>
            </w:r>
            <w:r>
              <w:rPr>
                <w:sz w:val="20"/>
              </w:rPr>
              <w:t>общего образования</w:t>
            </w:r>
            <w:r>
              <w:rPr>
                <w:sz w:val="20"/>
              </w:rPr>
              <w:tab/>
              <w:t>(вариант</w:t>
            </w:r>
            <w:r>
              <w:rPr>
                <w:sz w:val="20"/>
              </w:rPr>
              <w:tab/>
              <w:t>D)</w:t>
            </w:r>
            <w:r>
              <w:rPr>
                <w:w w:val="99"/>
                <w:sz w:val="20"/>
              </w:rPr>
              <w:t xml:space="preserve"> </w:t>
            </w:r>
            <w:r>
              <w:rPr>
                <w:sz w:val="20"/>
              </w:rPr>
              <w:t>осуществляется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образовательным </w:t>
            </w:r>
            <w:r>
              <w:rPr>
                <w:sz w:val="20"/>
              </w:rPr>
              <w:t>у</w:t>
            </w:r>
            <w:r>
              <w:rPr>
                <w:sz w:val="20"/>
              </w:rPr>
              <w:t>чреждением.</w:t>
            </w:r>
          </w:p>
          <w:p w:rsidR="00B312FC" w:rsidRDefault="00015898">
            <w:pPr>
              <w:pStyle w:val="TableParagraph"/>
              <w:tabs>
                <w:tab w:val="left" w:pos="1296"/>
                <w:tab w:val="left" w:pos="2543"/>
                <w:tab w:val="left" w:pos="2646"/>
              </w:tabs>
              <w:spacing w:before="60"/>
              <w:ind w:left="111" w:right="99" w:firstLine="333"/>
              <w:rPr>
                <w:sz w:val="20"/>
              </w:rPr>
            </w:pPr>
            <w:r>
              <w:rPr>
                <w:sz w:val="20"/>
              </w:rPr>
              <w:t>Система оценки результатов  должна</w:t>
            </w:r>
            <w:r>
              <w:rPr>
                <w:sz w:val="20"/>
              </w:rPr>
              <w:tab/>
              <w:t>включать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целостную характеристику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выполнения</w:t>
            </w:r>
          </w:p>
          <w:p w:rsidR="00B312FC" w:rsidRDefault="00015898">
            <w:pPr>
              <w:pStyle w:val="TableParagraph"/>
              <w:tabs>
                <w:tab w:val="left" w:pos="2151"/>
                <w:tab w:val="left" w:pos="2423"/>
                <w:tab w:val="left" w:pos="2486"/>
              </w:tabs>
              <w:ind w:left="111" w:right="96"/>
              <w:rPr>
                <w:sz w:val="20"/>
              </w:rPr>
            </w:pPr>
            <w:r>
              <w:rPr>
                <w:sz w:val="20"/>
              </w:rPr>
              <w:t>обучающимся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специальной </w:t>
            </w:r>
            <w:r>
              <w:rPr>
                <w:sz w:val="20"/>
              </w:rPr>
              <w:t>индивидуальной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образовательной </w:t>
            </w:r>
            <w:r>
              <w:rPr>
                <w:sz w:val="20"/>
              </w:rPr>
              <w:t>программы,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отражающую</w:t>
            </w:r>
          </w:p>
          <w:p w:rsidR="00B312FC" w:rsidRDefault="00015898">
            <w:pPr>
              <w:pStyle w:val="TableParagraph"/>
              <w:tabs>
                <w:tab w:val="left" w:pos="2592"/>
              </w:tabs>
              <w:ind w:left="111" w:right="96"/>
              <w:rPr>
                <w:sz w:val="20"/>
              </w:rPr>
            </w:pPr>
            <w:r>
              <w:rPr>
                <w:sz w:val="20"/>
              </w:rPr>
              <w:t>взаимодействие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следующих </w:t>
            </w:r>
            <w:r>
              <w:rPr>
                <w:spacing w:val="-3"/>
                <w:sz w:val="20"/>
              </w:rPr>
              <w:t>компонентов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образования:</w:t>
            </w:r>
          </w:p>
          <w:p w:rsidR="00B312FC" w:rsidRDefault="00015898">
            <w:pPr>
              <w:pStyle w:val="TableParagraph"/>
              <w:numPr>
                <w:ilvl w:val="0"/>
                <w:numId w:val="4"/>
              </w:numPr>
              <w:tabs>
                <w:tab w:val="left" w:pos="553"/>
              </w:tabs>
              <w:spacing w:before="61"/>
              <w:ind w:right="99" w:firstLine="283"/>
              <w:rPr>
                <w:sz w:val="20"/>
              </w:rPr>
            </w:pPr>
            <w:r>
              <w:rPr>
                <w:sz w:val="20"/>
              </w:rPr>
              <w:t>что обучающийся должен знать и уметь на данной ступени</w:t>
            </w:r>
            <w:r>
              <w:rPr>
                <w:spacing w:val="-16"/>
                <w:sz w:val="20"/>
              </w:rPr>
              <w:t xml:space="preserve"> </w:t>
            </w:r>
            <w:r>
              <w:rPr>
                <w:sz w:val="20"/>
              </w:rPr>
              <w:t>образования,</w:t>
            </w:r>
          </w:p>
          <w:p w:rsidR="00B312FC" w:rsidRDefault="00015898">
            <w:pPr>
              <w:pStyle w:val="TableParagraph"/>
              <w:numPr>
                <w:ilvl w:val="0"/>
                <w:numId w:val="4"/>
              </w:numPr>
              <w:tabs>
                <w:tab w:val="left" w:pos="639"/>
              </w:tabs>
              <w:spacing w:before="59"/>
              <w:ind w:right="99" w:firstLine="283"/>
              <w:rPr>
                <w:sz w:val="20"/>
              </w:rPr>
            </w:pPr>
            <w:r>
              <w:rPr>
                <w:sz w:val="20"/>
              </w:rPr>
              <w:t>что из полученных знаний и умений он может и должен применять 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практике,</w:t>
            </w:r>
          </w:p>
          <w:p w:rsidR="00B312FC" w:rsidRDefault="00015898">
            <w:pPr>
              <w:pStyle w:val="TableParagraph"/>
              <w:numPr>
                <w:ilvl w:val="0"/>
                <w:numId w:val="4"/>
              </w:numPr>
              <w:tabs>
                <w:tab w:val="left" w:pos="608"/>
              </w:tabs>
              <w:spacing w:before="61"/>
              <w:ind w:right="96" w:firstLine="283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насколько </w:t>
            </w:r>
            <w:r>
              <w:rPr>
                <w:sz w:val="20"/>
              </w:rPr>
              <w:t>активно, адекватно и самостоятельно он 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применяет.</w:t>
            </w:r>
          </w:p>
          <w:p w:rsidR="00B312FC" w:rsidRDefault="00015898">
            <w:pPr>
              <w:pStyle w:val="TableParagraph"/>
              <w:spacing w:before="59"/>
              <w:ind w:left="111" w:right="96" w:firstLine="283"/>
              <w:rPr>
                <w:sz w:val="20"/>
              </w:rPr>
            </w:pPr>
            <w:r>
              <w:rPr>
                <w:sz w:val="20"/>
              </w:rPr>
              <w:t>При оценке результативности обучения обучающихся с</w:t>
            </w:r>
            <w:r>
              <w:rPr>
                <w:sz w:val="20"/>
              </w:rPr>
              <w:t xml:space="preserve"> РАС особо важно учитывать, что у детей могут быть вполне закономерные затруднения в освоении отдельных предметов и даже областей, но это не должно рассматриваться как показатель неуспешности их обучения и развития в целом.</w:t>
            </w:r>
          </w:p>
          <w:p w:rsidR="00B312FC" w:rsidRDefault="00015898">
            <w:pPr>
              <w:pStyle w:val="TableParagraph"/>
              <w:spacing w:before="62" w:line="230" w:lineRule="atLeast"/>
              <w:ind w:left="111" w:right="96" w:firstLine="283"/>
              <w:rPr>
                <w:sz w:val="20"/>
              </w:rPr>
            </w:pPr>
            <w:r>
              <w:rPr>
                <w:sz w:val="20"/>
              </w:rPr>
              <w:t>Для выявления возможной результа</w:t>
            </w:r>
            <w:r>
              <w:rPr>
                <w:sz w:val="20"/>
              </w:rPr>
              <w:t>тивности обучения должен</w:t>
            </w:r>
          </w:p>
        </w:tc>
      </w:tr>
    </w:tbl>
    <w:p w:rsidR="00B312FC" w:rsidRDefault="00B312FC">
      <w:pPr>
        <w:pStyle w:val="a3"/>
        <w:rPr>
          <w:sz w:val="15"/>
        </w:rPr>
      </w:pPr>
      <w:r w:rsidRPr="00B312FC">
        <w:pict>
          <v:line id="_x0000_s2050" style="position:absolute;z-index:251675136;mso-wrap-distance-left:0;mso-wrap-distance-right:0;mso-position-horizontal-relative:page;mso-position-vertical-relative:text" from="56.65pt,10.9pt" to="200.65pt,10.9pt" strokeweight=".6pt">
            <w10:wrap type="topAndBottom" anchorx="page"/>
          </v:line>
        </w:pict>
      </w:r>
    </w:p>
    <w:p w:rsidR="00B312FC" w:rsidRDefault="00015898">
      <w:pPr>
        <w:spacing w:before="50"/>
        <w:ind w:left="232" w:right="235"/>
        <w:rPr>
          <w:sz w:val="20"/>
        </w:rPr>
      </w:pPr>
      <w:r>
        <w:rPr>
          <w:position w:val="9"/>
          <w:sz w:val="13"/>
        </w:rPr>
        <w:t xml:space="preserve">44 </w:t>
      </w:r>
      <w:r>
        <w:rPr>
          <w:sz w:val="20"/>
        </w:rPr>
        <w:t>Пункт 13 статьи 59 Федерального закона Российской Федерации «Об образовании в Российской Федерации» N 273-ФЗ (в ред. Федеральных законов от 07.05.2013 N 99- ФЗ, от 23.07.2013 N 203-ФЗ).</w:t>
      </w:r>
    </w:p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13"/>
        <w:gridCol w:w="3713"/>
        <w:gridCol w:w="3740"/>
        <w:gridCol w:w="3687"/>
      </w:tblGrid>
      <w:tr w:rsidR="00B312FC">
        <w:trPr>
          <w:trHeight w:val="9502"/>
        </w:trPr>
        <w:tc>
          <w:tcPr>
            <w:tcW w:w="371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1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tabs>
                <w:tab w:val="left" w:pos="2462"/>
              </w:tabs>
              <w:spacing w:line="237" w:lineRule="auto"/>
              <w:ind w:left="108" w:right="99"/>
              <w:jc w:val="left"/>
              <w:rPr>
                <w:sz w:val="20"/>
              </w:rPr>
            </w:pP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потребностей обучающихся;</w:t>
            </w:r>
          </w:p>
          <w:p w:rsidR="00B312FC" w:rsidRDefault="00015898">
            <w:pPr>
              <w:pStyle w:val="TableParagraph"/>
              <w:numPr>
                <w:ilvl w:val="0"/>
                <w:numId w:val="3"/>
              </w:numPr>
              <w:tabs>
                <w:tab w:val="left" w:pos="743"/>
              </w:tabs>
              <w:spacing w:before="58"/>
              <w:ind w:right="98" w:firstLine="284"/>
              <w:rPr>
                <w:sz w:val="20"/>
              </w:rPr>
            </w:pPr>
            <w:r>
              <w:rPr>
                <w:sz w:val="20"/>
              </w:rPr>
              <w:t xml:space="preserve">способы выявления умений, навыков и представлений детей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 xml:space="preserve">могут носить как традиционный характер, так и быть представлены в другой форме,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виде некоторых 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:rsidR="00B312FC" w:rsidRDefault="00015898">
            <w:pPr>
              <w:pStyle w:val="TableParagraph"/>
              <w:numPr>
                <w:ilvl w:val="0"/>
                <w:numId w:val="3"/>
              </w:numPr>
              <w:tabs>
                <w:tab w:val="left" w:pos="712"/>
                <w:tab w:val="left" w:pos="2885"/>
              </w:tabs>
              <w:spacing w:before="60"/>
              <w:ind w:right="96" w:firstLine="284"/>
              <w:rPr>
                <w:sz w:val="20"/>
              </w:rPr>
            </w:pPr>
            <w:r>
              <w:rPr>
                <w:sz w:val="20"/>
              </w:rPr>
              <w:t xml:space="preserve">в процессе предъявления и выполнения заданий обучающимся должна оказываться </w:t>
            </w:r>
            <w:r>
              <w:rPr>
                <w:spacing w:val="-3"/>
                <w:sz w:val="20"/>
              </w:rPr>
              <w:t xml:space="preserve">необходимая </w:t>
            </w:r>
            <w:r>
              <w:rPr>
                <w:sz w:val="20"/>
              </w:rPr>
              <w:t xml:space="preserve">помощь, </w:t>
            </w:r>
            <w:r>
              <w:rPr>
                <w:spacing w:val="-3"/>
                <w:sz w:val="20"/>
              </w:rPr>
              <w:t xml:space="preserve">которая  </w:t>
            </w:r>
            <w:r>
              <w:rPr>
                <w:sz w:val="20"/>
              </w:rPr>
              <w:t>может носить разнообразный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характер </w:t>
            </w:r>
            <w:r>
              <w:rPr>
                <w:sz w:val="20"/>
              </w:rPr>
              <w:t xml:space="preserve">(дополнительные словесные и жестовые инструкции и уточнения, выполнение </w:t>
            </w:r>
            <w:r>
              <w:rPr>
                <w:spacing w:val="-3"/>
                <w:sz w:val="20"/>
              </w:rPr>
              <w:t xml:space="preserve">ребенком </w:t>
            </w:r>
            <w:r>
              <w:rPr>
                <w:sz w:val="20"/>
              </w:rPr>
              <w:t xml:space="preserve">задания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подражанию,</w:t>
            </w:r>
            <w:r>
              <w:rPr>
                <w:sz w:val="20"/>
              </w:rPr>
              <w:t xml:space="preserve"> после частичного выполнения взрослым, совместно со взрослым);</w:t>
            </w:r>
          </w:p>
          <w:p w:rsidR="00B312FC" w:rsidRDefault="00015898">
            <w:pPr>
              <w:pStyle w:val="TableParagraph"/>
              <w:numPr>
                <w:ilvl w:val="0"/>
                <w:numId w:val="3"/>
              </w:numPr>
              <w:tabs>
                <w:tab w:val="left" w:pos="1001"/>
                <w:tab w:val="left" w:pos="1002"/>
                <w:tab w:val="left" w:pos="2131"/>
              </w:tabs>
              <w:spacing w:before="61"/>
              <w:ind w:right="97" w:firstLine="284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результативности </w:t>
            </w:r>
            <w:r>
              <w:rPr>
                <w:sz w:val="20"/>
              </w:rPr>
              <w:t>достижений при необходимости должна происходить в присутствии родителей (их законных представителей), других близких для ребенка людей и с их участием;</w:t>
            </w:r>
          </w:p>
          <w:p w:rsidR="00B312FC" w:rsidRDefault="00015898">
            <w:pPr>
              <w:pStyle w:val="TableParagraph"/>
              <w:numPr>
                <w:ilvl w:val="0"/>
                <w:numId w:val="3"/>
              </w:numPr>
              <w:tabs>
                <w:tab w:val="left" w:pos="716"/>
                <w:tab w:val="left" w:pos="2965"/>
              </w:tabs>
              <w:spacing w:before="60"/>
              <w:ind w:right="97" w:firstLine="284"/>
              <w:rPr>
                <w:sz w:val="20"/>
              </w:rPr>
            </w:pPr>
            <w:r>
              <w:rPr>
                <w:sz w:val="20"/>
              </w:rPr>
              <w:t>при оценке резуль</w:t>
            </w:r>
            <w:r>
              <w:rPr>
                <w:sz w:val="20"/>
              </w:rPr>
              <w:t xml:space="preserve">тативности достижений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учитывать уровень выполнения и степень самостоятельности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ребенка </w:t>
            </w:r>
            <w:r>
              <w:rPr>
                <w:sz w:val="20"/>
              </w:rPr>
              <w:t xml:space="preserve">(самостоятельно, самостоятельно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инструкции, с небольшой или значительной физической помощью, вместе со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взрослым).</w:t>
            </w:r>
          </w:p>
          <w:p w:rsidR="00B312FC" w:rsidRDefault="00015898">
            <w:pPr>
              <w:pStyle w:val="TableParagraph"/>
              <w:numPr>
                <w:ilvl w:val="0"/>
                <w:numId w:val="3"/>
              </w:numPr>
              <w:tabs>
                <w:tab w:val="left" w:pos="844"/>
              </w:tabs>
              <w:spacing w:before="62"/>
              <w:ind w:right="97" w:firstLine="284"/>
              <w:rPr>
                <w:sz w:val="20"/>
              </w:rPr>
            </w:pPr>
            <w:r>
              <w:rPr>
                <w:sz w:val="20"/>
              </w:rPr>
              <w:t xml:space="preserve">выявление результативности обучения должно быть направлено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>на определение актуального уровня развития, но и «зоны ближайшего», а для некоторых обучающихся «зоны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отдаленного</w:t>
            </w:r>
          </w:p>
          <w:p w:rsidR="00B312FC" w:rsidRDefault="00015898">
            <w:pPr>
              <w:pStyle w:val="TableParagraph"/>
              <w:tabs>
                <w:tab w:val="left" w:pos="1391"/>
                <w:tab w:val="left" w:pos="2417"/>
              </w:tabs>
              <w:spacing w:line="217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развития»,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т.е.</w:t>
            </w:r>
            <w:r>
              <w:rPr>
                <w:spacing w:val="-4"/>
                <w:sz w:val="20"/>
              </w:rPr>
              <w:tab/>
            </w:r>
            <w:r>
              <w:rPr>
                <w:sz w:val="20"/>
              </w:rPr>
              <w:t>возможностей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spacing w:line="225" w:lineRule="exact"/>
              <w:ind w:left="111"/>
              <w:jc w:val="left"/>
              <w:rPr>
                <w:sz w:val="20"/>
              </w:rPr>
            </w:pPr>
            <w:r>
              <w:rPr>
                <w:sz w:val="20"/>
              </w:rPr>
              <w:t>быть учтен ряд факторов: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1070"/>
                <w:tab w:val="left" w:pos="1071"/>
                <w:tab w:val="left" w:pos="2697"/>
              </w:tabs>
              <w:spacing w:before="58"/>
              <w:ind w:right="98" w:firstLine="283"/>
              <w:rPr>
                <w:sz w:val="20"/>
              </w:rPr>
            </w:pPr>
            <w:r>
              <w:rPr>
                <w:spacing w:val="-3"/>
                <w:sz w:val="20"/>
              </w:rPr>
              <w:t>необходимо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"/>
                <w:w w:val="95"/>
                <w:sz w:val="20"/>
              </w:rPr>
              <w:t xml:space="preserve">учитывать </w:t>
            </w:r>
            <w:r>
              <w:rPr>
                <w:sz w:val="20"/>
              </w:rPr>
              <w:t>особенности текущего психического и соматического состояния каждого обучающегося;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558"/>
              </w:tabs>
              <w:spacing w:before="61"/>
              <w:ind w:right="96" w:firstLine="283"/>
              <w:rPr>
                <w:sz w:val="20"/>
              </w:rPr>
            </w:pPr>
            <w:r>
              <w:rPr>
                <w:sz w:val="20"/>
              </w:rPr>
              <w:t>в процессе предъявления заданий должны использоваться все доступные обучающемуся средства невербальной коммуникации (предметы, жесты, фотографии, рисунки, пиктограм</w:t>
            </w:r>
            <w:r>
              <w:rPr>
                <w:sz w:val="20"/>
              </w:rPr>
              <w:t>мы, электронные технологии) и речевые средства (устная, письменная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речь);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687"/>
                <w:tab w:val="left" w:pos="869"/>
                <w:tab w:val="left" w:pos="2133"/>
                <w:tab w:val="left" w:pos="2409"/>
              </w:tabs>
              <w:spacing w:before="59"/>
              <w:ind w:right="96" w:firstLine="283"/>
              <w:rPr>
                <w:sz w:val="20"/>
              </w:rPr>
            </w:pPr>
            <w:r>
              <w:rPr>
                <w:sz w:val="20"/>
              </w:rPr>
              <w:t>формы выявления возможной результативности обучения должны быть вариативными для различных детей, разрабатываться индивидуально с</w:t>
            </w:r>
            <w:r>
              <w:rPr>
                <w:sz w:val="20"/>
              </w:rPr>
              <w:tab/>
              <w:t>учетом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индивидуальных </w:t>
            </w:r>
            <w:r>
              <w:rPr>
                <w:sz w:val="20"/>
              </w:rPr>
              <w:t>образовательных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 xml:space="preserve">потребностей </w:t>
            </w:r>
            <w:r>
              <w:rPr>
                <w:sz w:val="20"/>
              </w:rPr>
              <w:t>обучающихся;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728"/>
              </w:tabs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 xml:space="preserve">способы выявления умений, навыков и представлений детей с </w:t>
            </w:r>
            <w:r>
              <w:rPr>
                <w:spacing w:val="-12"/>
                <w:sz w:val="20"/>
              </w:rPr>
              <w:t xml:space="preserve">РАС </w:t>
            </w:r>
            <w:r>
              <w:rPr>
                <w:sz w:val="20"/>
              </w:rPr>
              <w:t xml:space="preserve">могут носить как традиционный характер, так и быть представлены в другой форме, в </w:t>
            </w:r>
            <w:r>
              <w:rPr>
                <w:spacing w:val="-3"/>
                <w:sz w:val="20"/>
              </w:rPr>
              <w:t xml:space="preserve">том </w:t>
            </w:r>
            <w:r>
              <w:rPr>
                <w:sz w:val="20"/>
              </w:rPr>
              <w:t>числе в виде некоторых практических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заданий;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702"/>
                <w:tab w:val="left" w:pos="2833"/>
              </w:tabs>
              <w:spacing w:before="60"/>
              <w:ind w:right="96" w:firstLine="283"/>
              <w:rPr>
                <w:sz w:val="20"/>
              </w:rPr>
            </w:pPr>
            <w:r>
              <w:rPr>
                <w:sz w:val="20"/>
              </w:rPr>
              <w:t>в процессе предъявления и выполнения заданий обуча</w:t>
            </w:r>
            <w:r>
              <w:rPr>
                <w:sz w:val="20"/>
              </w:rPr>
              <w:t xml:space="preserve">ющимся должна оказываться </w:t>
            </w:r>
            <w:r>
              <w:rPr>
                <w:spacing w:val="-3"/>
                <w:sz w:val="20"/>
              </w:rPr>
              <w:t xml:space="preserve">необходимая </w:t>
            </w:r>
            <w:r>
              <w:rPr>
                <w:sz w:val="20"/>
              </w:rPr>
              <w:t xml:space="preserve">помощь, </w:t>
            </w:r>
            <w:r>
              <w:rPr>
                <w:spacing w:val="-3"/>
                <w:sz w:val="20"/>
              </w:rPr>
              <w:t xml:space="preserve">которая  </w:t>
            </w:r>
            <w:r>
              <w:rPr>
                <w:sz w:val="20"/>
              </w:rPr>
              <w:t>может носить разнообразный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характер </w:t>
            </w:r>
            <w:r>
              <w:rPr>
                <w:sz w:val="20"/>
              </w:rPr>
              <w:t xml:space="preserve">(дополнительные словесные и жестовые инструкции и уточнения, выполнение </w:t>
            </w:r>
            <w:r>
              <w:rPr>
                <w:spacing w:val="-3"/>
                <w:sz w:val="20"/>
              </w:rPr>
              <w:t xml:space="preserve">ребенком </w:t>
            </w:r>
            <w:r>
              <w:rPr>
                <w:sz w:val="20"/>
              </w:rPr>
              <w:t xml:space="preserve">задания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подражанию, после частичного выполнения взрослым, совместно с</w:t>
            </w:r>
            <w:r>
              <w:rPr>
                <w:sz w:val="20"/>
              </w:rPr>
              <w:t>о взрослым);</w:t>
            </w:r>
          </w:p>
          <w:p w:rsidR="00B312FC" w:rsidRDefault="00015898">
            <w:pPr>
              <w:pStyle w:val="TableParagraph"/>
              <w:numPr>
                <w:ilvl w:val="0"/>
                <w:numId w:val="2"/>
              </w:numPr>
              <w:tabs>
                <w:tab w:val="left" w:pos="978"/>
              </w:tabs>
              <w:spacing w:before="61"/>
              <w:ind w:right="97" w:firstLine="283"/>
              <w:rPr>
                <w:sz w:val="20"/>
              </w:rPr>
            </w:pPr>
            <w:r>
              <w:rPr>
                <w:sz w:val="20"/>
              </w:rPr>
              <w:t>оценка результативности достижений при необходимости должна происходить в присутствии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</w:p>
        </w:tc>
      </w:tr>
    </w:tbl>
    <w:p w:rsidR="00B312FC" w:rsidRDefault="00B312FC">
      <w:pPr>
        <w:jc w:val="both"/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2"/>
        <w:rPr>
          <w:sz w:val="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13"/>
        <w:gridCol w:w="3713"/>
        <w:gridCol w:w="3740"/>
        <w:gridCol w:w="3687"/>
      </w:tblGrid>
      <w:tr w:rsidR="00B312FC">
        <w:trPr>
          <w:trHeight w:val="9272"/>
        </w:trPr>
        <w:tc>
          <w:tcPr>
            <w:tcW w:w="371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13" w:type="dxa"/>
          </w:tcPr>
          <w:p w:rsidR="00B312FC" w:rsidRDefault="00B312FC">
            <w:pPr>
              <w:pStyle w:val="TableParagraph"/>
              <w:ind w:left="0"/>
              <w:jc w:val="left"/>
              <w:rPr>
                <w:sz w:val="18"/>
              </w:rPr>
            </w:pPr>
          </w:p>
        </w:tc>
        <w:tc>
          <w:tcPr>
            <w:tcW w:w="3740" w:type="dxa"/>
          </w:tcPr>
          <w:p w:rsidR="00B312FC" w:rsidRDefault="00015898">
            <w:pPr>
              <w:pStyle w:val="TableParagraph"/>
              <w:spacing w:line="225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потенциального развития.</w:t>
            </w:r>
          </w:p>
          <w:p w:rsidR="00B312FC" w:rsidRDefault="00015898">
            <w:pPr>
              <w:pStyle w:val="TableParagraph"/>
              <w:tabs>
                <w:tab w:val="left" w:pos="2213"/>
              </w:tabs>
              <w:spacing w:before="58"/>
              <w:ind w:left="108" w:right="96" w:firstLine="283"/>
              <w:rPr>
                <w:sz w:val="20"/>
              </w:rPr>
            </w:pPr>
            <w:r>
              <w:rPr>
                <w:sz w:val="20"/>
              </w:rPr>
              <w:t xml:space="preserve">- выявление представлений, умений и навыков обучающихся с </w:t>
            </w:r>
            <w:r>
              <w:rPr>
                <w:spacing w:val="-11"/>
                <w:sz w:val="20"/>
              </w:rPr>
              <w:t xml:space="preserve">РАС </w:t>
            </w:r>
            <w:r>
              <w:rPr>
                <w:sz w:val="20"/>
              </w:rPr>
              <w:t>в каждой образовательной области должно создавать основу для дальнейшей корректировки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>индивидуальной</w:t>
            </w:r>
          </w:p>
          <w:p w:rsidR="00B312FC" w:rsidRDefault="00015898">
            <w:pPr>
              <w:pStyle w:val="TableParagraph"/>
              <w:tabs>
                <w:tab w:val="left" w:pos="2617"/>
              </w:tabs>
              <w:spacing w:before="2"/>
              <w:ind w:left="108" w:right="96"/>
              <w:rPr>
                <w:sz w:val="20"/>
              </w:rPr>
            </w:pPr>
            <w:r>
              <w:rPr>
                <w:sz w:val="20"/>
              </w:rPr>
              <w:t>образовательной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программы, </w:t>
            </w:r>
            <w:r>
              <w:rPr>
                <w:sz w:val="20"/>
              </w:rPr>
              <w:t>конкретизации плана дальнейшей коррекционно-развивающей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tabs>
                <w:tab w:val="left" w:pos="1605"/>
                <w:tab w:val="left" w:pos="2194"/>
                <w:tab w:val="left" w:pos="2970"/>
              </w:tabs>
              <w:spacing w:before="59"/>
              <w:ind w:left="108" w:right="97" w:firstLine="283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z w:val="20"/>
              </w:rPr>
              <w:tab/>
              <w:t>отражает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степень самостоятельности обучающегося при выполнении действий, операций, направленных на решении конкретных жизненных задач, сформулированных в индивидуальной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образовательной программе. Оценка  фиксирует насколько самостоятельно или с помощью (значительн</w:t>
            </w:r>
            <w:r>
              <w:rPr>
                <w:sz w:val="20"/>
              </w:rPr>
              <w:t>ой или частичной, по образцу, подражанию или по инструкции и т.д.) обучающийся выполняет осваиваемые действия и насколько у него сформированы жизненно важные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представления.</w:t>
            </w:r>
          </w:p>
        </w:tc>
        <w:tc>
          <w:tcPr>
            <w:tcW w:w="3687" w:type="dxa"/>
          </w:tcPr>
          <w:p w:rsidR="00B312FC" w:rsidRDefault="00015898">
            <w:pPr>
              <w:pStyle w:val="TableParagraph"/>
              <w:ind w:left="111" w:right="99"/>
              <w:rPr>
                <w:sz w:val="20"/>
              </w:rPr>
            </w:pPr>
            <w:r>
              <w:rPr>
                <w:sz w:val="20"/>
              </w:rPr>
              <w:t>(их законных представителей), других близких для ребенка людей и с их участием;</w:t>
            </w:r>
          </w:p>
          <w:p w:rsidR="00B312FC" w:rsidRDefault="00015898">
            <w:pPr>
              <w:pStyle w:val="TableParagraph"/>
              <w:numPr>
                <w:ilvl w:val="0"/>
                <w:numId w:val="1"/>
              </w:numPr>
              <w:tabs>
                <w:tab w:val="left" w:pos="702"/>
                <w:tab w:val="left" w:pos="2912"/>
              </w:tabs>
              <w:spacing w:before="54"/>
              <w:ind w:right="95" w:firstLine="283"/>
              <w:rPr>
                <w:sz w:val="20"/>
              </w:rPr>
            </w:pPr>
            <w:r>
              <w:rPr>
                <w:sz w:val="20"/>
              </w:rPr>
              <w:t>при</w:t>
            </w:r>
            <w:r>
              <w:rPr>
                <w:sz w:val="20"/>
              </w:rPr>
              <w:t xml:space="preserve"> оценке результативности достижений </w:t>
            </w:r>
            <w:r>
              <w:rPr>
                <w:spacing w:val="-3"/>
                <w:sz w:val="20"/>
              </w:rPr>
              <w:t xml:space="preserve">необходимо </w:t>
            </w:r>
            <w:r>
              <w:rPr>
                <w:sz w:val="20"/>
              </w:rPr>
              <w:t>учитывать уровень выполнения и степень самостоятельности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ребенка </w:t>
            </w:r>
            <w:r>
              <w:rPr>
                <w:sz w:val="20"/>
              </w:rPr>
              <w:t xml:space="preserve">(самостоятельно, самостоятельно по </w:t>
            </w:r>
            <w:r>
              <w:rPr>
                <w:spacing w:val="-3"/>
                <w:sz w:val="20"/>
              </w:rPr>
              <w:t xml:space="preserve">образцу, </w:t>
            </w:r>
            <w:r>
              <w:rPr>
                <w:sz w:val="20"/>
              </w:rPr>
              <w:t>по инструкции, с небольшой или значительной помощью, вместе со взрослым).</w:t>
            </w:r>
          </w:p>
          <w:p w:rsidR="00B312FC" w:rsidRDefault="00015898">
            <w:pPr>
              <w:pStyle w:val="TableParagraph"/>
              <w:numPr>
                <w:ilvl w:val="0"/>
                <w:numId w:val="1"/>
              </w:numPr>
              <w:tabs>
                <w:tab w:val="left" w:pos="817"/>
                <w:tab w:val="left" w:pos="2364"/>
              </w:tabs>
              <w:spacing w:before="62"/>
              <w:ind w:right="97" w:firstLine="283"/>
              <w:rPr>
                <w:sz w:val="20"/>
              </w:rPr>
            </w:pPr>
            <w:r>
              <w:rPr>
                <w:sz w:val="20"/>
              </w:rPr>
              <w:t>выявление результативности</w:t>
            </w:r>
            <w:r>
              <w:rPr>
                <w:sz w:val="20"/>
              </w:rPr>
              <w:t xml:space="preserve"> обучения должно быть направлено не </w:t>
            </w:r>
            <w:r>
              <w:rPr>
                <w:spacing w:val="-3"/>
                <w:sz w:val="20"/>
              </w:rPr>
              <w:t xml:space="preserve">только </w:t>
            </w:r>
            <w:r>
              <w:rPr>
                <w:sz w:val="20"/>
              </w:rPr>
              <w:t xml:space="preserve">на определение актуального уровня развития, но и «зоны ближайшего», а для некоторых обучающихся «зоны отдаленного развития», 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т.е.</w:t>
            </w:r>
            <w:r>
              <w:rPr>
                <w:spacing w:val="-4"/>
                <w:sz w:val="20"/>
              </w:rPr>
              <w:tab/>
            </w:r>
            <w:r>
              <w:rPr>
                <w:w w:val="95"/>
                <w:sz w:val="20"/>
              </w:rPr>
              <w:t xml:space="preserve">возможностей </w:t>
            </w:r>
            <w:r>
              <w:rPr>
                <w:sz w:val="20"/>
              </w:rPr>
              <w:t>потенциального развития.</w:t>
            </w:r>
          </w:p>
          <w:p w:rsidR="00B312FC" w:rsidRDefault="00015898">
            <w:pPr>
              <w:pStyle w:val="TableParagraph"/>
              <w:numPr>
                <w:ilvl w:val="0"/>
                <w:numId w:val="1"/>
              </w:numPr>
              <w:tabs>
                <w:tab w:val="left" w:pos="548"/>
              </w:tabs>
              <w:spacing w:before="58"/>
              <w:ind w:right="96" w:firstLine="283"/>
              <w:rPr>
                <w:sz w:val="20"/>
              </w:rPr>
            </w:pPr>
            <w:r>
              <w:rPr>
                <w:sz w:val="20"/>
              </w:rPr>
              <w:t xml:space="preserve">выявление представлений, умений и навыков обучающихся с </w:t>
            </w:r>
            <w:r>
              <w:rPr>
                <w:spacing w:val="-11"/>
                <w:sz w:val="20"/>
              </w:rPr>
              <w:t xml:space="preserve">РАС </w:t>
            </w:r>
            <w:r>
              <w:rPr>
                <w:sz w:val="20"/>
              </w:rPr>
              <w:t>в каждой образовательной области должно создавать основу для дальнейшей корректировки СИОП, конкретизации плана дальнейшей коррекционно- развивающей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работы.</w:t>
            </w:r>
          </w:p>
          <w:p w:rsidR="00B312FC" w:rsidRDefault="00015898">
            <w:pPr>
              <w:pStyle w:val="TableParagraph"/>
              <w:tabs>
                <w:tab w:val="left" w:pos="1581"/>
                <w:tab w:val="left" w:pos="2920"/>
              </w:tabs>
              <w:spacing w:before="61"/>
              <w:ind w:left="111" w:right="96" w:firstLine="283"/>
              <w:rPr>
                <w:sz w:val="20"/>
              </w:rPr>
            </w:pPr>
            <w:r>
              <w:rPr>
                <w:sz w:val="20"/>
              </w:rPr>
              <w:t>Оценка</w:t>
            </w:r>
            <w:r>
              <w:rPr>
                <w:sz w:val="20"/>
              </w:rPr>
              <w:tab/>
              <w:t>отражает</w:t>
            </w:r>
            <w:r>
              <w:rPr>
                <w:sz w:val="20"/>
              </w:rPr>
              <w:tab/>
            </w:r>
            <w:r>
              <w:rPr>
                <w:w w:val="95"/>
                <w:sz w:val="20"/>
              </w:rPr>
              <w:t xml:space="preserve">степень </w:t>
            </w:r>
            <w:r>
              <w:rPr>
                <w:sz w:val="20"/>
              </w:rPr>
              <w:t>самостоятельнос</w:t>
            </w:r>
            <w:r>
              <w:rPr>
                <w:sz w:val="20"/>
              </w:rPr>
              <w:t xml:space="preserve">ти обучающегося при выполнении действий, операций, направленных на решении конкретных жизненных задач, сформулированных в СИОП. Оценка фиксирует насколько самостоятельно или с помощью (значительной или частичной, по образцу, подражанию или по инструкции и </w:t>
            </w:r>
            <w:r>
              <w:rPr>
                <w:sz w:val="20"/>
              </w:rPr>
              <w:t>т.д.) обучающийся выполняет осваиваемые действия, и насколько у него сформированы жизненно важные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представления.</w:t>
            </w:r>
          </w:p>
        </w:tc>
      </w:tr>
    </w:tbl>
    <w:p w:rsidR="00B312FC" w:rsidRDefault="00B312FC">
      <w:pPr>
        <w:rPr>
          <w:sz w:val="20"/>
        </w:rPr>
        <w:sectPr w:rsidR="00B312FC">
          <w:pgSz w:w="16840" w:h="11910" w:orient="landscape"/>
          <w:pgMar w:top="1160" w:right="720" w:bottom="900" w:left="900" w:header="722" w:footer="702" w:gutter="0"/>
          <w:cols w:space="720"/>
        </w:sectPr>
      </w:pPr>
    </w:p>
    <w:p w:rsidR="00B312FC" w:rsidRDefault="00B312FC">
      <w:pPr>
        <w:pStyle w:val="a3"/>
        <w:spacing w:before="4"/>
        <w:rPr>
          <w:sz w:val="17"/>
        </w:rPr>
      </w:pPr>
    </w:p>
    <w:sectPr w:rsidR="00B312FC" w:rsidSect="00B312FC">
      <w:pgSz w:w="16840" w:h="11910" w:orient="landscape"/>
      <w:pgMar w:top="1160" w:right="720" w:bottom="900" w:left="900" w:header="722" w:footer="7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898" w:rsidRDefault="00015898" w:rsidP="00B312FC">
      <w:r>
        <w:separator/>
      </w:r>
    </w:p>
  </w:endnote>
  <w:endnote w:type="continuationSeparator" w:id="0">
    <w:p w:rsidR="00015898" w:rsidRDefault="00015898" w:rsidP="00B31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55.65pt;margin-top:796.45pt;width:71.4pt;height:10.95pt;z-index:-286840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ОВЗ-07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line id="_x0000_s1027" style="position:absolute;z-index:-286336;mso-position-horizontal-relative:page;mso-position-vertical-relative:page" from="56.65pt,512.2pt" to="200.65pt,512.2pt" strokeweight=".21169mm">
          <w10:wrap anchorx="page" anchory="page"/>
        </v:line>
      </w:pict>
    </w: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5.65pt;margin-top:549.25pt;width:73.2pt;height:10.95pt;z-index:-286312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.65pt;margin-top:549.25pt;width:73.2pt;height:10.95pt;z-index:-286288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line id="_x0000_s1046" style="position:absolute;z-index:-286792;mso-position-horizontal-relative:page;mso-position-vertical-relative:page" from="56.65pt,756.5pt" to="200.7pt,756.5pt" strokeweight=".6pt">
          <w10:wrap anchorx="page" anchory="page"/>
        </v:line>
      </w:pict>
    </w: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margin-left:55.65pt;margin-top:761.45pt;width:7pt;height:13.05pt;z-index:-286768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7</w:t>
                </w:r>
              </w:p>
            </w:txbxContent>
          </v:textbox>
          <w10:wrap anchorx="page" anchory="page"/>
        </v:shape>
      </w:pict>
    </w:r>
    <w:r w:rsidRPr="00B312FC">
      <w:pict>
        <v:shape id="_x0000_s1044" type="#_x0000_t202" style="position:absolute;margin-left:93.6pt;margin-top:761.45pt;width:445.95pt;height:13.05pt;z-index:-286744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Часть 1 статьи 12 Федерального закона Российской Федерации от 29 декабря 2012 г. N 273-ФЗ «Об</w:t>
                </w:r>
              </w:p>
            </w:txbxContent>
          </v:textbox>
          <w10:wrap anchorx="page" anchory="page"/>
        </v:shape>
      </w:pict>
    </w:r>
    <w:r w:rsidRPr="00B312FC">
      <w:pict>
        <v:shape id="_x0000_s1043" type="#_x0000_t202" style="position:absolute;margin-left:55.65pt;margin-top:773pt;width:171.45pt;height:13.05pt;z-index:-286720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образовании в Российской</w:t>
                </w:r>
                <w:r>
                  <w:rPr>
                    <w:spacing w:val="-30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Федерации».</w:t>
                </w:r>
              </w:p>
            </w:txbxContent>
          </v:textbox>
          <w10:wrap anchorx="page" anchory="page"/>
        </v:shape>
      </w:pict>
    </w:r>
    <w:r w:rsidRPr="00B312FC">
      <w:pict>
        <v:shape id="_x0000_s1042" type="#_x0000_t202" style="position:absolute;margin-left:55.65pt;margin-top:795.85pt;width:73.2pt;height:10.95pt;z-index:-286696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line id="_x0000_s1041" style="position:absolute;z-index:-286672;mso-position-horizontal-relative:page;mso-position-vertical-relative:page" from="56.65pt,756.5pt" to="200.7pt,756.5pt" strokeweight=".6pt">
          <w10:wrap anchorx="page" anchory="page"/>
        </v:line>
      </w:pict>
    </w: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55.65pt;margin-top:761.45pt;width:7pt;height:13.05pt;z-index:-286648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w w:val="99"/>
                    <w:sz w:val="20"/>
                  </w:rPr>
                  <w:t>8</w:t>
                </w:r>
              </w:p>
            </w:txbxContent>
          </v:textbox>
          <w10:wrap anchorx="page" anchory="page"/>
        </v:shape>
      </w:pict>
    </w:r>
    <w:r w:rsidRPr="00B312FC">
      <w:pict>
        <v:shape id="_x0000_s1039" type="#_x0000_t202" style="position:absolute;margin-left:93.6pt;margin-top:761.45pt;width:445.95pt;height:13.05pt;z-index:-286624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Часть 5 статьи 12 Федерального закона Российской Федерации от 29 декабря 2012 г. N 273-ФЗ «Об</w:t>
                </w:r>
              </w:p>
            </w:txbxContent>
          </v:textbox>
          <w10:wrap anchorx="page" anchory="page"/>
        </v:shape>
      </w:pict>
    </w:r>
    <w:r w:rsidRPr="00B312FC">
      <w:pict>
        <v:shape id="_x0000_s1038" type="#_x0000_t202" style="position:absolute;margin-left:55.65pt;margin-top:773pt;width:171.55pt;height:13.05pt;z-index:-286600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0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образовании в Российской</w:t>
                </w:r>
                <w:r>
                  <w:rPr>
                    <w:spacing w:val="-28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Федерации».</w:t>
                </w:r>
              </w:p>
            </w:txbxContent>
          </v:textbox>
          <w10:wrap anchorx="page" anchory="page"/>
        </v:shape>
      </w:pict>
    </w:r>
    <w:r w:rsidRPr="00B312FC">
      <w:pict>
        <v:shape id="_x0000_s1037" type="#_x0000_t202" style="position:absolute;margin-left:55.65pt;margin-top:795.85pt;width:73.2pt;height:10.95pt;z-index:-286576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55.65pt;margin-top:795.85pt;width:73.2pt;height:10.95pt;z-index:-286552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5.65pt;margin-top:549.25pt;width:73.2pt;height:10.95pt;z-index:-286504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line id="_x0000_s1033" style="position:absolute;z-index:-286480;mso-position-horizontal-relative:page;mso-position-vertical-relative:page" from="56.65pt,512.2pt" to="200.65pt,512.2pt" strokeweight=".21169mm">
          <w10:wrap anchorx="page" anchory="page"/>
        </v:line>
      </w:pict>
    </w: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5.65pt;margin-top:549.25pt;width:73.2pt;height:10.95pt;z-index:-286456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55.65pt;margin-top:549.25pt;width:73.2pt;height:10.95pt;z-index:-286432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5.65pt;margin-top:524.9pt;width:600.7pt;height:14.5pt;z-index:-286408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5"/>
                  <w:ind w:left="20"/>
                  <w:rPr>
                    <w:sz w:val="20"/>
                  </w:rPr>
                </w:pPr>
                <w:r>
                  <w:rPr>
                    <w:position w:val="9"/>
                    <w:sz w:val="13"/>
                  </w:rPr>
                  <w:t>21</w:t>
                </w:r>
                <w:r>
                  <w:rPr>
                    <w:sz w:val="20"/>
                  </w:rPr>
                  <w:t>Часть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3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статьи79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Федерального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pacing w:val="-3"/>
                    <w:sz w:val="20"/>
                  </w:rPr>
                  <w:t>закона</w:t>
                </w:r>
                <w:r>
                  <w:rPr>
                    <w:spacing w:val="-5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Российской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Федерации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от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29</w:t>
                </w:r>
                <w:r>
                  <w:rPr>
                    <w:spacing w:val="-4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декабря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pacing w:val="-4"/>
                    <w:sz w:val="20"/>
                  </w:rPr>
                  <w:t>2012г.</w:t>
                </w:r>
                <w:r>
                  <w:rPr>
                    <w:spacing w:val="-7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№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273-ФЗ</w:t>
                </w:r>
                <w:r>
                  <w:rPr>
                    <w:spacing w:val="-3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«Об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образовании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в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Российской</w:t>
                </w:r>
                <w:r>
                  <w:rPr>
                    <w:spacing w:val="-6"/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Федерации»)</w:t>
                </w:r>
              </w:p>
            </w:txbxContent>
          </v:textbox>
          <w10:wrap anchorx="page" anchory="page"/>
        </v:shape>
      </w:pict>
    </w:r>
    <w:r w:rsidRPr="00B312FC">
      <w:pict>
        <v:shape id="_x0000_s1029" type="#_x0000_t202" style="position:absolute;margin-left:55.65pt;margin-top:549.25pt;width:73.2pt;height:10.95pt;z-index:-286384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55.65pt;margin-top:549.25pt;width:73.2pt;height:10.95pt;z-index:-286360;mso-position-horizontal-relative:page;mso-position-vertical-relative:page" filled="f" stroked="f">
          <v:textbox inset="0,0,0,0">
            <w:txbxContent>
              <w:p w:rsidR="00B312FC" w:rsidRDefault="00015898">
                <w:pPr>
                  <w:spacing w:before="14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ФГОС НОО ОВЗ -07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898" w:rsidRDefault="00015898" w:rsidP="00B312FC">
      <w:r>
        <w:separator/>
      </w:r>
    </w:p>
  </w:footnote>
  <w:footnote w:type="continuationSeparator" w:id="0">
    <w:p w:rsidR="00015898" w:rsidRDefault="00015898" w:rsidP="00B31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7" type="#_x0000_t202" style="position:absolute;margin-left:290.15pt;margin-top:35.1pt;width:15.05pt;height:14.25pt;z-index:-286816;mso-position-horizontal-relative:page;mso-position-vertical-relative:page" filled="f" stroked="f">
          <v:textbox inset="0,0,0,0">
            <w:txbxContent>
              <w:p w:rsidR="00B312FC" w:rsidRDefault="00B312FC">
                <w:pPr>
                  <w:spacing w:before="11"/>
                  <w:ind w:left="40"/>
                </w:pPr>
                <w:r>
                  <w:fldChar w:fldCharType="begin"/>
                </w:r>
                <w:r w:rsidR="00015898">
                  <w:instrText xml:space="preserve"> PAGE </w:instrText>
                </w:r>
                <w:r>
                  <w:fldChar w:fldCharType="separate"/>
                </w:r>
                <w:r w:rsidR="00C21477">
                  <w:rPr>
                    <w:noProof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FC" w:rsidRDefault="00B312FC">
    <w:pPr>
      <w:pStyle w:val="a3"/>
      <w:spacing w:line="14" w:lineRule="auto"/>
      <w:rPr>
        <w:sz w:val="20"/>
      </w:rPr>
    </w:pPr>
    <w:r w:rsidRPr="00B312F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410.6pt;margin-top:35.1pt;width:20.6pt;height:14.25pt;z-index:-286528;mso-position-horizontal-relative:page;mso-position-vertical-relative:page" filled="f" stroked="f">
          <v:textbox inset="0,0,0,0">
            <w:txbxContent>
              <w:p w:rsidR="00B312FC" w:rsidRDefault="00B312FC">
                <w:pPr>
                  <w:spacing w:before="11"/>
                  <w:ind w:left="40"/>
                </w:pPr>
                <w:r>
                  <w:fldChar w:fldCharType="begin"/>
                </w:r>
                <w:r w:rsidR="00015898">
                  <w:instrText xml:space="preserve"> PAGE </w:instrText>
                </w:r>
                <w:r>
                  <w:fldChar w:fldCharType="separate"/>
                </w:r>
                <w:r w:rsidR="00C21477">
                  <w:rPr>
                    <w:noProof/>
                  </w:rPr>
                  <w:t>245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3A88"/>
    <w:multiLevelType w:val="hybridMultilevel"/>
    <w:tmpl w:val="487295EC"/>
    <w:lvl w:ilvl="0" w:tplc="1694A56C">
      <w:start w:val="1"/>
      <w:numFmt w:val="decimal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C86EEC2">
      <w:numFmt w:val="bullet"/>
      <w:lvlText w:val="•"/>
      <w:lvlJc w:val="left"/>
      <w:pPr>
        <w:ind w:left="567" w:hanging="240"/>
      </w:pPr>
      <w:rPr>
        <w:rFonts w:hint="default"/>
        <w:lang w:val="ru-RU" w:eastAsia="ru-RU" w:bidi="ru-RU"/>
      </w:rPr>
    </w:lvl>
    <w:lvl w:ilvl="2" w:tplc="4A563672">
      <w:numFmt w:val="bullet"/>
      <w:lvlText w:val="•"/>
      <w:lvlJc w:val="left"/>
      <w:pPr>
        <w:ind w:left="1035" w:hanging="240"/>
      </w:pPr>
      <w:rPr>
        <w:rFonts w:hint="default"/>
        <w:lang w:val="ru-RU" w:eastAsia="ru-RU" w:bidi="ru-RU"/>
      </w:rPr>
    </w:lvl>
    <w:lvl w:ilvl="3" w:tplc="290AE9B0">
      <w:numFmt w:val="bullet"/>
      <w:lvlText w:val="•"/>
      <w:lvlJc w:val="left"/>
      <w:pPr>
        <w:ind w:left="1503" w:hanging="240"/>
      </w:pPr>
      <w:rPr>
        <w:rFonts w:hint="default"/>
        <w:lang w:val="ru-RU" w:eastAsia="ru-RU" w:bidi="ru-RU"/>
      </w:rPr>
    </w:lvl>
    <w:lvl w:ilvl="4" w:tplc="A5F654EE">
      <w:numFmt w:val="bullet"/>
      <w:lvlText w:val="•"/>
      <w:lvlJc w:val="left"/>
      <w:pPr>
        <w:ind w:left="1970" w:hanging="240"/>
      </w:pPr>
      <w:rPr>
        <w:rFonts w:hint="default"/>
        <w:lang w:val="ru-RU" w:eastAsia="ru-RU" w:bidi="ru-RU"/>
      </w:rPr>
    </w:lvl>
    <w:lvl w:ilvl="5" w:tplc="C11252D2">
      <w:numFmt w:val="bullet"/>
      <w:lvlText w:val="•"/>
      <w:lvlJc w:val="left"/>
      <w:pPr>
        <w:ind w:left="2438" w:hanging="240"/>
      </w:pPr>
      <w:rPr>
        <w:rFonts w:hint="default"/>
        <w:lang w:val="ru-RU" w:eastAsia="ru-RU" w:bidi="ru-RU"/>
      </w:rPr>
    </w:lvl>
    <w:lvl w:ilvl="6" w:tplc="9E10478A">
      <w:numFmt w:val="bullet"/>
      <w:lvlText w:val="•"/>
      <w:lvlJc w:val="left"/>
      <w:pPr>
        <w:ind w:left="2906" w:hanging="240"/>
      </w:pPr>
      <w:rPr>
        <w:rFonts w:hint="default"/>
        <w:lang w:val="ru-RU" w:eastAsia="ru-RU" w:bidi="ru-RU"/>
      </w:rPr>
    </w:lvl>
    <w:lvl w:ilvl="7" w:tplc="0928A180">
      <w:numFmt w:val="bullet"/>
      <w:lvlText w:val="•"/>
      <w:lvlJc w:val="left"/>
      <w:pPr>
        <w:ind w:left="3373" w:hanging="240"/>
      </w:pPr>
      <w:rPr>
        <w:rFonts w:hint="default"/>
        <w:lang w:val="ru-RU" w:eastAsia="ru-RU" w:bidi="ru-RU"/>
      </w:rPr>
    </w:lvl>
    <w:lvl w:ilvl="8" w:tplc="38AA39BE">
      <w:numFmt w:val="bullet"/>
      <w:lvlText w:val="•"/>
      <w:lvlJc w:val="left"/>
      <w:pPr>
        <w:ind w:left="3841" w:hanging="240"/>
      </w:pPr>
      <w:rPr>
        <w:rFonts w:hint="default"/>
        <w:lang w:val="ru-RU" w:eastAsia="ru-RU" w:bidi="ru-RU"/>
      </w:rPr>
    </w:lvl>
  </w:abstractNum>
  <w:abstractNum w:abstractNumId="1">
    <w:nsid w:val="02AB1019"/>
    <w:multiLevelType w:val="hybridMultilevel"/>
    <w:tmpl w:val="98662DA2"/>
    <w:lvl w:ilvl="0" w:tplc="233C0068">
      <w:start w:val="1"/>
      <w:numFmt w:val="decimal"/>
      <w:lvlText w:val="%1)"/>
      <w:lvlJc w:val="left"/>
      <w:pPr>
        <w:ind w:left="110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BD07E2A">
      <w:numFmt w:val="bullet"/>
      <w:lvlText w:val="•"/>
      <w:lvlJc w:val="left"/>
      <w:pPr>
        <w:ind w:left="1578" w:hanging="218"/>
      </w:pPr>
      <w:rPr>
        <w:rFonts w:hint="default"/>
        <w:lang w:val="ru-RU" w:eastAsia="ru-RU" w:bidi="ru-RU"/>
      </w:rPr>
    </w:lvl>
    <w:lvl w:ilvl="2" w:tplc="9E023480">
      <w:numFmt w:val="bullet"/>
      <w:lvlText w:val="•"/>
      <w:lvlJc w:val="left"/>
      <w:pPr>
        <w:ind w:left="3036" w:hanging="218"/>
      </w:pPr>
      <w:rPr>
        <w:rFonts w:hint="default"/>
        <w:lang w:val="ru-RU" w:eastAsia="ru-RU" w:bidi="ru-RU"/>
      </w:rPr>
    </w:lvl>
    <w:lvl w:ilvl="3" w:tplc="9D903050">
      <w:numFmt w:val="bullet"/>
      <w:lvlText w:val="•"/>
      <w:lvlJc w:val="left"/>
      <w:pPr>
        <w:ind w:left="4495" w:hanging="218"/>
      </w:pPr>
      <w:rPr>
        <w:rFonts w:hint="default"/>
        <w:lang w:val="ru-RU" w:eastAsia="ru-RU" w:bidi="ru-RU"/>
      </w:rPr>
    </w:lvl>
    <w:lvl w:ilvl="4" w:tplc="C59A3D12">
      <w:numFmt w:val="bullet"/>
      <w:lvlText w:val="•"/>
      <w:lvlJc w:val="left"/>
      <w:pPr>
        <w:ind w:left="5953" w:hanging="218"/>
      </w:pPr>
      <w:rPr>
        <w:rFonts w:hint="default"/>
        <w:lang w:val="ru-RU" w:eastAsia="ru-RU" w:bidi="ru-RU"/>
      </w:rPr>
    </w:lvl>
    <w:lvl w:ilvl="5" w:tplc="65ACE028">
      <w:numFmt w:val="bullet"/>
      <w:lvlText w:val="•"/>
      <w:lvlJc w:val="left"/>
      <w:pPr>
        <w:ind w:left="7412" w:hanging="218"/>
      </w:pPr>
      <w:rPr>
        <w:rFonts w:hint="default"/>
        <w:lang w:val="ru-RU" w:eastAsia="ru-RU" w:bidi="ru-RU"/>
      </w:rPr>
    </w:lvl>
    <w:lvl w:ilvl="6" w:tplc="F7F06F66">
      <w:numFmt w:val="bullet"/>
      <w:lvlText w:val="•"/>
      <w:lvlJc w:val="left"/>
      <w:pPr>
        <w:ind w:left="8870" w:hanging="218"/>
      </w:pPr>
      <w:rPr>
        <w:rFonts w:hint="default"/>
        <w:lang w:val="ru-RU" w:eastAsia="ru-RU" w:bidi="ru-RU"/>
      </w:rPr>
    </w:lvl>
    <w:lvl w:ilvl="7" w:tplc="1138E0DE">
      <w:numFmt w:val="bullet"/>
      <w:lvlText w:val="•"/>
      <w:lvlJc w:val="left"/>
      <w:pPr>
        <w:ind w:left="10328" w:hanging="218"/>
      </w:pPr>
      <w:rPr>
        <w:rFonts w:hint="default"/>
        <w:lang w:val="ru-RU" w:eastAsia="ru-RU" w:bidi="ru-RU"/>
      </w:rPr>
    </w:lvl>
    <w:lvl w:ilvl="8" w:tplc="655A9BE2">
      <w:numFmt w:val="bullet"/>
      <w:lvlText w:val="•"/>
      <w:lvlJc w:val="left"/>
      <w:pPr>
        <w:ind w:left="11787" w:hanging="218"/>
      </w:pPr>
      <w:rPr>
        <w:rFonts w:hint="default"/>
        <w:lang w:val="ru-RU" w:eastAsia="ru-RU" w:bidi="ru-RU"/>
      </w:rPr>
    </w:lvl>
  </w:abstractNum>
  <w:abstractNum w:abstractNumId="2">
    <w:nsid w:val="03004572"/>
    <w:multiLevelType w:val="hybridMultilevel"/>
    <w:tmpl w:val="ED127746"/>
    <w:lvl w:ilvl="0" w:tplc="2304A302">
      <w:start w:val="1"/>
      <w:numFmt w:val="decimal"/>
      <w:lvlText w:val="%1)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BD84E46">
      <w:numFmt w:val="bullet"/>
      <w:lvlText w:val="•"/>
      <w:lvlJc w:val="left"/>
      <w:pPr>
        <w:ind w:left="443" w:hanging="426"/>
      </w:pPr>
      <w:rPr>
        <w:rFonts w:hint="default"/>
        <w:lang w:val="ru-RU" w:eastAsia="ru-RU" w:bidi="ru-RU"/>
      </w:rPr>
    </w:lvl>
    <w:lvl w:ilvl="2" w:tplc="2358532A">
      <w:numFmt w:val="bullet"/>
      <w:lvlText w:val="•"/>
      <w:lvlJc w:val="left"/>
      <w:pPr>
        <w:ind w:left="786" w:hanging="426"/>
      </w:pPr>
      <w:rPr>
        <w:rFonts w:hint="default"/>
        <w:lang w:val="ru-RU" w:eastAsia="ru-RU" w:bidi="ru-RU"/>
      </w:rPr>
    </w:lvl>
    <w:lvl w:ilvl="3" w:tplc="F1CEF206">
      <w:numFmt w:val="bullet"/>
      <w:lvlText w:val="•"/>
      <w:lvlJc w:val="left"/>
      <w:pPr>
        <w:ind w:left="1129" w:hanging="426"/>
      </w:pPr>
      <w:rPr>
        <w:rFonts w:hint="default"/>
        <w:lang w:val="ru-RU" w:eastAsia="ru-RU" w:bidi="ru-RU"/>
      </w:rPr>
    </w:lvl>
    <w:lvl w:ilvl="4" w:tplc="8AF0A1DA">
      <w:numFmt w:val="bullet"/>
      <w:lvlText w:val="•"/>
      <w:lvlJc w:val="left"/>
      <w:pPr>
        <w:ind w:left="1472" w:hanging="426"/>
      </w:pPr>
      <w:rPr>
        <w:rFonts w:hint="default"/>
        <w:lang w:val="ru-RU" w:eastAsia="ru-RU" w:bidi="ru-RU"/>
      </w:rPr>
    </w:lvl>
    <w:lvl w:ilvl="5" w:tplc="9FEA48E0">
      <w:numFmt w:val="bullet"/>
      <w:lvlText w:val="•"/>
      <w:lvlJc w:val="left"/>
      <w:pPr>
        <w:ind w:left="1815" w:hanging="426"/>
      </w:pPr>
      <w:rPr>
        <w:rFonts w:hint="default"/>
        <w:lang w:val="ru-RU" w:eastAsia="ru-RU" w:bidi="ru-RU"/>
      </w:rPr>
    </w:lvl>
    <w:lvl w:ilvl="6" w:tplc="4ADC42B6">
      <w:numFmt w:val="bullet"/>
      <w:lvlText w:val="•"/>
      <w:lvlJc w:val="left"/>
      <w:pPr>
        <w:ind w:left="2158" w:hanging="426"/>
      </w:pPr>
      <w:rPr>
        <w:rFonts w:hint="default"/>
        <w:lang w:val="ru-RU" w:eastAsia="ru-RU" w:bidi="ru-RU"/>
      </w:rPr>
    </w:lvl>
    <w:lvl w:ilvl="7" w:tplc="B9C09758">
      <w:numFmt w:val="bullet"/>
      <w:lvlText w:val="•"/>
      <w:lvlJc w:val="left"/>
      <w:pPr>
        <w:ind w:left="2501" w:hanging="426"/>
      </w:pPr>
      <w:rPr>
        <w:rFonts w:hint="default"/>
        <w:lang w:val="ru-RU" w:eastAsia="ru-RU" w:bidi="ru-RU"/>
      </w:rPr>
    </w:lvl>
    <w:lvl w:ilvl="8" w:tplc="8850E252">
      <w:numFmt w:val="bullet"/>
      <w:lvlText w:val="•"/>
      <w:lvlJc w:val="left"/>
      <w:pPr>
        <w:ind w:left="2844" w:hanging="426"/>
      </w:pPr>
      <w:rPr>
        <w:rFonts w:hint="default"/>
        <w:lang w:val="ru-RU" w:eastAsia="ru-RU" w:bidi="ru-RU"/>
      </w:rPr>
    </w:lvl>
  </w:abstractNum>
  <w:abstractNum w:abstractNumId="3">
    <w:nsid w:val="030C24AB"/>
    <w:multiLevelType w:val="hybridMultilevel"/>
    <w:tmpl w:val="C5A25748"/>
    <w:lvl w:ilvl="0" w:tplc="D688A8EC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A9024FA">
      <w:numFmt w:val="bullet"/>
      <w:lvlText w:val="•"/>
      <w:lvlJc w:val="left"/>
      <w:pPr>
        <w:ind w:left="1574" w:hanging="116"/>
      </w:pPr>
      <w:rPr>
        <w:rFonts w:hint="default"/>
        <w:lang w:val="ru-RU" w:eastAsia="ru-RU" w:bidi="ru-RU"/>
      </w:rPr>
    </w:lvl>
    <w:lvl w:ilvl="2" w:tplc="1520B1B8">
      <w:numFmt w:val="bullet"/>
      <w:lvlText w:val="•"/>
      <w:lvlJc w:val="left"/>
      <w:pPr>
        <w:ind w:left="3048" w:hanging="116"/>
      </w:pPr>
      <w:rPr>
        <w:rFonts w:hint="default"/>
        <w:lang w:val="ru-RU" w:eastAsia="ru-RU" w:bidi="ru-RU"/>
      </w:rPr>
    </w:lvl>
    <w:lvl w:ilvl="3" w:tplc="88DC06A0">
      <w:numFmt w:val="bullet"/>
      <w:lvlText w:val="•"/>
      <w:lvlJc w:val="left"/>
      <w:pPr>
        <w:ind w:left="4522" w:hanging="116"/>
      </w:pPr>
      <w:rPr>
        <w:rFonts w:hint="default"/>
        <w:lang w:val="ru-RU" w:eastAsia="ru-RU" w:bidi="ru-RU"/>
      </w:rPr>
    </w:lvl>
    <w:lvl w:ilvl="4" w:tplc="6ADCF79A">
      <w:numFmt w:val="bullet"/>
      <w:lvlText w:val="•"/>
      <w:lvlJc w:val="left"/>
      <w:pPr>
        <w:ind w:left="5997" w:hanging="116"/>
      </w:pPr>
      <w:rPr>
        <w:rFonts w:hint="default"/>
        <w:lang w:val="ru-RU" w:eastAsia="ru-RU" w:bidi="ru-RU"/>
      </w:rPr>
    </w:lvl>
    <w:lvl w:ilvl="5" w:tplc="7D5A462A">
      <w:numFmt w:val="bullet"/>
      <w:lvlText w:val="•"/>
      <w:lvlJc w:val="left"/>
      <w:pPr>
        <w:ind w:left="7471" w:hanging="116"/>
      </w:pPr>
      <w:rPr>
        <w:rFonts w:hint="default"/>
        <w:lang w:val="ru-RU" w:eastAsia="ru-RU" w:bidi="ru-RU"/>
      </w:rPr>
    </w:lvl>
    <w:lvl w:ilvl="6" w:tplc="36EC7936">
      <w:numFmt w:val="bullet"/>
      <w:lvlText w:val="•"/>
      <w:lvlJc w:val="left"/>
      <w:pPr>
        <w:ind w:left="8945" w:hanging="116"/>
      </w:pPr>
      <w:rPr>
        <w:rFonts w:hint="default"/>
        <w:lang w:val="ru-RU" w:eastAsia="ru-RU" w:bidi="ru-RU"/>
      </w:rPr>
    </w:lvl>
    <w:lvl w:ilvl="7" w:tplc="6A3CF1C8">
      <w:numFmt w:val="bullet"/>
      <w:lvlText w:val="•"/>
      <w:lvlJc w:val="left"/>
      <w:pPr>
        <w:ind w:left="10420" w:hanging="116"/>
      </w:pPr>
      <w:rPr>
        <w:rFonts w:hint="default"/>
        <w:lang w:val="ru-RU" w:eastAsia="ru-RU" w:bidi="ru-RU"/>
      </w:rPr>
    </w:lvl>
    <w:lvl w:ilvl="8" w:tplc="3328EF3E">
      <w:numFmt w:val="bullet"/>
      <w:lvlText w:val="•"/>
      <w:lvlJc w:val="left"/>
      <w:pPr>
        <w:ind w:left="11894" w:hanging="116"/>
      </w:pPr>
      <w:rPr>
        <w:rFonts w:hint="default"/>
        <w:lang w:val="ru-RU" w:eastAsia="ru-RU" w:bidi="ru-RU"/>
      </w:rPr>
    </w:lvl>
  </w:abstractNum>
  <w:abstractNum w:abstractNumId="4">
    <w:nsid w:val="03116398"/>
    <w:multiLevelType w:val="hybridMultilevel"/>
    <w:tmpl w:val="28687790"/>
    <w:lvl w:ilvl="0" w:tplc="69D0ABC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EBC9292">
      <w:numFmt w:val="bullet"/>
      <w:lvlText w:val="•"/>
      <w:lvlJc w:val="left"/>
      <w:pPr>
        <w:ind w:left="1222" w:hanging="140"/>
      </w:pPr>
      <w:rPr>
        <w:rFonts w:hint="default"/>
        <w:lang w:val="ru-RU" w:eastAsia="ru-RU" w:bidi="ru-RU"/>
      </w:rPr>
    </w:lvl>
    <w:lvl w:ilvl="2" w:tplc="61347D10">
      <w:numFmt w:val="bullet"/>
      <w:lvlText w:val="•"/>
      <w:lvlJc w:val="left"/>
      <w:pPr>
        <w:ind w:left="2345" w:hanging="140"/>
      </w:pPr>
      <w:rPr>
        <w:rFonts w:hint="default"/>
        <w:lang w:val="ru-RU" w:eastAsia="ru-RU" w:bidi="ru-RU"/>
      </w:rPr>
    </w:lvl>
    <w:lvl w:ilvl="3" w:tplc="4A868026">
      <w:numFmt w:val="bullet"/>
      <w:lvlText w:val="•"/>
      <w:lvlJc w:val="left"/>
      <w:pPr>
        <w:ind w:left="3468" w:hanging="140"/>
      </w:pPr>
      <w:rPr>
        <w:rFonts w:hint="default"/>
        <w:lang w:val="ru-RU" w:eastAsia="ru-RU" w:bidi="ru-RU"/>
      </w:rPr>
    </w:lvl>
    <w:lvl w:ilvl="4" w:tplc="A0FEB1C0">
      <w:numFmt w:val="bullet"/>
      <w:lvlText w:val="•"/>
      <w:lvlJc w:val="left"/>
      <w:pPr>
        <w:ind w:left="4591" w:hanging="140"/>
      </w:pPr>
      <w:rPr>
        <w:rFonts w:hint="default"/>
        <w:lang w:val="ru-RU" w:eastAsia="ru-RU" w:bidi="ru-RU"/>
      </w:rPr>
    </w:lvl>
    <w:lvl w:ilvl="5" w:tplc="B7A83B86">
      <w:numFmt w:val="bullet"/>
      <w:lvlText w:val="•"/>
      <w:lvlJc w:val="left"/>
      <w:pPr>
        <w:ind w:left="5714" w:hanging="140"/>
      </w:pPr>
      <w:rPr>
        <w:rFonts w:hint="default"/>
        <w:lang w:val="ru-RU" w:eastAsia="ru-RU" w:bidi="ru-RU"/>
      </w:rPr>
    </w:lvl>
    <w:lvl w:ilvl="6" w:tplc="FAA0909C">
      <w:numFmt w:val="bullet"/>
      <w:lvlText w:val="•"/>
      <w:lvlJc w:val="left"/>
      <w:pPr>
        <w:ind w:left="6837" w:hanging="140"/>
      </w:pPr>
      <w:rPr>
        <w:rFonts w:hint="default"/>
        <w:lang w:val="ru-RU" w:eastAsia="ru-RU" w:bidi="ru-RU"/>
      </w:rPr>
    </w:lvl>
    <w:lvl w:ilvl="7" w:tplc="5BAAF602">
      <w:numFmt w:val="bullet"/>
      <w:lvlText w:val="•"/>
      <w:lvlJc w:val="left"/>
      <w:pPr>
        <w:ind w:left="7960" w:hanging="140"/>
      </w:pPr>
      <w:rPr>
        <w:rFonts w:hint="default"/>
        <w:lang w:val="ru-RU" w:eastAsia="ru-RU" w:bidi="ru-RU"/>
      </w:rPr>
    </w:lvl>
    <w:lvl w:ilvl="8" w:tplc="56383BE0">
      <w:numFmt w:val="bullet"/>
      <w:lvlText w:val="•"/>
      <w:lvlJc w:val="left"/>
      <w:pPr>
        <w:ind w:left="9083" w:hanging="140"/>
      </w:pPr>
      <w:rPr>
        <w:rFonts w:hint="default"/>
        <w:lang w:val="ru-RU" w:eastAsia="ru-RU" w:bidi="ru-RU"/>
      </w:rPr>
    </w:lvl>
  </w:abstractNum>
  <w:abstractNum w:abstractNumId="5">
    <w:nsid w:val="04F56411"/>
    <w:multiLevelType w:val="hybridMultilevel"/>
    <w:tmpl w:val="430EC824"/>
    <w:lvl w:ilvl="0" w:tplc="8D347ECE">
      <w:start w:val="1"/>
      <w:numFmt w:val="decimal"/>
      <w:lvlText w:val="%1)"/>
      <w:lvlJc w:val="left"/>
      <w:pPr>
        <w:ind w:left="312" w:hanging="37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02024010">
      <w:numFmt w:val="bullet"/>
      <w:lvlText w:val="•"/>
      <w:lvlJc w:val="left"/>
      <w:pPr>
        <w:ind w:left="1350" w:hanging="372"/>
      </w:pPr>
      <w:rPr>
        <w:rFonts w:hint="default"/>
        <w:lang w:val="ru-RU" w:eastAsia="ru-RU" w:bidi="ru-RU"/>
      </w:rPr>
    </w:lvl>
    <w:lvl w:ilvl="2" w:tplc="1C2ABF08">
      <w:numFmt w:val="bullet"/>
      <w:lvlText w:val="•"/>
      <w:lvlJc w:val="left"/>
      <w:pPr>
        <w:ind w:left="2381" w:hanging="372"/>
      </w:pPr>
      <w:rPr>
        <w:rFonts w:hint="default"/>
        <w:lang w:val="ru-RU" w:eastAsia="ru-RU" w:bidi="ru-RU"/>
      </w:rPr>
    </w:lvl>
    <w:lvl w:ilvl="3" w:tplc="394ECC8C">
      <w:numFmt w:val="bullet"/>
      <w:lvlText w:val="•"/>
      <w:lvlJc w:val="left"/>
      <w:pPr>
        <w:ind w:left="3411" w:hanging="372"/>
      </w:pPr>
      <w:rPr>
        <w:rFonts w:hint="default"/>
        <w:lang w:val="ru-RU" w:eastAsia="ru-RU" w:bidi="ru-RU"/>
      </w:rPr>
    </w:lvl>
    <w:lvl w:ilvl="4" w:tplc="B8120B30">
      <w:numFmt w:val="bullet"/>
      <w:lvlText w:val="•"/>
      <w:lvlJc w:val="left"/>
      <w:pPr>
        <w:ind w:left="4442" w:hanging="372"/>
      </w:pPr>
      <w:rPr>
        <w:rFonts w:hint="default"/>
        <w:lang w:val="ru-RU" w:eastAsia="ru-RU" w:bidi="ru-RU"/>
      </w:rPr>
    </w:lvl>
    <w:lvl w:ilvl="5" w:tplc="B65210A4">
      <w:numFmt w:val="bullet"/>
      <w:lvlText w:val="•"/>
      <w:lvlJc w:val="left"/>
      <w:pPr>
        <w:ind w:left="5473" w:hanging="372"/>
      </w:pPr>
      <w:rPr>
        <w:rFonts w:hint="default"/>
        <w:lang w:val="ru-RU" w:eastAsia="ru-RU" w:bidi="ru-RU"/>
      </w:rPr>
    </w:lvl>
    <w:lvl w:ilvl="6" w:tplc="B9B0327E">
      <w:numFmt w:val="bullet"/>
      <w:lvlText w:val="•"/>
      <w:lvlJc w:val="left"/>
      <w:pPr>
        <w:ind w:left="6503" w:hanging="372"/>
      </w:pPr>
      <w:rPr>
        <w:rFonts w:hint="default"/>
        <w:lang w:val="ru-RU" w:eastAsia="ru-RU" w:bidi="ru-RU"/>
      </w:rPr>
    </w:lvl>
    <w:lvl w:ilvl="7" w:tplc="8598A182">
      <w:numFmt w:val="bullet"/>
      <w:lvlText w:val="•"/>
      <w:lvlJc w:val="left"/>
      <w:pPr>
        <w:ind w:left="7534" w:hanging="372"/>
      </w:pPr>
      <w:rPr>
        <w:rFonts w:hint="default"/>
        <w:lang w:val="ru-RU" w:eastAsia="ru-RU" w:bidi="ru-RU"/>
      </w:rPr>
    </w:lvl>
    <w:lvl w:ilvl="8" w:tplc="A650C57A">
      <w:numFmt w:val="bullet"/>
      <w:lvlText w:val="•"/>
      <w:lvlJc w:val="left"/>
      <w:pPr>
        <w:ind w:left="8565" w:hanging="372"/>
      </w:pPr>
      <w:rPr>
        <w:rFonts w:hint="default"/>
        <w:lang w:val="ru-RU" w:eastAsia="ru-RU" w:bidi="ru-RU"/>
      </w:rPr>
    </w:lvl>
  </w:abstractNum>
  <w:abstractNum w:abstractNumId="6">
    <w:nsid w:val="05391D62"/>
    <w:multiLevelType w:val="hybridMultilevel"/>
    <w:tmpl w:val="02E43A72"/>
    <w:lvl w:ilvl="0" w:tplc="B87AAEC2">
      <w:start w:val="3"/>
      <w:numFmt w:val="decimal"/>
      <w:lvlText w:val="%1)"/>
      <w:lvlJc w:val="left"/>
      <w:pPr>
        <w:ind w:left="109" w:hanging="43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BA942F26">
      <w:numFmt w:val="bullet"/>
      <w:lvlText w:val="•"/>
      <w:lvlJc w:val="left"/>
      <w:pPr>
        <w:ind w:left="854" w:hanging="438"/>
      </w:pPr>
      <w:rPr>
        <w:rFonts w:hint="default"/>
        <w:lang w:val="ru-RU" w:eastAsia="ru-RU" w:bidi="ru-RU"/>
      </w:rPr>
    </w:lvl>
    <w:lvl w:ilvl="2" w:tplc="38AEC5CA">
      <w:numFmt w:val="bullet"/>
      <w:lvlText w:val="•"/>
      <w:lvlJc w:val="left"/>
      <w:pPr>
        <w:ind w:left="1609" w:hanging="438"/>
      </w:pPr>
      <w:rPr>
        <w:rFonts w:hint="default"/>
        <w:lang w:val="ru-RU" w:eastAsia="ru-RU" w:bidi="ru-RU"/>
      </w:rPr>
    </w:lvl>
    <w:lvl w:ilvl="3" w:tplc="6A408F20">
      <w:numFmt w:val="bullet"/>
      <w:lvlText w:val="•"/>
      <w:lvlJc w:val="left"/>
      <w:pPr>
        <w:ind w:left="2364" w:hanging="438"/>
      </w:pPr>
      <w:rPr>
        <w:rFonts w:hint="default"/>
        <w:lang w:val="ru-RU" w:eastAsia="ru-RU" w:bidi="ru-RU"/>
      </w:rPr>
    </w:lvl>
    <w:lvl w:ilvl="4" w:tplc="60B2F36A">
      <w:numFmt w:val="bullet"/>
      <w:lvlText w:val="•"/>
      <w:lvlJc w:val="left"/>
      <w:pPr>
        <w:ind w:left="3119" w:hanging="438"/>
      </w:pPr>
      <w:rPr>
        <w:rFonts w:hint="default"/>
        <w:lang w:val="ru-RU" w:eastAsia="ru-RU" w:bidi="ru-RU"/>
      </w:rPr>
    </w:lvl>
    <w:lvl w:ilvl="5" w:tplc="DD46709C">
      <w:numFmt w:val="bullet"/>
      <w:lvlText w:val="•"/>
      <w:lvlJc w:val="left"/>
      <w:pPr>
        <w:ind w:left="3874" w:hanging="438"/>
      </w:pPr>
      <w:rPr>
        <w:rFonts w:hint="default"/>
        <w:lang w:val="ru-RU" w:eastAsia="ru-RU" w:bidi="ru-RU"/>
      </w:rPr>
    </w:lvl>
    <w:lvl w:ilvl="6" w:tplc="6C8E00A2">
      <w:numFmt w:val="bullet"/>
      <w:lvlText w:val="•"/>
      <w:lvlJc w:val="left"/>
      <w:pPr>
        <w:ind w:left="4628" w:hanging="438"/>
      </w:pPr>
      <w:rPr>
        <w:rFonts w:hint="default"/>
        <w:lang w:val="ru-RU" w:eastAsia="ru-RU" w:bidi="ru-RU"/>
      </w:rPr>
    </w:lvl>
    <w:lvl w:ilvl="7" w:tplc="AB4033EA">
      <w:numFmt w:val="bullet"/>
      <w:lvlText w:val="•"/>
      <w:lvlJc w:val="left"/>
      <w:pPr>
        <w:ind w:left="5383" w:hanging="438"/>
      </w:pPr>
      <w:rPr>
        <w:rFonts w:hint="default"/>
        <w:lang w:val="ru-RU" w:eastAsia="ru-RU" w:bidi="ru-RU"/>
      </w:rPr>
    </w:lvl>
    <w:lvl w:ilvl="8" w:tplc="1B306BB4">
      <w:numFmt w:val="bullet"/>
      <w:lvlText w:val="•"/>
      <w:lvlJc w:val="left"/>
      <w:pPr>
        <w:ind w:left="6138" w:hanging="438"/>
      </w:pPr>
      <w:rPr>
        <w:rFonts w:hint="default"/>
        <w:lang w:val="ru-RU" w:eastAsia="ru-RU" w:bidi="ru-RU"/>
      </w:rPr>
    </w:lvl>
  </w:abstractNum>
  <w:abstractNum w:abstractNumId="7">
    <w:nsid w:val="060F2B65"/>
    <w:multiLevelType w:val="hybridMultilevel"/>
    <w:tmpl w:val="DB7EFF9A"/>
    <w:lvl w:ilvl="0" w:tplc="4224DDA8">
      <w:numFmt w:val="bullet"/>
      <w:lvlText w:val="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F45E8440">
      <w:numFmt w:val="bullet"/>
      <w:lvlText w:val="•"/>
      <w:lvlJc w:val="left"/>
      <w:pPr>
        <w:ind w:left="1201" w:hanging="361"/>
      </w:pPr>
      <w:rPr>
        <w:rFonts w:hint="default"/>
        <w:lang w:val="ru-RU" w:eastAsia="ru-RU" w:bidi="ru-RU"/>
      </w:rPr>
    </w:lvl>
    <w:lvl w:ilvl="2" w:tplc="2968D88C">
      <w:numFmt w:val="bullet"/>
      <w:lvlText w:val="•"/>
      <w:lvlJc w:val="left"/>
      <w:pPr>
        <w:ind w:left="1583" w:hanging="361"/>
      </w:pPr>
      <w:rPr>
        <w:rFonts w:hint="default"/>
        <w:lang w:val="ru-RU" w:eastAsia="ru-RU" w:bidi="ru-RU"/>
      </w:rPr>
    </w:lvl>
    <w:lvl w:ilvl="3" w:tplc="042C59B2">
      <w:numFmt w:val="bullet"/>
      <w:lvlText w:val="•"/>
      <w:lvlJc w:val="left"/>
      <w:pPr>
        <w:ind w:left="1964" w:hanging="361"/>
      </w:pPr>
      <w:rPr>
        <w:rFonts w:hint="default"/>
        <w:lang w:val="ru-RU" w:eastAsia="ru-RU" w:bidi="ru-RU"/>
      </w:rPr>
    </w:lvl>
    <w:lvl w:ilvl="4" w:tplc="77F2251C">
      <w:numFmt w:val="bullet"/>
      <w:lvlText w:val="•"/>
      <w:lvlJc w:val="left"/>
      <w:pPr>
        <w:ind w:left="2346" w:hanging="361"/>
      </w:pPr>
      <w:rPr>
        <w:rFonts w:hint="default"/>
        <w:lang w:val="ru-RU" w:eastAsia="ru-RU" w:bidi="ru-RU"/>
      </w:rPr>
    </w:lvl>
    <w:lvl w:ilvl="5" w:tplc="26562E30">
      <w:numFmt w:val="bullet"/>
      <w:lvlText w:val="•"/>
      <w:lvlJc w:val="left"/>
      <w:pPr>
        <w:ind w:left="2727" w:hanging="361"/>
      </w:pPr>
      <w:rPr>
        <w:rFonts w:hint="default"/>
        <w:lang w:val="ru-RU" w:eastAsia="ru-RU" w:bidi="ru-RU"/>
      </w:rPr>
    </w:lvl>
    <w:lvl w:ilvl="6" w:tplc="47D64960">
      <w:numFmt w:val="bullet"/>
      <w:lvlText w:val="•"/>
      <w:lvlJc w:val="left"/>
      <w:pPr>
        <w:ind w:left="3109" w:hanging="361"/>
      </w:pPr>
      <w:rPr>
        <w:rFonts w:hint="default"/>
        <w:lang w:val="ru-RU" w:eastAsia="ru-RU" w:bidi="ru-RU"/>
      </w:rPr>
    </w:lvl>
    <w:lvl w:ilvl="7" w:tplc="38A209F4">
      <w:numFmt w:val="bullet"/>
      <w:lvlText w:val="•"/>
      <w:lvlJc w:val="left"/>
      <w:pPr>
        <w:ind w:left="3490" w:hanging="361"/>
      </w:pPr>
      <w:rPr>
        <w:rFonts w:hint="default"/>
        <w:lang w:val="ru-RU" w:eastAsia="ru-RU" w:bidi="ru-RU"/>
      </w:rPr>
    </w:lvl>
    <w:lvl w:ilvl="8" w:tplc="37D2C3C8">
      <w:numFmt w:val="bullet"/>
      <w:lvlText w:val="•"/>
      <w:lvlJc w:val="left"/>
      <w:pPr>
        <w:ind w:left="3872" w:hanging="361"/>
      </w:pPr>
      <w:rPr>
        <w:rFonts w:hint="default"/>
        <w:lang w:val="ru-RU" w:eastAsia="ru-RU" w:bidi="ru-RU"/>
      </w:rPr>
    </w:lvl>
  </w:abstractNum>
  <w:abstractNum w:abstractNumId="8">
    <w:nsid w:val="06675DCA"/>
    <w:multiLevelType w:val="hybridMultilevel"/>
    <w:tmpl w:val="996A2008"/>
    <w:lvl w:ilvl="0" w:tplc="59A47E4E">
      <w:numFmt w:val="bullet"/>
      <w:lvlText w:val="–"/>
      <w:lvlJc w:val="left"/>
      <w:pPr>
        <w:ind w:left="107" w:hanging="1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662D4D2">
      <w:numFmt w:val="bullet"/>
      <w:lvlText w:val="•"/>
      <w:lvlJc w:val="left"/>
      <w:pPr>
        <w:ind w:left="837" w:hanging="168"/>
      </w:pPr>
      <w:rPr>
        <w:rFonts w:hint="default"/>
        <w:lang w:val="ru-RU" w:eastAsia="ru-RU" w:bidi="ru-RU"/>
      </w:rPr>
    </w:lvl>
    <w:lvl w:ilvl="2" w:tplc="0326168C">
      <w:numFmt w:val="bullet"/>
      <w:lvlText w:val="•"/>
      <w:lvlJc w:val="left"/>
      <w:pPr>
        <w:ind w:left="1574" w:hanging="168"/>
      </w:pPr>
      <w:rPr>
        <w:rFonts w:hint="default"/>
        <w:lang w:val="ru-RU" w:eastAsia="ru-RU" w:bidi="ru-RU"/>
      </w:rPr>
    </w:lvl>
    <w:lvl w:ilvl="3" w:tplc="52D2A410">
      <w:numFmt w:val="bullet"/>
      <w:lvlText w:val="•"/>
      <w:lvlJc w:val="left"/>
      <w:pPr>
        <w:ind w:left="2311" w:hanging="168"/>
      </w:pPr>
      <w:rPr>
        <w:rFonts w:hint="default"/>
        <w:lang w:val="ru-RU" w:eastAsia="ru-RU" w:bidi="ru-RU"/>
      </w:rPr>
    </w:lvl>
    <w:lvl w:ilvl="4" w:tplc="84D2F4F8">
      <w:numFmt w:val="bullet"/>
      <w:lvlText w:val="•"/>
      <w:lvlJc w:val="left"/>
      <w:pPr>
        <w:ind w:left="3048" w:hanging="168"/>
      </w:pPr>
      <w:rPr>
        <w:rFonts w:hint="default"/>
        <w:lang w:val="ru-RU" w:eastAsia="ru-RU" w:bidi="ru-RU"/>
      </w:rPr>
    </w:lvl>
    <w:lvl w:ilvl="5" w:tplc="604E1E4C">
      <w:numFmt w:val="bullet"/>
      <w:lvlText w:val="•"/>
      <w:lvlJc w:val="left"/>
      <w:pPr>
        <w:ind w:left="3786" w:hanging="168"/>
      </w:pPr>
      <w:rPr>
        <w:rFonts w:hint="default"/>
        <w:lang w:val="ru-RU" w:eastAsia="ru-RU" w:bidi="ru-RU"/>
      </w:rPr>
    </w:lvl>
    <w:lvl w:ilvl="6" w:tplc="B1B85E68">
      <w:numFmt w:val="bullet"/>
      <w:lvlText w:val="•"/>
      <w:lvlJc w:val="left"/>
      <w:pPr>
        <w:ind w:left="4523" w:hanging="168"/>
      </w:pPr>
      <w:rPr>
        <w:rFonts w:hint="default"/>
        <w:lang w:val="ru-RU" w:eastAsia="ru-RU" w:bidi="ru-RU"/>
      </w:rPr>
    </w:lvl>
    <w:lvl w:ilvl="7" w:tplc="1924F328">
      <w:numFmt w:val="bullet"/>
      <w:lvlText w:val="•"/>
      <w:lvlJc w:val="left"/>
      <w:pPr>
        <w:ind w:left="5260" w:hanging="168"/>
      </w:pPr>
      <w:rPr>
        <w:rFonts w:hint="default"/>
        <w:lang w:val="ru-RU" w:eastAsia="ru-RU" w:bidi="ru-RU"/>
      </w:rPr>
    </w:lvl>
    <w:lvl w:ilvl="8" w:tplc="E38C3360">
      <w:numFmt w:val="bullet"/>
      <w:lvlText w:val="•"/>
      <w:lvlJc w:val="left"/>
      <w:pPr>
        <w:ind w:left="5997" w:hanging="168"/>
      </w:pPr>
      <w:rPr>
        <w:rFonts w:hint="default"/>
        <w:lang w:val="ru-RU" w:eastAsia="ru-RU" w:bidi="ru-RU"/>
      </w:rPr>
    </w:lvl>
  </w:abstractNum>
  <w:abstractNum w:abstractNumId="9">
    <w:nsid w:val="06EA6104"/>
    <w:multiLevelType w:val="hybridMultilevel"/>
    <w:tmpl w:val="32CE577E"/>
    <w:lvl w:ilvl="0" w:tplc="F58EF652">
      <w:start w:val="1"/>
      <w:numFmt w:val="decimal"/>
      <w:lvlText w:val="%1)"/>
      <w:lvlJc w:val="left"/>
      <w:pPr>
        <w:ind w:left="109" w:hanging="43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B54572E">
      <w:numFmt w:val="bullet"/>
      <w:lvlText w:val="•"/>
      <w:lvlJc w:val="left"/>
      <w:pPr>
        <w:ind w:left="854" w:hanging="438"/>
      </w:pPr>
      <w:rPr>
        <w:rFonts w:hint="default"/>
        <w:lang w:val="ru-RU" w:eastAsia="ru-RU" w:bidi="ru-RU"/>
      </w:rPr>
    </w:lvl>
    <w:lvl w:ilvl="2" w:tplc="E946D574">
      <w:numFmt w:val="bullet"/>
      <w:lvlText w:val="•"/>
      <w:lvlJc w:val="left"/>
      <w:pPr>
        <w:ind w:left="1609" w:hanging="438"/>
      </w:pPr>
      <w:rPr>
        <w:rFonts w:hint="default"/>
        <w:lang w:val="ru-RU" w:eastAsia="ru-RU" w:bidi="ru-RU"/>
      </w:rPr>
    </w:lvl>
    <w:lvl w:ilvl="3" w:tplc="5CB4BED2">
      <w:numFmt w:val="bullet"/>
      <w:lvlText w:val="•"/>
      <w:lvlJc w:val="left"/>
      <w:pPr>
        <w:ind w:left="2364" w:hanging="438"/>
      </w:pPr>
      <w:rPr>
        <w:rFonts w:hint="default"/>
        <w:lang w:val="ru-RU" w:eastAsia="ru-RU" w:bidi="ru-RU"/>
      </w:rPr>
    </w:lvl>
    <w:lvl w:ilvl="4" w:tplc="2174E85C">
      <w:numFmt w:val="bullet"/>
      <w:lvlText w:val="•"/>
      <w:lvlJc w:val="left"/>
      <w:pPr>
        <w:ind w:left="3119" w:hanging="438"/>
      </w:pPr>
      <w:rPr>
        <w:rFonts w:hint="default"/>
        <w:lang w:val="ru-RU" w:eastAsia="ru-RU" w:bidi="ru-RU"/>
      </w:rPr>
    </w:lvl>
    <w:lvl w:ilvl="5" w:tplc="D5523BB6">
      <w:numFmt w:val="bullet"/>
      <w:lvlText w:val="•"/>
      <w:lvlJc w:val="left"/>
      <w:pPr>
        <w:ind w:left="3874" w:hanging="438"/>
      </w:pPr>
      <w:rPr>
        <w:rFonts w:hint="default"/>
        <w:lang w:val="ru-RU" w:eastAsia="ru-RU" w:bidi="ru-RU"/>
      </w:rPr>
    </w:lvl>
    <w:lvl w:ilvl="6" w:tplc="11F8A3DE">
      <w:numFmt w:val="bullet"/>
      <w:lvlText w:val="•"/>
      <w:lvlJc w:val="left"/>
      <w:pPr>
        <w:ind w:left="4628" w:hanging="438"/>
      </w:pPr>
      <w:rPr>
        <w:rFonts w:hint="default"/>
        <w:lang w:val="ru-RU" w:eastAsia="ru-RU" w:bidi="ru-RU"/>
      </w:rPr>
    </w:lvl>
    <w:lvl w:ilvl="7" w:tplc="019C3ECC">
      <w:numFmt w:val="bullet"/>
      <w:lvlText w:val="•"/>
      <w:lvlJc w:val="left"/>
      <w:pPr>
        <w:ind w:left="5383" w:hanging="438"/>
      </w:pPr>
      <w:rPr>
        <w:rFonts w:hint="default"/>
        <w:lang w:val="ru-RU" w:eastAsia="ru-RU" w:bidi="ru-RU"/>
      </w:rPr>
    </w:lvl>
    <w:lvl w:ilvl="8" w:tplc="6EE49B90">
      <w:numFmt w:val="bullet"/>
      <w:lvlText w:val="•"/>
      <w:lvlJc w:val="left"/>
      <w:pPr>
        <w:ind w:left="6138" w:hanging="438"/>
      </w:pPr>
      <w:rPr>
        <w:rFonts w:hint="default"/>
        <w:lang w:val="ru-RU" w:eastAsia="ru-RU" w:bidi="ru-RU"/>
      </w:rPr>
    </w:lvl>
  </w:abstractNum>
  <w:abstractNum w:abstractNumId="10">
    <w:nsid w:val="071F695C"/>
    <w:multiLevelType w:val="hybridMultilevel"/>
    <w:tmpl w:val="92C29FCC"/>
    <w:lvl w:ilvl="0" w:tplc="F22E9928">
      <w:start w:val="2"/>
      <w:numFmt w:val="decimal"/>
      <w:lvlText w:val="%1)"/>
      <w:lvlJc w:val="left"/>
      <w:pPr>
        <w:ind w:left="1034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26E35A0">
      <w:numFmt w:val="bullet"/>
      <w:lvlText w:val="•"/>
      <w:lvlJc w:val="left"/>
      <w:pPr>
        <w:ind w:left="2420" w:hanging="218"/>
      </w:pPr>
      <w:rPr>
        <w:rFonts w:hint="default"/>
        <w:lang w:val="ru-RU" w:eastAsia="ru-RU" w:bidi="ru-RU"/>
      </w:rPr>
    </w:lvl>
    <w:lvl w:ilvl="2" w:tplc="BF188D30">
      <w:numFmt w:val="bullet"/>
      <w:lvlText w:val="•"/>
      <w:lvlJc w:val="left"/>
      <w:pPr>
        <w:ind w:left="3800" w:hanging="218"/>
      </w:pPr>
      <w:rPr>
        <w:rFonts w:hint="default"/>
        <w:lang w:val="ru-RU" w:eastAsia="ru-RU" w:bidi="ru-RU"/>
      </w:rPr>
    </w:lvl>
    <w:lvl w:ilvl="3" w:tplc="0534E1F4">
      <w:numFmt w:val="bullet"/>
      <w:lvlText w:val="•"/>
      <w:lvlJc w:val="left"/>
      <w:pPr>
        <w:ind w:left="5181" w:hanging="218"/>
      </w:pPr>
      <w:rPr>
        <w:rFonts w:hint="default"/>
        <w:lang w:val="ru-RU" w:eastAsia="ru-RU" w:bidi="ru-RU"/>
      </w:rPr>
    </w:lvl>
    <w:lvl w:ilvl="4" w:tplc="E7C87BDE">
      <w:numFmt w:val="bullet"/>
      <w:lvlText w:val="•"/>
      <w:lvlJc w:val="left"/>
      <w:pPr>
        <w:ind w:left="6561" w:hanging="218"/>
      </w:pPr>
      <w:rPr>
        <w:rFonts w:hint="default"/>
        <w:lang w:val="ru-RU" w:eastAsia="ru-RU" w:bidi="ru-RU"/>
      </w:rPr>
    </w:lvl>
    <w:lvl w:ilvl="5" w:tplc="93489C30">
      <w:numFmt w:val="bullet"/>
      <w:lvlText w:val="•"/>
      <w:lvlJc w:val="left"/>
      <w:pPr>
        <w:ind w:left="7942" w:hanging="218"/>
      </w:pPr>
      <w:rPr>
        <w:rFonts w:hint="default"/>
        <w:lang w:val="ru-RU" w:eastAsia="ru-RU" w:bidi="ru-RU"/>
      </w:rPr>
    </w:lvl>
    <w:lvl w:ilvl="6" w:tplc="47829EE2">
      <w:numFmt w:val="bullet"/>
      <w:lvlText w:val="•"/>
      <w:lvlJc w:val="left"/>
      <w:pPr>
        <w:ind w:left="9322" w:hanging="218"/>
      </w:pPr>
      <w:rPr>
        <w:rFonts w:hint="default"/>
        <w:lang w:val="ru-RU" w:eastAsia="ru-RU" w:bidi="ru-RU"/>
      </w:rPr>
    </w:lvl>
    <w:lvl w:ilvl="7" w:tplc="DB36614E">
      <w:numFmt w:val="bullet"/>
      <w:lvlText w:val="•"/>
      <w:lvlJc w:val="left"/>
      <w:pPr>
        <w:ind w:left="10702" w:hanging="218"/>
      </w:pPr>
      <w:rPr>
        <w:rFonts w:hint="default"/>
        <w:lang w:val="ru-RU" w:eastAsia="ru-RU" w:bidi="ru-RU"/>
      </w:rPr>
    </w:lvl>
    <w:lvl w:ilvl="8" w:tplc="45AEAED0">
      <w:numFmt w:val="bullet"/>
      <w:lvlText w:val="•"/>
      <w:lvlJc w:val="left"/>
      <w:pPr>
        <w:ind w:left="12083" w:hanging="218"/>
      </w:pPr>
      <w:rPr>
        <w:rFonts w:hint="default"/>
        <w:lang w:val="ru-RU" w:eastAsia="ru-RU" w:bidi="ru-RU"/>
      </w:rPr>
    </w:lvl>
  </w:abstractNum>
  <w:abstractNum w:abstractNumId="11">
    <w:nsid w:val="0724135E"/>
    <w:multiLevelType w:val="hybridMultilevel"/>
    <w:tmpl w:val="83F61C4E"/>
    <w:lvl w:ilvl="0" w:tplc="50482C8E">
      <w:numFmt w:val="bullet"/>
      <w:lvlText w:val="-"/>
      <w:lvlJc w:val="left"/>
      <w:pPr>
        <w:ind w:left="111" w:hanging="3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3042E40">
      <w:numFmt w:val="bullet"/>
      <w:lvlText w:val="•"/>
      <w:lvlJc w:val="left"/>
      <w:pPr>
        <w:ind w:left="475" w:hanging="308"/>
      </w:pPr>
      <w:rPr>
        <w:rFonts w:hint="default"/>
        <w:lang w:val="ru-RU" w:eastAsia="ru-RU" w:bidi="ru-RU"/>
      </w:rPr>
    </w:lvl>
    <w:lvl w:ilvl="2" w:tplc="BFAEFF68">
      <w:numFmt w:val="bullet"/>
      <w:lvlText w:val="•"/>
      <w:lvlJc w:val="left"/>
      <w:pPr>
        <w:ind w:left="831" w:hanging="308"/>
      </w:pPr>
      <w:rPr>
        <w:rFonts w:hint="default"/>
        <w:lang w:val="ru-RU" w:eastAsia="ru-RU" w:bidi="ru-RU"/>
      </w:rPr>
    </w:lvl>
    <w:lvl w:ilvl="3" w:tplc="FD6495DA">
      <w:numFmt w:val="bullet"/>
      <w:lvlText w:val="•"/>
      <w:lvlJc w:val="left"/>
      <w:pPr>
        <w:ind w:left="1187" w:hanging="308"/>
      </w:pPr>
      <w:rPr>
        <w:rFonts w:hint="default"/>
        <w:lang w:val="ru-RU" w:eastAsia="ru-RU" w:bidi="ru-RU"/>
      </w:rPr>
    </w:lvl>
    <w:lvl w:ilvl="4" w:tplc="4D5E97EE">
      <w:numFmt w:val="bullet"/>
      <w:lvlText w:val="•"/>
      <w:lvlJc w:val="left"/>
      <w:pPr>
        <w:ind w:left="1542" w:hanging="308"/>
      </w:pPr>
      <w:rPr>
        <w:rFonts w:hint="default"/>
        <w:lang w:val="ru-RU" w:eastAsia="ru-RU" w:bidi="ru-RU"/>
      </w:rPr>
    </w:lvl>
    <w:lvl w:ilvl="5" w:tplc="EE7CD1AA">
      <w:numFmt w:val="bullet"/>
      <w:lvlText w:val="•"/>
      <w:lvlJc w:val="left"/>
      <w:pPr>
        <w:ind w:left="1898" w:hanging="308"/>
      </w:pPr>
      <w:rPr>
        <w:rFonts w:hint="default"/>
        <w:lang w:val="ru-RU" w:eastAsia="ru-RU" w:bidi="ru-RU"/>
      </w:rPr>
    </w:lvl>
    <w:lvl w:ilvl="6" w:tplc="EF4606D6">
      <w:numFmt w:val="bullet"/>
      <w:lvlText w:val="•"/>
      <w:lvlJc w:val="left"/>
      <w:pPr>
        <w:ind w:left="2254" w:hanging="308"/>
      </w:pPr>
      <w:rPr>
        <w:rFonts w:hint="default"/>
        <w:lang w:val="ru-RU" w:eastAsia="ru-RU" w:bidi="ru-RU"/>
      </w:rPr>
    </w:lvl>
    <w:lvl w:ilvl="7" w:tplc="ABB02894">
      <w:numFmt w:val="bullet"/>
      <w:lvlText w:val="•"/>
      <w:lvlJc w:val="left"/>
      <w:pPr>
        <w:ind w:left="2609" w:hanging="308"/>
      </w:pPr>
      <w:rPr>
        <w:rFonts w:hint="default"/>
        <w:lang w:val="ru-RU" w:eastAsia="ru-RU" w:bidi="ru-RU"/>
      </w:rPr>
    </w:lvl>
    <w:lvl w:ilvl="8" w:tplc="0EB22F34">
      <w:numFmt w:val="bullet"/>
      <w:lvlText w:val="•"/>
      <w:lvlJc w:val="left"/>
      <w:pPr>
        <w:ind w:left="2965" w:hanging="308"/>
      </w:pPr>
      <w:rPr>
        <w:rFonts w:hint="default"/>
        <w:lang w:val="ru-RU" w:eastAsia="ru-RU" w:bidi="ru-RU"/>
      </w:rPr>
    </w:lvl>
  </w:abstractNum>
  <w:abstractNum w:abstractNumId="12">
    <w:nsid w:val="07880BE6"/>
    <w:multiLevelType w:val="hybridMultilevel"/>
    <w:tmpl w:val="4C76AF3E"/>
    <w:lvl w:ilvl="0" w:tplc="52449158">
      <w:start w:val="2"/>
      <w:numFmt w:val="decimal"/>
      <w:lvlText w:val="%1)"/>
      <w:lvlJc w:val="left"/>
      <w:pPr>
        <w:ind w:left="107" w:hanging="319"/>
        <w:jc w:val="left"/>
      </w:pPr>
      <w:rPr>
        <w:rFonts w:hint="default"/>
        <w:i/>
        <w:w w:val="99"/>
        <w:lang w:val="ru-RU" w:eastAsia="ru-RU" w:bidi="ru-RU"/>
      </w:rPr>
    </w:lvl>
    <w:lvl w:ilvl="1" w:tplc="45C06AB8">
      <w:numFmt w:val="bullet"/>
      <w:lvlText w:val="•"/>
      <w:lvlJc w:val="left"/>
      <w:pPr>
        <w:ind w:left="582" w:hanging="319"/>
      </w:pPr>
      <w:rPr>
        <w:rFonts w:hint="default"/>
        <w:lang w:val="ru-RU" w:eastAsia="ru-RU" w:bidi="ru-RU"/>
      </w:rPr>
    </w:lvl>
    <w:lvl w:ilvl="2" w:tplc="955425AE">
      <w:numFmt w:val="bullet"/>
      <w:lvlText w:val="•"/>
      <w:lvlJc w:val="left"/>
      <w:pPr>
        <w:ind w:left="1065" w:hanging="319"/>
      </w:pPr>
      <w:rPr>
        <w:rFonts w:hint="default"/>
        <w:lang w:val="ru-RU" w:eastAsia="ru-RU" w:bidi="ru-RU"/>
      </w:rPr>
    </w:lvl>
    <w:lvl w:ilvl="3" w:tplc="FF5E710C">
      <w:numFmt w:val="bullet"/>
      <w:lvlText w:val="•"/>
      <w:lvlJc w:val="left"/>
      <w:pPr>
        <w:ind w:left="1548" w:hanging="319"/>
      </w:pPr>
      <w:rPr>
        <w:rFonts w:hint="default"/>
        <w:lang w:val="ru-RU" w:eastAsia="ru-RU" w:bidi="ru-RU"/>
      </w:rPr>
    </w:lvl>
    <w:lvl w:ilvl="4" w:tplc="6568D2B6">
      <w:numFmt w:val="bullet"/>
      <w:lvlText w:val="•"/>
      <w:lvlJc w:val="left"/>
      <w:pPr>
        <w:ind w:left="2031" w:hanging="319"/>
      </w:pPr>
      <w:rPr>
        <w:rFonts w:hint="default"/>
        <w:lang w:val="ru-RU" w:eastAsia="ru-RU" w:bidi="ru-RU"/>
      </w:rPr>
    </w:lvl>
    <w:lvl w:ilvl="5" w:tplc="13841BDE">
      <w:numFmt w:val="bullet"/>
      <w:lvlText w:val="•"/>
      <w:lvlJc w:val="left"/>
      <w:pPr>
        <w:ind w:left="2514" w:hanging="319"/>
      </w:pPr>
      <w:rPr>
        <w:rFonts w:hint="default"/>
        <w:lang w:val="ru-RU" w:eastAsia="ru-RU" w:bidi="ru-RU"/>
      </w:rPr>
    </w:lvl>
    <w:lvl w:ilvl="6" w:tplc="53E29578">
      <w:numFmt w:val="bullet"/>
      <w:lvlText w:val="•"/>
      <w:lvlJc w:val="left"/>
      <w:pPr>
        <w:ind w:left="2996" w:hanging="319"/>
      </w:pPr>
      <w:rPr>
        <w:rFonts w:hint="default"/>
        <w:lang w:val="ru-RU" w:eastAsia="ru-RU" w:bidi="ru-RU"/>
      </w:rPr>
    </w:lvl>
    <w:lvl w:ilvl="7" w:tplc="C32E42F0">
      <w:numFmt w:val="bullet"/>
      <w:lvlText w:val="•"/>
      <w:lvlJc w:val="left"/>
      <w:pPr>
        <w:ind w:left="3479" w:hanging="319"/>
      </w:pPr>
      <w:rPr>
        <w:rFonts w:hint="default"/>
        <w:lang w:val="ru-RU" w:eastAsia="ru-RU" w:bidi="ru-RU"/>
      </w:rPr>
    </w:lvl>
    <w:lvl w:ilvl="8" w:tplc="8012A294">
      <w:numFmt w:val="bullet"/>
      <w:lvlText w:val="•"/>
      <w:lvlJc w:val="left"/>
      <w:pPr>
        <w:ind w:left="3962" w:hanging="319"/>
      </w:pPr>
      <w:rPr>
        <w:rFonts w:hint="default"/>
        <w:lang w:val="ru-RU" w:eastAsia="ru-RU" w:bidi="ru-RU"/>
      </w:rPr>
    </w:lvl>
  </w:abstractNum>
  <w:abstractNum w:abstractNumId="13">
    <w:nsid w:val="07DB0E83"/>
    <w:multiLevelType w:val="hybridMultilevel"/>
    <w:tmpl w:val="C9882594"/>
    <w:lvl w:ilvl="0" w:tplc="245AEC26">
      <w:start w:val="1"/>
      <w:numFmt w:val="decimal"/>
      <w:lvlText w:val="%1)"/>
      <w:lvlJc w:val="left"/>
      <w:pPr>
        <w:ind w:left="107" w:hanging="79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D1AE8B4">
      <w:numFmt w:val="bullet"/>
      <w:lvlText w:val="•"/>
      <w:lvlJc w:val="left"/>
      <w:pPr>
        <w:ind w:left="440" w:hanging="795"/>
      </w:pPr>
      <w:rPr>
        <w:rFonts w:hint="default"/>
        <w:lang w:val="ru-RU" w:eastAsia="ru-RU" w:bidi="ru-RU"/>
      </w:rPr>
    </w:lvl>
    <w:lvl w:ilvl="2" w:tplc="D800F124">
      <w:numFmt w:val="bullet"/>
      <w:lvlText w:val="•"/>
      <w:lvlJc w:val="left"/>
      <w:pPr>
        <w:ind w:left="780" w:hanging="795"/>
      </w:pPr>
      <w:rPr>
        <w:rFonts w:hint="default"/>
        <w:lang w:val="ru-RU" w:eastAsia="ru-RU" w:bidi="ru-RU"/>
      </w:rPr>
    </w:lvl>
    <w:lvl w:ilvl="3" w:tplc="75ACD248">
      <w:numFmt w:val="bullet"/>
      <w:lvlText w:val="•"/>
      <w:lvlJc w:val="left"/>
      <w:pPr>
        <w:ind w:left="1121" w:hanging="795"/>
      </w:pPr>
      <w:rPr>
        <w:rFonts w:hint="default"/>
        <w:lang w:val="ru-RU" w:eastAsia="ru-RU" w:bidi="ru-RU"/>
      </w:rPr>
    </w:lvl>
    <w:lvl w:ilvl="4" w:tplc="9B98AD96">
      <w:numFmt w:val="bullet"/>
      <w:lvlText w:val="•"/>
      <w:lvlJc w:val="left"/>
      <w:pPr>
        <w:ind w:left="1461" w:hanging="795"/>
      </w:pPr>
      <w:rPr>
        <w:rFonts w:hint="default"/>
        <w:lang w:val="ru-RU" w:eastAsia="ru-RU" w:bidi="ru-RU"/>
      </w:rPr>
    </w:lvl>
    <w:lvl w:ilvl="5" w:tplc="C040FFC6">
      <w:numFmt w:val="bullet"/>
      <w:lvlText w:val="•"/>
      <w:lvlJc w:val="left"/>
      <w:pPr>
        <w:ind w:left="1802" w:hanging="795"/>
      </w:pPr>
      <w:rPr>
        <w:rFonts w:hint="default"/>
        <w:lang w:val="ru-RU" w:eastAsia="ru-RU" w:bidi="ru-RU"/>
      </w:rPr>
    </w:lvl>
    <w:lvl w:ilvl="6" w:tplc="ECA2C73E">
      <w:numFmt w:val="bullet"/>
      <w:lvlText w:val="•"/>
      <w:lvlJc w:val="left"/>
      <w:pPr>
        <w:ind w:left="2142" w:hanging="795"/>
      </w:pPr>
      <w:rPr>
        <w:rFonts w:hint="default"/>
        <w:lang w:val="ru-RU" w:eastAsia="ru-RU" w:bidi="ru-RU"/>
      </w:rPr>
    </w:lvl>
    <w:lvl w:ilvl="7" w:tplc="2110A388">
      <w:numFmt w:val="bullet"/>
      <w:lvlText w:val="•"/>
      <w:lvlJc w:val="left"/>
      <w:pPr>
        <w:ind w:left="2482" w:hanging="795"/>
      </w:pPr>
      <w:rPr>
        <w:rFonts w:hint="default"/>
        <w:lang w:val="ru-RU" w:eastAsia="ru-RU" w:bidi="ru-RU"/>
      </w:rPr>
    </w:lvl>
    <w:lvl w:ilvl="8" w:tplc="3914210E">
      <w:numFmt w:val="bullet"/>
      <w:lvlText w:val="•"/>
      <w:lvlJc w:val="left"/>
      <w:pPr>
        <w:ind w:left="2823" w:hanging="795"/>
      </w:pPr>
      <w:rPr>
        <w:rFonts w:hint="default"/>
        <w:lang w:val="ru-RU" w:eastAsia="ru-RU" w:bidi="ru-RU"/>
      </w:rPr>
    </w:lvl>
  </w:abstractNum>
  <w:abstractNum w:abstractNumId="14">
    <w:nsid w:val="07EF1323"/>
    <w:multiLevelType w:val="hybridMultilevel"/>
    <w:tmpl w:val="952E696E"/>
    <w:lvl w:ilvl="0" w:tplc="3D5A269A">
      <w:numFmt w:val="bullet"/>
      <w:lvlText w:val="-"/>
      <w:lvlJc w:val="left"/>
      <w:pPr>
        <w:ind w:left="1082" w:hanging="31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920B622">
      <w:numFmt w:val="bullet"/>
      <w:lvlText w:val="•"/>
      <w:lvlJc w:val="left"/>
      <w:pPr>
        <w:ind w:left="2493" w:hanging="311"/>
      </w:pPr>
      <w:rPr>
        <w:rFonts w:hint="default"/>
        <w:lang w:val="ru-RU" w:eastAsia="ru-RU" w:bidi="ru-RU"/>
      </w:rPr>
    </w:lvl>
    <w:lvl w:ilvl="2" w:tplc="BD0C0724">
      <w:numFmt w:val="bullet"/>
      <w:lvlText w:val="•"/>
      <w:lvlJc w:val="left"/>
      <w:pPr>
        <w:ind w:left="3907" w:hanging="311"/>
      </w:pPr>
      <w:rPr>
        <w:rFonts w:hint="default"/>
        <w:lang w:val="ru-RU" w:eastAsia="ru-RU" w:bidi="ru-RU"/>
      </w:rPr>
    </w:lvl>
    <w:lvl w:ilvl="3" w:tplc="2A9C2246">
      <w:numFmt w:val="bullet"/>
      <w:lvlText w:val="•"/>
      <w:lvlJc w:val="left"/>
      <w:pPr>
        <w:ind w:left="5321" w:hanging="311"/>
      </w:pPr>
      <w:rPr>
        <w:rFonts w:hint="default"/>
        <w:lang w:val="ru-RU" w:eastAsia="ru-RU" w:bidi="ru-RU"/>
      </w:rPr>
    </w:lvl>
    <w:lvl w:ilvl="4" w:tplc="5608D292">
      <w:numFmt w:val="bullet"/>
      <w:lvlText w:val="•"/>
      <w:lvlJc w:val="left"/>
      <w:pPr>
        <w:ind w:left="6735" w:hanging="311"/>
      </w:pPr>
      <w:rPr>
        <w:rFonts w:hint="default"/>
        <w:lang w:val="ru-RU" w:eastAsia="ru-RU" w:bidi="ru-RU"/>
      </w:rPr>
    </w:lvl>
    <w:lvl w:ilvl="5" w:tplc="E90406CC">
      <w:numFmt w:val="bullet"/>
      <w:lvlText w:val="•"/>
      <w:lvlJc w:val="left"/>
      <w:pPr>
        <w:ind w:left="8149" w:hanging="311"/>
      </w:pPr>
      <w:rPr>
        <w:rFonts w:hint="default"/>
        <w:lang w:val="ru-RU" w:eastAsia="ru-RU" w:bidi="ru-RU"/>
      </w:rPr>
    </w:lvl>
    <w:lvl w:ilvl="6" w:tplc="3E22EE72">
      <w:numFmt w:val="bullet"/>
      <w:lvlText w:val="•"/>
      <w:lvlJc w:val="left"/>
      <w:pPr>
        <w:ind w:left="9563" w:hanging="311"/>
      </w:pPr>
      <w:rPr>
        <w:rFonts w:hint="default"/>
        <w:lang w:val="ru-RU" w:eastAsia="ru-RU" w:bidi="ru-RU"/>
      </w:rPr>
    </w:lvl>
    <w:lvl w:ilvl="7" w:tplc="2294DDEC">
      <w:numFmt w:val="bullet"/>
      <w:lvlText w:val="•"/>
      <w:lvlJc w:val="left"/>
      <w:pPr>
        <w:ind w:left="10976" w:hanging="311"/>
      </w:pPr>
      <w:rPr>
        <w:rFonts w:hint="default"/>
        <w:lang w:val="ru-RU" w:eastAsia="ru-RU" w:bidi="ru-RU"/>
      </w:rPr>
    </w:lvl>
    <w:lvl w:ilvl="8" w:tplc="599655F8">
      <w:numFmt w:val="bullet"/>
      <w:lvlText w:val="•"/>
      <w:lvlJc w:val="left"/>
      <w:pPr>
        <w:ind w:left="12390" w:hanging="311"/>
      </w:pPr>
      <w:rPr>
        <w:rFonts w:hint="default"/>
        <w:lang w:val="ru-RU" w:eastAsia="ru-RU" w:bidi="ru-RU"/>
      </w:rPr>
    </w:lvl>
  </w:abstractNum>
  <w:abstractNum w:abstractNumId="15">
    <w:nsid w:val="088928E2"/>
    <w:multiLevelType w:val="hybridMultilevel"/>
    <w:tmpl w:val="2FFC4BF6"/>
    <w:lvl w:ilvl="0" w:tplc="729C3476">
      <w:start w:val="1"/>
      <w:numFmt w:val="decimal"/>
      <w:lvlText w:val="%1."/>
      <w:lvlJc w:val="left"/>
      <w:pPr>
        <w:ind w:left="107" w:hanging="23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57C3992">
      <w:numFmt w:val="bullet"/>
      <w:lvlText w:val="•"/>
      <w:lvlJc w:val="left"/>
      <w:pPr>
        <w:ind w:left="468" w:hanging="235"/>
      </w:pPr>
      <w:rPr>
        <w:rFonts w:hint="default"/>
        <w:lang w:val="ru-RU" w:eastAsia="ru-RU" w:bidi="ru-RU"/>
      </w:rPr>
    </w:lvl>
    <w:lvl w:ilvl="2" w:tplc="1D14D1B2">
      <w:numFmt w:val="bullet"/>
      <w:lvlText w:val="•"/>
      <w:lvlJc w:val="left"/>
      <w:pPr>
        <w:ind w:left="837" w:hanging="235"/>
      </w:pPr>
      <w:rPr>
        <w:rFonts w:hint="default"/>
        <w:lang w:val="ru-RU" w:eastAsia="ru-RU" w:bidi="ru-RU"/>
      </w:rPr>
    </w:lvl>
    <w:lvl w:ilvl="3" w:tplc="256CF8BE">
      <w:numFmt w:val="bullet"/>
      <w:lvlText w:val="•"/>
      <w:lvlJc w:val="left"/>
      <w:pPr>
        <w:ind w:left="1205" w:hanging="235"/>
      </w:pPr>
      <w:rPr>
        <w:rFonts w:hint="default"/>
        <w:lang w:val="ru-RU" w:eastAsia="ru-RU" w:bidi="ru-RU"/>
      </w:rPr>
    </w:lvl>
    <w:lvl w:ilvl="4" w:tplc="15DA905E">
      <w:numFmt w:val="bullet"/>
      <w:lvlText w:val="•"/>
      <w:lvlJc w:val="left"/>
      <w:pPr>
        <w:ind w:left="1574" w:hanging="235"/>
      </w:pPr>
      <w:rPr>
        <w:rFonts w:hint="default"/>
        <w:lang w:val="ru-RU" w:eastAsia="ru-RU" w:bidi="ru-RU"/>
      </w:rPr>
    </w:lvl>
    <w:lvl w:ilvl="5" w:tplc="F7AC1A72">
      <w:numFmt w:val="bullet"/>
      <w:lvlText w:val="•"/>
      <w:lvlJc w:val="left"/>
      <w:pPr>
        <w:ind w:left="1942" w:hanging="235"/>
      </w:pPr>
      <w:rPr>
        <w:rFonts w:hint="default"/>
        <w:lang w:val="ru-RU" w:eastAsia="ru-RU" w:bidi="ru-RU"/>
      </w:rPr>
    </w:lvl>
    <w:lvl w:ilvl="6" w:tplc="F0A816EC">
      <w:numFmt w:val="bullet"/>
      <w:lvlText w:val="•"/>
      <w:lvlJc w:val="left"/>
      <w:pPr>
        <w:ind w:left="2311" w:hanging="235"/>
      </w:pPr>
      <w:rPr>
        <w:rFonts w:hint="default"/>
        <w:lang w:val="ru-RU" w:eastAsia="ru-RU" w:bidi="ru-RU"/>
      </w:rPr>
    </w:lvl>
    <w:lvl w:ilvl="7" w:tplc="CDE205D8">
      <w:numFmt w:val="bullet"/>
      <w:lvlText w:val="•"/>
      <w:lvlJc w:val="left"/>
      <w:pPr>
        <w:ind w:left="2679" w:hanging="235"/>
      </w:pPr>
      <w:rPr>
        <w:rFonts w:hint="default"/>
        <w:lang w:val="ru-RU" w:eastAsia="ru-RU" w:bidi="ru-RU"/>
      </w:rPr>
    </w:lvl>
    <w:lvl w:ilvl="8" w:tplc="AA889C00">
      <w:numFmt w:val="bullet"/>
      <w:lvlText w:val="•"/>
      <w:lvlJc w:val="left"/>
      <w:pPr>
        <w:ind w:left="3048" w:hanging="235"/>
      </w:pPr>
      <w:rPr>
        <w:rFonts w:hint="default"/>
        <w:lang w:val="ru-RU" w:eastAsia="ru-RU" w:bidi="ru-RU"/>
      </w:rPr>
    </w:lvl>
  </w:abstractNum>
  <w:abstractNum w:abstractNumId="16">
    <w:nsid w:val="09EC4A98"/>
    <w:multiLevelType w:val="hybridMultilevel"/>
    <w:tmpl w:val="C096C22A"/>
    <w:lvl w:ilvl="0" w:tplc="63E01648">
      <w:start w:val="1"/>
      <w:numFmt w:val="decimal"/>
      <w:lvlText w:val="%1)"/>
      <w:lvlJc w:val="left"/>
      <w:pPr>
        <w:ind w:left="107" w:hanging="264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31840E6">
      <w:numFmt w:val="bullet"/>
      <w:lvlText w:val="•"/>
      <w:lvlJc w:val="left"/>
      <w:pPr>
        <w:ind w:left="567" w:hanging="264"/>
      </w:pPr>
      <w:rPr>
        <w:rFonts w:hint="default"/>
        <w:lang w:val="ru-RU" w:eastAsia="ru-RU" w:bidi="ru-RU"/>
      </w:rPr>
    </w:lvl>
    <w:lvl w:ilvl="2" w:tplc="1E4A6A24">
      <w:numFmt w:val="bullet"/>
      <w:lvlText w:val="•"/>
      <w:lvlJc w:val="left"/>
      <w:pPr>
        <w:ind w:left="1035" w:hanging="264"/>
      </w:pPr>
      <w:rPr>
        <w:rFonts w:hint="default"/>
        <w:lang w:val="ru-RU" w:eastAsia="ru-RU" w:bidi="ru-RU"/>
      </w:rPr>
    </w:lvl>
    <w:lvl w:ilvl="3" w:tplc="77686B16">
      <w:numFmt w:val="bullet"/>
      <w:lvlText w:val="•"/>
      <w:lvlJc w:val="left"/>
      <w:pPr>
        <w:ind w:left="1503" w:hanging="264"/>
      </w:pPr>
      <w:rPr>
        <w:rFonts w:hint="default"/>
        <w:lang w:val="ru-RU" w:eastAsia="ru-RU" w:bidi="ru-RU"/>
      </w:rPr>
    </w:lvl>
    <w:lvl w:ilvl="4" w:tplc="97DAF6FC">
      <w:numFmt w:val="bullet"/>
      <w:lvlText w:val="•"/>
      <w:lvlJc w:val="left"/>
      <w:pPr>
        <w:ind w:left="1970" w:hanging="264"/>
      </w:pPr>
      <w:rPr>
        <w:rFonts w:hint="default"/>
        <w:lang w:val="ru-RU" w:eastAsia="ru-RU" w:bidi="ru-RU"/>
      </w:rPr>
    </w:lvl>
    <w:lvl w:ilvl="5" w:tplc="C44E79B2">
      <w:numFmt w:val="bullet"/>
      <w:lvlText w:val="•"/>
      <w:lvlJc w:val="left"/>
      <w:pPr>
        <w:ind w:left="2438" w:hanging="264"/>
      </w:pPr>
      <w:rPr>
        <w:rFonts w:hint="default"/>
        <w:lang w:val="ru-RU" w:eastAsia="ru-RU" w:bidi="ru-RU"/>
      </w:rPr>
    </w:lvl>
    <w:lvl w:ilvl="6" w:tplc="0DA029B2">
      <w:numFmt w:val="bullet"/>
      <w:lvlText w:val="•"/>
      <w:lvlJc w:val="left"/>
      <w:pPr>
        <w:ind w:left="2906" w:hanging="264"/>
      </w:pPr>
      <w:rPr>
        <w:rFonts w:hint="default"/>
        <w:lang w:val="ru-RU" w:eastAsia="ru-RU" w:bidi="ru-RU"/>
      </w:rPr>
    </w:lvl>
    <w:lvl w:ilvl="7" w:tplc="DCECF0E0">
      <w:numFmt w:val="bullet"/>
      <w:lvlText w:val="•"/>
      <w:lvlJc w:val="left"/>
      <w:pPr>
        <w:ind w:left="3373" w:hanging="264"/>
      </w:pPr>
      <w:rPr>
        <w:rFonts w:hint="default"/>
        <w:lang w:val="ru-RU" w:eastAsia="ru-RU" w:bidi="ru-RU"/>
      </w:rPr>
    </w:lvl>
    <w:lvl w:ilvl="8" w:tplc="405436AA">
      <w:numFmt w:val="bullet"/>
      <w:lvlText w:val="•"/>
      <w:lvlJc w:val="left"/>
      <w:pPr>
        <w:ind w:left="3841" w:hanging="264"/>
      </w:pPr>
      <w:rPr>
        <w:rFonts w:hint="default"/>
        <w:lang w:val="ru-RU" w:eastAsia="ru-RU" w:bidi="ru-RU"/>
      </w:rPr>
    </w:lvl>
  </w:abstractNum>
  <w:abstractNum w:abstractNumId="17">
    <w:nsid w:val="0A6D308E"/>
    <w:multiLevelType w:val="hybridMultilevel"/>
    <w:tmpl w:val="C62064FE"/>
    <w:lvl w:ilvl="0" w:tplc="F3B612E2">
      <w:start w:val="1"/>
      <w:numFmt w:val="decimal"/>
      <w:lvlText w:val="%1)"/>
      <w:lvlJc w:val="left"/>
      <w:pPr>
        <w:ind w:left="107" w:hanging="4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CAA1740">
      <w:numFmt w:val="bullet"/>
      <w:lvlText w:val="•"/>
      <w:lvlJc w:val="left"/>
      <w:pPr>
        <w:ind w:left="794" w:hanging="420"/>
      </w:pPr>
      <w:rPr>
        <w:rFonts w:hint="default"/>
        <w:lang w:val="ru-RU" w:eastAsia="ru-RU" w:bidi="ru-RU"/>
      </w:rPr>
    </w:lvl>
    <w:lvl w:ilvl="2" w:tplc="756ACA4E">
      <w:numFmt w:val="bullet"/>
      <w:lvlText w:val="•"/>
      <w:lvlJc w:val="left"/>
      <w:pPr>
        <w:ind w:left="1489" w:hanging="420"/>
      </w:pPr>
      <w:rPr>
        <w:rFonts w:hint="default"/>
        <w:lang w:val="ru-RU" w:eastAsia="ru-RU" w:bidi="ru-RU"/>
      </w:rPr>
    </w:lvl>
    <w:lvl w:ilvl="3" w:tplc="AC220CEA">
      <w:numFmt w:val="bullet"/>
      <w:lvlText w:val="•"/>
      <w:lvlJc w:val="left"/>
      <w:pPr>
        <w:ind w:left="2183" w:hanging="420"/>
      </w:pPr>
      <w:rPr>
        <w:rFonts w:hint="default"/>
        <w:lang w:val="ru-RU" w:eastAsia="ru-RU" w:bidi="ru-RU"/>
      </w:rPr>
    </w:lvl>
    <w:lvl w:ilvl="4" w:tplc="C4FA3BBC">
      <w:numFmt w:val="bullet"/>
      <w:lvlText w:val="•"/>
      <w:lvlJc w:val="left"/>
      <w:pPr>
        <w:ind w:left="2878" w:hanging="420"/>
      </w:pPr>
      <w:rPr>
        <w:rFonts w:hint="default"/>
        <w:lang w:val="ru-RU" w:eastAsia="ru-RU" w:bidi="ru-RU"/>
      </w:rPr>
    </w:lvl>
    <w:lvl w:ilvl="5" w:tplc="14EE37AC">
      <w:numFmt w:val="bullet"/>
      <w:lvlText w:val="•"/>
      <w:lvlJc w:val="left"/>
      <w:pPr>
        <w:ind w:left="3572" w:hanging="420"/>
      </w:pPr>
      <w:rPr>
        <w:rFonts w:hint="default"/>
        <w:lang w:val="ru-RU" w:eastAsia="ru-RU" w:bidi="ru-RU"/>
      </w:rPr>
    </w:lvl>
    <w:lvl w:ilvl="6" w:tplc="3EE2EE8A">
      <w:numFmt w:val="bullet"/>
      <w:lvlText w:val="•"/>
      <w:lvlJc w:val="left"/>
      <w:pPr>
        <w:ind w:left="4267" w:hanging="420"/>
      </w:pPr>
      <w:rPr>
        <w:rFonts w:hint="default"/>
        <w:lang w:val="ru-RU" w:eastAsia="ru-RU" w:bidi="ru-RU"/>
      </w:rPr>
    </w:lvl>
    <w:lvl w:ilvl="7" w:tplc="BC9C283A">
      <w:numFmt w:val="bullet"/>
      <w:lvlText w:val="•"/>
      <w:lvlJc w:val="left"/>
      <w:pPr>
        <w:ind w:left="4961" w:hanging="420"/>
      </w:pPr>
      <w:rPr>
        <w:rFonts w:hint="default"/>
        <w:lang w:val="ru-RU" w:eastAsia="ru-RU" w:bidi="ru-RU"/>
      </w:rPr>
    </w:lvl>
    <w:lvl w:ilvl="8" w:tplc="C1149916">
      <w:numFmt w:val="bullet"/>
      <w:lvlText w:val="•"/>
      <w:lvlJc w:val="left"/>
      <w:pPr>
        <w:ind w:left="5656" w:hanging="420"/>
      </w:pPr>
      <w:rPr>
        <w:rFonts w:hint="default"/>
        <w:lang w:val="ru-RU" w:eastAsia="ru-RU" w:bidi="ru-RU"/>
      </w:rPr>
    </w:lvl>
  </w:abstractNum>
  <w:abstractNum w:abstractNumId="18">
    <w:nsid w:val="0AC14710"/>
    <w:multiLevelType w:val="hybridMultilevel"/>
    <w:tmpl w:val="EBD4DCBC"/>
    <w:lvl w:ilvl="0" w:tplc="D19263C6">
      <w:numFmt w:val="bullet"/>
      <w:lvlText w:val="–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5C8C464">
      <w:numFmt w:val="bullet"/>
      <w:lvlText w:val="•"/>
      <w:lvlJc w:val="left"/>
      <w:pPr>
        <w:ind w:left="1586" w:hanging="152"/>
      </w:pPr>
      <w:rPr>
        <w:rFonts w:hint="default"/>
        <w:lang w:val="ru-RU" w:eastAsia="ru-RU" w:bidi="ru-RU"/>
      </w:rPr>
    </w:lvl>
    <w:lvl w:ilvl="2" w:tplc="EB944368">
      <w:numFmt w:val="bullet"/>
      <w:lvlText w:val="•"/>
      <w:lvlJc w:val="left"/>
      <w:pPr>
        <w:ind w:left="3072" w:hanging="152"/>
      </w:pPr>
      <w:rPr>
        <w:rFonts w:hint="default"/>
        <w:lang w:val="ru-RU" w:eastAsia="ru-RU" w:bidi="ru-RU"/>
      </w:rPr>
    </w:lvl>
    <w:lvl w:ilvl="3" w:tplc="4606D8A6">
      <w:numFmt w:val="bullet"/>
      <w:lvlText w:val="•"/>
      <w:lvlJc w:val="left"/>
      <w:pPr>
        <w:ind w:left="4559" w:hanging="152"/>
      </w:pPr>
      <w:rPr>
        <w:rFonts w:hint="default"/>
        <w:lang w:val="ru-RU" w:eastAsia="ru-RU" w:bidi="ru-RU"/>
      </w:rPr>
    </w:lvl>
    <w:lvl w:ilvl="4" w:tplc="1A429644">
      <w:numFmt w:val="bullet"/>
      <w:lvlText w:val="•"/>
      <w:lvlJc w:val="left"/>
      <w:pPr>
        <w:ind w:left="6045" w:hanging="152"/>
      </w:pPr>
      <w:rPr>
        <w:rFonts w:hint="default"/>
        <w:lang w:val="ru-RU" w:eastAsia="ru-RU" w:bidi="ru-RU"/>
      </w:rPr>
    </w:lvl>
    <w:lvl w:ilvl="5" w:tplc="1234BC5E">
      <w:numFmt w:val="bullet"/>
      <w:lvlText w:val="•"/>
      <w:lvlJc w:val="left"/>
      <w:pPr>
        <w:ind w:left="7532" w:hanging="152"/>
      </w:pPr>
      <w:rPr>
        <w:rFonts w:hint="default"/>
        <w:lang w:val="ru-RU" w:eastAsia="ru-RU" w:bidi="ru-RU"/>
      </w:rPr>
    </w:lvl>
    <w:lvl w:ilvl="6" w:tplc="EE087034">
      <w:numFmt w:val="bullet"/>
      <w:lvlText w:val="•"/>
      <w:lvlJc w:val="left"/>
      <w:pPr>
        <w:ind w:left="9018" w:hanging="152"/>
      </w:pPr>
      <w:rPr>
        <w:rFonts w:hint="default"/>
        <w:lang w:val="ru-RU" w:eastAsia="ru-RU" w:bidi="ru-RU"/>
      </w:rPr>
    </w:lvl>
    <w:lvl w:ilvl="7" w:tplc="01020198">
      <w:numFmt w:val="bullet"/>
      <w:lvlText w:val="•"/>
      <w:lvlJc w:val="left"/>
      <w:pPr>
        <w:ind w:left="10504" w:hanging="152"/>
      </w:pPr>
      <w:rPr>
        <w:rFonts w:hint="default"/>
        <w:lang w:val="ru-RU" w:eastAsia="ru-RU" w:bidi="ru-RU"/>
      </w:rPr>
    </w:lvl>
    <w:lvl w:ilvl="8" w:tplc="A3E65DEE">
      <w:numFmt w:val="bullet"/>
      <w:lvlText w:val="•"/>
      <w:lvlJc w:val="left"/>
      <w:pPr>
        <w:ind w:left="11991" w:hanging="152"/>
      </w:pPr>
      <w:rPr>
        <w:rFonts w:hint="default"/>
        <w:lang w:val="ru-RU" w:eastAsia="ru-RU" w:bidi="ru-RU"/>
      </w:rPr>
    </w:lvl>
  </w:abstractNum>
  <w:abstractNum w:abstractNumId="19">
    <w:nsid w:val="0B8C2E08"/>
    <w:multiLevelType w:val="hybridMultilevel"/>
    <w:tmpl w:val="58BA4A96"/>
    <w:lvl w:ilvl="0" w:tplc="BC8C0008">
      <w:start w:val="1"/>
      <w:numFmt w:val="decimal"/>
      <w:lvlText w:val="%1)"/>
      <w:lvlJc w:val="left"/>
      <w:pPr>
        <w:ind w:left="108" w:hanging="708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0"/>
        <w:szCs w:val="20"/>
        <w:lang w:val="ru-RU" w:eastAsia="ru-RU" w:bidi="ru-RU"/>
      </w:rPr>
    </w:lvl>
    <w:lvl w:ilvl="1" w:tplc="A7DE9CAE">
      <w:numFmt w:val="bullet"/>
      <w:lvlText w:val="•"/>
      <w:lvlJc w:val="left"/>
      <w:pPr>
        <w:ind w:left="656" w:hanging="708"/>
      </w:pPr>
      <w:rPr>
        <w:rFonts w:hint="default"/>
        <w:lang w:val="ru-RU" w:eastAsia="ru-RU" w:bidi="ru-RU"/>
      </w:rPr>
    </w:lvl>
    <w:lvl w:ilvl="2" w:tplc="48184B70">
      <w:numFmt w:val="bullet"/>
      <w:lvlText w:val="•"/>
      <w:lvlJc w:val="left"/>
      <w:pPr>
        <w:ind w:left="1212" w:hanging="708"/>
      </w:pPr>
      <w:rPr>
        <w:rFonts w:hint="default"/>
        <w:lang w:val="ru-RU" w:eastAsia="ru-RU" w:bidi="ru-RU"/>
      </w:rPr>
    </w:lvl>
    <w:lvl w:ilvl="3" w:tplc="98EAF698">
      <w:numFmt w:val="bullet"/>
      <w:lvlText w:val="•"/>
      <w:lvlJc w:val="left"/>
      <w:pPr>
        <w:ind w:left="1768" w:hanging="708"/>
      </w:pPr>
      <w:rPr>
        <w:rFonts w:hint="default"/>
        <w:lang w:val="ru-RU" w:eastAsia="ru-RU" w:bidi="ru-RU"/>
      </w:rPr>
    </w:lvl>
    <w:lvl w:ilvl="4" w:tplc="E4AE7592">
      <w:numFmt w:val="bullet"/>
      <w:lvlText w:val="•"/>
      <w:lvlJc w:val="left"/>
      <w:pPr>
        <w:ind w:left="2324" w:hanging="708"/>
      </w:pPr>
      <w:rPr>
        <w:rFonts w:hint="default"/>
        <w:lang w:val="ru-RU" w:eastAsia="ru-RU" w:bidi="ru-RU"/>
      </w:rPr>
    </w:lvl>
    <w:lvl w:ilvl="5" w:tplc="D5C44F1E">
      <w:numFmt w:val="bullet"/>
      <w:lvlText w:val="•"/>
      <w:lvlJc w:val="left"/>
      <w:pPr>
        <w:ind w:left="2881" w:hanging="708"/>
      </w:pPr>
      <w:rPr>
        <w:rFonts w:hint="default"/>
        <w:lang w:val="ru-RU" w:eastAsia="ru-RU" w:bidi="ru-RU"/>
      </w:rPr>
    </w:lvl>
    <w:lvl w:ilvl="6" w:tplc="B1F0EA50">
      <w:numFmt w:val="bullet"/>
      <w:lvlText w:val="•"/>
      <w:lvlJc w:val="left"/>
      <w:pPr>
        <w:ind w:left="3437" w:hanging="708"/>
      </w:pPr>
      <w:rPr>
        <w:rFonts w:hint="default"/>
        <w:lang w:val="ru-RU" w:eastAsia="ru-RU" w:bidi="ru-RU"/>
      </w:rPr>
    </w:lvl>
    <w:lvl w:ilvl="7" w:tplc="BD2E40F4">
      <w:numFmt w:val="bullet"/>
      <w:lvlText w:val="•"/>
      <w:lvlJc w:val="left"/>
      <w:pPr>
        <w:ind w:left="3993" w:hanging="708"/>
      </w:pPr>
      <w:rPr>
        <w:rFonts w:hint="default"/>
        <w:lang w:val="ru-RU" w:eastAsia="ru-RU" w:bidi="ru-RU"/>
      </w:rPr>
    </w:lvl>
    <w:lvl w:ilvl="8" w:tplc="2AC4023A">
      <w:numFmt w:val="bullet"/>
      <w:lvlText w:val="•"/>
      <w:lvlJc w:val="left"/>
      <w:pPr>
        <w:ind w:left="4549" w:hanging="708"/>
      </w:pPr>
      <w:rPr>
        <w:rFonts w:hint="default"/>
        <w:lang w:val="ru-RU" w:eastAsia="ru-RU" w:bidi="ru-RU"/>
      </w:rPr>
    </w:lvl>
  </w:abstractNum>
  <w:abstractNum w:abstractNumId="20">
    <w:nsid w:val="0BF279CE"/>
    <w:multiLevelType w:val="hybridMultilevel"/>
    <w:tmpl w:val="3E04A482"/>
    <w:lvl w:ilvl="0" w:tplc="7924DFDA">
      <w:numFmt w:val="bullet"/>
      <w:lvlText w:val="•"/>
      <w:lvlJc w:val="left"/>
      <w:pPr>
        <w:ind w:left="108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C1A42A2">
      <w:numFmt w:val="bullet"/>
      <w:lvlText w:val="•"/>
      <w:lvlJc w:val="left"/>
      <w:pPr>
        <w:ind w:left="656" w:hanging="708"/>
      </w:pPr>
      <w:rPr>
        <w:rFonts w:hint="default"/>
        <w:lang w:val="ru-RU" w:eastAsia="ru-RU" w:bidi="ru-RU"/>
      </w:rPr>
    </w:lvl>
    <w:lvl w:ilvl="2" w:tplc="C1EE7438">
      <w:numFmt w:val="bullet"/>
      <w:lvlText w:val="•"/>
      <w:lvlJc w:val="left"/>
      <w:pPr>
        <w:ind w:left="1212" w:hanging="708"/>
      </w:pPr>
      <w:rPr>
        <w:rFonts w:hint="default"/>
        <w:lang w:val="ru-RU" w:eastAsia="ru-RU" w:bidi="ru-RU"/>
      </w:rPr>
    </w:lvl>
    <w:lvl w:ilvl="3" w:tplc="19DA3A8E">
      <w:numFmt w:val="bullet"/>
      <w:lvlText w:val="•"/>
      <w:lvlJc w:val="left"/>
      <w:pPr>
        <w:ind w:left="1768" w:hanging="708"/>
      </w:pPr>
      <w:rPr>
        <w:rFonts w:hint="default"/>
        <w:lang w:val="ru-RU" w:eastAsia="ru-RU" w:bidi="ru-RU"/>
      </w:rPr>
    </w:lvl>
    <w:lvl w:ilvl="4" w:tplc="A73EA370">
      <w:numFmt w:val="bullet"/>
      <w:lvlText w:val="•"/>
      <w:lvlJc w:val="left"/>
      <w:pPr>
        <w:ind w:left="2324" w:hanging="708"/>
      </w:pPr>
      <w:rPr>
        <w:rFonts w:hint="default"/>
        <w:lang w:val="ru-RU" w:eastAsia="ru-RU" w:bidi="ru-RU"/>
      </w:rPr>
    </w:lvl>
    <w:lvl w:ilvl="5" w:tplc="8F4A8B92">
      <w:numFmt w:val="bullet"/>
      <w:lvlText w:val="•"/>
      <w:lvlJc w:val="left"/>
      <w:pPr>
        <w:ind w:left="2881" w:hanging="708"/>
      </w:pPr>
      <w:rPr>
        <w:rFonts w:hint="default"/>
        <w:lang w:val="ru-RU" w:eastAsia="ru-RU" w:bidi="ru-RU"/>
      </w:rPr>
    </w:lvl>
    <w:lvl w:ilvl="6" w:tplc="D25EF664">
      <w:numFmt w:val="bullet"/>
      <w:lvlText w:val="•"/>
      <w:lvlJc w:val="left"/>
      <w:pPr>
        <w:ind w:left="3437" w:hanging="708"/>
      </w:pPr>
      <w:rPr>
        <w:rFonts w:hint="default"/>
        <w:lang w:val="ru-RU" w:eastAsia="ru-RU" w:bidi="ru-RU"/>
      </w:rPr>
    </w:lvl>
    <w:lvl w:ilvl="7" w:tplc="FA124B7A">
      <w:numFmt w:val="bullet"/>
      <w:lvlText w:val="•"/>
      <w:lvlJc w:val="left"/>
      <w:pPr>
        <w:ind w:left="3993" w:hanging="708"/>
      </w:pPr>
      <w:rPr>
        <w:rFonts w:hint="default"/>
        <w:lang w:val="ru-RU" w:eastAsia="ru-RU" w:bidi="ru-RU"/>
      </w:rPr>
    </w:lvl>
    <w:lvl w:ilvl="8" w:tplc="FC667BDE">
      <w:numFmt w:val="bullet"/>
      <w:lvlText w:val="•"/>
      <w:lvlJc w:val="left"/>
      <w:pPr>
        <w:ind w:left="4549" w:hanging="708"/>
      </w:pPr>
      <w:rPr>
        <w:rFonts w:hint="default"/>
        <w:lang w:val="ru-RU" w:eastAsia="ru-RU" w:bidi="ru-RU"/>
      </w:rPr>
    </w:lvl>
  </w:abstractNum>
  <w:abstractNum w:abstractNumId="21">
    <w:nsid w:val="0C0F5C33"/>
    <w:multiLevelType w:val="hybridMultilevel"/>
    <w:tmpl w:val="987E97C6"/>
    <w:lvl w:ilvl="0" w:tplc="097C448C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8E28700">
      <w:numFmt w:val="bullet"/>
      <w:lvlText w:val="•"/>
      <w:lvlJc w:val="left"/>
      <w:pPr>
        <w:ind w:left="1574" w:hanging="128"/>
      </w:pPr>
      <w:rPr>
        <w:rFonts w:hint="default"/>
        <w:lang w:val="ru-RU" w:eastAsia="ru-RU" w:bidi="ru-RU"/>
      </w:rPr>
    </w:lvl>
    <w:lvl w:ilvl="2" w:tplc="AA12E14C">
      <w:numFmt w:val="bullet"/>
      <w:lvlText w:val="•"/>
      <w:lvlJc w:val="left"/>
      <w:pPr>
        <w:ind w:left="3048" w:hanging="128"/>
      </w:pPr>
      <w:rPr>
        <w:rFonts w:hint="default"/>
        <w:lang w:val="ru-RU" w:eastAsia="ru-RU" w:bidi="ru-RU"/>
      </w:rPr>
    </w:lvl>
    <w:lvl w:ilvl="3" w:tplc="D612F7EC">
      <w:numFmt w:val="bullet"/>
      <w:lvlText w:val="•"/>
      <w:lvlJc w:val="left"/>
      <w:pPr>
        <w:ind w:left="4523" w:hanging="128"/>
      </w:pPr>
      <w:rPr>
        <w:rFonts w:hint="default"/>
        <w:lang w:val="ru-RU" w:eastAsia="ru-RU" w:bidi="ru-RU"/>
      </w:rPr>
    </w:lvl>
    <w:lvl w:ilvl="4" w:tplc="A3E8A02A">
      <w:numFmt w:val="bullet"/>
      <w:lvlText w:val="•"/>
      <w:lvlJc w:val="left"/>
      <w:pPr>
        <w:ind w:left="5997" w:hanging="128"/>
      </w:pPr>
      <w:rPr>
        <w:rFonts w:hint="default"/>
        <w:lang w:val="ru-RU" w:eastAsia="ru-RU" w:bidi="ru-RU"/>
      </w:rPr>
    </w:lvl>
    <w:lvl w:ilvl="5" w:tplc="01DE174A">
      <w:numFmt w:val="bullet"/>
      <w:lvlText w:val="•"/>
      <w:lvlJc w:val="left"/>
      <w:pPr>
        <w:ind w:left="7472" w:hanging="128"/>
      </w:pPr>
      <w:rPr>
        <w:rFonts w:hint="default"/>
        <w:lang w:val="ru-RU" w:eastAsia="ru-RU" w:bidi="ru-RU"/>
      </w:rPr>
    </w:lvl>
    <w:lvl w:ilvl="6" w:tplc="D51C557E">
      <w:numFmt w:val="bullet"/>
      <w:lvlText w:val="•"/>
      <w:lvlJc w:val="left"/>
      <w:pPr>
        <w:ind w:left="8946" w:hanging="128"/>
      </w:pPr>
      <w:rPr>
        <w:rFonts w:hint="default"/>
        <w:lang w:val="ru-RU" w:eastAsia="ru-RU" w:bidi="ru-RU"/>
      </w:rPr>
    </w:lvl>
    <w:lvl w:ilvl="7" w:tplc="21807C44">
      <w:numFmt w:val="bullet"/>
      <w:lvlText w:val="•"/>
      <w:lvlJc w:val="left"/>
      <w:pPr>
        <w:ind w:left="10420" w:hanging="128"/>
      </w:pPr>
      <w:rPr>
        <w:rFonts w:hint="default"/>
        <w:lang w:val="ru-RU" w:eastAsia="ru-RU" w:bidi="ru-RU"/>
      </w:rPr>
    </w:lvl>
    <w:lvl w:ilvl="8" w:tplc="E2FC61B0">
      <w:numFmt w:val="bullet"/>
      <w:lvlText w:val="•"/>
      <w:lvlJc w:val="left"/>
      <w:pPr>
        <w:ind w:left="11895" w:hanging="128"/>
      </w:pPr>
      <w:rPr>
        <w:rFonts w:hint="default"/>
        <w:lang w:val="ru-RU" w:eastAsia="ru-RU" w:bidi="ru-RU"/>
      </w:rPr>
    </w:lvl>
  </w:abstractNum>
  <w:abstractNum w:abstractNumId="22">
    <w:nsid w:val="0DB911F4"/>
    <w:multiLevelType w:val="hybridMultilevel"/>
    <w:tmpl w:val="F0465A90"/>
    <w:lvl w:ilvl="0" w:tplc="DFF8F1CC">
      <w:start w:val="2"/>
      <w:numFmt w:val="decimal"/>
      <w:lvlText w:val="%1)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8AC53C4">
      <w:numFmt w:val="bullet"/>
      <w:lvlText w:val="•"/>
      <w:lvlJc w:val="left"/>
      <w:pPr>
        <w:ind w:left="582" w:hanging="245"/>
      </w:pPr>
      <w:rPr>
        <w:rFonts w:hint="default"/>
        <w:lang w:val="ru-RU" w:eastAsia="ru-RU" w:bidi="ru-RU"/>
      </w:rPr>
    </w:lvl>
    <w:lvl w:ilvl="2" w:tplc="1122B334">
      <w:numFmt w:val="bullet"/>
      <w:lvlText w:val="•"/>
      <w:lvlJc w:val="left"/>
      <w:pPr>
        <w:ind w:left="1065" w:hanging="245"/>
      </w:pPr>
      <w:rPr>
        <w:rFonts w:hint="default"/>
        <w:lang w:val="ru-RU" w:eastAsia="ru-RU" w:bidi="ru-RU"/>
      </w:rPr>
    </w:lvl>
    <w:lvl w:ilvl="3" w:tplc="84C4F120">
      <w:numFmt w:val="bullet"/>
      <w:lvlText w:val="•"/>
      <w:lvlJc w:val="left"/>
      <w:pPr>
        <w:ind w:left="1548" w:hanging="245"/>
      </w:pPr>
      <w:rPr>
        <w:rFonts w:hint="default"/>
        <w:lang w:val="ru-RU" w:eastAsia="ru-RU" w:bidi="ru-RU"/>
      </w:rPr>
    </w:lvl>
    <w:lvl w:ilvl="4" w:tplc="F10041B4">
      <w:numFmt w:val="bullet"/>
      <w:lvlText w:val="•"/>
      <w:lvlJc w:val="left"/>
      <w:pPr>
        <w:ind w:left="2031" w:hanging="245"/>
      </w:pPr>
      <w:rPr>
        <w:rFonts w:hint="default"/>
        <w:lang w:val="ru-RU" w:eastAsia="ru-RU" w:bidi="ru-RU"/>
      </w:rPr>
    </w:lvl>
    <w:lvl w:ilvl="5" w:tplc="20860EBC">
      <w:numFmt w:val="bullet"/>
      <w:lvlText w:val="•"/>
      <w:lvlJc w:val="left"/>
      <w:pPr>
        <w:ind w:left="2514" w:hanging="245"/>
      </w:pPr>
      <w:rPr>
        <w:rFonts w:hint="default"/>
        <w:lang w:val="ru-RU" w:eastAsia="ru-RU" w:bidi="ru-RU"/>
      </w:rPr>
    </w:lvl>
    <w:lvl w:ilvl="6" w:tplc="C4FC9F88">
      <w:numFmt w:val="bullet"/>
      <w:lvlText w:val="•"/>
      <w:lvlJc w:val="left"/>
      <w:pPr>
        <w:ind w:left="2996" w:hanging="245"/>
      </w:pPr>
      <w:rPr>
        <w:rFonts w:hint="default"/>
        <w:lang w:val="ru-RU" w:eastAsia="ru-RU" w:bidi="ru-RU"/>
      </w:rPr>
    </w:lvl>
    <w:lvl w:ilvl="7" w:tplc="9D2ABC94">
      <w:numFmt w:val="bullet"/>
      <w:lvlText w:val="•"/>
      <w:lvlJc w:val="left"/>
      <w:pPr>
        <w:ind w:left="3479" w:hanging="245"/>
      </w:pPr>
      <w:rPr>
        <w:rFonts w:hint="default"/>
        <w:lang w:val="ru-RU" w:eastAsia="ru-RU" w:bidi="ru-RU"/>
      </w:rPr>
    </w:lvl>
    <w:lvl w:ilvl="8" w:tplc="EC8C6D72">
      <w:numFmt w:val="bullet"/>
      <w:lvlText w:val="•"/>
      <w:lvlJc w:val="left"/>
      <w:pPr>
        <w:ind w:left="3962" w:hanging="245"/>
      </w:pPr>
      <w:rPr>
        <w:rFonts w:hint="default"/>
        <w:lang w:val="ru-RU" w:eastAsia="ru-RU" w:bidi="ru-RU"/>
      </w:rPr>
    </w:lvl>
  </w:abstractNum>
  <w:abstractNum w:abstractNumId="23">
    <w:nsid w:val="0E127A02"/>
    <w:multiLevelType w:val="hybridMultilevel"/>
    <w:tmpl w:val="D3EA4AC8"/>
    <w:lvl w:ilvl="0" w:tplc="5BB24B92">
      <w:start w:val="1"/>
      <w:numFmt w:val="decimal"/>
      <w:lvlText w:val="%1)"/>
      <w:lvlJc w:val="left"/>
      <w:pPr>
        <w:ind w:left="312" w:hanging="48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A3CE49C">
      <w:numFmt w:val="bullet"/>
      <w:lvlText w:val="•"/>
      <w:lvlJc w:val="left"/>
      <w:pPr>
        <w:ind w:left="1350" w:hanging="485"/>
      </w:pPr>
      <w:rPr>
        <w:rFonts w:hint="default"/>
        <w:lang w:val="ru-RU" w:eastAsia="ru-RU" w:bidi="ru-RU"/>
      </w:rPr>
    </w:lvl>
    <w:lvl w:ilvl="2" w:tplc="F1B2FCA4">
      <w:numFmt w:val="bullet"/>
      <w:lvlText w:val="•"/>
      <w:lvlJc w:val="left"/>
      <w:pPr>
        <w:ind w:left="2381" w:hanging="485"/>
      </w:pPr>
      <w:rPr>
        <w:rFonts w:hint="default"/>
        <w:lang w:val="ru-RU" w:eastAsia="ru-RU" w:bidi="ru-RU"/>
      </w:rPr>
    </w:lvl>
    <w:lvl w:ilvl="3" w:tplc="D2BC2B2A">
      <w:numFmt w:val="bullet"/>
      <w:lvlText w:val="•"/>
      <w:lvlJc w:val="left"/>
      <w:pPr>
        <w:ind w:left="3411" w:hanging="485"/>
      </w:pPr>
      <w:rPr>
        <w:rFonts w:hint="default"/>
        <w:lang w:val="ru-RU" w:eastAsia="ru-RU" w:bidi="ru-RU"/>
      </w:rPr>
    </w:lvl>
    <w:lvl w:ilvl="4" w:tplc="33E0A886">
      <w:numFmt w:val="bullet"/>
      <w:lvlText w:val="•"/>
      <w:lvlJc w:val="left"/>
      <w:pPr>
        <w:ind w:left="4442" w:hanging="485"/>
      </w:pPr>
      <w:rPr>
        <w:rFonts w:hint="default"/>
        <w:lang w:val="ru-RU" w:eastAsia="ru-RU" w:bidi="ru-RU"/>
      </w:rPr>
    </w:lvl>
    <w:lvl w:ilvl="5" w:tplc="86A047AC">
      <w:numFmt w:val="bullet"/>
      <w:lvlText w:val="•"/>
      <w:lvlJc w:val="left"/>
      <w:pPr>
        <w:ind w:left="5473" w:hanging="485"/>
      </w:pPr>
      <w:rPr>
        <w:rFonts w:hint="default"/>
        <w:lang w:val="ru-RU" w:eastAsia="ru-RU" w:bidi="ru-RU"/>
      </w:rPr>
    </w:lvl>
    <w:lvl w:ilvl="6" w:tplc="0D76D9F8">
      <w:numFmt w:val="bullet"/>
      <w:lvlText w:val="•"/>
      <w:lvlJc w:val="left"/>
      <w:pPr>
        <w:ind w:left="6503" w:hanging="485"/>
      </w:pPr>
      <w:rPr>
        <w:rFonts w:hint="default"/>
        <w:lang w:val="ru-RU" w:eastAsia="ru-RU" w:bidi="ru-RU"/>
      </w:rPr>
    </w:lvl>
    <w:lvl w:ilvl="7" w:tplc="888033C4">
      <w:numFmt w:val="bullet"/>
      <w:lvlText w:val="•"/>
      <w:lvlJc w:val="left"/>
      <w:pPr>
        <w:ind w:left="7534" w:hanging="485"/>
      </w:pPr>
      <w:rPr>
        <w:rFonts w:hint="default"/>
        <w:lang w:val="ru-RU" w:eastAsia="ru-RU" w:bidi="ru-RU"/>
      </w:rPr>
    </w:lvl>
    <w:lvl w:ilvl="8" w:tplc="5FBC4B42">
      <w:numFmt w:val="bullet"/>
      <w:lvlText w:val="•"/>
      <w:lvlJc w:val="left"/>
      <w:pPr>
        <w:ind w:left="8565" w:hanging="485"/>
      </w:pPr>
      <w:rPr>
        <w:rFonts w:hint="default"/>
        <w:lang w:val="ru-RU" w:eastAsia="ru-RU" w:bidi="ru-RU"/>
      </w:rPr>
    </w:lvl>
  </w:abstractNum>
  <w:abstractNum w:abstractNumId="24">
    <w:nsid w:val="0E754E85"/>
    <w:multiLevelType w:val="hybridMultilevel"/>
    <w:tmpl w:val="1A14BBC8"/>
    <w:lvl w:ilvl="0" w:tplc="6F904D1E">
      <w:numFmt w:val="bullet"/>
      <w:lvlText w:val="–"/>
      <w:lvlJc w:val="left"/>
      <w:pPr>
        <w:ind w:left="110" w:hanging="21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F4E4598">
      <w:numFmt w:val="bullet"/>
      <w:lvlText w:val="•"/>
      <w:lvlJc w:val="left"/>
      <w:pPr>
        <w:ind w:left="481" w:hanging="219"/>
      </w:pPr>
      <w:rPr>
        <w:rFonts w:hint="default"/>
        <w:lang w:val="ru-RU" w:eastAsia="ru-RU" w:bidi="ru-RU"/>
      </w:rPr>
    </w:lvl>
    <w:lvl w:ilvl="2" w:tplc="373C404A">
      <w:numFmt w:val="bullet"/>
      <w:lvlText w:val="•"/>
      <w:lvlJc w:val="left"/>
      <w:pPr>
        <w:ind w:left="843" w:hanging="219"/>
      </w:pPr>
      <w:rPr>
        <w:rFonts w:hint="default"/>
        <w:lang w:val="ru-RU" w:eastAsia="ru-RU" w:bidi="ru-RU"/>
      </w:rPr>
    </w:lvl>
    <w:lvl w:ilvl="3" w:tplc="C1767468">
      <w:numFmt w:val="bullet"/>
      <w:lvlText w:val="•"/>
      <w:lvlJc w:val="left"/>
      <w:pPr>
        <w:ind w:left="1205" w:hanging="219"/>
      </w:pPr>
      <w:rPr>
        <w:rFonts w:hint="default"/>
        <w:lang w:val="ru-RU" w:eastAsia="ru-RU" w:bidi="ru-RU"/>
      </w:rPr>
    </w:lvl>
    <w:lvl w:ilvl="4" w:tplc="2B90A42A">
      <w:numFmt w:val="bullet"/>
      <w:lvlText w:val="•"/>
      <w:lvlJc w:val="left"/>
      <w:pPr>
        <w:ind w:left="1567" w:hanging="219"/>
      </w:pPr>
      <w:rPr>
        <w:rFonts w:hint="default"/>
        <w:lang w:val="ru-RU" w:eastAsia="ru-RU" w:bidi="ru-RU"/>
      </w:rPr>
    </w:lvl>
    <w:lvl w:ilvl="5" w:tplc="81C03DB6">
      <w:numFmt w:val="bullet"/>
      <w:lvlText w:val="•"/>
      <w:lvlJc w:val="left"/>
      <w:pPr>
        <w:ind w:left="1929" w:hanging="219"/>
      </w:pPr>
      <w:rPr>
        <w:rFonts w:hint="default"/>
        <w:lang w:val="ru-RU" w:eastAsia="ru-RU" w:bidi="ru-RU"/>
      </w:rPr>
    </w:lvl>
    <w:lvl w:ilvl="6" w:tplc="D5EC5800">
      <w:numFmt w:val="bullet"/>
      <w:lvlText w:val="•"/>
      <w:lvlJc w:val="left"/>
      <w:pPr>
        <w:ind w:left="2290" w:hanging="219"/>
      </w:pPr>
      <w:rPr>
        <w:rFonts w:hint="default"/>
        <w:lang w:val="ru-RU" w:eastAsia="ru-RU" w:bidi="ru-RU"/>
      </w:rPr>
    </w:lvl>
    <w:lvl w:ilvl="7" w:tplc="7CE84BF8">
      <w:numFmt w:val="bullet"/>
      <w:lvlText w:val="•"/>
      <w:lvlJc w:val="left"/>
      <w:pPr>
        <w:ind w:left="2652" w:hanging="219"/>
      </w:pPr>
      <w:rPr>
        <w:rFonts w:hint="default"/>
        <w:lang w:val="ru-RU" w:eastAsia="ru-RU" w:bidi="ru-RU"/>
      </w:rPr>
    </w:lvl>
    <w:lvl w:ilvl="8" w:tplc="E6BE9844">
      <w:numFmt w:val="bullet"/>
      <w:lvlText w:val="•"/>
      <w:lvlJc w:val="left"/>
      <w:pPr>
        <w:ind w:left="3014" w:hanging="219"/>
      </w:pPr>
      <w:rPr>
        <w:rFonts w:hint="default"/>
        <w:lang w:val="ru-RU" w:eastAsia="ru-RU" w:bidi="ru-RU"/>
      </w:rPr>
    </w:lvl>
  </w:abstractNum>
  <w:abstractNum w:abstractNumId="25">
    <w:nsid w:val="0F4F7179"/>
    <w:multiLevelType w:val="hybridMultilevel"/>
    <w:tmpl w:val="0E3A43E4"/>
    <w:lvl w:ilvl="0" w:tplc="06C293B8">
      <w:start w:val="1"/>
      <w:numFmt w:val="decimal"/>
      <w:lvlText w:val="%1)"/>
      <w:lvlJc w:val="left"/>
      <w:pPr>
        <w:ind w:left="107" w:hanging="8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60C9CAE">
      <w:numFmt w:val="bullet"/>
      <w:lvlText w:val="•"/>
      <w:lvlJc w:val="left"/>
      <w:pPr>
        <w:ind w:left="567" w:hanging="861"/>
      </w:pPr>
      <w:rPr>
        <w:rFonts w:hint="default"/>
        <w:lang w:val="ru-RU" w:eastAsia="ru-RU" w:bidi="ru-RU"/>
      </w:rPr>
    </w:lvl>
    <w:lvl w:ilvl="2" w:tplc="2756651E">
      <w:numFmt w:val="bullet"/>
      <w:lvlText w:val="•"/>
      <w:lvlJc w:val="left"/>
      <w:pPr>
        <w:ind w:left="1035" w:hanging="861"/>
      </w:pPr>
      <w:rPr>
        <w:rFonts w:hint="default"/>
        <w:lang w:val="ru-RU" w:eastAsia="ru-RU" w:bidi="ru-RU"/>
      </w:rPr>
    </w:lvl>
    <w:lvl w:ilvl="3" w:tplc="9BE41782">
      <w:numFmt w:val="bullet"/>
      <w:lvlText w:val="•"/>
      <w:lvlJc w:val="left"/>
      <w:pPr>
        <w:ind w:left="1503" w:hanging="861"/>
      </w:pPr>
      <w:rPr>
        <w:rFonts w:hint="default"/>
        <w:lang w:val="ru-RU" w:eastAsia="ru-RU" w:bidi="ru-RU"/>
      </w:rPr>
    </w:lvl>
    <w:lvl w:ilvl="4" w:tplc="32149A42">
      <w:numFmt w:val="bullet"/>
      <w:lvlText w:val="•"/>
      <w:lvlJc w:val="left"/>
      <w:pPr>
        <w:ind w:left="1970" w:hanging="861"/>
      </w:pPr>
      <w:rPr>
        <w:rFonts w:hint="default"/>
        <w:lang w:val="ru-RU" w:eastAsia="ru-RU" w:bidi="ru-RU"/>
      </w:rPr>
    </w:lvl>
    <w:lvl w:ilvl="5" w:tplc="649409E6">
      <w:numFmt w:val="bullet"/>
      <w:lvlText w:val="•"/>
      <w:lvlJc w:val="left"/>
      <w:pPr>
        <w:ind w:left="2438" w:hanging="861"/>
      </w:pPr>
      <w:rPr>
        <w:rFonts w:hint="default"/>
        <w:lang w:val="ru-RU" w:eastAsia="ru-RU" w:bidi="ru-RU"/>
      </w:rPr>
    </w:lvl>
    <w:lvl w:ilvl="6" w:tplc="0B0410D6">
      <w:numFmt w:val="bullet"/>
      <w:lvlText w:val="•"/>
      <w:lvlJc w:val="left"/>
      <w:pPr>
        <w:ind w:left="2906" w:hanging="861"/>
      </w:pPr>
      <w:rPr>
        <w:rFonts w:hint="default"/>
        <w:lang w:val="ru-RU" w:eastAsia="ru-RU" w:bidi="ru-RU"/>
      </w:rPr>
    </w:lvl>
    <w:lvl w:ilvl="7" w:tplc="588A40FA">
      <w:numFmt w:val="bullet"/>
      <w:lvlText w:val="•"/>
      <w:lvlJc w:val="left"/>
      <w:pPr>
        <w:ind w:left="3373" w:hanging="861"/>
      </w:pPr>
      <w:rPr>
        <w:rFonts w:hint="default"/>
        <w:lang w:val="ru-RU" w:eastAsia="ru-RU" w:bidi="ru-RU"/>
      </w:rPr>
    </w:lvl>
    <w:lvl w:ilvl="8" w:tplc="139EE030">
      <w:numFmt w:val="bullet"/>
      <w:lvlText w:val="•"/>
      <w:lvlJc w:val="left"/>
      <w:pPr>
        <w:ind w:left="3841" w:hanging="861"/>
      </w:pPr>
      <w:rPr>
        <w:rFonts w:hint="default"/>
        <w:lang w:val="ru-RU" w:eastAsia="ru-RU" w:bidi="ru-RU"/>
      </w:rPr>
    </w:lvl>
  </w:abstractNum>
  <w:abstractNum w:abstractNumId="26">
    <w:nsid w:val="0FB24535"/>
    <w:multiLevelType w:val="hybridMultilevel"/>
    <w:tmpl w:val="8368D240"/>
    <w:lvl w:ilvl="0" w:tplc="8360990A">
      <w:start w:val="1"/>
      <w:numFmt w:val="decimal"/>
      <w:lvlText w:val="%1)"/>
      <w:lvlJc w:val="left"/>
      <w:pPr>
        <w:ind w:left="109" w:hanging="54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71E120C">
      <w:numFmt w:val="bullet"/>
      <w:lvlText w:val="•"/>
      <w:lvlJc w:val="left"/>
      <w:pPr>
        <w:ind w:left="585" w:hanging="547"/>
      </w:pPr>
      <w:rPr>
        <w:rFonts w:hint="default"/>
        <w:lang w:val="ru-RU" w:eastAsia="ru-RU" w:bidi="ru-RU"/>
      </w:rPr>
    </w:lvl>
    <w:lvl w:ilvl="2" w:tplc="99D60F68">
      <w:numFmt w:val="bullet"/>
      <w:lvlText w:val="•"/>
      <w:lvlJc w:val="left"/>
      <w:pPr>
        <w:ind w:left="1070" w:hanging="547"/>
      </w:pPr>
      <w:rPr>
        <w:rFonts w:hint="default"/>
        <w:lang w:val="ru-RU" w:eastAsia="ru-RU" w:bidi="ru-RU"/>
      </w:rPr>
    </w:lvl>
    <w:lvl w:ilvl="3" w:tplc="877C166E">
      <w:numFmt w:val="bullet"/>
      <w:lvlText w:val="•"/>
      <w:lvlJc w:val="left"/>
      <w:pPr>
        <w:ind w:left="1555" w:hanging="547"/>
      </w:pPr>
      <w:rPr>
        <w:rFonts w:hint="default"/>
        <w:lang w:val="ru-RU" w:eastAsia="ru-RU" w:bidi="ru-RU"/>
      </w:rPr>
    </w:lvl>
    <w:lvl w:ilvl="4" w:tplc="DF6A7FF6">
      <w:numFmt w:val="bullet"/>
      <w:lvlText w:val="•"/>
      <w:lvlJc w:val="left"/>
      <w:pPr>
        <w:ind w:left="2040" w:hanging="547"/>
      </w:pPr>
      <w:rPr>
        <w:rFonts w:hint="default"/>
        <w:lang w:val="ru-RU" w:eastAsia="ru-RU" w:bidi="ru-RU"/>
      </w:rPr>
    </w:lvl>
    <w:lvl w:ilvl="5" w:tplc="8118D40E">
      <w:numFmt w:val="bullet"/>
      <w:lvlText w:val="•"/>
      <w:lvlJc w:val="left"/>
      <w:pPr>
        <w:ind w:left="2526" w:hanging="547"/>
      </w:pPr>
      <w:rPr>
        <w:rFonts w:hint="default"/>
        <w:lang w:val="ru-RU" w:eastAsia="ru-RU" w:bidi="ru-RU"/>
      </w:rPr>
    </w:lvl>
    <w:lvl w:ilvl="6" w:tplc="C64A9C9C">
      <w:numFmt w:val="bullet"/>
      <w:lvlText w:val="•"/>
      <w:lvlJc w:val="left"/>
      <w:pPr>
        <w:ind w:left="3011" w:hanging="547"/>
      </w:pPr>
      <w:rPr>
        <w:rFonts w:hint="default"/>
        <w:lang w:val="ru-RU" w:eastAsia="ru-RU" w:bidi="ru-RU"/>
      </w:rPr>
    </w:lvl>
    <w:lvl w:ilvl="7" w:tplc="BBCC3BC4">
      <w:numFmt w:val="bullet"/>
      <w:lvlText w:val="•"/>
      <w:lvlJc w:val="left"/>
      <w:pPr>
        <w:ind w:left="3496" w:hanging="547"/>
      </w:pPr>
      <w:rPr>
        <w:rFonts w:hint="default"/>
        <w:lang w:val="ru-RU" w:eastAsia="ru-RU" w:bidi="ru-RU"/>
      </w:rPr>
    </w:lvl>
    <w:lvl w:ilvl="8" w:tplc="16868B2C">
      <w:numFmt w:val="bullet"/>
      <w:lvlText w:val="•"/>
      <w:lvlJc w:val="left"/>
      <w:pPr>
        <w:ind w:left="3981" w:hanging="547"/>
      </w:pPr>
      <w:rPr>
        <w:rFonts w:hint="default"/>
        <w:lang w:val="ru-RU" w:eastAsia="ru-RU" w:bidi="ru-RU"/>
      </w:rPr>
    </w:lvl>
  </w:abstractNum>
  <w:abstractNum w:abstractNumId="27">
    <w:nsid w:val="11534E76"/>
    <w:multiLevelType w:val="hybridMultilevel"/>
    <w:tmpl w:val="86E6C86C"/>
    <w:lvl w:ilvl="0" w:tplc="948E9914">
      <w:numFmt w:val="bullet"/>
      <w:lvlText w:val="-"/>
      <w:lvlJc w:val="left"/>
      <w:pPr>
        <w:ind w:left="107" w:hanging="6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04A05A4">
      <w:numFmt w:val="bullet"/>
      <w:lvlText w:val="•"/>
      <w:lvlJc w:val="left"/>
      <w:pPr>
        <w:ind w:left="567" w:hanging="618"/>
      </w:pPr>
      <w:rPr>
        <w:rFonts w:hint="default"/>
        <w:lang w:val="ru-RU" w:eastAsia="ru-RU" w:bidi="ru-RU"/>
      </w:rPr>
    </w:lvl>
    <w:lvl w:ilvl="2" w:tplc="B296B752">
      <w:numFmt w:val="bullet"/>
      <w:lvlText w:val="•"/>
      <w:lvlJc w:val="left"/>
      <w:pPr>
        <w:ind w:left="1035" w:hanging="618"/>
      </w:pPr>
      <w:rPr>
        <w:rFonts w:hint="default"/>
        <w:lang w:val="ru-RU" w:eastAsia="ru-RU" w:bidi="ru-RU"/>
      </w:rPr>
    </w:lvl>
    <w:lvl w:ilvl="3" w:tplc="6C86A800">
      <w:numFmt w:val="bullet"/>
      <w:lvlText w:val="•"/>
      <w:lvlJc w:val="left"/>
      <w:pPr>
        <w:ind w:left="1503" w:hanging="618"/>
      </w:pPr>
      <w:rPr>
        <w:rFonts w:hint="default"/>
        <w:lang w:val="ru-RU" w:eastAsia="ru-RU" w:bidi="ru-RU"/>
      </w:rPr>
    </w:lvl>
    <w:lvl w:ilvl="4" w:tplc="9574F024">
      <w:numFmt w:val="bullet"/>
      <w:lvlText w:val="•"/>
      <w:lvlJc w:val="left"/>
      <w:pPr>
        <w:ind w:left="1970" w:hanging="618"/>
      </w:pPr>
      <w:rPr>
        <w:rFonts w:hint="default"/>
        <w:lang w:val="ru-RU" w:eastAsia="ru-RU" w:bidi="ru-RU"/>
      </w:rPr>
    </w:lvl>
    <w:lvl w:ilvl="5" w:tplc="49B2B076">
      <w:numFmt w:val="bullet"/>
      <w:lvlText w:val="•"/>
      <w:lvlJc w:val="left"/>
      <w:pPr>
        <w:ind w:left="2438" w:hanging="618"/>
      </w:pPr>
      <w:rPr>
        <w:rFonts w:hint="default"/>
        <w:lang w:val="ru-RU" w:eastAsia="ru-RU" w:bidi="ru-RU"/>
      </w:rPr>
    </w:lvl>
    <w:lvl w:ilvl="6" w:tplc="4E825374">
      <w:numFmt w:val="bullet"/>
      <w:lvlText w:val="•"/>
      <w:lvlJc w:val="left"/>
      <w:pPr>
        <w:ind w:left="2906" w:hanging="618"/>
      </w:pPr>
      <w:rPr>
        <w:rFonts w:hint="default"/>
        <w:lang w:val="ru-RU" w:eastAsia="ru-RU" w:bidi="ru-RU"/>
      </w:rPr>
    </w:lvl>
    <w:lvl w:ilvl="7" w:tplc="F62EEE12">
      <w:numFmt w:val="bullet"/>
      <w:lvlText w:val="•"/>
      <w:lvlJc w:val="left"/>
      <w:pPr>
        <w:ind w:left="3373" w:hanging="618"/>
      </w:pPr>
      <w:rPr>
        <w:rFonts w:hint="default"/>
        <w:lang w:val="ru-RU" w:eastAsia="ru-RU" w:bidi="ru-RU"/>
      </w:rPr>
    </w:lvl>
    <w:lvl w:ilvl="8" w:tplc="DD4AF9BC">
      <w:numFmt w:val="bullet"/>
      <w:lvlText w:val="•"/>
      <w:lvlJc w:val="left"/>
      <w:pPr>
        <w:ind w:left="3841" w:hanging="618"/>
      </w:pPr>
      <w:rPr>
        <w:rFonts w:hint="default"/>
        <w:lang w:val="ru-RU" w:eastAsia="ru-RU" w:bidi="ru-RU"/>
      </w:rPr>
    </w:lvl>
  </w:abstractNum>
  <w:abstractNum w:abstractNumId="28">
    <w:nsid w:val="118D72FF"/>
    <w:multiLevelType w:val="hybridMultilevel"/>
    <w:tmpl w:val="C15428AA"/>
    <w:lvl w:ilvl="0" w:tplc="7EAE47E4">
      <w:start w:val="1"/>
      <w:numFmt w:val="decimal"/>
      <w:lvlText w:val="%1)"/>
      <w:lvlJc w:val="left"/>
      <w:pPr>
        <w:ind w:left="110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44A335E">
      <w:numFmt w:val="bullet"/>
      <w:lvlText w:val="•"/>
      <w:lvlJc w:val="left"/>
      <w:pPr>
        <w:ind w:left="1578" w:hanging="218"/>
      </w:pPr>
      <w:rPr>
        <w:rFonts w:hint="default"/>
        <w:lang w:val="ru-RU" w:eastAsia="ru-RU" w:bidi="ru-RU"/>
      </w:rPr>
    </w:lvl>
    <w:lvl w:ilvl="2" w:tplc="0908D13A">
      <w:numFmt w:val="bullet"/>
      <w:lvlText w:val="•"/>
      <w:lvlJc w:val="left"/>
      <w:pPr>
        <w:ind w:left="3036" w:hanging="218"/>
      </w:pPr>
      <w:rPr>
        <w:rFonts w:hint="default"/>
        <w:lang w:val="ru-RU" w:eastAsia="ru-RU" w:bidi="ru-RU"/>
      </w:rPr>
    </w:lvl>
    <w:lvl w:ilvl="3" w:tplc="561CD85C">
      <w:numFmt w:val="bullet"/>
      <w:lvlText w:val="•"/>
      <w:lvlJc w:val="left"/>
      <w:pPr>
        <w:ind w:left="4495" w:hanging="218"/>
      </w:pPr>
      <w:rPr>
        <w:rFonts w:hint="default"/>
        <w:lang w:val="ru-RU" w:eastAsia="ru-RU" w:bidi="ru-RU"/>
      </w:rPr>
    </w:lvl>
    <w:lvl w:ilvl="4" w:tplc="CC72A874">
      <w:numFmt w:val="bullet"/>
      <w:lvlText w:val="•"/>
      <w:lvlJc w:val="left"/>
      <w:pPr>
        <w:ind w:left="5953" w:hanging="218"/>
      </w:pPr>
      <w:rPr>
        <w:rFonts w:hint="default"/>
        <w:lang w:val="ru-RU" w:eastAsia="ru-RU" w:bidi="ru-RU"/>
      </w:rPr>
    </w:lvl>
    <w:lvl w:ilvl="5" w:tplc="D69801AC">
      <w:numFmt w:val="bullet"/>
      <w:lvlText w:val="•"/>
      <w:lvlJc w:val="left"/>
      <w:pPr>
        <w:ind w:left="7412" w:hanging="218"/>
      </w:pPr>
      <w:rPr>
        <w:rFonts w:hint="default"/>
        <w:lang w:val="ru-RU" w:eastAsia="ru-RU" w:bidi="ru-RU"/>
      </w:rPr>
    </w:lvl>
    <w:lvl w:ilvl="6" w:tplc="9F1208A2">
      <w:numFmt w:val="bullet"/>
      <w:lvlText w:val="•"/>
      <w:lvlJc w:val="left"/>
      <w:pPr>
        <w:ind w:left="8870" w:hanging="218"/>
      </w:pPr>
      <w:rPr>
        <w:rFonts w:hint="default"/>
        <w:lang w:val="ru-RU" w:eastAsia="ru-RU" w:bidi="ru-RU"/>
      </w:rPr>
    </w:lvl>
    <w:lvl w:ilvl="7" w:tplc="9FEA3E94">
      <w:numFmt w:val="bullet"/>
      <w:lvlText w:val="•"/>
      <w:lvlJc w:val="left"/>
      <w:pPr>
        <w:ind w:left="10328" w:hanging="218"/>
      </w:pPr>
      <w:rPr>
        <w:rFonts w:hint="default"/>
        <w:lang w:val="ru-RU" w:eastAsia="ru-RU" w:bidi="ru-RU"/>
      </w:rPr>
    </w:lvl>
    <w:lvl w:ilvl="8" w:tplc="47864D20">
      <w:numFmt w:val="bullet"/>
      <w:lvlText w:val="•"/>
      <w:lvlJc w:val="left"/>
      <w:pPr>
        <w:ind w:left="11787" w:hanging="218"/>
      </w:pPr>
      <w:rPr>
        <w:rFonts w:hint="default"/>
        <w:lang w:val="ru-RU" w:eastAsia="ru-RU" w:bidi="ru-RU"/>
      </w:rPr>
    </w:lvl>
  </w:abstractNum>
  <w:abstractNum w:abstractNumId="29">
    <w:nsid w:val="123A79D0"/>
    <w:multiLevelType w:val="hybridMultilevel"/>
    <w:tmpl w:val="DD06AA9A"/>
    <w:lvl w:ilvl="0" w:tplc="55B2F974">
      <w:numFmt w:val="bullet"/>
      <w:lvlText w:val="-"/>
      <w:lvlJc w:val="left"/>
      <w:pPr>
        <w:ind w:left="107" w:hanging="139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C44A88A">
      <w:numFmt w:val="bullet"/>
      <w:lvlText w:val="•"/>
      <w:lvlJc w:val="left"/>
      <w:pPr>
        <w:ind w:left="440" w:hanging="1395"/>
      </w:pPr>
      <w:rPr>
        <w:rFonts w:hint="default"/>
        <w:lang w:val="ru-RU" w:eastAsia="ru-RU" w:bidi="ru-RU"/>
      </w:rPr>
    </w:lvl>
    <w:lvl w:ilvl="2" w:tplc="3BA0D378">
      <w:numFmt w:val="bullet"/>
      <w:lvlText w:val="•"/>
      <w:lvlJc w:val="left"/>
      <w:pPr>
        <w:ind w:left="780" w:hanging="1395"/>
      </w:pPr>
      <w:rPr>
        <w:rFonts w:hint="default"/>
        <w:lang w:val="ru-RU" w:eastAsia="ru-RU" w:bidi="ru-RU"/>
      </w:rPr>
    </w:lvl>
    <w:lvl w:ilvl="3" w:tplc="5ECE7D50">
      <w:numFmt w:val="bullet"/>
      <w:lvlText w:val="•"/>
      <w:lvlJc w:val="left"/>
      <w:pPr>
        <w:ind w:left="1121" w:hanging="1395"/>
      </w:pPr>
      <w:rPr>
        <w:rFonts w:hint="default"/>
        <w:lang w:val="ru-RU" w:eastAsia="ru-RU" w:bidi="ru-RU"/>
      </w:rPr>
    </w:lvl>
    <w:lvl w:ilvl="4" w:tplc="009800F6">
      <w:numFmt w:val="bullet"/>
      <w:lvlText w:val="•"/>
      <w:lvlJc w:val="left"/>
      <w:pPr>
        <w:ind w:left="1461" w:hanging="1395"/>
      </w:pPr>
      <w:rPr>
        <w:rFonts w:hint="default"/>
        <w:lang w:val="ru-RU" w:eastAsia="ru-RU" w:bidi="ru-RU"/>
      </w:rPr>
    </w:lvl>
    <w:lvl w:ilvl="5" w:tplc="25963FA0">
      <w:numFmt w:val="bullet"/>
      <w:lvlText w:val="•"/>
      <w:lvlJc w:val="left"/>
      <w:pPr>
        <w:ind w:left="1802" w:hanging="1395"/>
      </w:pPr>
      <w:rPr>
        <w:rFonts w:hint="default"/>
        <w:lang w:val="ru-RU" w:eastAsia="ru-RU" w:bidi="ru-RU"/>
      </w:rPr>
    </w:lvl>
    <w:lvl w:ilvl="6" w:tplc="3C4A5024">
      <w:numFmt w:val="bullet"/>
      <w:lvlText w:val="•"/>
      <w:lvlJc w:val="left"/>
      <w:pPr>
        <w:ind w:left="2142" w:hanging="1395"/>
      </w:pPr>
      <w:rPr>
        <w:rFonts w:hint="default"/>
        <w:lang w:val="ru-RU" w:eastAsia="ru-RU" w:bidi="ru-RU"/>
      </w:rPr>
    </w:lvl>
    <w:lvl w:ilvl="7" w:tplc="CB10C3E8">
      <w:numFmt w:val="bullet"/>
      <w:lvlText w:val="•"/>
      <w:lvlJc w:val="left"/>
      <w:pPr>
        <w:ind w:left="2482" w:hanging="1395"/>
      </w:pPr>
      <w:rPr>
        <w:rFonts w:hint="default"/>
        <w:lang w:val="ru-RU" w:eastAsia="ru-RU" w:bidi="ru-RU"/>
      </w:rPr>
    </w:lvl>
    <w:lvl w:ilvl="8" w:tplc="24EE346A">
      <w:numFmt w:val="bullet"/>
      <w:lvlText w:val="•"/>
      <w:lvlJc w:val="left"/>
      <w:pPr>
        <w:ind w:left="2823" w:hanging="1395"/>
      </w:pPr>
      <w:rPr>
        <w:rFonts w:hint="default"/>
        <w:lang w:val="ru-RU" w:eastAsia="ru-RU" w:bidi="ru-RU"/>
      </w:rPr>
    </w:lvl>
  </w:abstractNum>
  <w:abstractNum w:abstractNumId="30">
    <w:nsid w:val="12F15BD1"/>
    <w:multiLevelType w:val="hybridMultilevel"/>
    <w:tmpl w:val="4E544898"/>
    <w:lvl w:ilvl="0" w:tplc="4456051C">
      <w:start w:val="1"/>
      <w:numFmt w:val="decimal"/>
      <w:lvlText w:val="%1)"/>
      <w:lvlJc w:val="left"/>
      <w:pPr>
        <w:ind w:left="107" w:hanging="28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550827C">
      <w:numFmt w:val="bullet"/>
      <w:lvlText w:val="•"/>
      <w:lvlJc w:val="left"/>
      <w:pPr>
        <w:ind w:left="794" w:hanging="283"/>
      </w:pPr>
      <w:rPr>
        <w:rFonts w:hint="default"/>
        <w:lang w:val="ru-RU" w:eastAsia="ru-RU" w:bidi="ru-RU"/>
      </w:rPr>
    </w:lvl>
    <w:lvl w:ilvl="2" w:tplc="615EC1E8">
      <w:numFmt w:val="bullet"/>
      <w:lvlText w:val="•"/>
      <w:lvlJc w:val="left"/>
      <w:pPr>
        <w:ind w:left="1489" w:hanging="283"/>
      </w:pPr>
      <w:rPr>
        <w:rFonts w:hint="default"/>
        <w:lang w:val="ru-RU" w:eastAsia="ru-RU" w:bidi="ru-RU"/>
      </w:rPr>
    </w:lvl>
    <w:lvl w:ilvl="3" w:tplc="55E0D1D2">
      <w:numFmt w:val="bullet"/>
      <w:lvlText w:val="•"/>
      <w:lvlJc w:val="left"/>
      <w:pPr>
        <w:ind w:left="2183" w:hanging="283"/>
      </w:pPr>
      <w:rPr>
        <w:rFonts w:hint="default"/>
        <w:lang w:val="ru-RU" w:eastAsia="ru-RU" w:bidi="ru-RU"/>
      </w:rPr>
    </w:lvl>
    <w:lvl w:ilvl="4" w:tplc="00C017E4">
      <w:numFmt w:val="bullet"/>
      <w:lvlText w:val="•"/>
      <w:lvlJc w:val="left"/>
      <w:pPr>
        <w:ind w:left="2878" w:hanging="283"/>
      </w:pPr>
      <w:rPr>
        <w:rFonts w:hint="default"/>
        <w:lang w:val="ru-RU" w:eastAsia="ru-RU" w:bidi="ru-RU"/>
      </w:rPr>
    </w:lvl>
    <w:lvl w:ilvl="5" w:tplc="E5A486DC">
      <w:numFmt w:val="bullet"/>
      <w:lvlText w:val="•"/>
      <w:lvlJc w:val="left"/>
      <w:pPr>
        <w:ind w:left="3572" w:hanging="283"/>
      </w:pPr>
      <w:rPr>
        <w:rFonts w:hint="default"/>
        <w:lang w:val="ru-RU" w:eastAsia="ru-RU" w:bidi="ru-RU"/>
      </w:rPr>
    </w:lvl>
    <w:lvl w:ilvl="6" w:tplc="19845338">
      <w:numFmt w:val="bullet"/>
      <w:lvlText w:val="•"/>
      <w:lvlJc w:val="left"/>
      <w:pPr>
        <w:ind w:left="4267" w:hanging="283"/>
      </w:pPr>
      <w:rPr>
        <w:rFonts w:hint="default"/>
        <w:lang w:val="ru-RU" w:eastAsia="ru-RU" w:bidi="ru-RU"/>
      </w:rPr>
    </w:lvl>
    <w:lvl w:ilvl="7" w:tplc="DD14F2B6">
      <w:numFmt w:val="bullet"/>
      <w:lvlText w:val="•"/>
      <w:lvlJc w:val="left"/>
      <w:pPr>
        <w:ind w:left="4961" w:hanging="283"/>
      </w:pPr>
      <w:rPr>
        <w:rFonts w:hint="default"/>
        <w:lang w:val="ru-RU" w:eastAsia="ru-RU" w:bidi="ru-RU"/>
      </w:rPr>
    </w:lvl>
    <w:lvl w:ilvl="8" w:tplc="D1A09416">
      <w:numFmt w:val="bullet"/>
      <w:lvlText w:val="•"/>
      <w:lvlJc w:val="left"/>
      <w:pPr>
        <w:ind w:left="5656" w:hanging="283"/>
      </w:pPr>
      <w:rPr>
        <w:rFonts w:hint="default"/>
        <w:lang w:val="ru-RU" w:eastAsia="ru-RU" w:bidi="ru-RU"/>
      </w:rPr>
    </w:lvl>
  </w:abstractNum>
  <w:abstractNum w:abstractNumId="31">
    <w:nsid w:val="12FD3016"/>
    <w:multiLevelType w:val="hybridMultilevel"/>
    <w:tmpl w:val="DCEA9C22"/>
    <w:lvl w:ilvl="0" w:tplc="6E3E9966">
      <w:start w:val="1"/>
      <w:numFmt w:val="decimal"/>
      <w:lvlText w:val="%1)"/>
      <w:lvlJc w:val="left"/>
      <w:pPr>
        <w:ind w:left="107" w:hanging="39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C0674B2">
      <w:numFmt w:val="bullet"/>
      <w:lvlText w:val="•"/>
      <w:lvlJc w:val="left"/>
      <w:pPr>
        <w:ind w:left="794" w:hanging="396"/>
      </w:pPr>
      <w:rPr>
        <w:rFonts w:hint="default"/>
        <w:lang w:val="ru-RU" w:eastAsia="ru-RU" w:bidi="ru-RU"/>
      </w:rPr>
    </w:lvl>
    <w:lvl w:ilvl="2" w:tplc="56404416">
      <w:numFmt w:val="bullet"/>
      <w:lvlText w:val="•"/>
      <w:lvlJc w:val="left"/>
      <w:pPr>
        <w:ind w:left="1489" w:hanging="396"/>
      </w:pPr>
      <w:rPr>
        <w:rFonts w:hint="default"/>
        <w:lang w:val="ru-RU" w:eastAsia="ru-RU" w:bidi="ru-RU"/>
      </w:rPr>
    </w:lvl>
    <w:lvl w:ilvl="3" w:tplc="876CCEB6">
      <w:numFmt w:val="bullet"/>
      <w:lvlText w:val="•"/>
      <w:lvlJc w:val="left"/>
      <w:pPr>
        <w:ind w:left="2183" w:hanging="396"/>
      </w:pPr>
      <w:rPr>
        <w:rFonts w:hint="default"/>
        <w:lang w:val="ru-RU" w:eastAsia="ru-RU" w:bidi="ru-RU"/>
      </w:rPr>
    </w:lvl>
    <w:lvl w:ilvl="4" w:tplc="CF267370">
      <w:numFmt w:val="bullet"/>
      <w:lvlText w:val="•"/>
      <w:lvlJc w:val="left"/>
      <w:pPr>
        <w:ind w:left="2878" w:hanging="396"/>
      </w:pPr>
      <w:rPr>
        <w:rFonts w:hint="default"/>
        <w:lang w:val="ru-RU" w:eastAsia="ru-RU" w:bidi="ru-RU"/>
      </w:rPr>
    </w:lvl>
    <w:lvl w:ilvl="5" w:tplc="FDCC2434">
      <w:numFmt w:val="bullet"/>
      <w:lvlText w:val="•"/>
      <w:lvlJc w:val="left"/>
      <w:pPr>
        <w:ind w:left="3572" w:hanging="396"/>
      </w:pPr>
      <w:rPr>
        <w:rFonts w:hint="default"/>
        <w:lang w:val="ru-RU" w:eastAsia="ru-RU" w:bidi="ru-RU"/>
      </w:rPr>
    </w:lvl>
    <w:lvl w:ilvl="6" w:tplc="443874D4">
      <w:numFmt w:val="bullet"/>
      <w:lvlText w:val="•"/>
      <w:lvlJc w:val="left"/>
      <w:pPr>
        <w:ind w:left="4267" w:hanging="396"/>
      </w:pPr>
      <w:rPr>
        <w:rFonts w:hint="default"/>
        <w:lang w:val="ru-RU" w:eastAsia="ru-RU" w:bidi="ru-RU"/>
      </w:rPr>
    </w:lvl>
    <w:lvl w:ilvl="7" w:tplc="74181A0A">
      <w:numFmt w:val="bullet"/>
      <w:lvlText w:val="•"/>
      <w:lvlJc w:val="left"/>
      <w:pPr>
        <w:ind w:left="4961" w:hanging="396"/>
      </w:pPr>
      <w:rPr>
        <w:rFonts w:hint="default"/>
        <w:lang w:val="ru-RU" w:eastAsia="ru-RU" w:bidi="ru-RU"/>
      </w:rPr>
    </w:lvl>
    <w:lvl w:ilvl="8" w:tplc="675E0890">
      <w:numFmt w:val="bullet"/>
      <w:lvlText w:val="•"/>
      <w:lvlJc w:val="left"/>
      <w:pPr>
        <w:ind w:left="5656" w:hanging="396"/>
      </w:pPr>
      <w:rPr>
        <w:rFonts w:hint="default"/>
        <w:lang w:val="ru-RU" w:eastAsia="ru-RU" w:bidi="ru-RU"/>
      </w:rPr>
    </w:lvl>
  </w:abstractNum>
  <w:abstractNum w:abstractNumId="32">
    <w:nsid w:val="142C02DD"/>
    <w:multiLevelType w:val="multilevel"/>
    <w:tmpl w:val="E0222378"/>
    <w:lvl w:ilvl="0">
      <w:start w:val="1"/>
      <w:numFmt w:val="upperRoman"/>
      <w:lvlText w:val="%1."/>
      <w:lvlJc w:val="left"/>
      <w:pPr>
        <w:ind w:left="1138" w:hanging="2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1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85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48" w:hanging="85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02" w:hanging="85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356" w:hanging="85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10" w:hanging="85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4" w:hanging="85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18" w:hanging="854"/>
      </w:pPr>
      <w:rPr>
        <w:rFonts w:hint="default"/>
        <w:lang w:val="ru-RU" w:eastAsia="ru-RU" w:bidi="ru-RU"/>
      </w:rPr>
    </w:lvl>
  </w:abstractNum>
  <w:abstractNum w:abstractNumId="33">
    <w:nsid w:val="16AD276B"/>
    <w:multiLevelType w:val="hybridMultilevel"/>
    <w:tmpl w:val="B7D27712"/>
    <w:lvl w:ilvl="0" w:tplc="87D21C2E">
      <w:start w:val="1"/>
      <w:numFmt w:val="decimal"/>
      <w:lvlText w:val="%1)"/>
      <w:lvlJc w:val="left"/>
      <w:pPr>
        <w:ind w:left="109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97A5038">
      <w:numFmt w:val="bullet"/>
      <w:lvlText w:val="•"/>
      <w:lvlJc w:val="left"/>
      <w:pPr>
        <w:ind w:left="585" w:hanging="218"/>
      </w:pPr>
      <w:rPr>
        <w:rFonts w:hint="default"/>
        <w:lang w:val="ru-RU" w:eastAsia="ru-RU" w:bidi="ru-RU"/>
      </w:rPr>
    </w:lvl>
    <w:lvl w:ilvl="2" w:tplc="C658B700">
      <w:numFmt w:val="bullet"/>
      <w:lvlText w:val="•"/>
      <w:lvlJc w:val="left"/>
      <w:pPr>
        <w:ind w:left="1070" w:hanging="218"/>
      </w:pPr>
      <w:rPr>
        <w:rFonts w:hint="default"/>
        <w:lang w:val="ru-RU" w:eastAsia="ru-RU" w:bidi="ru-RU"/>
      </w:rPr>
    </w:lvl>
    <w:lvl w:ilvl="3" w:tplc="22E049BC">
      <w:numFmt w:val="bullet"/>
      <w:lvlText w:val="•"/>
      <w:lvlJc w:val="left"/>
      <w:pPr>
        <w:ind w:left="1555" w:hanging="218"/>
      </w:pPr>
      <w:rPr>
        <w:rFonts w:hint="default"/>
        <w:lang w:val="ru-RU" w:eastAsia="ru-RU" w:bidi="ru-RU"/>
      </w:rPr>
    </w:lvl>
    <w:lvl w:ilvl="4" w:tplc="070A5B5E">
      <w:numFmt w:val="bullet"/>
      <w:lvlText w:val="•"/>
      <w:lvlJc w:val="left"/>
      <w:pPr>
        <w:ind w:left="2040" w:hanging="218"/>
      </w:pPr>
      <w:rPr>
        <w:rFonts w:hint="default"/>
        <w:lang w:val="ru-RU" w:eastAsia="ru-RU" w:bidi="ru-RU"/>
      </w:rPr>
    </w:lvl>
    <w:lvl w:ilvl="5" w:tplc="9D0A2F1C">
      <w:numFmt w:val="bullet"/>
      <w:lvlText w:val="•"/>
      <w:lvlJc w:val="left"/>
      <w:pPr>
        <w:ind w:left="2526" w:hanging="218"/>
      </w:pPr>
      <w:rPr>
        <w:rFonts w:hint="default"/>
        <w:lang w:val="ru-RU" w:eastAsia="ru-RU" w:bidi="ru-RU"/>
      </w:rPr>
    </w:lvl>
    <w:lvl w:ilvl="6" w:tplc="966079AC">
      <w:numFmt w:val="bullet"/>
      <w:lvlText w:val="•"/>
      <w:lvlJc w:val="left"/>
      <w:pPr>
        <w:ind w:left="3011" w:hanging="218"/>
      </w:pPr>
      <w:rPr>
        <w:rFonts w:hint="default"/>
        <w:lang w:val="ru-RU" w:eastAsia="ru-RU" w:bidi="ru-RU"/>
      </w:rPr>
    </w:lvl>
    <w:lvl w:ilvl="7" w:tplc="1B004CA0">
      <w:numFmt w:val="bullet"/>
      <w:lvlText w:val="•"/>
      <w:lvlJc w:val="left"/>
      <w:pPr>
        <w:ind w:left="3496" w:hanging="218"/>
      </w:pPr>
      <w:rPr>
        <w:rFonts w:hint="default"/>
        <w:lang w:val="ru-RU" w:eastAsia="ru-RU" w:bidi="ru-RU"/>
      </w:rPr>
    </w:lvl>
    <w:lvl w:ilvl="8" w:tplc="0F9045EC">
      <w:numFmt w:val="bullet"/>
      <w:lvlText w:val="•"/>
      <w:lvlJc w:val="left"/>
      <w:pPr>
        <w:ind w:left="3981" w:hanging="218"/>
      </w:pPr>
      <w:rPr>
        <w:rFonts w:hint="default"/>
        <w:lang w:val="ru-RU" w:eastAsia="ru-RU" w:bidi="ru-RU"/>
      </w:rPr>
    </w:lvl>
  </w:abstractNum>
  <w:abstractNum w:abstractNumId="34">
    <w:nsid w:val="16C65483"/>
    <w:multiLevelType w:val="hybridMultilevel"/>
    <w:tmpl w:val="F04417FA"/>
    <w:lvl w:ilvl="0" w:tplc="2BCA6CE8">
      <w:start w:val="1"/>
      <w:numFmt w:val="decimal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D2CA0FC">
      <w:numFmt w:val="bullet"/>
      <w:lvlText w:val="•"/>
      <w:lvlJc w:val="left"/>
      <w:pPr>
        <w:ind w:left="794" w:hanging="240"/>
      </w:pPr>
      <w:rPr>
        <w:rFonts w:hint="default"/>
        <w:lang w:val="ru-RU" w:eastAsia="ru-RU" w:bidi="ru-RU"/>
      </w:rPr>
    </w:lvl>
    <w:lvl w:ilvl="2" w:tplc="4BEAACE8">
      <w:numFmt w:val="bullet"/>
      <w:lvlText w:val="•"/>
      <w:lvlJc w:val="left"/>
      <w:pPr>
        <w:ind w:left="1489" w:hanging="240"/>
      </w:pPr>
      <w:rPr>
        <w:rFonts w:hint="default"/>
        <w:lang w:val="ru-RU" w:eastAsia="ru-RU" w:bidi="ru-RU"/>
      </w:rPr>
    </w:lvl>
    <w:lvl w:ilvl="3" w:tplc="D160F13A">
      <w:numFmt w:val="bullet"/>
      <w:lvlText w:val="•"/>
      <w:lvlJc w:val="left"/>
      <w:pPr>
        <w:ind w:left="2183" w:hanging="240"/>
      </w:pPr>
      <w:rPr>
        <w:rFonts w:hint="default"/>
        <w:lang w:val="ru-RU" w:eastAsia="ru-RU" w:bidi="ru-RU"/>
      </w:rPr>
    </w:lvl>
    <w:lvl w:ilvl="4" w:tplc="FCECB542">
      <w:numFmt w:val="bullet"/>
      <w:lvlText w:val="•"/>
      <w:lvlJc w:val="left"/>
      <w:pPr>
        <w:ind w:left="2878" w:hanging="240"/>
      </w:pPr>
      <w:rPr>
        <w:rFonts w:hint="default"/>
        <w:lang w:val="ru-RU" w:eastAsia="ru-RU" w:bidi="ru-RU"/>
      </w:rPr>
    </w:lvl>
    <w:lvl w:ilvl="5" w:tplc="48C2D130">
      <w:numFmt w:val="bullet"/>
      <w:lvlText w:val="•"/>
      <w:lvlJc w:val="left"/>
      <w:pPr>
        <w:ind w:left="3572" w:hanging="240"/>
      </w:pPr>
      <w:rPr>
        <w:rFonts w:hint="default"/>
        <w:lang w:val="ru-RU" w:eastAsia="ru-RU" w:bidi="ru-RU"/>
      </w:rPr>
    </w:lvl>
    <w:lvl w:ilvl="6" w:tplc="AFEC9BC0">
      <w:numFmt w:val="bullet"/>
      <w:lvlText w:val="•"/>
      <w:lvlJc w:val="left"/>
      <w:pPr>
        <w:ind w:left="4267" w:hanging="240"/>
      </w:pPr>
      <w:rPr>
        <w:rFonts w:hint="default"/>
        <w:lang w:val="ru-RU" w:eastAsia="ru-RU" w:bidi="ru-RU"/>
      </w:rPr>
    </w:lvl>
    <w:lvl w:ilvl="7" w:tplc="85940CD8">
      <w:numFmt w:val="bullet"/>
      <w:lvlText w:val="•"/>
      <w:lvlJc w:val="left"/>
      <w:pPr>
        <w:ind w:left="4961" w:hanging="240"/>
      </w:pPr>
      <w:rPr>
        <w:rFonts w:hint="default"/>
        <w:lang w:val="ru-RU" w:eastAsia="ru-RU" w:bidi="ru-RU"/>
      </w:rPr>
    </w:lvl>
    <w:lvl w:ilvl="8" w:tplc="30023626">
      <w:numFmt w:val="bullet"/>
      <w:lvlText w:val="•"/>
      <w:lvlJc w:val="left"/>
      <w:pPr>
        <w:ind w:left="5656" w:hanging="240"/>
      </w:pPr>
      <w:rPr>
        <w:rFonts w:hint="default"/>
        <w:lang w:val="ru-RU" w:eastAsia="ru-RU" w:bidi="ru-RU"/>
      </w:rPr>
    </w:lvl>
  </w:abstractNum>
  <w:abstractNum w:abstractNumId="35">
    <w:nsid w:val="17F6716D"/>
    <w:multiLevelType w:val="hybridMultilevel"/>
    <w:tmpl w:val="49E2EF6C"/>
    <w:lvl w:ilvl="0" w:tplc="A2B6AD54">
      <w:numFmt w:val="bullet"/>
      <w:lvlText w:val="-"/>
      <w:lvlJc w:val="left"/>
      <w:pPr>
        <w:ind w:left="111" w:hanging="15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C0AA710">
      <w:numFmt w:val="bullet"/>
      <w:lvlText w:val="•"/>
      <w:lvlJc w:val="left"/>
      <w:pPr>
        <w:ind w:left="475" w:hanging="159"/>
      </w:pPr>
      <w:rPr>
        <w:rFonts w:hint="default"/>
        <w:lang w:val="ru-RU" w:eastAsia="ru-RU" w:bidi="ru-RU"/>
      </w:rPr>
    </w:lvl>
    <w:lvl w:ilvl="2" w:tplc="B9D81F60">
      <w:numFmt w:val="bullet"/>
      <w:lvlText w:val="•"/>
      <w:lvlJc w:val="left"/>
      <w:pPr>
        <w:ind w:left="831" w:hanging="159"/>
      </w:pPr>
      <w:rPr>
        <w:rFonts w:hint="default"/>
        <w:lang w:val="ru-RU" w:eastAsia="ru-RU" w:bidi="ru-RU"/>
      </w:rPr>
    </w:lvl>
    <w:lvl w:ilvl="3" w:tplc="F42CFF00">
      <w:numFmt w:val="bullet"/>
      <w:lvlText w:val="•"/>
      <w:lvlJc w:val="left"/>
      <w:pPr>
        <w:ind w:left="1187" w:hanging="159"/>
      </w:pPr>
      <w:rPr>
        <w:rFonts w:hint="default"/>
        <w:lang w:val="ru-RU" w:eastAsia="ru-RU" w:bidi="ru-RU"/>
      </w:rPr>
    </w:lvl>
    <w:lvl w:ilvl="4" w:tplc="4EE4CECC">
      <w:numFmt w:val="bullet"/>
      <w:lvlText w:val="•"/>
      <w:lvlJc w:val="left"/>
      <w:pPr>
        <w:ind w:left="1542" w:hanging="159"/>
      </w:pPr>
      <w:rPr>
        <w:rFonts w:hint="default"/>
        <w:lang w:val="ru-RU" w:eastAsia="ru-RU" w:bidi="ru-RU"/>
      </w:rPr>
    </w:lvl>
    <w:lvl w:ilvl="5" w:tplc="FDB468F6">
      <w:numFmt w:val="bullet"/>
      <w:lvlText w:val="•"/>
      <w:lvlJc w:val="left"/>
      <w:pPr>
        <w:ind w:left="1898" w:hanging="159"/>
      </w:pPr>
      <w:rPr>
        <w:rFonts w:hint="default"/>
        <w:lang w:val="ru-RU" w:eastAsia="ru-RU" w:bidi="ru-RU"/>
      </w:rPr>
    </w:lvl>
    <w:lvl w:ilvl="6" w:tplc="2EDAA95E">
      <w:numFmt w:val="bullet"/>
      <w:lvlText w:val="•"/>
      <w:lvlJc w:val="left"/>
      <w:pPr>
        <w:ind w:left="2254" w:hanging="159"/>
      </w:pPr>
      <w:rPr>
        <w:rFonts w:hint="default"/>
        <w:lang w:val="ru-RU" w:eastAsia="ru-RU" w:bidi="ru-RU"/>
      </w:rPr>
    </w:lvl>
    <w:lvl w:ilvl="7" w:tplc="1D4AEF50">
      <w:numFmt w:val="bullet"/>
      <w:lvlText w:val="•"/>
      <w:lvlJc w:val="left"/>
      <w:pPr>
        <w:ind w:left="2609" w:hanging="159"/>
      </w:pPr>
      <w:rPr>
        <w:rFonts w:hint="default"/>
        <w:lang w:val="ru-RU" w:eastAsia="ru-RU" w:bidi="ru-RU"/>
      </w:rPr>
    </w:lvl>
    <w:lvl w:ilvl="8" w:tplc="8CB45ADA">
      <w:numFmt w:val="bullet"/>
      <w:lvlText w:val="•"/>
      <w:lvlJc w:val="left"/>
      <w:pPr>
        <w:ind w:left="2965" w:hanging="159"/>
      </w:pPr>
      <w:rPr>
        <w:rFonts w:hint="default"/>
        <w:lang w:val="ru-RU" w:eastAsia="ru-RU" w:bidi="ru-RU"/>
      </w:rPr>
    </w:lvl>
  </w:abstractNum>
  <w:abstractNum w:abstractNumId="36">
    <w:nsid w:val="1A8D586B"/>
    <w:multiLevelType w:val="hybridMultilevel"/>
    <w:tmpl w:val="A770EA26"/>
    <w:lvl w:ilvl="0" w:tplc="43E2BEC4">
      <w:start w:val="1"/>
      <w:numFmt w:val="decimal"/>
      <w:lvlText w:val="%1)"/>
      <w:lvlJc w:val="left"/>
      <w:pPr>
        <w:ind w:left="110" w:hanging="26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0921DF6">
      <w:numFmt w:val="bullet"/>
      <w:lvlText w:val="•"/>
      <w:lvlJc w:val="left"/>
      <w:pPr>
        <w:ind w:left="1578" w:hanging="269"/>
      </w:pPr>
      <w:rPr>
        <w:rFonts w:hint="default"/>
        <w:lang w:val="ru-RU" w:eastAsia="ru-RU" w:bidi="ru-RU"/>
      </w:rPr>
    </w:lvl>
    <w:lvl w:ilvl="2" w:tplc="D4B49784">
      <w:numFmt w:val="bullet"/>
      <w:lvlText w:val="•"/>
      <w:lvlJc w:val="left"/>
      <w:pPr>
        <w:ind w:left="3036" w:hanging="269"/>
      </w:pPr>
      <w:rPr>
        <w:rFonts w:hint="default"/>
        <w:lang w:val="ru-RU" w:eastAsia="ru-RU" w:bidi="ru-RU"/>
      </w:rPr>
    </w:lvl>
    <w:lvl w:ilvl="3" w:tplc="2BE09580">
      <w:numFmt w:val="bullet"/>
      <w:lvlText w:val="•"/>
      <w:lvlJc w:val="left"/>
      <w:pPr>
        <w:ind w:left="4495" w:hanging="269"/>
      </w:pPr>
      <w:rPr>
        <w:rFonts w:hint="default"/>
        <w:lang w:val="ru-RU" w:eastAsia="ru-RU" w:bidi="ru-RU"/>
      </w:rPr>
    </w:lvl>
    <w:lvl w:ilvl="4" w:tplc="E7B0E21E">
      <w:numFmt w:val="bullet"/>
      <w:lvlText w:val="•"/>
      <w:lvlJc w:val="left"/>
      <w:pPr>
        <w:ind w:left="5953" w:hanging="269"/>
      </w:pPr>
      <w:rPr>
        <w:rFonts w:hint="default"/>
        <w:lang w:val="ru-RU" w:eastAsia="ru-RU" w:bidi="ru-RU"/>
      </w:rPr>
    </w:lvl>
    <w:lvl w:ilvl="5" w:tplc="33547AFA">
      <w:numFmt w:val="bullet"/>
      <w:lvlText w:val="•"/>
      <w:lvlJc w:val="left"/>
      <w:pPr>
        <w:ind w:left="7412" w:hanging="269"/>
      </w:pPr>
      <w:rPr>
        <w:rFonts w:hint="default"/>
        <w:lang w:val="ru-RU" w:eastAsia="ru-RU" w:bidi="ru-RU"/>
      </w:rPr>
    </w:lvl>
    <w:lvl w:ilvl="6" w:tplc="4B52D830">
      <w:numFmt w:val="bullet"/>
      <w:lvlText w:val="•"/>
      <w:lvlJc w:val="left"/>
      <w:pPr>
        <w:ind w:left="8870" w:hanging="269"/>
      </w:pPr>
      <w:rPr>
        <w:rFonts w:hint="default"/>
        <w:lang w:val="ru-RU" w:eastAsia="ru-RU" w:bidi="ru-RU"/>
      </w:rPr>
    </w:lvl>
    <w:lvl w:ilvl="7" w:tplc="38929C2E">
      <w:numFmt w:val="bullet"/>
      <w:lvlText w:val="•"/>
      <w:lvlJc w:val="left"/>
      <w:pPr>
        <w:ind w:left="10328" w:hanging="269"/>
      </w:pPr>
      <w:rPr>
        <w:rFonts w:hint="default"/>
        <w:lang w:val="ru-RU" w:eastAsia="ru-RU" w:bidi="ru-RU"/>
      </w:rPr>
    </w:lvl>
    <w:lvl w:ilvl="8" w:tplc="3C563A32">
      <w:numFmt w:val="bullet"/>
      <w:lvlText w:val="•"/>
      <w:lvlJc w:val="left"/>
      <w:pPr>
        <w:ind w:left="11787" w:hanging="269"/>
      </w:pPr>
      <w:rPr>
        <w:rFonts w:hint="default"/>
        <w:lang w:val="ru-RU" w:eastAsia="ru-RU" w:bidi="ru-RU"/>
      </w:rPr>
    </w:lvl>
  </w:abstractNum>
  <w:abstractNum w:abstractNumId="37">
    <w:nsid w:val="1B5D6342"/>
    <w:multiLevelType w:val="hybridMultilevel"/>
    <w:tmpl w:val="69765228"/>
    <w:lvl w:ilvl="0" w:tplc="59B4A0AE">
      <w:start w:val="2"/>
      <w:numFmt w:val="decimal"/>
      <w:lvlText w:val="%1.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D32FAFC">
      <w:numFmt w:val="bullet"/>
      <w:lvlText w:val="•"/>
      <w:lvlJc w:val="left"/>
      <w:pPr>
        <w:ind w:left="440" w:hanging="426"/>
      </w:pPr>
      <w:rPr>
        <w:rFonts w:hint="default"/>
        <w:lang w:val="ru-RU" w:eastAsia="ru-RU" w:bidi="ru-RU"/>
      </w:rPr>
    </w:lvl>
    <w:lvl w:ilvl="2" w:tplc="2CA88AAC">
      <w:numFmt w:val="bullet"/>
      <w:lvlText w:val="•"/>
      <w:lvlJc w:val="left"/>
      <w:pPr>
        <w:ind w:left="780" w:hanging="426"/>
      </w:pPr>
      <w:rPr>
        <w:rFonts w:hint="default"/>
        <w:lang w:val="ru-RU" w:eastAsia="ru-RU" w:bidi="ru-RU"/>
      </w:rPr>
    </w:lvl>
    <w:lvl w:ilvl="3" w:tplc="7110E52C">
      <w:numFmt w:val="bullet"/>
      <w:lvlText w:val="•"/>
      <w:lvlJc w:val="left"/>
      <w:pPr>
        <w:ind w:left="1121" w:hanging="426"/>
      </w:pPr>
      <w:rPr>
        <w:rFonts w:hint="default"/>
        <w:lang w:val="ru-RU" w:eastAsia="ru-RU" w:bidi="ru-RU"/>
      </w:rPr>
    </w:lvl>
    <w:lvl w:ilvl="4" w:tplc="75F8348E">
      <w:numFmt w:val="bullet"/>
      <w:lvlText w:val="•"/>
      <w:lvlJc w:val="left"/>
      <w:pPr>
        <w:ind w:left="1461" w:hanging="426"/>
      </w:pPr>
      <w:rPr>
        <w:rFonts w:hint="default"/>
        <w:lang w:val="ru-RU" w:eastAsia="ru-RU" w:bidi="ru-RU"/>
      </w:rPr>
    </w:lvl>
    <w:lvl w:ilvl="5" w:tplc="92EE1B48">
      <w:numFmt w:val="bullet"/>
      <w:lvlText w:val="•"/>
      <w:lvlJc w:val="left"/>
      <w:pPr>
        <w:ind w:left="1802" w:hanging="426"/>
      </w:pPr>
      <w:rPr>
        <w:rFonts w:hint="default"/>
        <w:lang w:val="ru-RU" w:eastAsia="ru-RU" w:bidi="ru-RU"/>
      </w:rPr>
    </w:lvl>
    <w:lvl w:ilvl="6" w:tplc="047427D0">
      <w:numFmt w:val="bullet"/>
      <w:lvlText w:val="•"/>
      <w:lvlJc w:val="left"/>
      <w:pPr>
        <w:ind w:left="2142" w:hanging="426"/>
      </w:pPr>
      <w:rPr>
        <w:rFonts w:hint="default"/>
        <w:lang w:val="ru-RU" w:eastAsia="ru-RU" w:bidi="ru-RU"/>
      </w:rPr>
    </w:lvl>
    <w:lvl w:ilvl="7" w:tplc="B80A0872">
      <w:numFmt w:val="bullet"/>
      <w:lvlText w:val="•"/>
      <w:lvlJc w:val="left"/>
      <w:pPr>
        <w:ind w:left="2482" w:hanging="426"/>
      </w:pPr>
      <w:rPr>
        <w:rFonts w:hint="default"/>
        <w:lang w:val="ru-RU" w:eastAsia="ru-RU" w:bidi="ru-RU"/>
      </w:rPr>
    </w:lvl>
    <w:lvl w:ilvl="8" w:tplc="740C8C50">
      <w:numFmt w:val="bullet"/>
      <w:lvlText w:val="•"/>
      <w:lvlJc w:val="left"/>
      <w:pPr>
        <w:ind w:left="2823" w:hanging="426"/>
      </w:pPr>
      <w:rPr>
        <w:rFonts w:hint="default"/>
        <w:lang w:val="ru-RU" w:eastAsia="ru-RU" w:bidi="ru-RU"/>
      </w:rPr>
    </w:lvl>
  </w:abstractNum>
  <w:abstractNum w:abstractNumId="38">
    <w:nsid w:val="1C411B19"/>
    <w:multiLevelType w:val="hybridMultilevel"/>
    <w:tmpl w:val="74484748"/>
    <w:lvl w:ilvl="0" w:tplc="EF0682AA">
      <w:start w:val="1"/>
      <w:numFmt w:val="decimal"/>
      <w:lvlText w:val="%1)"/>
      <w:lvlJc w:val="left"/>
      <w:pPr>
        <w:ind w:left="107" w:hanging="48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BA0BBC4">
      <w:numFmt w:val="bullet"/>
      <w:lvlText w:val="•"/>
      <w:lvlJc w:val="left"/>
      <w:pPr>
        <w:ind w:left="794" w:hanging="489"/>
      </w:pPr>
      <w:rPr>
        <w:rFonts w:hint="default"/>
        <w:lang w:val="ru-RU" w:eastAsia="ru-RU" w:bidi="ru-RU"/>
      </w:rPr>
    </w:lvl>
    <w:lvl w:ilvl="2" w:tplc="07046CB2">
      <w:numFmt w:val="bullet"/>
      <w:lvlText w:val="•"/>
      <w:lvlJc w:val="left"/>
      <w:pPr>
        <w:ind w:left="1489" w:hanging="489"/>
      </w:pPr>
      <w:rPr>
        <w:rFonts w:hint="default"/>
        <w:lang w:val="ru-RU" w:eastAsia="ru-RU" w:bidi="ru-RU"/>
      </w:rPr>
    </w:lvl>
    <w:lvl w:ilvl="3" w:tplc="849252FC">
      <w:numFmt w:val="bullet"/>
      <w:lvlText w:val="•"/>
      <w:lvlJc w:val="left"/>
      <w:pPr>
        <w:ind w:left="2183" w:hanging="489"/>
      </w:pPr>
      <w:rPr>
        <w:rFonts w:hint="default"/>
        <w:lang w:val="ru-RU" w:eastAsia="ru-RU" w:bidi="ru-RU"/>
      </w:rPr>
    </w:lvl>
    <w:lvl w:ilvl="4" w:tplc="14544404">
      <w:numFmt w:val="bullet"/>
      <w:lvlText w:val="•"/>
      <w:lvlJc w:val="left"/>
      <w:pPr>
        <w:ind w:left="2878" w:hanging="489"/>
      </w:pPr>
      <w:rPr>
        <w:rFonts w:hint="default"/>
        <w:lang w:val="ru-RU" w:eastAsia="ru-RU" w:bidi="ru-RU"/>
      </w:rPr>
    </w:lvl>
    <w:lvl w:ilvl="5" w:tplc="9EA00D92">
      <w:numFmt w:val="bullet"/>
      <w:lvlText w:val="•"/>
      <w:lvlJc w:val="left"/>
      <w:pPr>
        <w:ind w:left="3572" w:hanging="489"/>
      </w:pPr>
      <w:rPr>
        <w:rFonts w:hint="default"/>
        <w:lang w:val="ru-RU" w:eastAsia="ru-RU" w:bidi="ru-RU"/>
      </w:rPr>
    </w:lvl>
    <w:lvl w:ilvl="6" w:tplc="EB52444E">
      <w:numFmt w:val="bullet"/>
      <w:lvlText w:val="•"/>
      <w:lvlJc w:val="left"/>
      <w:pPr>
        <w:ind w:left="4267" w:hanging="489"/>
      </w:pPr>
      <w:rPr>
        <w:rFonts w:hint="default"/>
        <w:lang w:val="ru-RU" w:eastAsia="ru-RU" w:bidi="ru-RU"/>
      </w:rPr>
    </w:lvl>
    <w:lvl w:ilvl="7" w:tplc="B4CED8C8">
      <w:numFmt w:val="bullet"/>
      <w:lvlText w:val="•"/>
      <w:lvlJc w:val="left"/>
      <w:pPr>
        <w:ind w:left="4961" w:hanging="489"/>
      </w:pPr>
      <w:rPr>
        <w:rFonts w:hint="default"/>
        <w:lang w:val="ru-RU" w:eastAsia="ru-RU" w:bidi="ru-RU"/>
      </w:rPr>
    </w:lvl>
    <w:lvl w:ilvl="8" w:tplc="2AE84FE8">
      <w:numFmt w:val="bullet"/>
      <w:lvlText w:val="•"/>
      <w:lvlJc w:val="left"/>
      <w:pPr>
        <w:ind w:left="5656" w:hanging="489"/>
      </w:pPr>
      <w:rPr>
        <w:rFonts w:hint="default"/>
        <w:lang w:val="ru-RU" w:eastAsia="ru-RU" w:bidi="ru-RU"/>
      </w:rPr>
    </w:lvl>
  </w:abstractNum>
  <w:abstractNum w:abstractNumId="39">
    <w:nsid w:val="1CD97082"/>
    <w:multiLevelType w:val="multilevel"/>
    <w:tmpl w:val="05A83E08"/>
    <w:lvl w:ilvl="0">
      <w:start w:val="2"/>
      <w:numFmt w:val="upperRoman"/>
      <w:lvlText w:val="%1"/>
      <w:lvlJc w:val="left"/>
      <w:pPr>
        <w:ind w:left="312" w:hanging="794"/>
        <w:jc w:val="left"/>
      </w:pPr>
      <w:rPr>
        <w:rFonts w:hint="default"/>
        <w:lang w:val="ru-RU" w:eastAsia="ru-RU" w:bidi="ru-RU"/>
      </w:rPr>
    </w:lvl>
    <w:lvl w:ilvl="1">
      <w:start w:val="10"/>
      <w:numFmt w:val="decimal"/>
      <w:lvlText w:val="%1.%2."/>
      <w:lvlJc w:val="left"/>
      <w:pPr>
        <w:ind w:left="312" w:hanging="79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1080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11" w:hanging="10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42" w:hanging="10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73" w:hanging="10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03" w:hanging="10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34" w:hanging="10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65" w:hanging="1080"/>
      </w:pPr>
      <w:rPr>
        <w:rFonts w:hint="default"/>
        <w:lang w:val="ru-RU" w:eastAsia="ru-RU" w:bidi="ru-RU"/>
      </w:rPr>
    </w:lvl>
  </w:abstractNum>
  <w:abstractNum w:abstractNumId="40">
    <w:nsid w:val="1EDA5112"/>
    <w:multiLevelType w:val="hybridMultilevel"/>
    <w:tmpl w:val="EAC89160"/>
    <w:lvl w:ilvl="0" w:tplc="8B8CE2E6">
      <w:start w:val="1"/>
      <w:numFmt w:val="decimal"/>
      <w:lvlText w:val="%1)"/>
      <w:lvlJc w:val="left"/>
      <w:pPr>
        <w:ind w:left="312" w:hanging="34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2BC1750">
      <w:numFmt w:val="bullet"/>
      <w:lvlText w:val="•"/>
      <w:lvlJc w:val="left"/>
      <w:pPr>
        <w:ind w:left="1350" w:hanging="345"/>
      </w:pPr>
      <w:rPr>
        <w:rFonts w:hint="default"/>
        <w:lang w:val="ru-RU" w:eastAsia="ru-RU" w:bidi="ru-RU"/>
      </w:rPr>
    </w:lvl>
    <w:lvl w:ilvl="2" w:tplc="E138D25A">
      <w:numFmt w:val="bullet"/>
      <w:lvlText w:val="•"/>
      <w:lvlJc w:val="left"/>
      <w:pPr>
        <w:ind w:left="2381" w:hanging="345"/>
      </w:pPr>
      <w:rPr>
        <w:rFonts w:hint="default"/>
        <w:lang w:val="ru-RU" w:eastAsia="ru-RU" w:bidi="ru-RU"/>
      </w:rPr>
    </w:lvl>
    <w:lvl w:ilvl="3" w:tplc="564E5D4E">
      <w:numFmt w:val="bullet"/>
      <w:lvlText w:val="•"/>
      <w:lvlJc w:val="left"/>
      <w:pPr>
        <w:ind w:left="3411" w:hanging="345"/>
      </w:pPr>
      <w:rPr>
        <w:rFonts w:hint="default"/>
        <w:lang w:val="ru-RU" w:eastAsia="ru-RU" w:bidi="ru-RU"/>
      </w:rPr>
    </w:lvl>
    <w:lvl w:ilvl="4" w:tplc="DDDCF768">
      <w:numFmt w:val="bullet"/>
      <w:lvlText w:val="•"/>
      <w:lvlJc w:val="left"/>
      <w:pPr>
        <w:ind w:left="4442" w:hanging="345"/>
      </w:pPr>
      <w:rPr>
        <w:rFonts w:hint="default"/>
        <w:lang w:val="ru-RU" w:eastAsia="ru-RU" w:bidi="ru-RU"/>
      </w:rPr>
    </w:lvl>
    <w:lvl w:ilvl="5" w:tplc="0270FFEC">
      <w:numFmt w:val="bullet"/>
      <w:lvlText w:val="•"/>
      <w:lvlJc w:val="left"/>
      <w:pPr>
        <w:ind w:left="5473" w:hanging="345"/>
      </w:pPr>
      <w:rPr>
        <w:rFonts w:hint="default"/>
        <w:lang w:val="ru-RU" w:eastAsia="ru-RU" w:bidi="ru-RU"/>
      </w:rPr>
    </w:lvl>
    <w:lvl w:ilvl="6" w:tplc="C85CFFE2">
      <w:numFmt w:val="bullet"/>
      <w:lvlText w:val="•"/>
      <w:lvlJc w:val="left"/>
      <w:pPr>
        <w:ind w:left="6503" w:hanging="345"/>
      </w:pPr>
      <w:rPr>
        <w:rFonts w:hint="default"/>
        <w:lang w:val="ru-RU" w:eastAsia="ru-RU" w:bidi="ru-RU"/>
      </w:rPr>
    </w:lvl>
    <w:lvl w:ilvl="7" w:tplc="11C2C790">
      <w:numFmt w:val="bullet"/>
      <w:lvlText w:val="•"/>
      <w:lvlJc w:val="left"/>
      <w:pPr>
        <w:ind w:left="7534" w:hanging="345"/>
      </w:pPr>
      <w:rPr>
        <w:rFonts w:hint="default"/>
        <w:lang w:val="ru-RU" w:eastAsia="ru-RU" w:bidi="ru-RU"/>
      </w:rPr>
    </w:lvl>
    <w:lvl w:ilvl="8" w:tplc="591CE340">
      <w:numFmt w:val="bullet"/>
      <w:lvlText w:val="•"/>
      <w:lvlJc w:val="left"/>
      <w:pPr>
        <w:ind w:left="8565" w:hanging="345"/>
      </w:pPr>
      <w:rPr>
        <w:rFonts w:hint="default"/>
        <w:lang w:val="ru-RU" w:eastAsia="ru-RU" w:bidi="ru-RU"/>
      </w:rPr>
    </w:lvl>
  </w:abstractNum>
  <w:abstractNum w:abstractNumId="41">
    <w:nsid w:val="1F041478"/>
    <w:multiLevelType w:val="hybridMultilevel"/>
    <w:tmpl w:val="F6E67F3C"/>
    <w:lvl w:ilvl="0" w:tplc="986CF4B8">
      <w:start w:val="1"/>
      <w:numFmt w:val="decimal"/>
      <w:lvlText w:val="%1)"/>
      <w:lvlJc w:val="left"/>
      <w:pPr>
        <w:ind w:left="107" w:hanging="50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ADE45A6">
      <w:numFmt w:val="bullet"/>
      <w:lvlText w:val="•"/>
      <w:lvlJc w:val="left"/>
      <w:pPr>
        <w:ind w:left="525" w:hanging="506"/>
      </w:pPr>
      <w:rPr>
        <w:rFonts w:hint="default"/>
        <w:lang w:val="ru-RU" w:eastAsia="ru-RU" w:bidi="ru-RU"/>
      </w:rPr>
    </w:lvl>
    <w:lvl w:ilvl="2" w:tplc="547EBB48">
      <w:numFmt w:val="bullet"/>
      <w:lvlText w:val="•"/>
      <w:lvlJc w:val="left"/>
      <w:pPr>
        <w:ind w:left="950" w:hanging="506"/>
      </w:pPr>
      <w:rPr>
        <w:rFonts w:hint="default"/>
        <w:lang w:val="ru-RU" w:eastAsia="ru-RU" w:bidi="ru-RU"/>
      </w:rPr>
    </w:lvl>
    <w:lvl w:ilvl="3" w:tplc="671C1982">
      <w:numFmt w:val="bullet"/>
      <w:lvlText w:val="•"/>
      <w:lvlJc w:val="left"/>
      <w:pPr>
        <w:ind w:left="1375" w:hanging="506"/>
      </w:pPr>
      <w:rPr>
        <w:rFonts w:hint="default"/>
        <w:lang w:val="ru-RU" w:eastAsia="ru-RU" w:bidi="ru-RU"/>
      </w:rPr>
    </w:lvl>
    <w:lvl w:ilvl="4" w:tplc="F93E43D8">
      <w:numFmt w:val="bullet"/>
      <w:lvlText w:val="•"/>
      <w:lvlJc w:val="left"/>
      <w:pPr>
        <w:ind w:left="1800" w:hanging="506"/>
      </w:pPr>
      <w:rPr>
        <w:rFonts w:hint="default"/>
        <w:lang w:val="ru-RU" w:eastAsia="ru-RU" w:bidi="ru-RU"/>
      </w:rPr>
    </w:lvl>
    <w:lvl w:ilvl="5" w:tplc="0B8C4180">
      <w:numFmt w:val="bullet"/>
      <w:lvlText w:val="•"/>
      <w:lvlJc w:val="left"/>
      <w:pPr>
        <w:ind w:left="2226" w:hanging="506"/>
      </w:pPr>
      <w:rPr>
        <w:rFonts w:hint="default"/>
        <w:lang w:val="ru-RU" w:eastAsia="ru-RU" w:bidi="ru-RU"/>
      </w:rPr>
    </w:lvl>
    <w:lvl w:ilvl="6" w:tplc="5F26A646">
      <w:numFmt w:val="bullet"/>
      <w:lvlText w:val="•"/>
      <w:lvlJc w:val="left"/>
      <w:pPr>
        <w:ind w:left="2651" w:hanging="506"/>
      </w:pPr>
      <w:rPr>
        <w:rFonts w:hint="default"/>
        <w:lang w:val="ru-RU" w:eastAsia="ru-RU" w:bidi="ru-RU"/>
      </w:rPr>
    </w:lvl>
    <w:lvl w:ilvl="7" w:tplc="717C2EE8">
      <w:numFmt w:val="bullet"/>
      <w:lvlText w:val="•"/>
      <w:lvlJc w:val="left"/>
      <w:pPr>
        <w:ind w:left="3076" w:hanging="506"/>
      </w:pPr>
      <w:rPr>
        <w:rFonts w:hint="default"/>
        <w:lang w:val="ru-RU" w:eastAsia="ru-RU" w:bidi="ru-RU"/>
      </w:rPr>
    </w:lvl>
    <w:lvl w:ilvl="8" w:tplc="087A6C6A">
      <w:numFmt w:val="bullet"/>
      <w:lvlText w:val="•"/>
      <w:lvlJc w:val="left"/>
      <w:pPr>
        <w:ind w:left="3501" w:hanging="506"/>
      </w:pPr>
      <w:rPr>
        <w:rFonts w:hint="default"/>
        <w:lang w:val="ru-RU" w:eastAsia="ru-RU" w:bidi="ru-RU"/>
      </w:rPr>
    </w:lvl>
  </w:abstractNum>
  <w:abstractNum w:abstractNumId="42">
    <w:nsid w:val="1F37278F"/>
    <w:multiLevelType w:val="hybridMultilevel"/>
    <w:tmpl w:val="A3D6F9EE"/>
    <w:lvl w:ilvl="0" w:tplc="E13E83C6">
      <w:start w:val="1"/>
      <w:numFmt w:val="decimal"/>
      <w:lvlText w:val="%1)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CCA8CD60">
      <w:numFmt w:val="bullet"/>
      <w:lvlText w:val="•"/>
      <w:lvlJc w:val="left"/>
      <w:pPr>
        <w:ind w:left="429" w:hanging="426"/>
      </w:pPr>
      <w:rPr>
        <w:rFonts w:hint="default"/>
        <w:lang w:val="ru-RU" w:eastAsia="ru-RU" w:bidi="ru-RU"/>
      </w:rPr>
    </w:lvl>
    <w:lvl w:ilvl="2" w:tplc="759E969C">
      <w:numFmt w:val="bullet"/>
      <w:lvlText w:val="•"/>
      <w:lvlJc w:val="left"/>
      <w:pPr>
        <w:ind w:left="758" w:hanging="426"/>
      </w:pPr>
      <w:rPr>
        <w:rFonts w:hint="default"/>
        <w:lang w:val="ru-RU" w:eastAsia="ru-RU" w:bidi="ru-RU"/>
      </w:rPr>
    </w:lvl>
    <w:lvl w:ilvl="3" w:tplc="7F82FEBC">
      <w:numFmt w:val="bullet"/>
      <w:lvlText w:val="•"/>
      <w:lvlJc w:val="left"/>
      <w:pPr>
        <w:ind w:left="1087" w:hanging="426"/>
      </w:pPr>
      <w:rPr>
        <w:rFonts w:hint="default"/>
        <w:lang w:val="ru-RU" w:eastAsia="ru-RU" w:bidi="ru-RU"/>
      </w:rPr>
    </w:lvl>
    <w:lvl w:ilvl="4" w:tplc="FD9CFBEC">
      <w:numFmt w:val="bullet"/>
      <w:lvlText w:val="•"/>
      <w:lvlJc w:val="left"/>
      <w:pPr>
        <w:ind w:left="1416" w:hanging="426"/>
      </w:pPr>
      <w:rPr>
        <w:rFonts w:hint="default"/>
        <w:lang w:val="ru-RU" w:eastAsia="ru-RU" w:bidi="ru-RU"/>
      </w:rPr>
    </w:lvl>
    <w:lvl w:ilvl="5" w:tplc="1A40476A">
      <w:numFmt w:val="bullet"/>
      <w:lvlText w:val="•"/>
      <w:lvlJc w:val="left"/>
      <w:pPr>
        <w:ind w:left="1745" w:hanging="426"/>
      </w:pPr>
      <w:rPr>
        <w:rFonts w:hint="default"/>
        <w:lang w:val="ru-RU" w:eastAsia="ru-RU" w:bidi="ru-RU"/>
      </w:rPr>
    </w:lvl>
    <w:lvl w:ilvl="6" w:tplc="31DE8AE4">
      <w:numFmt w:val="bullet"/>
      <w:lvlText w:val="•"/>
      <w:lvlJc w:val="left"/>
      <w:pPr>
        <w:ind w:left="2074" w:hanging="426"/>
      </w:pPr>
      <w:rPr>
        <w:rFonts w:hint="default"/>
        <w:lang w:val="ru-RU" w:eastAsia="ru-RU" w:bidi="ru-RU"/>
      </w:rPr>
    </w:lvl>
    <w:lvl w:ilvl="7" w:tplc="B7468D02">
      <w:numFmt w:val="bullet"/>
      <w:lvlText w:val="•"/>
      <w:lvlJc w:val="left"/>
      <w:pPr>
        <w:ind w:left="2403" w:hanging="426"/>
      </w:pPr>
      <w:rPr>
        <w:rFonts w:hint="default"/>
        <w:lang w:val="ru-RU" w:eastAsia="ru-RU" w:bidi="ru-RU"/>
      </w:rPr>
    </w:lvl>
    <w:lvl w:ilvl="8" w:tplc="043E0988">
      <w:numFmt w:val="bullet"/>
      <w:lvlText w:val="•"/>
      <w:lvlJc w:val="left"/>
      <w:pPr>
        <w:ind w:left="2732" w:hanging="426"/>
      </w:pPr>
      <w:rPr>
        <w:rFonts w:hint="default"/>
        <w:lang w:val="ru-RU" w:eastAsia="ru-RU" w:bidi="ru-RU"/>
      </w:rPr>
    </w:lvl>
  </w:abstractNum>
  <w:abstractNum w:abstractNumId="43">
    <w:nsid w:val="1F792920"/>
    <w:multiLevelType w:val="hybridMultilevel"/>
    <w:tmpl w:val="E8C8C98E"/>
    <w:lvl w:ilvl="0" w:tplc="CBA40ECE">
      <w:start w:val="1"/>
      <w:numFmt w:val="decimal"/>
      <w:lvlText w:val="%1."/>
      <w:lvlJc w:val="left"/>
      <w:pPr>
        <w:ind w:left="109" w:hanging="27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E3866C0">
      <w:numFmt w:val="bullet"/>
      <w:lvlText w:val="•"/>
      <w:lvlJc w:val="left"/>
      <w:pPr>
        <w:ind w:left="854" w:hanging="271"/>
      </w:pPr>
      <w:rPr>
        <w:rFonts w:hint="default"/>
        <w:lang w:val="ru-RU" w:eastAsia="ru-RU" w:bidi="ru-RU"/>
      </w:rPr>
    </w:lvl>
    <w:lvl w:ilvl="2" w:tplc="58787572">
      <w:numFmt w:val="bullet"/>
      <w:lvlText w:val="•"/>
      <w:lvlJc w:val="left"/>
      <w:pPr>
        <w:ind w:left="1609" w:hanging="271"/>
      </w:pPr>
      <w:rPr>
        <w:rFonts w:hint="default"/>
        <w:lang w:val="ru-RU" w:eastAsia="ru-RU" w:bidi="ru-RU"/>
      </w:rPr>
    </w:lvl>
    <w:lvl w:ilvl="3" w:tplc="0398275E">
      <w:numFmt w:val="bullet"/>
      <w:lvlText w:val="•"/>
      <w:lvlJc w:val="left"/>
      <w:pPr>
        <w:ind w:left="2364" w:hanging="271"/>
      </w:pPr>
      <w:rPr>
        <w:rFonts w:hint="default"/>
        <w:lang w:val="ru-RU" w:eastAsia="ru-RU" w:bidi="ru-RU"/>
      </w:rPr>
    </w:lvl>
    <w:lvl w:ilvl="4" w:tplc="8416D3DE">
      <w:numFmt w:val="bullet"/>
      <w:lvlText w:val="•"/>
      <w:lvlJc w:val="left"/>
      <w:pPr>
        <w:ind w:left="3119" w:hanging="271"/>
      </w:pPr>
      <w:rPr>
        <w:rFonts w:hint="default"/>
        <w:lang w:val="ru-RU" w:eastAsia="ru-RU" w:bidi="ru-RU"/>
      </w:rPr>
    </w:lvl>
    <w:lvl w:ilvl="5" w:tplc="AA843FBE">
      <w:numFmt w:val="bullet"/>
      <w:lvlText w:val="•"/>
      <w:lvlJc w:val="left"/>
      <w:pPr>
        <w:ind w:left="3874" w:hanging="271"/>
      </w:pPr>
      <w:rPr>
        <w:rFonts w:hint="default"/>
        <w:lang w:val="ru-RU" w:eastAsia="ru-RU" w:bidi="ru-RU"/>
      </w:rPr>
    </w:lvl>
    <w:lvl w:ilvl="6" w:tplc="AC501736">
      <w:numFmt w:val="bullet"/>
      <w:lvlText w:val="•"/>
      <w:lvlJc w:val="left"/>
      <w:pPr>
        <w:ind w:left="4628" w:hanging="271"/>
      </w:pPr>
      <w:rPr>
        <w:rFonts w:hint="default"/>
        <w:lang w:val="ru-RU" w:eastAsia="ru-RU" w:bidi="ru-RU"/>
      </w:rPr>
    </w:lvl>
    <w:lvl w:ilvl="7" w:tplc="C4684790">
      <w:numFmt w:val="bullet"/>
      <w:lvlText w:val="•"/>
      <w:lvlJc w:val="left"/>
      <w:pPr>
        <w:ind w:left="5383" w:hanging="271"/>
      </w:pPr>
      <w:rPr>
        <w:rFonts w:hint="default"/>
        <w:lang w:val="ru-RU" w:eastAsia="ru-RU" w:bidi="ru-RU"/>
      </w:rPr>
    </w:lvl>
    <w:lvl w:ilvl="8" w:tplc="B7C6C346">
      <w:numFmt w:val="bullet"/>
      <w:lvlText w:val="•"/>
      <w:lvlJc w:val="left"/>
      <w:pPr>
        <w:ind w:left="6138" w:hanging="271"/>
      </w:pPr>
      <w:rPr>
        <w:rFonts w:hint="default"/>
        <w:lang w:val="ru-RU" w:eastAsia="ru-RU" w:bidi="ru-RU"/>
      </w:rPr>
    </w:lvl>
  </w:abstractNum>
  <w:abstractNum w:abstractNumId="44">
    <w:nsid w:val="1FA82E4D"/>
    <w:multiLevelType w:val="hybridMultilevel"/>
    <w:tmpl w:val="1690E4A2"/>
    <w:lvl w:ilvl="0" w:tplc="A9B2C050">
      <w:start w:val="1"/>
      <w:numFmt w:val="decimal"/>
      <w:lvlText w:val="%1)"/>
      <w:lvlJc w:val="left"/>
      <w:pPr>
        <w:ind w:left="108" w:hanging="23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EDCA5F4">
      <w:numFmt w:val="bullet"/>
      <w:lvlText w:val="•"/>
      <w:lvlJc w:val="left"/>
      <w:pPr>
        <w:ind w:left="457" w:hanging="233"/>
      </w:pPr>
      <w:rPr>
        <w:rFonts w:hint="default"/>
        <w:lang w:val="ru-RU" w:eastAsia="ru-RU" w:bidi="ru-RU"/>
      </w:rPr>
    </w:lvl>
    <w:lvl w:ilvl="2" w:tplc="285247C4">
      <w:numFmt w:val="bullet"/>
      <w:lvlText w:val="•"/>
      <w:lvlJc w:val="left"/>
      <w:pPr>
        <w:ind w:left="815" w:hanging="233"/>
      </w:pPr>
      <w:rPr>
        <w:rFonts w:hint="default"/>
        <w:lang w:val="ru-RU" w:eastAsia="ru-RU" w:bidi="ru-RU"/>
      </w:rPr>
    </w:lvl>
    <w:lvl w:ilvl="3" w:tplc="A9D49770">
      <w:numFmt w:val="bullet"/>
      <w:lvlText w:val="•"/>
      <w:lvlJc w:val="left"/>
      <w:pPr>
        <w:ind w:left="1172" w:hanging="233"/>
      </w:pPr>
      <w:rPr>
        <w:rFonts w:hint="default"/>
        <w:lang w:val="ru-RU" w:eastAsia="ru-RU" w:bidi="ru-RU"/>
      </w:rPr>
    </w:lvl>
    <w:lvl w:ilvl="4" w:tplc="321E339E">
      <w:numFmt w:val="bullet"/>
      <w:lvlText w:val="•"/>
      <w:lvlJc w:val="left"/>
      <w:pPr>
        <w:ind w:left="1530" w:hanging="233"/>
      </w:pPr>
      <w:rPr>
        <w:rFonts w:hint="default"/>
        <w:lang w:val="ru-RU" w:eastAsia="ru-RU" w:bidi="ru-RU"/>
      </w:rPr>
    </w:lvl>
    <w:lvl w:ilvl="5" w:tplc="8F6A80C2">
      <w:numFmt w:val="bullet"/>
      <w:lvlText w:val="•"/>
      <w:lvlJc w:val="left"/>
      <w:pPr>
        <w:ind w:left="1888" w:hanging="233"/>
      </w:pPr>
      <w:rPr>
        <w:rFonts w:hint="default"/>
        <w:lang w:val="ru-RU" w:eastAsia="ru-RU" w:bidi="ru-RU"/>
      </w:rPr>
    </w:lvl>
    <w:lvl w:ilvl="6" w:tplc="2A5C83C2">
      <w:numFmt w:val="bullet"/>
      <w:lvlText w:val="•"/>
      <w:lvlJc w:val="left"/>
      <w:pPr>
        <w:ind w:left="2245" w:hanging="233"/>
      </w:pPr>
      <w:rPr>
        <w:rFonts w:hint="default"/>
        <w:lang w:val="ru-RU" w:eastAsia="ru-RU" w:bidi="ru-RU"/>
      </w:rPr>
    </w:lvl>
    <w:lvl w:ilvl="7" w:tplc="27BA6724">
      <w:numFmt w:val="bullet"/>
      <w:lvlText w:val="•"/>
      <w:lvlJc w:val="left"/>
      <w:pPr>
        <w:ind w:left="2603" w:hanging="233"/>
      </w:pPr>
      <w:rPr>
        <w:rFonts w:hint="default"/>
        <w:lang w:val="ru-RU" w:eastAsia="ru-RU" w:bidi="ru-RU"/>
      </w:rPr>
    </w:lvl>
    <w:lvl w:ilvl="8" w:tplc="6A58261A">
      <w:numFmt w:val="bullet"/>
      <w:lvlText w:val="•"/>
      <w:lvlJc w:val="left"/>
      <w:pPr>
        <w:ind w:left="2960" w:hanging="233"/>
      </w:pPr>
      <w:rPr>
        <w:rFonts w:hint="default"/>
        <w:lang w:val="ru-RU" w:eastAsia="ru-RU" w:bidi="ru-RU"/>
      </w:rPr>
    </w:lvl>
  </w:abstractNum>
  <w:abstractNum w:abstractNumId="45">
    <w:nsid w:val="1FB23098"/>
    <w:multiLevelType w:val="hybridMultilevel"/>
    <w:tmpl w:val="FFB455B4"/>
    <w:lvl w:ilvl="0" w:tplc="720E1562">
      <w:start w:val="2"/>
      <w:numFmt w:val="decimal"/>
      <w:lvlText w:val="%1)"/>
      <w:lvlJc w:val="left"/>
      <w:pPr>
        <w:ind w:left="107" w:hanging="566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E6E76AC">
      <w:numFmt w:val="bullet"/>
      <w:lvlText w:val="•"/>
      <w:lvlJc w:val="left"/>
      <w:pPr>
        <w:ind w:left="525" w:hanging="566"/>
      </w:pPr>
      <w:rPr>
        <w:rFonts w:hint="default"/>
        <w:lang w:val="ru-RU" w:eastAsia="ru-RU" w:bidi="ru-RU"/>
      </w:rPr>
    </w:lvl>
    <w:lvl w:ilvl="2" w:tplc="44F850E8">
      <w:numFmt w:val="bullet"/>
      <w:lvlText w:val="•"/>
      <w:lvlJc w:val="left"/>
      <w:pPr>
        <w:ind w:left="950" w:hanging="566"/>
      </w:pPr>
      <w:rPr>
        <w:rFonts w:hint="default"/>
        <w:lang w:val="ru-RU" w:eastAsia="ru-RU" w:bidi="ru-RU"/>
      </w:rPr>
    </w:lvl>
    <w:lvl w:ilvl="3" w:tplc="4D0AD74A">
      <w:numFmt w:val="bullet"/>
      <w:lvlText w:val="•"/>
      <w:lvlJc w:val="left"/>
      <w:pPr>
        <w:ind w:left="1375" w:hanging="566"/>
      </w:pPr>
      <w:rPr>
        <w:rFonts w:hint="default"/>
        <w:lang w:val="ru-RU" w:eastAsia="ru-RU" w:bidi="ru-RU"/>
      </w:rPr>
    </w:lvl>
    <w:lvl w:ilvl="4" w:tplc="EEE0C874">
      <w:numFmt w:val="bullet"/>
      <w:lvlText w:val="•"/>
      <w:lvlJc w:val="left"/>
      <w:pPr>
        <w:ind w:left="1800" w:hanging="566"/>
      </w:pPr>
      <w:rPr>
        <w:rFonts w:hint="default"/>
        <w:lang w:val="ru-RU" w:eastAsia="ru-RU" w:bidi="ru-RU"/>
      </w:rPr>
    </w:lvl>
    <w:lvl w:ilvl="5" w:tplc="AF9A205A">
      <w:numFmt w:val="bullet"/>
      <w:lvlText w:val="•"/>
      <w:lvlJc w:val="left"/>
      <w:pPr>
        <w:ind w:left="2226" w:hanging="566"/>
      </w:pPr>
      <w:rPr>
        <w:rFonts w:hint="default"/>
        <w:lang w:val="ru-RU" w:eastAsia="ru-RU" w:bidi="ru-RU"/>
      </w:rPr>
    </w:lvl>
    <w:lvl w:ilvl="6" w:tplc="8D36F7CC">
      <w:numFmt w:val="bullet"/>
      <w:lvlText w:val="•"/>
      <w:lvlJc w:val="left"/>
      <w:pPr>
        <w:ind w:left="2651" w:hanging="566"/>
      </w:pPr>
      <w:rPr>
        <w:rFonts w:hint="default"/>
        <w:lang w:val="ru-RU" w:eastAsia="ru-RU" w:bidi="ru-RU"/>
      </w:rPr>
    </w:lvl>
    <w:lvl w:ilvl="7" w:tplc="FA46E5AA">
      <w:numFmt w:val="bullet"/>
      <w:lvlText w:val="•"/>
      <w:lvlJc w:val="left"/>
      <w:pPr>
        <w:ind w:left="3076" w:hanging="566"/>
      </w:pPr>
      <w:rPr>
        <w:rFonts w:hint="default"/>
        <w:lang w:val="ru-RU" w:eastAsia="ru-RU" w:bidi="ru-RU"/>
      </w:rPr>
    </w:lvl>
    <w:lvl w:ilvl="8" w:tplc="698EFC1C">
      <w:numFmt w:val="bullet"/>
      <w:lvlText w:val="•"/>
      <w:lvlJc w:val="left"/>
      <w:pPr>
        <w:ind w:left="3501" w:hanging="566"/>
      </w:pPr>
      <w:rPr>
        <w:rFonts w:hint="default"/>
        <w:lang w:val="ru-RU" w:eastAsia="ru-RU" w:bidi="ru-RU"/>
      </w:rPr>
    </w:lvl>
  </w:abstractNum>
  <w:abstractNum w:abstractNumId="46">
    <w:nsid w:val="200F28C5"/>
    <w:multiLevelType w:val="hybridMultilevel"/>
    <w:tmpl w:val="B5EA4FB8"/>
    <w:lvl w:ilvl="0" w:tplc="B394E88A">
      <w:start w:val="9"/>
      <w:numFmt w:val="decimal"/>
      <w:lvlText w:val="%1"/>
      <w:lvlJc w:val="left"/>
      <w:pPr>
        <w:ind w:left="312" w:hanging="75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3A6EAC8">
      <w:numFmt w:val="bullet"/>
      <w:lvlText w:val="•"/>
      <w:lvlJc w:val="left"/>
      <w:pPr>
        <w:ind w:left="1350" w:hanging="759"/>
      </w:pPr>
      <w:rPr>
        <w:rFonts w:hint="default"/>
        <w:lang w:val="ru-RU" w:eastAsia="ru-RU" w:bidi="ru-RU"/>
      </w:rPr>
    </w:lvl>
    <w:lvl w:ilvl="2" w:tplc="92CAF67C">
      <w:numFmt w:val="bullet"/>
      <w:lvlText w:val="•"/>
      <w:lvlJc w:val="left"/>
      <w:pPr>
        <w:ind w:left="2381" w:hanging="759"/>
      </w:pPr>
      <w:rPr>
        <w:rFonts w:hint="default"/>
        <w:lang w:val="ru-RU" w:eastAsia="ru-RU" w:bidi="ru-RU"/>
      </w:rPr>
    </w:lvl>
    <w:lvl w:ilvl="3" w:tplc="BB74D5E6">
      <w:numFmt w:val="bullet"/>
      <w:lvlText w:val="•"/>
      <w:lvlJc w:val="left"/>
      <w:pPr>
        <w:ind w:left="3411" w:hanging="759"/>
      </w:pPr>
      <w:rPr>
        <w:rFonts w:hint="default"/>
        <w:lang w:val="ru-RU" w:eastAsia="ru-RU" w:bidi="ru-RU"/>
      </w:rPr>
    </w:lvl>
    <w:lvl w:ilvl="4" w:tplc="6EE846D2">
      <w:numFmt w:val="bullet"/>
      <w:lvlText w:val="•"/>
      <w:lvlJc w:val="left"/>
      <w:pPr>
        <w:ind w:left="4442" w:hanging="759"/>
      </w:pPr>
      <w:rPr>
        <w:rFonts w:hint="default"/>
        <w:lang w:val="ru-RU" w:eastAsia="ru-RU" w:bidi="ru-RU"/>
      </w:rPr>
    </w:lvl>
    <w:lvl w:ilvl="5" w:tplc="6B88BD1C">
      <w:numFmt w:val="bullet"/>
      <w:lvlText w:val="•"/>
      <w:lvlJc w:val="left"/>
      <w:pPr>
        <w:ind w:left="5473" w:hanging="759"/>
      </w:pPr>
      <w:rPr>
        <w:rFonts w:hint="default"/>
        <w:lang w:val="ru-RU" w:eastAsia="ru-RU" w:bidi="ru-RU"/>
      </w:rPr>
    </w:lvl>
    <w:lvl w:ilvl="6" w:tplc="4FF4AA50">
      <w:numFmt w:val="bullet"/>
      <w:lvlText w:val="•"/>
      <w:lvlJc w:val="left"/>
      <w:pPr>
        <w:ind w:left="6503" w:hanging="759"/>
      </w:pPr>
      <w:rPr>
        <w:rFonts w:hint="default"/>
        <w:lang w:val="ru-RU" w:eastAsia="ru-RU" w:bidi="ru-RU"/>
      </w:rPr>
    </w:lvl>
    <w:lvl w:ilvl="7" w:tplc="2D883054">
      <w:numFmt w:val="bullet"/>
      <w:lvlText w:val="•"/>
      <w:lvlJc w:val="left"/>
      <w:pPr>
        <w:ind w:left="7534" w:hanging="759"/>
      </w:pPr>
      <w:rPr>
        <w:rFonts w:hint="default"/>
        <w:lang w:val="ru-RU" w:eastAsia="ru-RU" w:bidi="ru-RU"/>
      </w:rPr>
    </w:lvl>
    <w:lvl w:ilvl="8" w:tplc="75D635C6">
      <w:numFmt w:val="bullet"/>
      <w:lvlText w:val="•"/>
      <w:lvlJc w:val="left"/>
      <w:pPr>
        <w:ind w:left="8565" w:hanging="759"/>
      </w:pPr>
      <w:rPr>
        <w:rFonts w:hint="default"/>
        <w:lang w:val="ru-RU" w:eastAsia="ru-RU" w:bidi="ru-RU"/>
      </w:rPr>
    </w:lvl>
  </w:abstractNum>
  <w:abstractNum w:abstractNumId="47">
    <w:nsid w:val="214B7001"/>
    <w:multiLevelType w:val="hybridMultilevel"/>
    <w:tmpl w:val="2DE639FC"/>
    <w:lvl w:ilvl="0" w:tplc="F1585894">
      <w:start w:val="1"/>
      <w:numFmt w:val="decimal"/>
      <w:lvlText w:val="%1)"/>
      <w:lvlJc w:val="left"/>
      <w:pPr>
        <w:ind w:left="109" w:hanging="24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2BA36BC">
      <w:numFmt w:val="bullet"/>
      <w:lvlText w:val="•"/>
      <w:lvlJc w:val="left"/>
      <w:pPr>
        <w:ind w:left="585" w:hanging="247"/>
      </w:pPr>
      <w:rPr>
        <w:rFonts w:hint="default"/>
        <w:lang w:val="ru-RU" w:eastAsia="ru-RU" w:bidi="ru-RU"/>
      </w:rPr>
    </w:lvl>
    <w:lvl w:ilvl="2" w:tplc="2C04E57A">
      <w:numFmt w:val="bullet"/>
      <w:lvlText w:val="•"/>
      <w:lvlJc w:val="left"/>
      <w:pPr>
        <w:ind w:left="1070" w:hanging="247"/>
      </w:pPr>
      <w:rPr>
        <w:rFonts w:hint="default"/>
        <w:lang w:val="ru-RU" w:eastAsia="ru-RU" w:bidi="ru-RU"/>
      </w:rPr>
    </w:lvl>
    <w:lvl w:ilvl="3" w:tplc="395830C2">
      <w:numFmt w:val="bullet"/>
      <w:lvlText w:val="•"/>
      <w:lvlJc w:val="left"/>
      <w:pPr>
        <w:ind w:left="1555" w:hanging="247"/>
      </w:pPr>
      <w:rPr>
        <w:rFonts w:hint="default"/>
        <w:lang w:val="ru-RU" w:eastAsia="ru-RU" w:bidi="ru-RU"/>
      </w:rPr>
    </w:lvl>
    <w:lvl w:ilvl="4" w:tplc="111A6F8C">
      <w:numFmt w:val="bullet"/>
      <w:lvlText w:val="•"/>
      <w:lvlJc w:val="left"/>
      <w:pPr>
        <w:ind w:left="2040" w:hanging="247"/>
      </w:pPr>
      <w:rPr>
        <w:rFonts w:hint="default"/>
        <w:lang w:val="ru-RU" w:eastAsia="ru-RU" w:bidi="ru-RU"/>
      </w:rPr>
    </w:lvl>
    <w:lvl w:ilvl="5" w:tplc="EC1A2C0C">
      <w:numFmt w:val="bullet"/>
      <w:lvlText w:val="•"/>
      <w:lvlJc w:val="left"/>
      <w:pPr>
        <w:ind w:left="2526" w:hanging="247"/>
      </w:pPr>
      <w:rPr>
        <w:rFonts w:hint="default"/>
        <w:lang w:val="ru-RU" w:eastAsia="ru-RU" w:bidi="ru-RU"/>
      </w:rPr>
    </w:lvl>
    <w:lvl w:ilvl="6" w:tplc="3D52D5AA">
      <w:numFmt w:val="bullet"/>
      <w:lvlText w:val="•"/>
      <w:lvlJc w:val="left"/>
      <w:pPr>
        <w:ind w:left="3011" w:hanging="247"/>
      </w:pPr>
      <w:rPr>
        <w:rFonts w:hint="default"/>
        <w:lang w:val="ru-RU" w:eastAsia="ru-RU" w:bidi="ru-RU"/>
      </w:rPr>
    </w:lvl>
    <w:lvl w:ilvl="7" w:tplc="83B8BDE8">
      <w:numFmt w:val="bullet"/>
      <w:lvlText w:val="•"/>
      <w:lvlJc w:val="left"/>
      <w:pPr>
        <w:ind w:left="3496" w:hanging="247"/>
      </w:pPr>
      <w:rPr>
        <w:rFonts w:hint="default"/>
        <w:lang w:val="ru-RU" w:eastAsia="ru-RU" w:bidi="ru-RU"/>
      </w:rPr>
    </w:lvl>
    <w:lvl w:ilvl="8" w:tplc="E9ACED38">
      <w:numFmt w:val="bullet"/>
      <w:lvlText w:val="•"/>
      <w:lvlJc w:val="left"/>
      <w:pPr>
        <w:ind w:left="3981" w:hanging="247"/>
      </w:pPr>
      <w:rPr>
        <w:rFonts w:hint="default"/>
        <w:lang w:val="ru-RU" w:eastAsia="ru-RU" w:bidi="ru-RU"/>
      </w:rPr>
    </w:lvl>
  </w:abstractNum>
  <w:abstractNum w:abstractNumId="48">
    <w:nsid w:val="21FF6353"/>
    <w:multiLevelType w:val="hybridMultilevel"/>
    <w:tmpl w:val="53345A64"/>
    <w:lvl w:ilvl="0" w:tplc="2E7CAB6C">
      <w:start w:val="1"/>
      <w:numFmt w:val="decimal"/>
      <w:lvlText w:val="%1)"/>
      <w:lvlJc w:val="left"/>
      <w:pPr>
        <w:ind w:left="108" w:hanging="59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D5417D8">
      <w:numFmt w:val="bullet"/>
      <w:lvlText w:val="•"/>
      <w:lvlJc w:val="left"/>
      <w:pPr>
        <w:ind w:left="582" w:hanging="591"/>
      </w:pPr>
      <w:rPr>
        <w:rFonts w:hint="default"/>
        <w:lang w:val="ru-RU" w:eastAsia="ru-RU" w:bidi="ru-RU"/>
      </w:rPr>
    </w:lvl>
    <w:lvl w:ilvl="2" w:tplc="05B8CDC8">
      <w:numFmt w:val="bullet"/>
      <w:lvlText w:val="•"/>
      <w:lvlJc w:val="left"/>
      <w:pPr>
        <w:ind w:left="1065" w:hanging="591"/>
      </w:pPr>
      <w:rPr>
        <w:rFonts w:hint="default"/>
        <w:lang w:val="ru-RU" w:eastAsia="ru-RU" w:bidi="ru-RU"/>
      </w:rPr>
    </w:lvl>
    <w:lvl w:ilvl="3" w:tplc="07A8F5EC">
      <w:numFmt w:val="bullet"/>
      <w:lvlText w:val="•"/>
      <w:lvlJc w:val="left"/>
      <w:pPr>
        <w:ind w:left="1548" w:hanging="591"/>
      </w:pPr>
      <w:rPr>
        <w:rFonts w:hint="default"/>
        <w:lang w:val="ru-RU" w:eastAsia="ru-RU" w:bidi="ru-RU"/>
      </w:rPr>
    </w:lvl>
    <w:lvl w:ilvl="4" w:tplc="161810EE">
      <w:numFmt w:val="bullet"/>
      <w:lvlText w:val="•"/>
      <w:lvlJc w:val="left"/>
      <w:pPr>
        <w:ind w:left="2031" w:hanging="591"/>
      </w:pPr>
      <w:rPr>
        <w:rFonts w:hint="default"/>
        <w:lang w:val="ru-RU" w:eastAsia="ru-RU" w:bidi="ru-RU"/>
      </w:rPr>
    </w:lvl>
    <w:lvl w:ilvl="5" w:tplc="B948B6DC">
      <w:numFmt w:val="bullet"/>
      <w:lvlText w:val="•"/>
      <w:lvlJc w:val="left"/>
      <w:pPr>
        <w:ind w:left="2514" w:hanging="591"/>
      </w:pPr>
      <w:rPr>
        <w:rFonts w:hint="default"/>
        <w:lang w:val="ru-RU" w:eastAsia="ru-RU" w:bidi="ru-RU"/>
      </w:rPr>
    </w:lvl>
    <w:lvl w:ilvl="6" w:tplc="C7A6D7F6">
      <w:numFmt w:val="bullet"/>
      <w:lvlText w:val="•"/>
      <w:lvlJc w:val="left"/>
      <w:pPr>
        <w:ind w:left="2996" w:hanging="591"/>
      </w:pPr>
      <w:rPr>
        <w:rFonts w:hint="default"/>
        <w:lang w:val="ru-RU" w:eastAsia="ru-RU" w:bidi="ru-RU"/>
      </w:rPr>
    </w:lvl>
    <w:lvl w:ilvl="7" w:tplc="AEA8D2AE">
      <w:numFmt w:val="bullet"/>
      <w:lvlText w:val="•"/>
      <w:lvlJc w:val="left"/>
      <w:pPr>
        <w:ind w:left="3479" w:hanging="591"/>
      </w:pPr>
      <w:rPr>
        <w:rFonts w:hint="default"/>
        <w:lang w:val="ru-RU" w:eastAsia="ru-RU" w:bidi="ru-RU"/>
      </w:rPr>
    </w:lvl>
    <w:lvl w:ilvl="8" w:tplc="1E609638">
      <w:numFmt w:val="bullet"/>
      <w:lvlText w:val="•"/>
      <w:lvlJc w:val="left"/>
      <w:pPr>
        <w:ind w:left="3962" w:hanging="591"/>
      </w:pPr>
      <w:rPr>
        <w:rFonts w:hint="default"/>
        <w:lang w:val="ru-RU" w:eastAsia="ru-RU" w:bidi="ru-RU"/>
      </w:rPr>
    </w:lvl>
  </w:abstractNum>
  <w:abstractNum w:abstractNumId="49">
    <w:nsid w:val="22B83797"/>
    <w:multiLevelType w:val="hybridMultilevel"/>
    <w:tmpl w:val="D89206B2"/>
    <w:lvl w:ilvl="0" w:tplc="3CAC261C">
      <w:start w:val="1"/>
      <w:numFmt w:val="decimal"/>
      <w:lvlText w:val="%1)"/>
      <w:lvlJc w:val="left"/>
      <w:pPr>
        <w:ind w:left="312" w:hanging="3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622BCDE">
      <w:numFmt w:val="bullet"/>
      <w:lvlText w:val="•"/>
      <w:lvlJc w:val="left"/>
      <w:pPr>
        <w:ind w:left="1350" w:hanging="331"/>
      </w:pPr>
      <w:rPr>
        <w:rFonts w:hint="default"/>
        <w:lang w:val="ru-RU" w:eastAsia="ru-RU" w:bidi="ru-RU"/>
      </w:rPr>
    </w:lvl>
    <w:lvl w:ilvl="2" w:tplc="4676A908">
      <w:numFmt w:val="bullet"/>
      <w:lvlText w:val="•"/>
      <w:lvlJc w:val="left"/>
      <w:pPr>
        <w:ind w:left="2381" w:hanging="331"/>
      </w:pPr>
      <w:rPr>
        <w:rFonts w:hint="default"/>
        <w:lang w:val="ru-RU" w:eastAsia="ru-RU" w:bidi="ru-RU"/>
      </w:rPr>
    </w:lvl>
    <w:lvl w:ilvl="3" w:tplc="3424C25E">
      <w:numFmt w:val="bullet"/>
      <w:lvlText w:val="•"/>
      <w:lvlJc w:val="left"/>
      <w:pPr>
        <w:ind w:left="3411" w:hanging="331"/>
      </w:pPr>
      <w:rPr>
        <w:rFonts w:hint="default"/>
        <w:lang w:val="ru-RU" w:eastAsia="ru-RU" w:bidi="ru-RU"/>
      </w:rPr>
    </w:lvl>
    <w:lvl w:ilvl="4" w:tplc="32C63160">
      <w:numFmt w:val="bullet"/>
      <w:lvlText w:val="•"/>
      <w:lvlJc w:val="left"/>
      <w:pPr>
        <w:ind w:left="4442" w:hanging="331"/>
      </w:pPr>
      <w:rPr>
        <w:rFonts w:hint="default"/>
        <w:lang w:val="ru-RU" w:eastAsia="ru-RU" w:bidi="ru-RU"/>
      </w:rPr>
    </w:lvl>
    <w:lvl w:ilvl="5" w:tplc="B0869EC2">
      <w:numFmt w:val="bullet"/>
      <w:lvlText w:val="•"/>
      <w:lvlJc w:val="left"/>
      <w:pPr>
        <w:ind w:left="5473" w:hanging="331"/>
      </w:pPr>
      <w:rPr>
        <w:rFonts w:hint="default"/>
        <w:lang w:val="ru-RU" w:eastAsia="ru-RU" w:bidi="ru-RU"/>
      </w:rPr>
    </w:lvl>
    <w:lvl w:ilvl="6" w:tplc="E1B44E5A">
      <w:numFmt w:val="bullet"/>
      <w:lvlText w:val="•"/>
      <w:lvlJc w:val="left"/>
      <w:pPr>
        <w:ind w:left="6503" w:hanging="331"/>
      </w:pPr>
      <w:rPr>
        <w:rFonts w:hint="default"/>
        <w:lang w:val="ru-RU" w:eastAsia="ru-RU" w:bidi="ru-RU"/>
      </w:rPr>
    </w:lvl>
    <w:lvl w:ilvl="7" w:tplc="555C3C7C">
      <w:numFmt w:val="bullet"/>
      <w:lvlText w:val="•"/>
      <w:lvlJc w:val="left"/>
      <w:pPr>
        <w:ind w:left="7534" w:hanging="331"/>
      </w:pPr>
      <w:rPr>
        <w:rFonts w:hint="default"/>
        <w:lang w:val="ru-RU" w:eastAsia="ru-RU" w:bidi="ru-RU"/>
      </w:rPr>
    </w:lvl>
    <w:lvl w:ilvl="8" w:tplc="D3C0FDA6">
      <w:numFmt w:val="bullet"/>
      <w:lvlText w:val="•"/>
      <w:lvlJc w:val="left"/>
      <w:pPr>
        <w:ind w:left="8565" w:hanging="331"/>
      </w:pPr>
      <w:rPr>
        <w:rFonts w:hint="default"/>
        <w:lang w:val="ru-RU" w:eastAsia="ru-RU" w:bidi="ru-RU"/>
      </w:rPr>
    </w:lvl>
  </w:abstractNum>
  <w:abstractNum w:abstractNumId="50">
    <w:nsid w:val="22F84A72"/>
    <w:multiLevelType w:val="hybridMultilevel"/>
    <w:tmpl w:val="682E0E4E"/>
    <w:lvl w:ilvl="0" w:tplc="2414948E">
      <w:numFmt w:val="bullet"/>
      <w:lvlText w:val="-"/>
      <w:lvlJc w:val="left"/>
      <w:pPr>
        <w:ind w:left="111" w:hanging="67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F5E6796">
      <w:numFmt w:val="bullet"/>
      <w:lvlText w:val="•"/>
      <w:lvlJc w:val="left"/>
      <w:pPr>
        <w:ind w:left="475" w:hanging="677"/>
      </w:pPr>
      <w:rPr>
        <w:rFonts w:hint="default"/>
        <w:lang w:val="ru-RU" w:eastAsia="ru-RU" w:bidi="ru-RU"/>
      </w:rPr>
    </w:lvl>
    <w:lvl w:ilvl="2" w:tplc="65B06CC8">
      <w:numFmt w:val="bullet"/>
      <w:lvlText w:val="•"/>
      <w:lvlJc w:val="left"/>
      <w:pPr>
        <w:ind w:left="831" w:hanging="677"/>
      </w:pPr>
      <w:rPr>
        <w:rFonts w:hint="default"/>
        <w:lang w:val="ru-RU" w:eastAsia="ru-RU" w:bidi="ru-RU"/>
      </w:rPr>
    </w:lvl>
    <w:lvl w:ilvl="3" w:tplc="B1A8F212">
      <w:numFmt w:val="bullet"/>
      <w:lvlText w:val="•"/>
      <w:lvlJc w:val="left"/>
      <w:pPr>
        <w:ind w:left="1187" w:hanging="677"/>
      </w:pPr>
      <w:rPr>
        <w:rFonts w:hint="default"/>
        <w:lang w:val="ru-RU" w:eastAsia="ru-RU" w:bidi="ru-RU"/>
      </w:rPr>
    </w:lvl>
    <w:lvl w:ilvl="4" w:tplc="1D36F628">
      <w:numFmt w:val="bullet"/>
      <w:lvlText w:val="•"/>
      <w:lvlJc w:val="left"/>
      <w:pPr>
        <w:ind w:left="1542" w:hanging="677"/>
      </w:pPr>
      <w:rPr>
        <w:rFonts w:hint="default"/>
        <w:lang w:val="ru-RU" w:eastAsia="ru-RU" w:bidi="ru-RU"/>
      </w:rPr>
    </w:lvl>
    <w:lvl w:ilvl="5" w:tplc="F4DE91A6">
      <w:numFmt w:val="bullet"/>
      <w:lvlText w:val="•"/>
      <w:lvlJc w:val="left"/>
      <w:pPr>
        <w:ind w:left="1898" w:hanging="677"/>
      </w:pPr>
      <w:rPr>
        <w:rFonts w:hint="default"/>
        <w:lang w:val="ru-RU" w:eastAsia="ru-RU" w:bidi="ru-RU"/>
      </w:rPr>
    </w:lvl>
    <w:lvl w:ilvl="6" w:tplc="359ACACE">
      <w:numFmt w:val="bullet"/>
      <w:lvlText w:val="•"/>
      <w:lvlJc w:val="left"/>
      <w:pPr>
        <w:ind w:left="2254" w:hanging="677"/>
      </w:pPr>
      <w:rPr>
        <w:rFonts w:hint="default"/>
        <w:lang w:val="ru-RU" w:eastAsia="ru-RU" w:bidi="ru-RU"/>
      </w:rPr>
    </w:lvl>
    <w:lvl w:ilvl="7" w:tplc="B4B06D2E">
      <w:numFmt w:val="bullet"/>
      <w:lvlText w:val="•"/>
      <w:lvlJc w:val="left"/>
      <w:pPr>
        <w:ind w:left="2609" w:hanging="677"/>
      </w:pPr>
      <w:rPr>
        <w:rFonts w:hint="default"/>
        <w:lang w:val="ru-RU" w:eastAsia="ru-RU" w:bidi="ru-RU"/>
      </w:rPr>
    </w:lvl>
    <w:lvl w:ilvl="8" w:tplc="00F862BE">
      <w:numFmt w:val="bullet"/>
      <w:lvlText w:val="•"/>
      <w:lvlJc w:val="left"/>
      <w:pPr>
        <w:ind w:left="2965" w:hanging="677"/>
      </w:pPr>
      <w:rPr>
        <w:rFonts w:hint="default"/>
        <w:lang w:val="ru-RU" w:eastAsia="ru-RU" w:bidi="ru-RU"/>
      </w:rPr>
    </w:lvl>
  </w:abstractNum>
  <w:abstractNum w:abstractNumId="51">
    <w:nsid w:val="235B0414"/>
    <w:multiLevelType w:val="hybridMultilevel"/>
    <w:tmpl w:val="45183B00"/>
    <w:lvl w:ilvl="0" w:tplc="DF2AF4C4">
      <w:numFmt w:val="bullet"/>
      <w:lvlText w:val="-"/>
      <w:lvlJc w:val="left"/>
      <w:pPr>
        <w:ind w:left="110" w:hanging="23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1CA29BE">
      <w:numFmt w:val="bullet"/>
      <w:lvlText w:val="•"/>
      <w:lvlJc w:val="left"/>
      <w:pPr>
        <w:ind w:left="489" w:hanging="238"/>
      </w:pPr>
      <w:rPr>
        <w:rFonts w:hint="default"/>
        <w:lang w:val="ru-RU" w:eastAsia="ru-RU" w:bidi="ru-RU"/>
      </w:rPr>
    </w:lvl>
    <w:lvl w:ilvl="2" w:tplc="BDD405DE">
      <w:numFmt w:val="bullet"/>
      <w:lvlText w:val="•"/>
      <w:lvlJc w:val="left"/>
      <w:pPr>
        <w:ind w:left="859" w:hanging="238"/>
      </w:pPr>
      <w:rPr>
        <w:rFonts w:hint="default"/>
        <w:lang w:val="ru-RU" w:eastAsia="ru-RU" w:bidi="ru-RU"/>
      </w:rPr>
    </w:lvl>
    <w:lvl w:ilvl="3" w:tplc="7F9A96B4">
      <w:numFmt w:val="bullet"/>
      <w:lvlText w:val="•"/>
      <w:lvlJc w:val="left"/>
      <w:pPr>
        <w:ind w:left="1228" w:hanging="238"/>
      </w:pPr>
      <w:rPr>
        <w:rFonts w:hint="default"/>
        <w:lang w:val="ru-RU" w:eastAsia="ru-RU" w:bidi="ru-RU"/>
      </w:rPr>
    </w:lvl>
    <w:lvl w:ilvl="4" w:tplc="DD0A551E">
      <w:numFmt w:val="bullet"/>
      <w:lvlText w:val="•"/>
      <w:lvlJc w:val="left"/>
      <w:pPr>
        <w:ind w:left="1598" w:hanging="238"/>
      </w:pPr>
      <w:rPr>
        <w:rFonts w:hint="default"/>
        <w:lang w:val="ru-RU" w:eastAsia="ru-RU" w:bidi="ru-RU"/>
      </w:rPr>
    </w:lvl>
    <w:lvl w:ilvl="5" w:tplc="E3A48692">
      <w:numFmt w:val="bullet"/>
      <w:lvlText w:val="•"/>
      <w:lvlJc w:val="left"/>
      <w:pPr>
        <w:ind w:left="1968" w:hanging="238"/>
      </w:pPr>
      <w:rPr>
        <w:rFonts w:hint="default"/>
        <w:lang w:val="ru-RU" w:eastAsia="ru-RU" w:bidi="ru-RU"/>
      </w:rPr>
    </w:lvl>
    <w:lvl w:ilvl="6" w:tplc="F31AAB74">
      <w:numFmt w:val="bullet"/>
      <w:lvlText w:val="•"/>
      <w:lvlJc w:val="left"/>
      <w:pPr>
        <w:ind w:left="2337" w:hanging="238"/>
      </w:pPr>
      <w:rPr>
        <w:rFonts w:hint="default"/>
        <w:lang w:val="ru-RU" w:eastAsia="ru-RU" w:bidi="ru-RU"/>
      </w:rPr>
    </w:lvl>
    <w:lvl w:ilvl="7" w:tplc="FF866A5E">
      <w:numFmt w:val="bullet"/>
      <w:lvlText w:val="•"/>
      <w:lvlJc w:val="left"/>
      <w:pPr>
        <w:ind w:left="2707" w:hanging="238"/>
      </w:pPr>
      <w:rPr>
        <w:rFonts w:hint="default"/>
        <w:lang w:val="ru-RU" w:eastAsia="ru-RU" w:bidi="ru-RU"/>
      </w:rPr>
    </w:lvl>
    <w:lvl w:ilvl="8" w:tplc="39C48D3C">
      <w:numFmt w:val="bullet"/>
      <w:lvlText w:val="•"/>
      <w:lvlJc w:val="left"/>
      <w:pPr>
        <w:ind w:left="3076" w:hanging="238"/>
      </w:pPr>
      <w:rPr>
        <w:rFonts w:hint="default"/>
        <w:lang w:val="ru-RU" w:eastAsia="ru-RU" w:bidi="ru-RU"/>
      </w:rPr>
    </w:lvl>
  </w:abstractNum>
  <w:abstractNum w:abstractNumId="52">
    <w:nsid w:val="23E70515"/>
    <w:multiLevelType w:val="hybridMultilevel"/>
    <w:tmpl w:val="4A949A52"/>
    <w:lvl w:ilvl="0" w:tplc="A8DA5BC2">
      <w:start w:val="2"/>
      <w:numFmt w:val="decimal"/>
      <w:lvlText w:val="%1)"/>
      <w:lvlJc w:val="left"/>
      <w:pPr>
        <w:ind w:left="107" w:hanging="29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D740976">
      <w:numFmt w:val="bullet"/>
      <w:lvlText w:val="•"/>
      <w:lvlJc w:val="left"/>
      <w:pPr>
        <w:ind w:left="794" w:hanging="295"/>
      </w:pPr>
      <w:rPr>
        <w:rFonts w:hint="default"/>
        <w:lang w:val="ru-RU" w:eastAsia="ru-RU" w:bidi="ru-RU"/>
      </w:rPr>
    </w:lvl>
    <w:lvl w:ilvl="2" w:tplc="74182FA4">
      <w:numFmt w:val="bullet"/>
      <w:lvlText w:val="•"/>
      <w:lvlJc w:val="left"/>
      <w:pPr>
        <w:ind w:left="1489" w:hanging="295"/>
      </w:pPr>
      <w:rPr>
        <w:rFonts w:hint="default"/>
        <w:lang w:val="ru-RU" w:eastAsia="ru-RU" w:bidi="ru-RU"/>
      </w:rPr>
    </w:lvl>
    <w:lvl w:ilvl="3" w:tplc="164CD678">
      <w:numFmt w:val="bullet"/>
      <w:lvlText w:val="•"/>
      <w:lvlJc w:val="left"/>
      <w:pPr>
        <w:ind w:left="2183" w:hanging="295"/>
      </w:pPr>
      <w:rPr>
        <w:rFonts w:hint="default"/>
        <w:lang w:val="ru-RU" w:eastAsia="ru-RU" w:bidi="ru-RU"/>
      </w:rPr>
    </w:lvl>
    <w:lvl w:ilvl="4" w:tplc="61A80052">
      <w:numFmt w:val="bullet"/>
      <w:lvlText w:val="•"/>
      <w:lvlJc w:val="left"/>
      <w:pPr>
        <w:ind w:left="2878" w:hanging="295"/>
      </w:pPr>
      <w:rPr>
        <w:rFonts w:hint="default"/>
        <w:lang w:val="ru-RU" w:eastAsia="ru-RU" w:bidi="ru-RU"/>
      </w:rPr>
    </w:lvl>
    <w:lvl w:ilvl="5" w:tplc="AE5A2B06">
      <w:numFmt w:val="bullet"/>
      <w:lvlText w:val="•"/>
      <w:lvlJc w:val="left"/>
      <w:pPr>
        <w:ind w:left="3572" w:hanging="295"/>
      </w:pPr>
      <w:rPr>
        <w:rFonts w:hint="default"/>
        <w:lang w:val="ru-RU" w:eastAsia="ru-RU" w:bidi="ru-RU"/>
      </w:rPr>
    </w:lvl>
    <w:lvl w:ilvl="6" w:tplc="084C8F14">
      <w:numFmt w:val="bullet"/>
      <w:lvlText w:val="•"/>
      <w:lvlJc w:val="left"/>
      <w:pPr>
        <w:ind w:left="4267" w:hanging="295"/>
      </w:pPr>
      <w:rPr>
        <w:rFonts w:hint="default"/>
        <w:lang w:val="ru-RU" w:eastAsia="ru-RU" w:bidi="ru-RU"/>
      </w:rPr>
    </w:lvl>
    <w:lvl w:ilvl="7" w:tplc="54801DB2">
      <w:numFmt w:val="bullet"/>
      <w:lvlText w:val="•"/>
      <w:lvlJc w:val="left"/>
      <w:pPr>
        <w:ind w:left="4961" w:hanging="295"/>
      </w:pPr>
      <w:rPr>
        <w:rFonts w:hint="default"/>
        <w:lang w:val="ru-RU" w:eastAsia="ru-RU" w:bidi="ru-RU"/>
      </w:rPr>
    </w:lvl>
    <w:lvl w:ilvl="8" w:tplc="76F61794">
      <w:numFmt w:val="bullet"/>
      <w:lvlText w:val="•"/>
      <w:lvlJc w:val="left"/>
      <w:pPr>
        <w:ind w:left="5656" w:hanging="295"/>
      </w:pPr>
      <w:rPr>
        <w:rFonts w:hint="default"/>
        <w:lang w:val="ru-RU" w:eastAsia="ru-RU" w:bidi="ru-RU"/>
      </w:rPr>
    </w:lvl>
  </w:abstractNum>
  <w:abstractNum w:abstractNumId="53">
    <w:nsid w:val="240F1E62"/>
    <w:multiLevelType w:val="hybridMultilevel"/>
    <w:tmpl w:val="B51EDDB2"/>
    <w:lvl w:ilvl="0" w:tplc="B608D314">
      <w:numFmt w:val="bullet"/>
      <w:lvlText w:val="•"/>
      <w:lvlJc w:val="left"/>
      <w:pPr>
        <w:ind w:left="108" w:hanging="70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8107BA4">
      <w:numFmt w:val="bullet"/>
      <w:lvlText w:val="•"/>
      <w:lvlJc w:val="left"/>
      <w:pPr>
        <w:ind w:left="656" w:hanging="708"/>
      </w:pPr>
      <w:rPr>
        <w:rFonts w:hint="default"/>
        <w:lang w:val="ru-RU" w:eastAsia="ru-RU" w:bidi="ru-RU"/>
      </w:rPr>
    </w:lvl>
    <w:lvl w:ilvl="2" w:tplc="DFEA9DA8">
      <w:numFmt w:val="bullet"/>
      <w:lvlText w:val="•"/>
      <w:lvlJc w:val="left"/>
      <w:pPr>
        <w:ind w:left="1212" w:hanging="708"/>
      </w:pPr>
      <w:rPr>
        <w:rFonts w:hint="default"/>
        <w:lang w:val="ru-RU" w:eastAsia="ru-RU" w:bidi="ru-RU"/>
      </w:rPr>
    </w:lvl>
    <w:lvl w:ilvl="3" w:tplc="BD2A639E">
      <w:numFmt w:val="bullet"/>
      <w:lvlText w:val="•"/>
      <w:lvlJc w:val="left"/>
      <w:pPr>
        <w:ind w:left="1768" w:hanging="708"/>
      </w:pPr>
      <w:rPr>
        <w:rFonts w:hint="default"/>
        <w:lang w:val="ru-RU" w:eastAsia="ru-RU" w:bidi="ru-RU"/>
      </w:rPr>
    </w:lvl>
    <w:lvl w:ilvl="4" w:tplc="04CC7330">
      <w:numFmt w:val="bullet"/>
      <w:lvlText w:val="•"/>
      <w:lvlJc w:val="left"/>
      <w:pPr>
        <w:ind w:left="2324" w:hanging="708"/>
      </w:pPr>
      <w:rPr>
        <w:rFonts w:hint="default"/>
        <w:lang w:val="ru-RU" w:eastAsia="ru-RU" w:bidi="ru-RU"/>
      </w:rPr>
    </w:lvl>
    <w:lvl w:ilvl="5" w:tplc="6EC86EAE">
      <w:numFmt w:val="bullet"/>
      <w:lvlText w:val="•"/>
      <w:lvlJc w:val="left"/>
      <w:pPr>
        <w:ind w:left="2881" w:hanging="708"/>
      </w:pPr>
      <w:rPr>
        <w:rFonts w:hint="default"/>
        <w:lang w:val="ru-RU" w:eastAsia="ru-RU" w:bidi="ru-RU"/>
      </w:rPr>
    </w:lvl>
    <w:lvl w:ilvl="6" w:tplc="86AE2864">
      <w:numFmt w:val="bullet"/>
      <w:lvlText w:val="•"/>
      <w:lvlJc w:val="left"/>
      <w:pPr>
        <w:ind w:left="3437" w:hanging="708"/>
      </w:pPr>
      <w:rPr>
        <w:rFonts w:hint="default"/>
        <w:lang w:val="ru-RU" w:eastAsia="ru-RU" w:bidi="ru-RU"/>
      </w:rPr>
    </w:lvl>
    <w:lvl w:ilvl="7" w:tplc="C734B54E">
      <w:numFmt w:val="bullet"/>
      <w:lvlText w:val="•"/>
      <w:lvlJc w:val="left"/>
      <w:pPr>
        <w:ind w:left="3993" w:hanging="708"/>
      </w:pPr>
      <w:rPr>
        <w:rFonts w:hint="default"/>
        <w:lang w:val="ru-RU" w:eastAsia="ru-RU" w:bidi="ru-RU"/>
      </w:rPr>
    </w:lvl>
    <w:lvl w:ilvl="8" w:tplc="2370FB54">
      <w:numFmt w:val="bullet"/>
      <w:lvlText w:val="•"/>
      <w:lvlJc w:val="left"/>
      <w:pPr>
        <w:ind w:left="4549" w:hanging="708"/>
      </w:pPr>
      <w:rPr>
        <w:rFonts w:hint="default"/>
        <w:lang w:val="ru-RU" w:eastAsia="ru-RU" w:bidi="ru-RU"/>
      </w:rPr>
    </w:lvl>
  </w:abstractNum>
  <w:abstractNum w:abstractNumId="54">
    <w:nsid w:val="244B1CC3"/>
    <w:multiLevelType w:val="hybridMultilevel"/>
    <w:tmpl w:val="1BA03D90"/>
    <w:lvl w:ilvl="0" w:tplc="2460E9F2">
      <w:start w:val="1"/>
      <w:numFmt w:val="decimal"/>
      <w:lvlText w:val="%1)"/>
      <w:lvlJc w:val="left"/>
      <w:pPr>
        <w:ind w:left="107" w:hanging="266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FD82ADC">
      <w:numFmt w:val="bullet"/>
      <w:lvlText w:val="•"/>
      <w:lvlJc w:val="left"/>
      <w:pPr>
        <w:ind w:left="567" w:hanging="266"/>
      </w:pPr>
      <w:rPr>
        <w:rFonts w:hint="default"/>
        <w:lang w:val="ru-RU" w:eastAsia="ru-RU" w:bidi="ru-RU"/>
      </w:rPr>
    </w:lvl>
    <w:lvl w:ilvl="2" w:tplc="891424AE">
      <w:numFmt w:val="bullet"/>
      <w:lvlText w:val="•"/>
      <w:lvlJc w:val="left"/>
      <w:pPr>
        <w:ind w:left="1035" w:hanging="266"/>
      </w:pPr>
      <w:rPr>
        <w:rFonts w:hint="default"/>
        <w:lang w:val="ru-RU" w:eastAsia="ru-RU" w:bidi="ru-RU"/>
      </w:rPr>
    </w:lvl>
    <w:lvl w:ilvl="3" w:tplc="85209DA4">
      <w:numFmt w:val="bullet"/>
      <w:lvlText w:val="•"/>
      <w:lvlJc w:val="left"/>
      <w:pPr>
        <w:ind w:left="1503" w:hanging="266"/>
      </w:pPr>
      <w:rPr>
        <w:rFonts w:hint="default"/>
        <w:lang w:val="ru-RU" w:eastAsia="ru-RU" w:bidi="ru-RU"/>
      </w:rPr>
    </w:lvl>
    <w:lvl w:ilvl="4" w:tplc="2966B800">
      <w:numFmt w:val="bullet"/>
      <w:lvlText w:val="•"/>
      <w:lvlJc w:val="left"/>
      <w:pPr>
        <w:ind w:left="1970" w:hanging="266"/>
      </w:pPr>
      <w:rPr>
        <w:rFonts w:hint="default"/>
        <w:lang w:val="ru-RU" w:eastAsia="ru-RU" w:bidi="ru-RU"/>
      </w:rPr>
    </w:lvl>
    <w:lvl w:ilvl="5" w:tplc="4BC2B526">
      <w:numFmt w:val="bullet"/>
      <w:lvlText w:val="•"/>
      <w:lvlJc w:val="left"/>
      <w:pPr>
        <w:ind w:left="2438" w:hanging="266"/>
      </w:pPr>
      <w:rPr>
        <w:rFonts w:hint="default"/>
        <w:lang w:val="ru-RU" w:eastAsia="ru-RU" w:bidi="ru-RU"/>
      </w:rPr>
    </w:lvl>
    <w:lvl w:ilvl="6" w:tplc="14E4EE08">
      <w:numFmt w:val="bullet"/>
      <w:lvlText w:val="•"/>
      <w:lvlJc w:val="left"/>
      <w:pPr>
        <w:ind w:left="2906" w:hanging="266"/>
      </w:pPr>
      <w:rPr>
        <w:rFonts w:hint="default"/>
        <w:lang w:val="ru-RU" w:eastAsia="ru-RU" w:bidi="ru-RU"/>
      </w:rPr>
    </w:lvl>
    <w:lvl w:ilvl="7" w:tplc="49580496">
      <w:numFmt w:val="bullet"/>
      <w:lvlText w:val="•"/>
      <w:lvlJc w:val="left"/>
      <w:pPr>
        <w:ind w:left="3373" w:hanging="266"/>
      </w:pPr>
      <w:rPr>
        <w:rFonts w:hint="default"/>
        <w:lang w:val="ru-RU" w:eastAsia="ru-RU" w:bidi="ru-RU"/>
      </w:rPr>
    </w:lvl>
    <w:lvl w:ilvl="8" w:tplc="42A2B71C">
      <w:numFmt w:val="bullet"/>
      <w:lvlText w:val="•"/>
      <w:lvlJc w:val="left"/>
      <w:pPr>
        <w:ind w:left="3841" w:hanging="266"/>
      </w:pPr>
      <w:rPr>
        <w:rFonts w:hint="default"/>
        <w:lang w:val="ru-RU" w:eastAsia="ru-RU" w:bidi="ru-RU"/>
      </w:rPr>
    </w:lvl>
  </w:abstractNum>
  <w:abstractNum w:abstractNumId="55">
    <w:nsid w:val="251D0FE7"/>
    <w:multiLevelType w:val="hybridMultilevel"/>
    <w:tmpl w:val="728E0A5C"/>
    <w:lvl w:ilvl="0" w:tplc="ED9AE43E">
      <w:start w:val="2"/>
      <w:numFmt w:val="decimal"/>
      <w:lvlText w:val="%1."/>
      <w:lvlJc w:val="left"/>
      <w:pPr>
        <w:ind w:left="109" w:hanging="22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B5AEFDC">
      <w:numFmt w:val="bullet"/>
      <w:lvlText w:val="•"/>
      <w:lvlJc w:val="left"/>
      <w:pPr>
        <w:ind w:left="457" w:hanging="225"/>
      </w:pPr>
      <w:rPr>
        <w:rFonts w:hint="default"/>
        <w:lang w:val="ru-RU" w:eastAsia="ru-RU" w:bidi="ru-RU"/>
      </w:rPr>
    </w:lvl>
    <w:lvl w:ilvl="2" w:tplc="86DC256E">
      <w:numFmt w:val="bullet"/>
      <w:lvlText w:val="•"/>
      <w:lvlJc w:val="left"/>
      <w:pPr>
        <w:ind w:left="815" w:hanging="225"/>
      </w:pPr>
      <w:rPr>
        <w:rFonts w:hint="default"/>
        <w:lang w:val="ru-RU" w:eastAsia="ru-RU" w:bidi="ru-RU"/>
      </w:rPr>
    </w:lvl>
    <w:lvl w:ilvl="3" w:tplc="747A0868">
      <w:numFmt w:val="bullet"/>
      <w:lvlText w:val="•"/>
      <w:lvlJc w:val="left"/>
      <w:pPr>
        <w:ind w:left="1173" w:hanging="225"/>
      </w:pPr>
      <w:rPr>
        <w:rFonts w:hint="default"/>
        <w:lang w:val="ru-RU" w:eastAsia="ru-RU" w:bidi="ru-RU"/>
      </w:rPr>
    </w:lvl>
    <w:lvl w:ilvl="4" w:tplc="CE74EAB0">
      <w:numFmt w:val="bullet"/>
      <w:lvlText w:val="•"/>
      <w:lvlJc w:val="left"/>
      <w:pPr>
        <w:ind w:left="1530" w:hanging="225"/>
      </w:pPr>
      <w:rPr>
        <w:rFonts w:hint="default"/>
        <w:lang w:val="ru-RU" w:eastAsia="ru-RU" w:bidi="ru-RU"/>
      </w:rPr>
    </w:lvl>
    <w:lvl w:ilvl="5" w:tplc="EAC08D84">
      <w:numFmt w:val="bullet"/>
      <w:lvlText w:val="•"/>
      <w:lvlJc w:val="left"/>
      <w:pPr>
        <w:ind w:left="1888" w:hanging="225"/>
      </w:pPr>
      <w:rPr>
        <w:rFonts w:hint="default"/>
        <w:lang w:val="ru-RU" w:eastAsia="ru-RU" w:bidi="ru-RU"/>
      </w:rPr>
    </w:lvl>
    <w:lvl w:ilvl="6" w:tplc="A202A048">
      <w:numFmt w:val="bullet"/>
      <w:lvlText w:val="•"/>
      <w:lvlJc w:val="left"/>
      <w:pPr>
        <w:ind w:left="2246" w:hanging="225"/>
      </w:pPr>
      <w:rPr>
        <w:rFonts w:hint="default"/>
        <w:lang w:val="ru-RU" w:eastAsia="ru-RU" w:bidi="ru-RU"/>
      </w:rPr>
    </w:lvl>
    <w:lvl w:ilvl="7" w:tplc="57749354">
      <w:numFmt w:val="bullet"/>
      <w:lvlText w:val="•"/>
      <w:lvlJc w:val="left"/>
      <w:pPr>
        <w:ind w:left="2603" w:hanging="225"/>
      </w:pPr>
      <w:rPr>
        <w:rFonts w:hint="default"/>
        <w:lang w:val="ru-RU" w:eastAsia="ru-RU" w:bidi="ru-RU"/>
      </w:rPr>
    </w:lvl>
    <w:lvl w:ilvl="8" w:tplc="AA18CEAA">
      <w:numFmt w:val="bullet"/>
      <w:lvlText w:val="•"/>
      <w:lvlJc w:val="left"/>
      <w:pPr>
        <w:ind w:left="2961" w:hanging="225"/>
      </w:pPr>
      <w:rPr>
        <w:rFonts w:hint="default"/>
        <w:lang w:val="ru-RU" w:eastAsia="ru-RU" w:bidi="ru-RU"/>
      </w:rPr>
    </w:lvl>
  </w:abstractNum>
  <w:abstractNum w:abstractNumId="56">
    <w:nsid w:val="252254D1"/>
    <w:multiLevelType w:val="hybridMultilevel"/>
    <w:tmpl w:val="5FA46D3E"/>
    <w:lvl w:ilvl="0" w:tplc="585ADAFE">
      <w:start w:val="1"/>
      <w:numFmt w:val="decimal"/>
      <w:lvlText w:val="%1)"/>
      <w:lvlJc w:val="left"/>
      <w:pPr>
        <w:ind w:left="109" w:hanging="28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6067000">
      <w:numFmt w:val="bullet"/>
      <w:lvlText w:val="•"/>
      <w:lvlJc w:val="left"/>
      <w:pPr>
        <w:ind w:left="585" w:hanging="285"/>
      </w:pPr>
      <w:rPr>
        <w:rFonts w:hint="default"/>
        <w:lang w:val="ru-RU" w:eastAsia="ru-RU" w:bidi="ru-RU"/>
      </w:rPr>
    </w:lvl>
    <w:lvl w:ilvl="2" w:tplc="2BB881DA">
      <w:numFmt w:val="bullet"/>
      <w:lvlText w:val="•"/>
      <w:lvlJc w:val="left"/>
      <w:pPr>
        <w:ind w:left="1071" w:hanging="285"/>
      </w:pPr>
      <w:rPr>
        <w:rFonts w:hint="default"/>
        <w:lang w:val="ru-RU" w:eastAsia="ru-RU" w:bidi="ru-RU"/>
      </w:rPr>
    </w:lvl>
    <w:lvl w:ilvl="3" w:tplc="0FACB33A">
      <w:numFmt w:val="bullet"/>
      <w:lvlText w:val="•"/>
      <w:lvlJc w:val="left"/>
      <w:pPr>
        <w:ind w:left="1556" w:hanging="285"/>
      </w:pPr>
      <w:rPr>
        <w:rFonts w:hint="default"/>
        <w:lang w:val="ru-RU" w:eastAsia="ru-RU" w:bidi="ru-RU"/>
      </w:rPr>
    </w:lvl>
    <w:lvl w:ilvl="4" w:tplc="4DFC426E">
      <w:numFmt w:val="bullet"/>
      <w:lvlText w:val="•"/>
      <w:lvlJc w:val="left"/>
      <w:pPr>
        <w:ind w:left="2042" w:hanging="285"/>
      </w:pPr>
      <w:rPr>
        <w:rFonts w:hint="default"/>
        <w:lang w:val="ru-RU" w:eastAsia="ru-RU" w:bidi="ru-RU"/>
      </w:rPr>
    </w:lvl>
    <w:lvl w:ilvl="5" w:tplc="FF68FEA0">
      <w:numFmt w:val="bullet"/>
      <w:lvlText w:val="•"/>
      <w:lvlJc w:val="left"/>
      <w:pPr>
        <w:ind w:left="2527" w:hanging="285"/>
      </w:pPr>
      <w:rPr>
        <w:rFonts w:hint="default"/>
        <w:lang w:val="ru-RU" w:eastAsia="ru-RU" w:bidi="ru-RU"/>
      </w:rPr>
    </w:lvl>
    <w:lvl w:ilvl="6" w:tplc="C98EC7CA">
      <w:numFmt w:val="bullet"/>
      <w:lvlText w:val="•"/>
      <w:lvlJc w:val="left"/>
      <w:pPr>
        <w:ind w:left="3013" w:hanging="285"/>
      </w:pPr>
      <w:rPr>
        <w:rFonts w:hint="default"/>
        <w:lang w:val="ru-RU" w:eastAsia="ru-RU" w:bidi="ru-RU"/>
      </w:rPr>
    </w:lvl>
    <w:lvl w:ilvl="7" w:tplc="0720B18E">
      <w:numFmt w:val="bullet"/>
      <w:lvlText w:val="•"/>
      <w:lvlJc w:val="left"/>
      <w:pPr>
        <w:ind w:left="3498" w:hanging="285"/>
      </w:pPr>
      <w:rPr>
        <w:rFonts w:hint="default"/>
        <w:lang w:val="ru-RU" w:eastAsia="ru-RU" w:bidi="ru-RU"/>
      </w:rPr>
    </w:lvl>
    <w:lvl w:ilvl="8" w:tplc="2C6ED9F2">
      <w:numFmt w:val="bullet"/>
      <w:lvlText w:val="•"/>
      <w:lvlJc w:val="left"/>
      <w:pPr>
        <w:ind w:left="3984" w:hanging="285"/>
      </w:pPr>
      <w:rPr>
        <w:rFonts w:hint="default"/>
        <w:lang w:val="ru-RU" w:eastAsia="ru-RU" w:bidi="ru-RU"/>
      </w:rPr>
    </w:lvl>
  </w:abstractNum>
  <w:abstractNum w:abstractNumId="57">
    <w:nsid w:val="254620A3"/>
    <w:multiLevelType w:val="hybridMultilevel"/>
    <w:tmpl w:val="66E48E5A"/>
    <w:lvl w:ilvl="0" w:tplc="80FA84D2">
      <w:start w:val="1"/>
      <w:numFmt w:val="decimal"/>
      <w:lvlText w:val="%1)"/>
      <w:lvlJc w:val="left"/>
      <w:pPr>
        <w:ind w:left="109" w:hanging="24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C1E3C0C">
      <w:numFmt w:val="bullet"/>
      <w:lvlText w:val="•"/>
      <w:lvlJc w:val="left"/>
      <w:pPr>
        <w:ind w:left="585" w:hanging="248"/>
      </w:pPr>
      <w:rPr>
        <w:rFonts w:hint="default"/>
        <w:lang w:val="ru-RU" w:eastAsia="ru-RU" w:bidi="ru-RU"/>
      </w:rPr>
    </w:lvl>
    <w:lvl w:ilvl="2" w:tplc="119499FA">
      <w:numFmt w:val="bullet"/>
      <w:lvlText w:val="•"/>
      <w:lvlJc w:val="left"/>
      <w:pPr>
        <w:ind w:left="1071" w:hanging="248"/>
      </w:pPr>
      <w:rPr>
        <w:rFonts w:hint="default"/>
        <w:lang w:val="ru-RU" w:eastAsia="ru-RU" w:bidi="ru-RU"/>
      </w:rPr>
    </w:lvl>
    <w:lvl w:ilvl="3" w:tplc="A25C2116">
      <w:numFmt w:val="bullet"/>
      <w:lvlText w:val="•"/>
      <w:lvlJc w:val="left"/>
      <w:pPr>
        <w:ind w:left="1556" w:hanging="248"/>
      </w:pPr>
      <w:rPr>
        <w:rFonts w:hint="default"/>
        <w:lang w:val="ru-RU" w:eastAsia="ru-RU" w:bidi="ru-RU"/>
      </w:rPr>
    </w:lvl>
    <w:lvl w:ilvl="4" w:tplc="C756E0AA">
      <w:numFmt w:val="bullet"/>
      <w:lvlText w:val="•"/>
      <w:lvlJc w:val="left"/>
      <w:pPr>
        <w:ind w:left="2042" w:hanging="248"/>
      </w:pPr>
      <w:rPr>
        <w:rFonts w:hint="default"/>
        <w:lang w:val="ru-RU" w:eastAsia="ru-RU" w:bidi="ru-RU"/>
      </w:rPr>
    </w:lvl>
    <w:lvl w:ilvl="5" w:tplc="55DC4A74">
      <w:numFmt w:val="bullet"/>
      <w:lvlText w:val="•"/>
      <w:lvlJc w:val="left"/>
      <w:pPr>
        <w:ind w:left="2527" w:hanging="248"/>
      </w:pPr>
      <w:rPr>
        <w:rFonts w:hint="default"/>
        <w:lang w:val="ru-RU" w:eastAsia="ru-RU" w:bidi="ru-RU"/>
      </w:rPr>
    </w:lvl>
    <w:lvl w:ilvl="6" w:tplc="9F54E678">
      <w:numFmt w:val="bullet"/>
      <w:lvlText w:val="•"/>
      <w:lvlJc w:val="left"/>
      <w:pPr>
        <w:ind w:left="3013" w:hanging="248"/>
      </w:pPr>
      <w:rPr>
        <w:rFonts w:hint="default"/>
        <w:lang w:val="ru-RU" w:eastAsia="ru-RU" w:bidi="ru-RU"/>
      </w:rPr>
    </w:lvl>
    <w:lvl w:ilvl="7" w:tplc="0B343B64">
      <w:numFmt w:val="bullet"/>
      <w:lvlText w:val="•"/>
      <w:lvlJc w:val="left"/>
      <w:pPr>
        <w:ind w:left="3498" w:hanging="248"/>
      </w:pPr>
      <w:rPr>
        <w:rFonts w:hint="default"/>
        <w:lang w:val="ru-RU" w:eastAsia="ru-RU" w:bidi="ru-RU"/>
      </w:rPr>
    </w:lvl>
    <w:lvl w:ilvl="8" w:tplc="E6FE5EE2">
      <w:numFmt w:val="bullet"/>
      <w:lvlText w:val="•"/>
      <w:lvlJc w:val="left"/>
      <w:pPr>
        <w:ind w:left="3984" w:hanging="248"/>
      </w:pPr>
      <w:rPr>
        <w:rFonts w:hint="default"/>
        <w:lang w:val="ru-RU" w:eastAsia="ru-RU" w:bidi="ru-RU"/>
      </w:rPr>
    </w:lvl>
  </w:abstractNum>
  <w:abstractNum w:abstractNumId="58">
    <w:nsid w:val="25A849BB"/>
    <w:multiLevelType w:val="hybridMultilevel"/>
    <w:tmpl w:val="C3622E96"/>
    <w:lvl w:ilvl="0" w:tplc="93AA77EA">
      <w:start w:val="1"/>
      <w:numFmt w:val="decimal"/>
      <w:lvlText w:val="%1)"/>
      <w:lvlJc w:val="left"/>
      <w:pPr>
        <w:ind w:left="109" w:hanging="23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4E01650">
      <w:numFmt w:val="bullet"/>
      <w:lvlText w:val="•"/>
      <w:lvlJc w:val="left"/>
      <w:pPr>
        <w:ind w:left="854" w:hanging="230"/>
      </w:pPr>
      <w:rPr>
        <w:rFonts w:hint="default"/>
        <w:lang w:val="ru-RU" w:eastAsia="ru-RU" w:bidi="ru-RU"/>
      </w:rPr>
    </w:lvl>
    <w:lvl w:ilvl="2" w:tplc="663C6F88">
      <w:numFmt w:val="bullet"/>
      <w:lvlText w:val="•"/>
      <w:lvlJc w:val="left"/>
      <w:pPr>
        <w:ind w:left="1609" w:hanging="230"/>
      </w:pPr>
      <w:rPr>
        <w:rFonts w:hint="default"/>
        <w:lang w:val="ru-RU" w:eastAsia="ru-RU" w:bidi="ru-RU"/>
      </w:rPr>
    </w:lvl>
    <w:lvl w:ilvl="3" w:tplc="55EA642E">
      <w:numFmt w:val="bullet"/>
      <w:lvlText w:val="•"/>
      <w:lvlJc w:val="left"/>
      <w:pPr>
        <w:ind w:left="2364" w:hanging="230"/>
      </w:pPr>
      <w:rPr>
        <w:rFonts w:hint="default"/>
        <w:lang w:val="ru-RU" w:eastAsia="ru-RU" w:bidi="ru-RU"/>
      </w:rPr>
    </w:lvl>
    <w:lvl w:ilvl="4" w:tplc="974E2CC2">
      <w:numFmt w:val="bullet"/>
      <w:lvlText w:val="•"/>
      <w:lvlJc w:val="left"/>
      <w:pPr>
        <w:ind w:left="3119" w:hanging="230"/>
      </w:pPr>
      <w:rPr>
        <w:rFonts w:hint="default"/>
        <w:lang w:val="ru-RU" w:eastAsia="ru-RU" w:bidi="ru-RU"/>
      </w:rPr>
    </w:lvl>
    <w:lvl w:ilvl="5" w:tplc="609225F8">
      <w:numFmt w:val="bullet"/>
      <w:lvlText w:val="•"/>
      <w:lvlJc w:val="left"/>
      <w:pPr>
        <w:ind w:left="3874" w:hanging="230"/>
      </w:pPr>
      <w:rPr>
        <w:rFonts w:hint="default"/>
        <w:lang w:val="ru-RU" w:eastAsia="ru-RU" w:bidi="ru-RU"/>
      </w:rPr>
    </w:lvl>
    <w:lvl w:ilvl="6" w:tplc="23247AB8">
      <w:numFmt w:val="bullet"/>
      <w:lvlText w:val="•"/>
      <w:lvlJc w:val="left"/>
      <w:pPr>
        <w:ind w:left="4628" w:hanging="230"/>
      </w:pPr>
      <w:rPr>
        <w:rFonts w:hint="default"/>
        <w:lang w:val="ru-RU" w:eastAsia="ru-RU" w:bidi="ru-RU"/>
      </w:rPr>
    </w:lvl>
    <w:lvl w:ilvl="7" w:tplc="79C2AA26">
      <w:numFmt w:val="bullet"/>
      <w:lvlText w:val="•"/>
      <w:lvlJc w:val="left"/>
      <w:pPr>
        <w:ind w:left="5383" w:hanging="230"/>
      </w:pPr>
      <w:rPr>
        <w:rFonts w:hint="default"/>
        <w:lang w:val="ru-RU" w:eastAsia="ru-RU" w:bidi="ru-RU"/>
      </w:rPr>
    </w:lvl>
    <w:lvl w:ilvl="8" w:tplc="E2C64CB4">
      <w:numFmt w:val="bullet"/>
      <w:lvlText w:val="•"/>
      <w:lvlJc w:val="left"/>
      <w:pPr>
        <w:ind w:left="6138" w:hanging="230"/>
      </w:pPr>
      <w:rPr>
        <w:rFonts w:hint="default"/>
        <w:lang w:val="ru-RU" w:eastAsia="ru-RU" w:bidi="ru-RU"/>
      </w:rPr>
    </w:lvl>
  </w:abstractNum>
  <w:abstractNum w:abstractNumId="59">
    <w:nsid w:val="27745575"/>
    <w:multiLevelType w:val="hybridMultilevel"/>
    <w:tmpl w:val="48F2D918"/>
    <w:lvl w:ilvl="0" w:tplc="2B4EA5E4">
      <w:numFmt w:val="bullet"/>
      <w:lvlText w:val="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98AECD00">
      <w:numFmt w:val="bullet"/>
      <w:lvlText w:val="•"/>
      <w:lvlJc w:val="left"/>
      <w:pPr>
        <w:ind w:left="1201" w:hanging="361"/>
      </w:pPr>
      <w:rPr>
        <w:rFonts w:hint="default"/>
        <w:lang w:val="ru-RU" w:eastAsia="ru-RU" w:bidi="ru-RU"/>
      </w:rPr>
    </w:lvl>
    <w:lvl w:ilvl="2" w:tplc="2F56689A">
      <w:numFmt w:val="bullet"/>
      <w:lvlText w:val="•"/>
      <w:lvlJc w:val="left"/>
      <w:pPr>
        <w:ind w:left="1583" w:hanging="361"/>
      </w:pPr>
      <w:rPr>
        <w:rFonts w:hint="default"/>
        <w:lang w:val="ru-RU" w:eastAsia="ru-RU" w:bidi="ru-RU"/>
      </w:rPr>
    </w:lvl>
    <w:lvl w:ilvl="3" w:tplc="56B83DE2">
      <w:numFmt w:val="bullet"/>
      <w:lvlText w:val="•"/>
      <w:lvlJc w:val="left"/>
      <w:pPr>
        <w:ind w:left="1964" w:hanging="361"/>
      </w:pPr>
      <w:rPr>
        <w:rFonts w:hint="default"/>
        <w:lang w:val="ru-RU" w:eastAsia="ru-RU" w:bidi="ru-RU"/>
      </w:rPr>
    </w:lvl>
    <w:lvl w:ilvl="4" w:tplc="76FAE062">
      <w:numFmt w:val="bullet"/>
      <w:lvlText w:val="•"/>
      <w:lvlJc w:val="left"/>
      <w:pPr>
        <w:ind w:left="2346" w:hanging="361"/>
      </w:pPr>
      <w:rPr>
        <w:rFonts w:hint="default"/>
        <w:lang w:val="ru-RU" w:eastAsia="ru-RU" w:bidi="ru-RU"/>
      </w:rPr>
    </w:lvl>
    <w:lvl w:ilvl="5" w:tplc="BEE84B10">
      <w:numFmt w:val="bullet"/>
      <w:lvlText w:val="•"/>
      <w:lvlJc w:val="left"/>
      <w:pPr>
        <w:ind w:left="2727" w:hanging="361"/>
      </w:pPr>
      <w:rPr>
        <w:rFonts w:hint="default"/>
        <w:lang w:val="ru-RU" w:eastAsia="ru-RU" w:bidi="ru-RU"/>
      </w:rPr>
    </w:lvl>
    <w:lvl w:ilvl="6" w:tplc="383EE9D0">
      <w:numFmt w:val="bullet"/>
      <w:lvlText w:val="•"/>
      <w:lvlJc w:val="left"/>
      <w:pPr>
        <w:ind w:left="3109" w:hanging="361"/>
      </w:pPr>
      <w:rPr>
        <w:rFonts w:hint="default"/>
        <w:lang w:val="ru-RU" w:eastAsia="ru-RU" w:bidi="ru-RU"/>
      </w:rPr>
    </w:lvl>
    <w:lvl w:ilvl="7" w:tplc="82429892">
      <w:numFmt w:val="bullet"/>
      <w:lvlText w:val="•"/>
      <w:lvlJc w:val="left"/>
      <w:pPr>
        <w:ind w:left="3490" w:hanging="361"/>
      </w:pPr>
      <w:rPr>
        <w:rFonts w:hint="default"/>
        <w:lang w:val="ru-RU" w:eastAsia="ru-RU" w:bidi="ru-RU"/>
      </w:rPr>
    </w:lvl>
    <w:lvl w:ilvl="8" w:tplc="84EE02BC">
      <w:numFmt w:val="bullet"/>
      <w:lvlText w:val="•"/>
      <w:lvlJc w:val="left"/>
      <w:pPr>
        <w:ind w:left="3872" w:hanging="361"/>
      </w:pPr>
      <w:rPr>
        <w:rFonts w:hint="default"/>
        <w:lang w:val="ru-RU" w:eastAsia="ru-RU" w:bidi="ru-RU"/>
      </w:rPr>
    </w:lvl>
  </w:abstractNum>
  <w:abstractNum w:abstractNumId="60">
    <w:nsid w:val="28B866D0"/>
    <w:multiLevelType w:val="hybridMultilevel"/>
    <w:tmpl w:val="F4308176"/>
    <w:lvl w:ilvl="0" w:tplc="07C8FC72">
      <w:start w:val="1"/>
      <w:numFmt w:val="decimal"/>
      <w:lvlText w:val="%1)"/>
      <w:lvlJc w:val="left"/>
      <w:pPr>
        <w:ind w:left="109" w:hanging="22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D520F7A">
      <w:numFmt w:val="bullet"/>
      <w:lvlText w:val="•"/>
      <w:lvlJc w:val="left"/>
      <w:pPr>
        <w:ind w:left="854" w:hanging="228"/>
      </w:pPr>
      <w:rPr>
        <w:rFonts w:hint="default"/>
        <w:lang w:val="ru-RU" w:eastAsia="ru-RU" w:bidi="ru-RU"/>
      </w:rPr>
    </w:lvl>
    <w:lvl w:ilvl="2" w:tplc="40545DD2">
      <w:numFmt w:val="bullet"/>
      <w:lvlText w:val="•"/>
      <w:lvlJc w:val="left"/>
      <w:pPr>
        <w:ind w:left="1609" w:hanging="228"/>
      </w:pPr>
      <w:rPr>
        <w:rFonts w:hint="default"/>
        <w:lang w:val="ru-RU" w:eastAsia="ru-RU" w:bidi="ru-RU"/>
      </w:rPr>
    </w:lvl>
    <w:lvl w:ilvl="3" w:tplc="A6103BD0">
      <w:numFmt w:val="bullet"/>
      <w:lvlText w:val="•"/>
      <w:lvlJc w:val="left"/>
      <w:pPr>
        <w:ind w:left="2364" w:hanging="228"/>
      </w:pPr>
      <w:rPr>
        <w:rFonts w:hint="default"/>
        <w:lang w:val="ru-RU" w:eastAsia="ru-RU" w:bidi="ru-RU"/>
      </w:rPr>
    </w:lvl>
    <w:lvl w:ilvl="4" w:tplc="0DFE4272">
      <w:numFmt w:val="bullet"/>
      <w:lvlText w:val="•"/>
      <w:lvlJc w:val="left"/>
      <w:pPr>
        <w:ind w:left="3119" w:hanging="228"/>
      </w:pPr>
      <w:rPr>
        <w:rFonts w:hint="default"/>
        <w:lang w:val="ru-RU" w:eastAsia="ru-RU" w:bidi="ru-RU"/>
      </w:rPr>
    </w:lvl>
    <w:lvl w:ilvl="5" w:tplc="8BC47CD8">
      <w:numFmt w:val="bullet"/>
      <w:lvlText w:val="•"/>
      <w:lvlJc w:val="left"/>
      <w:pPr>
        <w:ind w:left="3874" w:hanging="228"/>
      </w:pPr>
      <w:rPr>
        <w:rFonts w:hint="default"/>
        <w:lang w:val="ru-RU" w:eastAsia="ru-RU" w:bidi="ru-RU"/>
      </w:rPr>
    </w:lvl>
    <w:lvl w:ilvl="6" w:tplc="D90C4E4A">
      <w:numFmt w:val="bullet"/>
      <w:lvlText w:val="•"/>
      <w:lvlJc w:val="left"/>
      <w:pPr>
        <w:ind w:left="4628" w:hanging="228"/>
      </w:pPr>
      <w:rPr>
        <w:rFonts w:hint="default"/>
        <w:lang w:val="ru-RU" w:eastAsia="ru-RU" w:bidi="ru-RU"/>
      </w:rPr>
    </w:lvl>
    <w:lvl w:ilvl="7" w:tplc="F6F264D4">
      <w:numFmt w:val="bullet"/>
      <w:lvlText w:val="•"/>
      <w:lvlJc w:val="left"/>
      <w:pPr>
        <w:ind w:left="5383" w:hanging="228"/>
      </w:pPr>
      <w:rPr>
        <w:rFonts w:hint="default"/>
        <w:lang w:val="ru-RU" w:eastAsia="ru-RU" w:bidi="ru-RU"/>
      </w:rPr>
    </w:lvl>
    <w:lvl w:ilvl="8" w:tplc="A9244334">
      <w:numFmt w:val="bullet"/>
      <w:lvlText w:val="•"/>
      <w:lvlJc w:val="left"/>
      <w:pPr>
        <w:ind w:left="6138" w:hanging="228"/>
      </w:pPr>
      <w:rPr>
        <w:rFonts w:hint="default"/>
        <w:lang w:val="ru-RU" w:eastAsia="ru-RU" w:bidi="ru-RU"/>
      </w:rPr>
    </w:lvl>
  </w:abstractNum>
  <w:abstractNum w:abstractNumId="61">
    <w:nsid w:val="28D80E98"/>
    <w:multiLevelType w:val="hybridMultilevel"/>
    <w:tmpl w:val="3B244F7A"/>
    <w:lvl w:ilvl="0" w:tplc="59AC8B6C">
      <w:start w:val="1"/>
      <w:numFmt w:val="decimal"/>
      <w:lvlText w:val="%1)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CA40354">
      <w:numFmt w:val="bullet"/>
      <w:lvlText w:val="•"/>
      <w:lvlJc w:val="left"/>
      <w:pPr>
        <w:ind w:left="525" w:hanging="221"/>
      </w:pPr>
      <w:rPr>
        <w:rFonts w:hint="default"/>
        <w:lang w:val="ru-RU" w:eastAsia="ru-RU" w:bidi="ru-RU"/>
      </w:rPr>
    </w:lvl>
    <w:lvl w:ilvl="2" w:tplc="0E646BDA">
      <w:numFmt w:val="bullet"/>
      <w:lvlText w:val="•"/>
      <w:lvlJc w:val="left"/>
      <w:pPr>
        <w:ind w:left="950" w:hanging="221"/>
      </w:pPr>
      <w:rPr>
        <w:rFonts w:hint="default"/>
        <w:lang w:val="ru-RU" w:eastAsia="ru-RU" w:bidi="ru-RU"/>
      </w:rPr>
    </w:lvl>
    <w:lvl w:ilvl="3" w:tplc="1F8CAF32">
      <w:numFmt w:val="bullet"/>
      <w:lvlText w:val="•"/>
      <w:lvlJc w:val="left"/>
      <w:pPr>
        <w:ind w:left="1375" w:hanging="221"/>
      </w:pPr>
      <w:rPr>
        <w:rFonts w:hint="default"/>
        <w:lang w:val="ru-RU" w:eastAsia="ru-RU" w:bidi="ru-RU"/>
      </w:rPr>
    </w:lvl>
    <w:lvl w:ilvl="4" w:tplc="A4282A94">
      <w:numFmt w:val="bullet"/>
      <w:lvlText w:val="•"/>
      <w:lvlJc w:val="left"/>
      <w:pPr>
        <w:ind w:left="1800" w:hanging="221"/>
      </w:pPr>
      <w:rPr>
        <w:rFonts w:hint="default"/>
        <w:lang w:val="ru-RU" w:eastAsia="ru-RU" w:bidi="ru-RU"/>
      </w:rPr>
    </w:lvl>
    <w:lvl w:ilvl="5" w:tplc="B538CBC4">
      <w:numFmt w:val="bullet"/>
      <w:lvlText w:val="•"/>
      <w:lvlJc w:val="left"/>
      <w:pPr>
        <w:ind w:left="2226" w:hanging="221"/>
      </w:pPr>
      <w:rPr>
        <w:rFonts w:hint="default"/>
        <w:lang w:val="ru-RU" w:eastAsia="ru-RU" w:bidi="ru-RU"/>
      </w:rPr>
    </w:lvl>
    <w:lvl w:ilvl="6" w:tplc="AB042A34">
      <w:numFmt w:val="bullet"/>
      <w:lvlText w:val="•"/>
      <w:lvlJc w:val="left"/>
      <w:pPr>
        <w:ind w:left="2651" w:hanging="221"/>
      </w:pPr>
      <w:rPr>
        <w:rFonts w:hint="default"/>
        <w:lang w:val="ru-RU" w:eastAsia="ru-RU" w:bidi="ru-RU"/>
      </w:rPr>
    </w:lvl>
    <w:lvl w:ilvl="7" w:tplc="823471F8">
      <w:numFmt w:val="bullet"/>
      <w:lvlText w:val="•"/>
      <w:lvlJc w:val="left"/>
      <w:pPr>
        <w:ind w:left="3076" w:hanging="221"/>
      </w:pPr>
      <w:rPr>
        <w:rFonts w:hint="default"/>
        <w:lang w:val="ru-RU" w:eastAsia="ru-RU" w:bidi="ru-RU"/>
      </w:rPr>
    </w:lvl>
    <w:lvl w:ilvl="8" w:tplc="917A88D4">
      <w:numFmt w:val="bullet"/>
      <w:lvlText w:val="•"/>
      <w:lvlJc w:val="left"/>
      <w:pPr>
        <w:ind w:left="3501" w:hanging="221"/>
      </w:pPr>
      <w:rPr>
        <w:rFonts w:hint="default"/>
        <w:lang w:val="ru-RU" w:eastAsia="ru-RU" w:bidi="ru-RU"/>
      </w:rPr>
    </w:lvl>
  </w:abstractNum>
  <w:abstractNum w:abstractNumId="62">
    <w:nsid w:val="29DF7DAF"/>
    <w:multiLevelType w:val="hybridMultilevel"/>
    <w:tmpl w:val="D73EFCF2"/>
    <w:lvl w:ilvl="0" w:tplc="672A0F32">
      <w:numFmt w:val="bullet"/>
      <w:lvlText w:val=""/>
      <w:lvlJc w:val="left"/>
      <w:pPr>
        <w:ind w:left="828" w:hanging="361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406838B2">
      <w:numFmt w:val="bullet"/>
      <w:lvlText w:val="•"/>
      <w:lvlJc w:val="left"/>
      <w:pPr>
        <w:ind w:left="1201" w:hanging="361"/>
      </w:pPr>
      <w:rPr>
        <w:rFonts w:hint="default"/>
        <w:lang w:val="ru-RU" w:eastAsia="ru-RU" w:bidi="ru-RU"/>
      </w:rPr>
    </w:lvl>
    <w:lvl w:ilvl="2" w:tplc="7286DEEC">
      <w:numFmt w:val="bullet"/>
      <w:lvlText w:val="•"/>
      <w:lvlJc w:val="left"/>
      <w:pPr>
        <w:ind w:left="1583" w:hanging="361"/>
      </w:pPr>
      <w:rPr>
        <w:rFonts w:hint="default"/>
        <w:lang w:val="ru-RU" w:eastAsia="ru-RU" w:bidi="ru-RU"/>
      </w:rPr>
    </w:lvl>
    <w:lvl w:ilvl="3" w:tplc="A24266C4">
      <w:numFmt w:val="bullet"/>
      <w:lvlText w:val="•"/>
      <w:lvlJc w:val="left"/>
      <w:pPr>
        <w:ind w:left="1964" w:hanging="361"/>
      </w:pPr>
      <w:rPr>
        <w:rFonts w:hint="default"/>
        <w:lang w:val="ru-RU" w:eastAsia="ru-RU" w:bidi="ru-RU"/>
      </w:rPr>
    </w:lvl>
    <w:lvl w:ilvl="4" w:tplc="038A3B6C">
      <w:numFmt w:val="bullet"/>
      <w:lvlText w:val="•"/>
      <w:lvlJc w:val="left"/>
      <w:pPr>
        <w:ind w:left="2346" w:hanging="361"/>
      </w:pPr>
      <w:rPr>
        <w:rFonts w:hint="default"/>
        <w:lang w:val="ru-RU" w:eastAsia="ru-RU" w:bidi="ru-RU"/>
      </w:rPr>
    </w:lvl>
    <w:lvl w:ilvl="5" w:tplc="1FCA029A">
      <w:numFmt w:val="bullet"/>
      <w:lvlText w:val="•"/>
      <w:lvlJc w:val="left"/>
      <w:pPr>
        <w:ind w:left="2727" w:hanging="361"/>
      </w:pPr>
      <w:rPr>
        <w:rFonts w:hint="default"/>
        <w:lang w:val="ru-RU" w:eastAsia="ru-RU" w:bidi="ru-RU"/>
      </w:rPr>
    </w:lvl>
    <w:lvl w:ilvl="6" w:tplc="47C027A4">
      <w:numFmt w:val="bullet"/>
      <w:lvlText w:val="•"/>
      <w:lvlJc w:val="left"/>
      <w:pPr>
        <w:ind w:left="3109" w:hanging="361"/>
      </w:pPr>
      <w:rPr>
        <w:rFonts w:hint="default"/>
        <w:lang w:val="ru-RU" w:eastAsia="ru-RU" w:bidi="ru-RU"/>
      </w:rPr>
    </w:lvl>
    <w:lvl w:ilvl="7" w:tplc="04CC7AAC">
      <w:numFmt w:val="bullet"/>
      <w:lvlText w:val="•"/>
      <w:lvlJc w:val="left"/>
      <w:pPr>
        <w:ind w:left="3490" w:hanging="361"/>
      </w:pPr>
      <w:rPr>
        <w:rFonts w:hint="default"/>
        <w:lang w:val="ru-RU" w:eastAsia="ru-RU" w:bidi="ru-RU"/>
      </w:rPr>
    </w:lvl>
    <w:lvl w:ilvl="8" w:tplc="8B56C676">
      <w:numFmt w:val="bullet"/>
      <w:lvlText w:val="•"/>
      <w:lvlJc w:val="left"/>
      <w:pPr>
        <w:ind w:left="3872" w:hanging="361"/>
      </w:pPr>
      <w:rPr>
        <w:rFonts w:hint="default"/>
        <w:lang w:val="ru-RU" w:eastAsia="ru-RU" w:bidi="ru-RU"/>
      </w:rPr>
    </w:lvl>
  </w:abstractNum>
  <w:abstractNum w:abstractNumId="63">
    <w:nsid w:val="2AD55CD5"/>
    <w:multiLevelType w:val="hybridMultilevel"/>
    <w:tmpl w:val="29B09CDE"/>
    <w:lvl w:ilvl="0" w:tplc="5D12F166">
      <w:numFmt w:val="bullet"/>
      <w:lvlText w:val="o"/>
      <w:lvlJc w:val="left"/>
      <w:pPr>
        <w:ind w:left="348" w:hanging="1158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1" w:tplc="55A8863A">
      <w:numFmt w:val="bullet"/>
      <w:lvlText w:val="•"/>
      <w:lvlJc w:val="left"/>
      <w:pPr>
        <w:ind w:left="1827" w:hanging="1158"/>
      </w:pPr>
      <w:rPr>
        <w:rFonts w:hint="default"/>
        <w:lang w:val="ru-RU" w:eastAsia="ru-RU" w:bidi="ru-RU"/>
      </w:rPr>
    </w:lvl>
    <w:lvl w:ilvl="2" w:tplc="FBBC2206">
      <w:numFmt w:val="bullet"/>
      <w:lvlText w:val="•"/>
      <w:lvlJc w:val="left"/>
      <w:pPr>
        <w:ind w:left="3315" w:hanging="1158"/>
      </w:pPr>
      <w:rPr>
        <w:rFonts w:hint="default"/>
        <w:lang w:val="ru-RU" w:eastAsia="ru-RU" w:bidi="ru-RU"/>
      </w:rPr>
    </w:lvl>
    <w:lvl w:ilvl="3" w:tplc="A5AE9430">
      <w:numFmt w:val="bullet"/>
      <w:lvlText w:val="•"/>
      <w:lvlJc w:val="left"/>
      <w:pPr>
        <w:ind w:left="4803" w:hanging="1158"/>
      </w:pPr>
      <w:rPr>
        <w:rFonts w:hint="default"/>
        <w:lang w:val="ru-RU" w:eastAsia="ru-RU" w:bidi="ru-RU"/>
      </w:rPr>
    </w:lvl>
    <w:lvl w:ilvl="4" w:tplc="6358A0C2">
      <w:numFmt w:val="bullet"/>
      <w:lvlText w:val="•"/>
      <w:lvlJc w:val="left"/>
      <w:pPr>
        <w:ind w:left="6291" w:hanging="1158"/>
      </w:pPr>
      <w:rPr>
        <w:rFonts w:hint="default"/>
        <w:lang w:val="ru-RU" w:eastAsia="ru-RU" w:bidi="ru-RU"/>
      </w:rPr>
    </w:lvl>
    <w:lvl w:ilvl="5" w:tplc="A6604C90">
      <w:numFmt w:val="bullet"/>
      <w:lvlText w:val="•"/>
      <w:lvlJc w:val="left"/>
      <w:pPr>
        <w:ind w:left="7779" w:hanging="1158"/>
      </w:pPr>
      <w:rPr>
        <w:rFonts w:hint="default"/>
        <w:lang w:val="ru-RU" w:eastAsia="ru-RU" w:bidi="ru-RU"/>
      </w:rPr>
    </w:lvl>
    <w:lvl w:ilvl="6" w:tplc="AFA6E0E4">
      <w:numFmt w:val="bullet"/>
      <w:lvlText w:val="•"/>
      <w:lvlJc w:val="left"/>
      <w:pPr>
        <w:ind w:left="9267" w:hanging="1158"/>
      </w:pPr>
      <w:rPr>
        <w:rFonts w:hint="default"/>
        <w:lang w:val="ru-RU" w:eastAsia="ru-RU" w:bidi="ru-RU"/>
      </w:rPr>
    </w:lvl>
    <w:lvl w:ilvl="7" w:tplc="04CA249E">
      <w:numFmt w:val="bullet"/>
      <w:lvlText w:val="•"/>
      <w:lvlJc w:val="left"/>
      <w:pPr>
        <w:ind w:left="10754" w:hanging="1158"/>
      </w:pPr>
      <w:rPr>
        <w:rFonts w:hint="default"/>
        <w:lang w:val="ru-RU" w:eastAsia="ru-RU" w:bidi="ru-RU"/>
      </w:rPr>
    </w:lvl>
    <w:lvl w:ilvl="8" w:tplc="04BE288E">
      <w:numFmt w:val="bullet"/>
      <w:lvlText w:val="•"/>
      <w:lvlJc w:val="left"/>
      <w:pPr>
        <w:ind w:left="12242" w:hanging="1158"/>
      </w:pPr>
      <w:rPr>
        <w:rFonts w:hint="default"/>
        <w:lang w:val="ru-RU" w:eastAsia="ru-RU" w:bidi="ru-RU"/>
      </w:rPr>
    </w:lvl>
  </w:abstractNum>
  <w:abstractNum w:abstractNumId="64">
    <w:nsid w:val="2AE96470"/>
    <w:multiLevelType w:val="hybridMultilevel"/>
    <w:tmpl w:val="B0E4B22E"/>
    <w:lvl w:ilvl="0" w:tplc="27E03AF2">
      <w:numFmt w:val="bullet"/>
      <w:lvlText w:val="•"/>
      <w:lvlJc w:val="left"/>
      <w:pPr>
        <w:ind w:left="816" w:hanging="1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48CD8AE">
      <w:numFmt w:val="bullet"/>
      <w:lvlText w:val="•"/>
      <w:lvlJc w:val="left"/>
      <w:pPr>
        <w:ind w:left="1655" w:hanging="169"/>
      </w:pPr>
      <w:rPr>
        <w:rFonts w:hint="default"/>
        <w:lang w:val="ru-RU" w:eastAsia="ru-RU" w:bidi="ru-RU"/>
      </w:rPr>
    </w:lvl>
    <w:lvl w:ilvl="2" w:tplc="4DE4BA6C">
      <w:numFmt w:val="bullet"/>
      <w:lvlText w:val="•"/>
      <w:lvlJc w:val="left"/>
      <w:pPr>
        <w:ind w:left="2490" w:hanging="169"/>
      </w:pPr>
      <w:rPr>
        <w:rFonts w:hint="default"/>
        <w:lang w:val="ru-RU" w:eastAsia="ru-RU" w:bidi="ru-RU"/>
      </w:rPr>
    </w:lvl>
    <w:lvl w:ilvl="3" w:tplc="317241C0">
      <w:numFmt w:val="bullet"/>
      <w:lvlText w:val="•"/>
      <w:lvlJc w:val="left"/>
      <w:pPr>
        <w:ind w:left="3325" w:hanging="169"/>
      </w:pPr>
      <w:rPr>
        <w:rFonts w:hint="default"/>
        <w:lang w:val="ru-RU" w:eastAsia="ru-RU" w:bidi="ru-RU"/>
      </w:rPr>
    </w:lvl>
    <w:lvl w:ilvl="4" w:tplc="B43E2CFE">
      <w:numFmt w:val="bullet"/>
      <w:lvlText w:val="•"/>
      <w:lvlJc w:val="left"/>
      <w:pPr>
        <w:ind w:left="4160" w:hanging="169"/>
      </w:pPr>
      <w:rPr>
        <w:rFonts w:hint="default"/>
        <w:lang w:val="ru-RU" w:eastAsia="ru-RU" w:bidi="ru-RU"/>
      </w:rPr>
    </w:lvl>
    <w:lvl w:ilvl="5" w:tplc="90A4897E">
      <w:numFmt w:val="bullet"/>
      <w:lvlText w:val="•"/>
      <w:lvlJc w:val="left"/>
      <w:pPr>
        <w:ind w:left="4995" w:hanging="169"/>
      </w:pPr>
      <w:rPr>
        <w:rFonts w:hint="default"/>
        <w:lang w:val="ru-RU" w:eastAsia="ru-RU" w:bidi="ru-RU"/>
      </w:rPr>
    </w:lvl>
    <w:lvl w:ilvl="6" w:tplc="390CD1E0">
      <w:numFmt w:val="bullet"/>
      <w:lvlText w:val="•"/>
      <w:lvlJc w:val="left"/>
      <w:pPr>
        <w:ind w:left="5830" w:hanging="169"/>
      </w:pPr>
      <w:rPr>
        <w:rFonts w:hint="default"/>
        <w:lang w:val="ru-RU" w:eastAsia="ru-RU" w:bidi="ru-RU"/>
      </w:rPr>
    </w:lvl>
    <w:lvl w:ilvl="7" w:tplc="2F4A73EC">
      <w:numFmt w:val="bullet"/>
      <w:lvlText w:val="•"/>
      <w:lvlJc w:val="left"/>
      <w:pPr>
        <w:ind w:left="6665" w:hanging="169"/>
      </w:pPr>
      <w:rPr>
        <w:rFonts w:hint="default"/>
        <w:lang w:val="ru-RU" w:eastAsia="ru-RU" w:bidi="ru-RU"/>
      </w:rPr>
    </w:lvl>
    <w:lvl w:ilvl="8" w:tplc="B282D9F2">
      <w:numFmt w:val="bullet"/>
      <w:lvlText w:val="•"/>
      <w:lvlJc w:val="left"/>
      <w:pPr>
        <w:ind w:left="7500" w:hanging="169"/>
      </w:pPr>
      <w:rPr>
        <w:rFonts w:hint="default"/>
        <w:lang w:val="ru-RU" w:eastAsia="ru-RU" w:bidi="ru-RU"/>
      </w:rPr>
    </w:lvl>
  </w:abstractNum>
  <w:abstractNum w:abstractNumId="65">
    <w:nsid w:val="2B02372A"/>
    <w:multiLevelType w:val="hybridMultilevel"/>
    <w:tmpl w:val="13E45B88"/>
    <w:lvl w:ilvl="0" w:tplc="FE28DA0C">
      <w:start w:val="1"/>
      <w:numFmt w:val="decimal"/>
      <w:lvlText w:val="%1)"/>
      <w:lvlJc w:val="left"/>
      <w:pPr>
        <w:ind w:left="109" w:hanging="48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CA0BCF8">
      <w:numFmt w:val="bullet"/>
      <w:lvlText w:val="•"/>
      <w:lvlJc w:val="left"/>
      <w:pPr>
        <w:ind w:left="585" w:hanging="487"/>
      </w:pPr>
      <w:rPr>
        <w:rFonts w:hint="default"/>
        <w:lang w:val="ru-RU" w:eastAsia="ru-RU" w:bidi="ru-RU"/>
      </w:rPr>
    </w:lvl>
    <w:lvl w:ilvl="2" w:tplc="E85CB5B2">
      <w:numFmt w:val="bullet"/>
      <w:lvlText w:val="•"/>
      <w:lvlJc w:val="left"/>
      <w:pPr>
        <w:ind w:left="1070" w:hanging="487"/>
      </w:pPr>
      <w:rPr>
        <w:rFonts w:hint="default"/>
        <w:lang w:val="ru-RU" w:eastAsia="ru-RU" w:bidi="ru-RU"/>
      </w:rPr>
    </w:lvl>
    <w:lvl w:ilvl="3" w:tplc="0CD47E86">
      <w:numFmt w:val="bullet"/>
      <w:lvlText w:val="•"/>
      <w:lvlJc w:val="left"/>
      <w:pPr>
        <w:ind w:left="1555" w:hanging="487"/>
      </w:pPr>
      <w:rPr>
        <w:rFonts w:hint="default"/>
        <w:lang w:val="ru-RU" w:eastAsia="ru-RU" w:bidi="ru-RU"/>
      </w:rPr>
    </w:lvl>
    <w:lvl w:ilvl="4" w:tplc="73D89BEE">
      <w:numFmt w:val="bullet"/>
      <w:lvlText w:val="•"/>
      <w:lvlJc w:val="left"/>
      <w:pPr>
        <w:ind w:left="2040" w:hanging="487"/>
      </w:pPr>
      <w:rPr>
        <w:rFonts w:hint="default"/>
        <w:lang w:val="ru-RU" w:eastAsia="ru-RU" w:bidi="ru-RU"/>
      </w:rPr>
    </w:lvl>
    <w:lvl w:ilvl="5" w:tplc="7FAEC74C">
      <w:numFmt w:val="bullet"/>
      <w:lvlText w:val="•"/>
      <w:lvlJc w:val="left"/>
      <w:pPr>
        <w:ind w:left="2526" w:hanging="487"/>
      </w:pPr>
      <w:rPr>
        <w:rFonts w:hint="default"/>
        <w:lang w:val="ru-RU" w:eastAsia="ru-RU" w:bidi="ru-RU"/>
      </w:rPr>
    </w:lvl>
    <w:lvl w:ilvl="6" w:tplc="69BEFE9A">
      <w:numFmt w:val="bullet"/>
      <w:lvlText w:val="•"/>
      <w:lvlJc w:val="left"/>
      <w:pPr>
        <w:ind w:left="3011" w:hanging="487"/>
      </w:pPr>
      <w:rPr>
        <w:rFonts w:hint="default"/>
        <w:lang w:val="ru-RU" w:eastAsia="ru-RU" w:bidi="ru-RU"/>
      </w:rPr>
    </w:lvl>
    <w:lvl w:ilvl="7" w:tplc="FC2252E2">
      <w:numFmt w:val="bullet"/>
      <w:lvlText w:val="•"/>
      <w:lvlJc w:val="left"/>
      <w:pPr>
        <w:ind w:left="3496" w:hanging="487"/>
      </w:pPr>
      <w:rPr>
        <w:rFonts w:hint="default"/>
        <w:lang w:val="ru-RU" w:eastAsia="ru-RU" w:bidi="ru-RU"/>
      </w:rPr>
    </w:lvl>
    <w:lvl w:ilvl="8" w:tplc="053C3FC2">
      <w:numFmt w:val="bullet"/>
      <w:lvlText w:val="•"/>
      <w:lvlJc w:val="left"/>
      <w:pPr>
        <w:ind w:left="3981" w:hanging="487"/>
      </w:pPr>
      <w:rPr>
        <w:rFonts w:hint="default"/>
        <w:lang w:val="ru-RU" w:eastAsia="ru-RU" w:bidi="ru-RU"/>
      </w:rPr>
    </w:lvl>
  </w:abstractNum>
  <w:abstractNum w:abstractNumId="66">
    <w:nsid w:val="2E5C2E74"/>
    <w:multiLevelType w:val="hybridMultilevel"/>
    <w:tmpl w:val="8D5C7396"/>
    <w:lvl w:ilvl="0" w:tplc="E46830E8">
      <w:start w:val="2"/>
      <w:numFmt w:val="decimal"/>
      <w:lvlText w:val="%1)"/>
      <w:lvlJc w:val="left"/>
      <w:pPr>
        <w:ind w:left="107" w:hanging="23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58C9DFC">
      <w:numFmt w:val="bullet"/>
      <w:lvlText w:val="•"/>
      <w:lvlJc w:val="left"/>
      <w:pPr>
        <w:ind w:left="582" w:hanging="233"/>
      </w:pPr>
      <w:rPr>
        <w:rFonts w:hint="default"/>
        <w:lang w:val="ru-RU" w:eastAsia="ru-RU" w:bidi="ru-RU"/>
      </w:rPr>
    </w:lvl>
    <w:lvl w:ilvl="2" w:tplc="64BAAC7E">
      <w:numFmt w:val="bullet"/>
      <w:lvlText w:val="•"/>
      <w:lvlJc w:val="left"/>
      <w:pPr>
        <w:ind w:left="1065" w:hanging="233"/>
      </w:pPr>
      <w:rPr>
        <w:rFonts w:hint="default"/>
        <w:lang w:val="ru-RU" w:eastAsia="ru-RU" w:bidi="ru-RU"/>
      </w:rPr>
    </w:lvl>
    <w:lvl w:ilvl="3" w:tplc="F10A8BEC">
      <w:numFmt w:val="bullet"/>
      <w:lvlText w:val="•"/>
      <w:lvlJc w:val="left"/>
      <w:pPr>
        <w:ind w:left="1548" w:hanging="233"/>
      </w:pPr>
      <w:rPr>
        <w:rFonts w:hint="default"/>
        <w:lang w:val="ru-RU" w:eastAsia="ru-RU" w:bidi="ru-RU"/>
      </w:rPr>
    </w:lvl>
    <w:lvl w:ilvl="4" w:tplc="83C8F1C0">
      <w:numFmt w:val="bullet"/>
      <w:lvlText w:val="•"/>
      <w:lvlJc w:val="left"/>
      <w:pPr>
        <w:ind w:left="2031" w:hanging="233"/>
      </w:pPr>
      <w:rPr>
        <w:rFonts w:hint="default"/>
        <w:lang w:val="ru-RU" w:eastAsia="ru-RU" w:bidi="ru-RU"/>
      </w:rPr>
    </w:lvl>
    <w:lvl w:ilvl="5" w:tplc="F4EEE2AE">
      <w:numFmt w:val="bullet"/>
      <w:lvlText w:val="•"/>
      <w:lvlJc w:val="left"/>
      <w:pPr>
        <w:ind w:left="2514" w:hanging="233"/>
      </w:pPr>
      <w:rPr>
        <w:rFonts w:hint="default"/>
        <w:lang w:val="ru-RU" w:eastAsia="ru-RU" w:bidi="ru-RU"/>
      </w:rPr>
    </w:lvl>
    <w:lvl w:ilvl="6" w:tplc="C916D46C">
      <w:numFmt w:val="bullet"/>
      <w:lvlText w:val="•"/>
      <w:lvlJc w:val="left"/>
      <w:pPr>
        <w:ind w:left="2996" w:hanging="233"/>
      </w:pPr>
      <w:rPr>
        <w:rFonts w:hint="default"/>
        <w:lang w:val="ru-RU" w:eastAsia="ru-RU" w:bidi="ru-RU"/>
      </w:rPr>
    </w:lvl>
    <w:lvl w:ilvl="7" w:tplc="E2BC0122">
      <w:numFmt w:val="bullet"/>
      <w:lvlText w:val="•"/>
      <w:lvlJc w:val="left"/>
      <w:pPr>
        <w:ind w:left="3479" w:hanging="233"/>
      </w:pPr>
      <w:rPr>
        <w:rFonts w:hint="default"/>
        <w:lang w:val="ru-RU" w:eastAsia="ru-RU" w:bidi="ru-RU"/>
      </w:rPr>
    </w:lvl>
    <w:lvl w:ilvl="8" w:tplc="E5CE9D64">
      <w:numFmt w:val="bullet"/>
      <w:lvlText w:val="•"/>
      <w:lvlJc w:val="left"/>
      <w:pPr>
        <w:ind w:left="3962" w:hanging="233"/>
      </w:pPr>
      <w:rPr>
        <w:rFonts w:hint="default"/>
        <w:lang w:val="ru-RU" w:eastAsia="ru-RU" w:bidi="ru-RU"/>
      </w:rPr>
    </w:lvl>
  </w:abstractNum>
  <w:abstractNum w:abstractNumId="67">
    <w:nsid w:val="2F2C6F0C"/>
    <w:multiLevelType w:val="hybridMultilevel"/>
    <w:tmpl w:val="CD1A001C"/>
    <w:lvl w:ilvl="0" w:tplc="6DC6A048">
      <w:start w:val="1"/>
      <w:numFmt w:val="decimal"/>
      <w:lvlText w:val="%1)"/>
      <w:lvlJc w:val="left"/>
      <w:pPr>
        <w:ind w:left="109" w:hanging="28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D90DF76">
      <w:numFmt w:val="bullet"/>
      <w:lvlText w:val="•"/>
      <w:lvlJc w:val="left"/>
      <w:pPr>
        <w:ind w:left="585" w:hanging="288"/>
      </w:pPr>
      <w:rPr>
        <w:rFonts w:hint="default"/>
        <w:lang w:val="ru-RU" w:eastAsia="ru-RU" w:bidi="ru-RU"/>
      </w:rPr>
    </w:lvl>
    <w:lvl w:ilvl="2" w:tplc="3F90FE42">
      <w:numFmt w:val="bullet"/>
      <w:lvlText w:val="•"/>
      <w:lvlJc w:val="left"/>
      <w:pPr>
        <w:ind w:left="1071" w:hanging="288"/>
      </w:pPr>
      <w:rPr>
        <w:rFonts w:hint="default"/>
        <w:lang w:val="ru-RU" w:eastAsia="ru-RU" w:bidi="ru-RU"/>
      </w:rPr>
    </w:lvl>
    <w:lvl w:ilvl="3" w:tplc="EAE640AE">
      <w:numFmt w:val="bullet"/>
      <w:lvlText w:val="•"/>
      <w:lvlJc w:val="left"/>
      <w:pPr>
        <w:ind w:left="1556" w:hanging="288"/>
      </w:pPr>
      <w:rPr>
        <w:rFonts w:hint="default"/>
        <w:lang w:val="ru-RU" w:eastAsia="ru-RU" w:bidi="ru-RU"/>
      </w:rPr>
    </w:lvl>
    <w:lvl w:ilvl="4" w:tplc="C4045B20">
      <w:numFmt w:val="bullet"/>
      <w:lvlText w:val="•"/>
      <w:lvlJc w:val="left"/>
      <w:pPr>
        <w:ind w:left="2042" w:hanging="288"/>
      </w:pPr>
      <w:rPr>
        <w:rFonts w:hint="default"/>
        <w:lang w:val="ru-RU" w:eastAsia="ru-RU" w:bidi="ru-RU"/>
      </w:rPr>
    </w:lvl>
    <w:lvl w:ilvl="5" w:tplc="382A0CB2">
      <w:numFmt w:val="bullet"/>
      <w:lvlText w:val="•"/>
      <w:lvlJc w:val="left"/>
      <w:pPr>
        <w:ind w:left="2527" w:hanging="288"/>
      </w:pPr>
      <w:rPr>
        <w:rFonts w:hint="default"/>
        <w:lang w:val="ru-RU" w:eastAsia="ru-RU" w:bidi="ru-RU"/>
      </w:rPr>
    </w:lvl>
    <w:lvl w:ilvl="6" w:tplc="5C325E72">
      <w:numFmt w:val="bullet"/>
      <w:lvlText w:val="•"/>
      <w:lvlJc w:val="left"/>
      <w:pPr>
        <w:ind w:left="3013" w:hanging="288"/>
      </w:pPr>
      <w:rPr>
        <w:rFonts w:hint="default"/>
        <w:lang w:val="ru-RU" w:eastAsia="ru-RU" w:bidi="ru-RU"/>
      </w:rPr>
    </w:lvl>
    <w:lvl w:ilvl="7" w:tplc="B5C4A376">
      <w:numFmt w:val="bullet"/>
      <w:lvlText w:val="•"/>
      <w:lvlJc w:val="left"/>
      <w:pPr>
        <w:ind w:left="3498" w:hanging="288"/>
      </w:pPr>
      <w:rPr>
        <w:rFonts w:hint="default"/>
        <w:lang w:val="ru-RU" w:eastAsia="ru-RU" w:bidi="ru-RU"/>
      </w:rPr>
    </w:lvl>
    <w:lvl w:ilvl="8" w:tplc="5BCC2D4E">
      <w:numFmt w:val="bullet"/>
      <w:lvlText w:val="•"/>
      <w:lvlJc w:val="left"/>
      <w:pPr>
        <w:ind w:left="3984" w:hanging="288"/>
      </w:pPr>
      <w:rPr>
        <w:rFonts w:hint="default"/>
        <w:lang w:val="ru-RU" w:eastAsia="ru-RU" w:bidi="ru-RU"/>
      </w:rPr>
    </w:lvl>
  </w:abstractNum>
  <w:abstractNum w:abstractNumId="68">
    <w:nsid w:val="2F7E1FEA"/>
    <w:multiLevelType w:val="hybridMultilevel"/>
    <w:tmpl w:val="1FCC28CC"/>
    <w:lvl w:ilvl="0" w:tplc="63BE0282">
      <w:start w:val="2"/>
      <w:numFmt w:val="decimal"/>
      <w:lvlText w:val="%1."/>
      <w:lvlJc w:val="left"/>
      <w:pPr>
        <w:ind w:left="107" w:hanging="426"/>
        <w:jc w:val="left"/>
      </w:pPr>
      <w:rPr>
        <w:rFonts w:ascii="Calibri" w:eastAsia="Calibri" w:hAnsi="Calibri" w:cs="Calibri" w:hint="default"/>
        <w:spacing w:val="-1"/>
        <w:w w:val="99"/>
        <w:sz w:val="20"/>
        <w:szCs w:val="20"/>
        <w:lang w:val="ru-RU" w:eastAsia="ru-RU" w:bidi="ru-RU"/>
      </w:rPr>
    </w:lvl>
    <w:lvl w:ilvl="1" w:tplc="6EE244C0">
      <w:numFmt w:val="bullet"/>
      <w:lvlText w:val="•"/>
      <w:lvlJc w:val="left"/>
      <w:pPr>
        <w:ind w:left="443" w:hanging="426"/>
      </w:pPr>
      <w:rPr>
        <w:rFonts w:hint="default"/>
        <w:lang w:val="ru-RU" w:eastAsia="ru-RU" w:bidi="ru-RU"/>
      </w:rPr>
    </w:lvl>
    <w:lvl w:ilvl="2" w:tplc="0D48F84E">
      <w:numFmt w:val="bullet"/>
      <w:lvlText w:val="•"/>
      <w:lvlJc w:val="left"/>
      <w:pPr>
        <w:ind w:left="786" w:hanging="426"/>
      </w:pPr>
      <w:rPr>
        <w:rFonts w:hint="default"/>
        <w:lang w:val="ru-RU" w:eastAsia="ru-RU" w:bidi="ru-RU"/>
      </w:rPr>
    </w:lvl>
    <w:lvl w:ilvl="3" w:tplc="8F8C4F68">
      <w:numFmt w:val="bullet"/>
      <w:lvlText w:val="•"/>
      <w:lvlJc w:val="left"/>
      <w:pPr>
        <w:ind w:left="1129" w:hanging="426"/>
      </w:pPr>
      <w:rPr>
        <w:rFonts w:hint="default"/>
        <w:lang w:val="ru-RU" w:eastAsia="ru-RU" w:bidi="ru-RU"/>
      </w:rPr>
    </w:lvl>
    <w:lvl w:ilvl="4" w:tplc="AEC2BA18">
      <w:numFmt w:val="bullet"/>
      <w:lvlText w:val="•"/>
      <w:lvlJc w:val="left"/>
      <w:pPr>
        <w:ind w:left="1472" w:hanging="426"/>
      </w:pPr>
      <w:rPr>
        <w:rFonts w:hint="default"/>
        <w:lang w:val="ru-RU" w:eastAsia="ru-RU" w:bidi="ru-RU"/>
      </w:rPr>
    </w:lvl>
    <w:lvl w:ilvl="5" w:tplc="D3DC530A">
      <w:numFmt w:val="bullet"/>
      <w:lvlText w:val="•"/>
      <w:lvlJc w:val="left"/>
      <w:pPr>
        <w:ind w:left="1815" w:hanging="426"/>
      </w:pPr>
      <w:rPr>
        <w:rFonts w:hint="default"/>
        <w:lang w:val="ru-RU" w:eastAsia="ru-RU" w:bidi="ru-RU"/>
      </w:rPr>
    </w:lvl>
    <w:lvl w:ilvl="6" w:tplc="F9445BA6">
      <w:numFmt w:val="bullet"/>
      <w:lvlText w:val="•"/>
      <w:lvlJc w:val="left"/>
      <w:pPr>
        <w:ind w:left="2158" w:hanging="426"/>
      </w:pPr>
      <w:rPr>
        <w:rFonts w:hint="default"/>
        <w:lang w:val="ru-RU" w:eastAsia="ru-RU" w:bidi="ru-RU"/>
      </w:rPr>
    </w:lvl>
    <w:lvl w:ilvl="7" w:tplc="7430F734">
      <w:numFmt w:val="bullet"/>
      <w:lvlText w:val="•"/>
      <w:lvlJc w:val="left"/>
      <w:pPr>
        <w:ind w:left="2501" w:hanging="426"/>
      </w:pPr>
      <w:rPr>
        <w:rFonts w:hint="default"/>
        <w:lang w:val="ru-RU" w:eastAsia="ru-RU" w:bidi="ru-RU"/>
      </w:rPr>
    </w:lvl>
    <w:lvl w:ilvl="8" w:tplc="2F60F4E8">
      <w:numFmt w:val="bullet"/>
      <w:lvlText w:val="•"/>
      <w:lvlJc w:val="left"/>
      <w:pPr>
        <w:ind w:left="2844" w:hanging="426"/>
      </w:pPr>
      <w:rPr>
        <w:rFonts w:hint="default"/>
        <w:lang w:val="ru-RU" w:eastAsia="ru-RU" w:bidi="ru-RU"/>
      </w:rPr>
    </w:lvl>
  </w:abstractNum>
  <w:abstractNum w:abstractNumId="69">
    <w:nsid w:val="2FCA16F5"/>
    <w:multiLevelType w:val="hybridMultilevel"/>
    <w:tmpl w:val="F2BE06A4"/>
    <w:lvl w:ilvl="0" w:tplc="0E72990C">
      <w:start w:val="1"/>
      <w:numFmt w:val="decimal"/>
      <w:lvlText w:val="%1)"/>
      <w:lvlJc w:val="left"/>
      <w:pPr>
        <w:ind w:left="110" w:hanging="22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C34E806">
      <w:numFmt w:val="bullet"/>
      <w:lvlText w:val="•"/>
      <w:lvlJc w:val="left"/>
      <w:pPr>
        <w:ind w:left="1578" w:hanging="223"/>
      </w:pPr>
      <w:rPr>
        <w:rFonts w:hint="default"/>
        <w:lang w:val="ru-RU" w:eastAsia="ru-RU" w:bidi="ru-RU"/>
      </w:rPr>
    </w:lvl>
    <w:lvl w:ilvl="2" w:tplc="CD7233C0">
      <w:numFmt w:val="bullet"/>
      <w:lvlText w:val="•"/>
      <w:lvlJc w:val="left"/>
      <w:pPr>
        <w:ind w:left="3036" w:hanging="223"/>
      </w:pPr>
      <w:rPr>
        <w:rFonts w:hint="default"/>
        <w:lang w:val="ru-RU" w:eastAsia="ru-RU" w:bidi="ru-RU"/>
      </w:rPr>
    </w:lvl>
    <w:lvl w:ilvl="3" w:tplc="A846326A">
      <w:numFmt w:val="bullet"/>
      <w:lvlText w:val="•"/>
      <w:lvlJc w:val="left"/>
      <w:pPr>
        <w:ind w:left="4495" w:hanging="223"/>
      </w:pPr>
      <w:rPr>
        <w:rFonts w:hint="default"/>
        <w:lang w:val="ru-RU" w:eastAsia="ru-RU" w:bidi="ru-RU"/>
      </w:rPr>
    </w:lvl>
    <w:lvl w:ilvl="4" w:tplc="6C7E7664">
      <w:numFmt w:val="bullet"/>
      <w:lvlText w:val="•"/>
      <w:lvlJc w:val="left"/>
      <w:pPr>
        <w:ind w:left="5953" w:hanging="223"/>
      </w:pPr>
      <w:rPr>
        <w:rFonts w:hint="default"/>
        <w:lang w:val="ru-RU" w:eastAsia="ru-RU" w:bidi="ru-RU"/>
      </w:rPr>
    </w:lvl>
    <w:lvl w:ilvl="5" w:tplc="425416A2">
      <w:numFmt w:val="bullet"/>
      <w:lvlText w:val="•"/>
      <w:lvlJc w:val="left"/>
      <w:pPr>
        <w:ind w:left="7412" w:hanging="223"/>
      </w:pPr>
      <w:rPr>
        <w:rFonts w:hint="default"/>
        <w:lang w:val="ru-RU" w:eastAsia="ru-RU" w:bidi="ru-RU"/>
      </w:rPr>
    </w:lvl>
    <w:lvl w:ilvl="6" w:tplc="A1C0B9C0">
      <w:numFmt w:val="bullet"/>
      <w:lvlText w:val="•"/>
      <w:lvlJc w:val="left"/>
      <w:pPr>
        <w:ind w:left="8870" w:hanging="223"/>
      </w:pPr>
      <w:rPr>
        <w:rFonts w:hint="default"/>
        <w:lang w:val="ru-RU" w:eastAsia="ru-RU" w:bidi="ru-RU"/>
      </w:rPr>
    </w:lvl>
    <w:lvl w:ilvl="7" w:tplc="8F9A945E">
      <w:numFmt w:val="bullet"/>
      <w:lvlText w:val="•"/>
      <w:lvlJc w:val="left"/>
      <w:pPr>
        <w:ind w:left="10328" w:hanging="223"/>
      </w:pPr>
      <w:rPr>
        <w:rFonts w:hint="default"/>
        <w:lang w:val="ru-RU" w:eastAsia="ru-RU" w:bidi="ru-RU"/>
      </w:rPr>
    </w:lvl>
    <w:lvl w:ilvl="8" w:tplc="5578545E">
      <w:numFmt w:val="bullet"/>
      <w:lvlText w:val="•"/>
      <w:lvlJc w:val="left"/>
      <w:pPr>
        <w:ind w:left="11787" w:hanging="223"/>
      </w:pPr>
      <w:rPr>
        <w:rFonts w:hint="default"/>
        <w:lang w:val="ru-RU" w:eastAsia="ru-RU" w:bidi="ru-RU"/>
      </w:rPr>
    </w:lvl>
  </w:abstractNum>
  <w:abstractNum w:abstractNumId="70">
    <w:nsid w:val="30474A55"/>
    <w:multiLevelType w:val="hybridMultilevel"/>
    <w:tmpl w:val="DA5219C0"/>
    <w:lvl w:ilvl="0" w:tplc="51E638D6">
      <w:numFmt w:val="bullet"/>
      <w:lvlText w:val="–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CF8D990">
      <w:numFmt w:val="bullet"/>
      <w:lvlText w:val="•"/>
      <w:lvlJc w:val="left"/>
      <w:pPr>
        <w:ind w:left="625" w:hanging="152"/>
      </w:pPr>
      <w:rPr>
        <w:rFonts w:hint="default"/>
        <w:lang w:val="ru-RU" w:eastAsia="ru-RU" w:bidi="ru-RU"/>
      </w:rPr>
    </w:lvl>
    <w:lvl w:ilvl="2" w:tplc="1220DA22">
      <w:numFmt w:val="bullet"/>
      <w:lvlText w:val="•"/>
      <w:lvlJc w:val="left"/>
      <w:pPr>
        <w:ind w:left="1151" w:hanging="152"/>
      </w:pPr>
      <w:rPr>
        <w:rFonts w:hint="default"/>
        <w:lang w:val="ru-RU" w:eastAsia="ru-RU" w:bidi="ru-RU"/>
      </w:rPr>
    </w:lvl>
    <w:lvl w:ilvl="3" w:tplc="D1C62AAA">
      <w:numFmt w:val="bullet"/>
      <w:lvlText w:val="•"/>
      <w:lvlJc w:val="left"/>
      <w:pPr>
        <w:ind w:left="1676" w:hanging="152"/>
      </w:pPr>
      <w:rPr>
        <w:rFonts w:hint="default"/>
        <w:lang w:val="ru-RU" w:eastAsia="ru-RU" w:bidi="ru-RU"/>
      </w:rPr>
    </w:lvl>
    <w:lvl w:ilvl="4" w:tplc="2E9A5064">
      <w:numFmt w:val="bullet"/>
      <w:lvlText w:val="•"/>
      <w:lvlJc w:val="left"/>
      <w:pPr>
        <w:ind w:left="2202" w:hanging="152"/>
      </w:pPr>
      <w:rPr>
        <w:rFonts w:hint="default"/>
        <w:lang w:val="ru-RU" w:eastAsia="ru-RU" w:bidi="ru-RU"/>
      </w:rPr>
    </w:lvl>
    <w:lvl w:ilvl="5" w:tplc="8118EA84">
      <w:numFmt w:val="bullet"/>
      <w:lvlText w:val="•"/>
      <w:lvlJc w:val="left"/>
      <w:pPr>
        <w:ind w:left="2728" w:hanging="152"/>
      </w:pPr>
      <w:rPr>
        <w:rFonts w:hint="default"/>
        <w:lang w:val="ru-RU" w:eastAsia="ru-RU" w:bidi="ru-RU"/>
      </w:rPr>
    </w:lvl>
    <w:lvl w:ilvl="6" w:tplc="69148B4C">
      <w:numFmt w:val="bullet"/>
      <w:lvlText w:val="•"/>
      <w:lvlJc w:val="left"/>
      <w:pPr>
        <w:ind w:left="3253" w:hanging="152"/>
      </w:pPr>
      <w:rPr>
        <w:rFonts w:hint="default"/>
        <w:lang w:val="ru-RU" w:eastAsia="ru-RU" w:bidi="ru-RU"/>
      </w:rPr>
    </w:lvl>
    <w:lvl w:ilvl="7" w:tplc="6BC4B46C">
      <w:numFmt w:val="bullet"/>
      <w:lvlText w:val="•"/>
      <w:lvlJc w:val="left"/>
      <w:pPr>
        <w:ind w:left="3779" w:hanging="152"/>
      </w:pPr>
      <w:rPr>
        <w:rFonts w:hint="default"/>
        <w:lang w:val="ru-RU" w:eastAsia="ru-RU" w:bidi="ru-RU"/>
      </w:rPr>
    </w:lvl>
    <w:lvl w:ilvl="8" w:tplc="020CFD2A">
      <w:numFmt w:val="bullet"/>
      <w:lvlText w:val="•"/>
      <w:lvlJc w:val="left"/>
      <w:pPr>
        <w:ind w:left="4304" w:hanging="152"/>
      </w:pPr>
      <w:rPr>
        <w:rFonts w:hint="default"/>
        <w:lang w:val="ru-RU" w:eastAsia="ru-RU" w:bidi="ru-RU"/>
      </w:rPr>
    </w:lvl>
  </w:abstractNum>
  <w:abstractNum w:abstractNumId="71">
    <w:nsid w:val="30F02310"/>
    <w:multiLevelType w:val="hybridMultilevel"/>
    <w:tmpl w:val="AA1A5176"/>
    <w:lvl w:ilvl="0" w:tplc="8AFC7A98">
      <w:start w:val="3"/>
      <w:numFmt w:val="decimal"/>
      <w:lvlText w:val="%1)"/>
      <w:lvlJc w:val="left"/>
      <w:pPr>
        <w:ind w:left="107" w:hanging="22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22274A4">
      <w:numFmt w:val="bullet"/>
      <w:lvlText w:val="•"/>
      <w:lvlJc w:val="left"/>
      <w:pPr>
        <w:ind w:left="567" w:hanging="225"/>
      </w:pPr>
      <w:rPr>
        <w:rFonts w:hint="default"/>
        <w:lang w:val="ru-RU" w:eastAsia="ru-RU" w:bidi="ru-RU"/>
      </w:rPr>
    </w:lvl>
    <w:lvl w:ilvl="2" w:tplc="51D26364">
      <w:numFmt w:val="bullet"/>
      <w:lvlText w:val="•"/>
      <w:lvlJc w:val="left"/>
      <w:pPr>
        <w:ind w:left="1035" w:hanging="225"/>
      </w:pPr>
      <w:rPr>
        <w:rFonts w:hint="default"/>
        <w:lang w:val="ru-RU" w:eastAsia="ru-RU" w:bidi="ru-RU"/>
      </w:rPr>
    </w:lvl>
    <w:lvl w:ilvl="3" w:tplc="67942A4E">
      <w:numFmt w:val="bullet"/>
      <w:lvlText w:val="•"/>
      <w:lvlJc w:val="left"/>
      <w:pPr>
        <w:ind w:left="1503" w:hanging="225"/>
      </w:pPr>
      <w:rPr>
        <w:rFonts w:hint="default"/>
        <w:lang w:val="ru-RU" w:eastAsia="ru-RU" w:bidi="ru-RU"/>
      </w:rPr>
    </w:lvl>
    <w:lvl w:ilvl="4" w:tplc="5964D142">
      <w:numFmt w:val="bullet"/>
      <w:lvlText w:val="•"/>
      <w:lvlJc w:val="left"/>
      <w:pPr>
        <w:ind w:left="1970" w:hanging="225"/>
      </w:pPr>
      <w:rPr>
        <w:rFonts w:hint="default"/>
        <w:lang w:val="ru-RU" w:eastAsia="ru-RU" w:bidi="ru-RU"/>
      </w:rPr>
    </w:lvl>
    <w:lvl w:ilvl="5" w:tplc="530E9C62">
      <w:numFmt w:val="bullet"/>
      <w:lvlText w:val="•"/>
      <w:lvlJc w:val="left"/>
      <w:pPr>
        <w:ind w:left="2438" w:hanging="225"/>
      </w:pPr>
      <w:rPr>
        <w:rFonts w:hint="default"/>
        <w:lang w:val="ru-RU" w:eastAsia="ru-RU" w:bidi="ru-RU"/>
      </w:rPr>
    </w:lvl>
    <w:lvl w:ilvl="6" w:tplc="F746031E">
      <w:numFmt w:val="bullet"/>
      <w:lvlText w:val="•"/>
      <w:lvlJc w:val="left"/>
      <w:pPr>
        <w:ind w:left="2906" w:hanging="225"/>
      </w:pPr>
      <w:rPr>
        <w:rFonts w:hint="default"/>
        <w:lang w:val="ru-RU" w:eastAsia="ru-RU" w:bidi="ru-RU"/>
      </w:rPr>
    </w:lvl>
    <w:lvl w:ilvl="7" w:tplc="DDA80CDE">
      <w:numFmt w:val="bullet"/>
      <w:lvlText w:val="•"/>
      <w:lvlJc w:val="left"/>
      <w:pPr>
        <w:ind w:left="3373" w:hanging="225"/>
      </w:pPr>
      <w:rPr>
        <w:rFonts w:hint="default"/>
        <w:lang w:val="ru-RU" w:eastAsia="ru-RU" w:bidi="ru-RU"/>
      </w:rPr>
    </w:lvl>
    <w:lvl w:ilvl="8" w:tplc="1EA87A54">
      <w:numFmt w:val="bullet"/>
      <w:lvlText w:val="•"/>
      <w:lvlJc w:val="left"/>
      <w:pPr>
        <w:ind w:left="3841" w:hanging="225"/>
      </w:pPr>
      <w:rPr>
        <w:rFonts w:hint="default"/>
        <w:lang w:val="ru-RU" w:eastAsia="ru-RU" w:bidi="ru-RU"/>
      </w:rPr>
    </w:lvl>
  </w:abstractNum>
  <w:abstractNum w:abstractNumId="72">
    <w:nsid w:val="31571FAA"/>
    <w:multiLevelType w:val="hybridMultilevel"/>
    <w:tmpl w:val="F4B42C8C"/>
    <w:lvl w:ilvl="0" w:tplc="5D84EF5E">
      <w:start w:val="1"/>
      <w:numFmt w:val="decimal"/>
      <w:lvlText w:val="%1)"/>
      <w:lvlJc w:val="left"/>
      <w:pPr>
        <w:ind w:left="107" w:hanging="29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71839D6">
      <w:numFmt w:val="bullet"/>
      <w:lvlText w:val="•"/>
      <w:lvlJc w:val="left"/>
      <w:pPr>
        <w:ind w:left="794" w:hanging="290"/>
      </w:pPr>
      <w:rPr>
        <w:rFonts w:hint="default"/>
        <w:lang w:val="ru-RU" w:eastAsia="ru-RU" w:bidi="ru-RU"/>
      </w:rPr>
    </w:lvl>
    <w:lvl w:ilvl="2" w:tplc="31E8D6DE">
      <w:numFmt w:val="bullet"/>
      <w:lvlText w:val="•"/>
      <w:lvlJc w:val="left"/>
      <w:pPr>
        <w:ind w:left="1489" w:hanging="290"/>
      </w:pPr>
      <w:rPr>
        <w:rFonts w:hint="default"/>
        <w:lang w:val="ru-RU" w:eastAsia="ru-RU" w:bidi="ru-RU"/>
      </w:rPr>
    </w:lvl>
    <w:lvl w:ilvl="3" w:tplc="B992AF44">
      <w:numFmt w:val="bullet"/>
      <w:lvlText w:val="•"/>
      <w:lvlJc w:val="left"/>
      <w:pPr>
        <w:ind w:left="2183" w:hanging="290"/>
      </w:pPr>
      <w:rPr>
        <w:rFonts w:hint="default"/>
        <w:lang w:val="ru-RU" w:eastAsia="ru-RU" w:bidi="ru-RU"/>
      </w:rPr>
    </w:lvl>
    <w:lvl w:ilvl="4" w:tplc="726273E4">
      <w:numFmt w:val="bullet"/>
      <w:lvlText w:val="•"/>
      <w:lvlJc w:val="left"/>
      <w:pPr>
        <w:ind w:left="2878" w:hanging="290"/>
      </w:pPr>
      <w:rPr>
        <w:rFonts w:hint="default"/>
        <w:lang w:val="ru-RU" w:eastAsia="ru-RU" w:bidi="ru-RU"/>
      </w:rPr>
    </w:lvl>
    <w:lvl w:ilvl="5" w:tplc="9440E6F2">
      <w:numFmt w:val="bullet"/>
      <w:lvlText w:val="•"/>
      <w:lvlJc w:val="left"/>
      <w:pPr>
        <w:ind w:left="3572" w:hanging="290"/>
      </w:pPr>
      <w:rPr>
        <w:rFonts w:hint="default"/>
        <w:lang w:val="ru-RU" w:eastAsia="ru-RU" w:bidi="ru-RU"/>
      </w:rPr>
    </w:lvl>
    <w:lvl w:ilvl="6" w:tplc="5F42F4F4">
      <w:numFmt w:val="bullet"/>
      <w:lvlText w:val="•"/>
      <w:lvlJc w:val="left"/>
      <w:pPr>
        <w:ind w:left="4267" w:hanging="290"/>
      </w:pPr>
      <w:rPr>
        <w:rFonts w:hint="default"/>
        <w:lang w:val="ru-RU" w:eastAsia="ru-RU" w:bidi="ru-RU"/>
      </w:rPr>
    </w:lvl>
    <w:lvl w:ilvl="7" w:tplc="E3548908">
      <w:numFmt w:val="bullet"/>
      <w:lvlText w:val="•"/>
      <w:lvlJc w:val="left"/>
      <w:pPr>
        <w:ind w:left="4961" w:hanging="290"/>
      </w:pPr>
      <w:rPr>
        <w:rFonts w:hint="default"/>
        <w:lang w:val="ru-RU" w:eastAsia="ru-RU" w:bidi="ru-RU"/>
      </w:rPr>
    </w:lvl>
    <w:lvl w:ilvl="8" w:tplc="760E7BBE">
      <w:numFmt w:val="bullet"/>
      <w:lvlText w:val="•"/>
      <w:lvlJc w:val="left"/>
      <w:pPr>
        <w:ind w:left="5656" w:hanging="290"/>
      </w:pPr>
      <w:rPr>
        <w:rFonts w:hint="default"/>
        <w:lang w:val="ru-RU" w:eastAsia="ru-RU" w:bidi="ru-RU"/>
      </w:rPr>
    </w:lvl>
  </w:abstractNum>
  <w:abstractNum w:abstractNumId="73">
    <w:nsid w:val="31C92EE4"/>
    <w:multiLevelType w:val="hybridMultilevel"/>
    <w:tmpl w:val="17D0071E"/>
    <w:lvl w:ilvl="0" w:tplc="4DBE03AC">
      <w:start w:val="1"/>
      <w:numFmt w:val="decimal"/>
      <w:lvlText w:val="%1."/>
      <w:lvlJc w:val="left"/>
      <w:pPr>
        <w:ind w:left="165" w:hanging="36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8E4FF96">
      <w:numFmt w:val="bullet"/>
      <w:lvlText w:val="•"/>
      <w:lvlJc w:val="left"/>
      <w:pPr>
        <w:ind w:left="497" w:hanging="368"/>
      </w:pPr>
      <w:rPr>
        <w:rFonts w:hint="default"/>
        <w:lang w:val="ru-RU" w:eastAsia="ru-RU" w:bidi="ru-RU"/>
      </w:rPr>
    </w:lvl>
    <w:lvl w:ilvl="2" w:tplc="DEBEB9B2">
      <w:numFmt w:val="bullet"/>
      <w:lvlText w:val="•"/>
      <w:lvlJc w:val="left"/>
      <w:pPr>
        <w:ind w:left="834" w:hanging="368"/>
      </w:pPr>
      <w:rPr>
        <w:rFonts w:hint="default"/>
        <w:lang w:val="ru-RU" w:eastAsia="ru-RU" w:bidi="ru-RU"/>
      </w:rPr>
    </w:lvl>
    <w:lvl w:ilvl="3" w:tplc="8C96EC4A">
      <w:numFmt w:val="bullet"/>
      <w:lvlText w:val="•"/>
      <w:lvlJc w:val="left"/>
      <w:pPr>
        <w:ind w:left="1171" w:hanging="368"/>
      </w:pPr>
      <w:rPr>
        <w:rFonts w:hint="default"/>
        <w:lang w:val="ru-RU" w:eastAsia="ru-RU" w:bidi="ru-RU"/>
      </w:rPr>
    </w:lvl>
    <w:lvl w:ilvl="4" w:tplc="615ED87E">
      <w:numFmt w:val="bullet"/>
      <w:lvlText w:val="•"/>
      <w:lvlJc w:val="left"/>
      <w:pPr>
        <w:ind w:left="1508" w:hanging="368"/>
      </w:pPr>
      <w:rPr>
        <w:rFonts w:hint="default"/>
        <w:lang w:val="ru-RU" w:eastAsia="ru-RU" w:bidi="ru-RU"/>
      </w:rPr>
    </w:lvl>
    <w:lvl w:ilvl="5" w:tplc="D4926B76">
      <w:numFmt w:val="bullet"/>
      <w:lvlText w:val="•"/>
      <w:lvlJc w:val="left"/>
      <w:pPr>
        <w:ind w:left="1845" w:hanging="368"/>
      </w:pPr>
      <w:rPr>
        <w:rFonts w:hint="default"/>
        <w:lang w:val="ru-RU" w:eastAsia="ru-RU" w:bidi="ru-RU"/>
      </w:rPr>
    </w:lvl>
    <w:lvl w:ilvl="6" w:tplc="EAA42E42">
      <w:numFmt w:val="bullet"/>
      <w:lvlText w:val="•"/>
      <w:lvlJc w:val="left"/>
      <w:pPr>
        <w:ind w:left="2182" w:hanging="368"/>
      </w:pPr>
      <w:rPr>
        <w:rFonts w:hint="default"/>
        <w:lang w:val="ru-RU" w:eastAsia="ru-RU" w:bidi="ru-RU"/>
      </w:rPr>
    </w:lvl>
    <w:lvl w:ilvl="7" w:tplc="10C83C08">
      <w:numFmt w:val="bullet"/>
      <w:lvlText w:val="•"/>
      <w:lvlJc w:val="left"/>
      <w:pPr>
        <w:ind w:left="2519" w:hanging="368"/>
      </w:pPr>
      <w:rPr>
        <w:rFonts w:hint="default"/>
        <w:lang w:val="ru-RU" w:eastAsia="ru-RU" w:bidi="ru-RU"/>
      </w:rPr>
    </w:lvl>
    <w:lvl w:ilvl="8" w:tplc="4B5A1874">
      <w:numFmt w:val="bullet"/>
      <w:lvlText w:val="•"/>
      <w:lvlJc w:val="left"/>
      <w:pPr>
        <w:ind w:left="2856" w:hanging="368"/>
      </w:pPr>
      <w:rPr>
        <w:rFonts w:hint="default"/>
        <w:lang w:val="ru-RU" w:eastAsia="ru-RU" w:bidi="ru-RU"/>
      </w:rPr>
    </w:lvl>
  </w:abstractNum>
  <w:abstractNum w:abstractNumId="74">
    <w:nsid w:val="32C56F11"/>
    <w:multiLevelType w:val="hybridMultilevel"/>
    <w:tmpl w:val="4A3A196A"/>
    <w:lvl w:ilvl="0" w:tplc="6F3CBBBA">
      <w:start w:val="4"/>
      <w:numFmt w:val="decimal"/>
      <w:lvlText w:val="%1)"/>
      <w:lvlJc w:val="left"/>
      <w:pPr>
        <w:ind w:left="108" w:hanging="32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CB0705E">
      <w:numFmt w:val="bullet"/>
      <w:lvlText w:val="•"/>
      <w:lvlJc w:val="left"/>
      <w:pPr>
        <w:ind w:left="457" w:hanging="321"/>
      </w:pPr>
      <w:rPr>
        <w:rFonts w:hint="default"/>
        <w:lang w:val="ru-RU" w:eastAsia="ru-RU" w:bidi="ru-RU"/>
      </w:rPr>
    </w:lvl>
    <w:lvl w:ilvl="2" w:tplc="2B1E6C62">
      <w:numFmt w:val="bullet"/>
      <w:lvlText w:val="•"/>
      <w:lvlJc w:val="left"/>
      <w:pPr>
        <w:ind w:left="815" w:hanging="321"/>
      </w:pPr>
      <w:rPr>
        <w:rFonts w:hint="default"/>
        <w:lang w:val="ru-RU" w:eastAsia="ru-RU" w:bidi="ru-RU"/>
      </w:rPr>
    </w:lvl>
    <w:lvl w:ilvl="3" w:tplc="7D409418">
      <w:numFmt w:val="bullet"/>
      <w:lvlText w:val="•"/>
      <w:lvlJc w:val="left"/>
      <w:pPr>
        <w:ind w:left="1172" w:hanging="321"/>
      </w:pPr>
      <w:rPr>
        <w:rFonts w:hint="default"/>
        <w:lang w:val="ru-RU" w:eastAsia="ru-RU" w:bidi="ru-RU"/>
      </w:rPr>
    </w:lvl>
    <w:lvl w:ilvl="4" w:tplc="FF70FDF6">
      <w:numFmt w:val="bullet"/>
      <w:lvlText w:val="•"/>
      <w:lvlJc w:val="left"/>
      <w:pPr>
        <w:ind w:left="1530" w:hanging="321"/>
      </w:pPr>
      <w:rPr>
        <w:rFonts w:hint="default"/>
        <w:lang w:val="ru-RU" w:eastAsia="ru-RU" w:bidi="ru-RU"/>
      </w:rPr>
    </w:lvl>
    <w:lvl w:ilvl="5" w:tplc="8E56FF0C">
      <w:numFmt w:val="bullet"/>
      <w:lvlText w:val="•"/>
      <w:lvlJc w:val="left"/>
      <w:pPr>
        <w:ind w:left="1888" w:hanging="321"/>
      </w:pPr>
      <w:rPr>
        <w:rFonts w:hint="default"/>
        <w:lang w:val="ru-RU" w:eastAsia="ru-RU" w:bidi="ru-RU"/>
      </w:rPr>
    </w:lvl>
    <w:lvl w:ilvl="6" w:tplc="063EEE68">
      <w:numFmt w:val="bullet"/>
      <w:lvlText w:val="•"/>
      <w:lvlJc w:val="left"/>
      <w:pPr>
        <w:ind w:left="2245" w:hanging="321"/>
      </w:pPr>
      <w:rPr>
        <w:rFonts w:hint="default"/>
        <w:lang w:val="ru-RU" w:eastAsia="ru-RU" w:bidi="ru-RU"/>
      </w:rPr>
    </w:lvl>
    <w:lvl w:ilvl="7" w:tplc="9BEAE78E">
      <w:numFmt w:val="bullet"/>
      <w:lvlText w:val="•"/>
      <w:lvlJc w:val="left"/>
      <w:pPr>
        <w:ind w:left="2603" w:hanging="321"/>
      </w:pPr>
      <w:rPr>
        <w:rFonts w:hint="default"/>
        <w:lang w:val="ru-RU" w:eastAsia="ru-RU" w:bidi="ru-RU"/>
      </w:rPr>
    </w:lvl>
    <w:lvl w:ilvl="8" w:tplc="E5684DE6">
      <w:numFmt w:val="bullet"/>
      <w:lvlText w:val="•"/>
      <w:lvlJc w:val="left"/>
      <w:pPr>
        <w:ind w:left="2960" w:hanging="321"/>
      </w:pPr>
      <w:rPr>
        <w:rFonts w:hint="default"/>
        <w:lang w:val="ru-RU" w:eastAsia="ru-RU" w:bidi="ru-RU"/>
      </w:rPr>
    </w:lvl>
  </w:abstractNum>
  <w:abstractNum w:abstractNumId="75">
    <w:nsid w:val="33451B47"/>
    <w:multiLevelType w:val="hybridMultilevel"/>
    <w:tmpl w:val="743EEAF2"/>
    <w:lvl w:ilvl="0" w:tplc="D23E0CEE">
      <w:start w:val="1"/>
      <w:numFmt w:val="decimal"/>
      <w:lvlText w:val="%1)"/>
      <w:lvlJc w:val="left"/>
      <w:pPr>
        <w:ind w:left="107" w:hanging="35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470D39A">
      <w:numFmt w:val="bullet"/>
      <w:lvlText w:val="•"/>
      <w:lvlJc w:val="left"/>
      <w:pPr>
        <w:ind w:left="567" w:hanging="355"/>
      </w:pPr>
      <w:rPr>
        <w:rFonts w:hint="default"/>
        <w:lang w:val="ru-RU" w:eastAsia="ru-RU" w:bidi="ru-RU"/>
      </w:rPr>
    </w:lvl>
    <w:lvl w:ilvl="2" w:tplc="531A8C4E">
      <w:numFmt w:val="bullet"/>
      <w:lvlText w:val="•"/>
      <w:lvlJc w:val="left"/>
      <w:pPr>
        <w:ind w:left="1035" w:hanging="355"/>
      </w:pPr>
      <w:rPr>
        <w:rFonts w:hint="default"/>
        <w:lang w:val="ru-RU" w:eastAsia="ru-RU" w:bidi="ru-RU"/>
      </w:rPr>
    </w:lvl>
    <w:lvl w:ilvl="3" w:tplc="0484BF1E">
      <w:numFmt w:val="bullet"/>
      <w:lvlText w:val="•"/>
      <w:lvlJc w:val="left"/>
      <w:pPr>
        <w:ind w:left="1503" w:hanging="355"/>
      </w:pPr>
      <w:rPr>
        <w:rFonts w:hint="default"/>
        <w:lang w:val="ru-RU" w:eastAsia="ru-RU" w:bidi="ru-RU"/>
      </w:rPr>
    </w:lvl>
    <w:lvl w:ilvl="4" w:tplc="6776B81A">
      <w:numFmt w:val="bullet"/>
      <w:lvlText w:val="•"/>
      <w:lvlJc w:val="left"/>
      <w:pPr>
        <w:ind w:left="1970" w:hanging="355"/>
      </w:pPr>
      <w:rPr>
        <w:rFonts w:hint="default"/>
        <w:lang w:val="ru-RU" w:eastAsia="ru-RU" w:bidi="ru-RU"/>
      </w:rPr>
    </w:lvl>
    <w:lvl w:ilvl="5" w:tplc="711CCB50">
      <w:numFmt w:val="bullet"/>
      <w:lvlText w:val="•"/>
      <w:lvlJc w:val="left"/>
      <w:pPr>
        <w:ind w:left="2438" w:hanging="355"/>
      </w:pPr>
      <w:rPr>
        <w:rFonts w:hint="default"/>
        <w:lang w:val="ru-RU" w:eastAsia="ru-RU" w:bidi="ru-RU"/>
      </w:rPr>
    </w:lvl>
    <w:lvl w:ilvl="6" w:tplc="76ECC75E">
      <w:numFmt w:val="bullet"/>
      <w:lvlText w:val="•"/>
      <w:lvlJc w:val="left"/>
      <w:pPr>
        <w:ind w:left="2906" w:hanging="355"/>
      </w:pPr>
      <w:rPr>
        <w:rFonts w:hint="default"/>
        <w:lang w:val="ru-RU" w:eastAsia="ru-RU" w:bidi="ru-RU"/>
      </w:rPr>
    </w:lvl>
    <w:lvl w:ilvl="7" w:tplc="D87A6F26">
      <w:numFmt w:val="bullet"/>
      <w:lvlText w:val="•"/>
      <w:lvlJc w:val="left"/>
      <w:pPr>
        <w:ind w:left="3373" w:hanging="355"/>
      </w:pPr>
      <w:rPr>
        <w:rFonts w:hint="default"/>
        <w:lang w:val="ru-RU" w:eastAsia="ru-RU" w:bidi="ru-RU"/>
      </w:rPr>
    </w:lvl>
    <w:lvl w:ilvl="8" w:tplc="9F90D3D2">
      <w:numFmt w:val="bullet"/>
      <w:lvlText w:val="•"/>
      <w:lvlJc w:val="left"/>
      <w:pPr>
        <w:ind w:left="3841" w:hanging="355"/>
      </w:pPr>
      <w:rPr>
        <w:rFonts w:hint="default"/>
        <w:lang w:val="ru-RU" w:eastAsia="ru-RU" w:bidi="ru-RU"/>
      </w:rPr>
    </w:lvl>
  </w:abstractNum>
  <w:abstractNum w:abstractNumId="76">
    <w:nsid w:val="345561FB"/>
    <w:multiLevelType w:val="hybridMultilevel"/>
    <w:tmpl w:val="5BF41066"/>
    <w:lvl w:ilvl="0" w:tplc="6136C8C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58E2F2C">
      <w:numFmt w:val="bullet"/>
      <w:lvlText w:val="•"/>
      <w:lvlJc w:val="left"/>
      <w:pPr>
        <w:ind w:left="1560" w:hanging="116"/>
      </w:pPr>
      <w:rPr>
        <w:rFonts w:hint="default"/>
        <w:lang w:val="ru-RU" w:eastAsia="ru-RU" w:bidi="ru-RU"/>
      </w:rPr>
    </w:lvl>
    <w:lvl w:ilvl="2" w:tplc="15D8496E">
      <w:numFmt w:val="bullet"/>
      <w:lvlText w:val="•"/>
      <w:lvlJc w:val="left"/>
      <w:pPr>
        <w:ind w:left="3020" w:hanging="116"/>
      </w:pPr>
      <w:rPr>
        <w:rFonts w:hint="default"/>
        <w:lang w:val="ru-RU" w:eastAsia="ru-RU" w:bidi="ru-RU"/>
      </w:rPr>
    </w:lvl>
    <w:lvl w:ilvl="3" w:tplc="5EEE489A">
      <w:numFmt w:val="bullet"/>
      <w:lvlText w:val="•"/>
      <w:lvlJc w:val="left"/>
      <w:pPr>
        <w:ind w:left="4480" w:hanging="116"/>
      </w:pPr>
      <w:rPr>
        <w:rFonts w:hint="default"/>
        <w:lang w:val="ru-RU" w:eastAsia="ru-RU" w:bidi="ru-RU"/>
      </w:rPr>
    </w:lvl>
    <w:lvl w:ilvl="4" w:tplc="C83405EA">
      <w:numFmt w:val="bullet"/>
      <w:lvlText w:val="•"/>
      <w:lvlJc w:val="left"/>
      <w:pPr>
        <w:ind w:left="5940" w:hanging="116"/>
      </w:pPr>
      <w:rPr>
        <w:rFonts w:hint="default"/>
        <w:lang w:val="ru-RU" w:eastAsia="ru-RU" w:bidi="ru-RU"/>
      </w:rPr>
    </w:lvl>
    <w:lvl w:ilvl="5" w:tplc="515A433A">
      <w:numFmt w:val="bullet"/>
      <w:lvlText w:val="•"/>
      <w:lvlJc w:val="left"/>
      <w:pPr>
        <w:ind w:left="7401" w:hanging="116"/>
      </w:pPr>
      <w:rPr>
        <w:rFonts w:hint="default"/>
        <w:lang w:val="ru-RU" w:eastAsia="ru-RU" w:bidi="ru-RU"/>
      </w:rPr>
    </w:lvl>
    <w:lvl w:ilvl="6" w:tplc="73BA282C">
      <w:numFmt w:val="bullet"/>
      <w:lvlText w:val="•"/>
      <w:lvlJc w:val="left"/>
      <w:pPr>
        <w:ind w:left="8861" w:hanging="116"/>
      </w:pPr>
      <w:rPr>
        <w:rFonts w:hint="default"/>
        <w:lang w:val="ru-RU" w:eastAsia="ru-RU" w:bidi="ru-RU"/>
      </w:rPr>
    </w:lvl>
    <w:lvl w:ilvl="7" w:tplc="96A48C1A">
      <w:numFmt w:val="bullet"/>
      <w:lvlText w:val="•"/>
      <w:lvlJc w:val="left"/>
      <w:pPr>
        <w:ind w:left="10321" w:hanging="116"/>
      </w:pPr>
      <w:rPr>
        <w:rFonts w:hint="default"/>
        <w:lang w:val="ru-RU" w:eastAsia="ru-RU" w:bidi="ru-RU"/>
      </w:rPr>
    </w:lvl>
    <w:lvl w:ilvl="8" w:tplc="21B0D7EA">
      <w:numFmt w:val="bullet"/>
      <w:lvlText w:val="•"/>
      <w:lvlJc w:val="left"/>
      <w:pPr>
        <w:ind w:left="11781" w:hanging="116"/>
      </w:pPr>
      <w:rPr>
        <w:rFonts w:hint="default"/>
        <w:lang w:val="ru-RU" w:eastAsia="ru-RU" w:bidi="ru-RU"/>
      </w:rPr>
    </w:lvl>
  </w:abstractNum>
  <w:abstractNum w:abstractNumId="77">
    <w:nsid w:val="34AD0D65"/>
    <w:multiLevelType w:val="hybridMultilevel"/>
    <w:tmpl w:val="02CE1006"/>
    <w:lvl w:ilvl="0" w:tplc="F85A6056">
      <w:numFmt w:val="bullet"/>
      <w:lvlText w:val="•"/>
      <w:lvlJc w:val="left"/>
      <w:pPr>
        <w:ind w:left="107" w:hanging="1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9C23BC6">
      <w:numFmt w:val="bullet"/>
      <w:lvlText w:val="•"/>
      <w:lvlJc w:val="left"/>
      <w:pPr>
        <w:ind w:left="1007" w:hanging="169"/>
      </w:pPr>
      <w:rPr>
        <w:rFonts w:hint="default"/>
        <w:lang w:val="ru-RU" w:eastAsia="ru-RU" w:bidi="ru-RU"/>
      </w:rPr>
    </w:lvl>
    <w:lvl w:ilvl="2" w:tplc="7B4234D0">
      <w:numFmt w:val="bullet"/>
      <w:lvlText w:val="•"/>
      <w:lvlJc w:val="left"/>
      <w:pPr>
        <w:ind w:left="1914" w:hanging="169"/>
      </w:pPr>
      <w:rPr>
        <w:rFonts w:hint="default"/>
        <w:lang w:val="ru-RU" w:eastAsia="ru-RU" w:bidi="ru-RU"/>
      </w:rPr>
    </w:lvl>
    <w:lvl w:ilvl="3" w:tplc="A08A3B54">
      <w:numFmt w:val="bullet"/>
      <w:lvlText w:val="•"/>
      <w:lvlJc w:val="left"/>
      <w:pPr>
        <w:ind w:left="2821" w:hanging="169"/>
      </w:pPr>
      <w:rPr>
        <w:rFonts w:hint="default"/>
        <w:lang w:val="ru-RU" w:eastAsia="ru-RU" w:bidi="ru-RU"/>
      </w:rPr>
    </w:lvl>
    <w:lvl w:ilvl="4" w:tplc="5628A62C">
      <w:numFmt w:val="bullet"/>
      <w:lvlText w:val="•"/>
      <w:lvlJc w:val="left"/>
      <w:pPr>
        <w:ind w:left="3728" w:hanging="169"/>
      </w:pPr>
      <w:rPr>
        <w:rFonts w:hint="default"/>
        <w:lang w:val="ru-RU" w:eastAsia="ru-RU" w:bidi="ru-RU"/>
      </w:rPr>
    </w:lvl>
    <w:lvl w:ilvl="5" w:tplc="556A4AB4">
      <w:numFmt w:val="bullet"/>
      <w:lvlText w:val="•"/>
      <w:lvlJc w:val="left"/>
      <w:pPr>
        <w:ind w:left="4635" w:hanging="169"/>
      </w:pPr>
      <w:rPr>
        <w:rFonts w:hint="default"/>
        <w:lang w:val="ru-RU" w:eastAsia="ru-RU" w:bidi="ru-RU"/>
      </w:rPr>
    </w:lvl>
    <w:lvl w:ilvl="6" w:tplc="460A4820">
      <w:numFmt w:val="bullet"/>
      <w:lvlText w:val="•"/>
      <w:lvlJc w:val="left"/>
      <w:pPr>
        <w:ind w:left="5542" w:hanging="169"/>
      </w:pPr>
      <w:rPr>
        <w:rFonts w:hint="default"/>
        <w:lang w:val="ru-RU" w:eastAsia="ru-RU" w:bidi="ru-RU"/>
      </w:rPr>
    </w:lvl>
    <w:lvl w:ilvl="7" w:tplc="633C8B66">
      <w:numFmt w:val="bullet"/>
      <w:lvlText w:val="•"/>
      <w:lvlJc w:val="left"/>
      <w:pPr>
        <w:ind w:left="6449" w:hanging="169"/>
      </w:pPr>
      <w:rPr>
        <w:rFonts w:hint="default"/>
        <w:lang w:val="ru-RU" w:eastAsia="ru-RU" w:bidi="ru-RU"/>
      </w:rPr>
    </w:lvl>
    <w:lvl w:ilvl="8" w:tplc="55A61FB8">
      <w:numFmt w:val="bullet"/>
      <w:lvlText w:val="•"/>
      <w:lvlJc w:val="left"/>
      <w:pPr>
        <w:ind w:left="7356" w:hanging="169"/>
      </w:pPr>
      <w:rPr>
        <w:rFonts w:hint="default"/>
        <w:lang w:val="ru-RU" w:eastAsia="ru-RU" w:bidi="ru-RU"/>
      </w:rPr>
    </w:lvl>
  </w:abstractNum>
  <w:abstractNum w:abstractNumId="78">
    <w:nsid w:val="34ED1A58"/>
    <w:multiLevelType w:val="hybridMultilevel"/>
    <w:tmpl w:val="9824279A"/>
    <w:lvl w:ilvl="0" w:tplc="AB08E19C">
      <w:start w:val="1"/>
      <w:numFmt w:val="decimal"/>
      <w:lvlText w:val="%1.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E26A42A">
      <w:numFmt w:val="bullet"/>
      <w:lvlText w:val="•"/>
      <w:lvlJc w:val="left"/>
      <w:pPr>
        <w:ind w:left="1190" w:hanging="360"/>
      </w:pPr>
      <w:rPr>
        <w:rFonts w:hint="default"/>
        <w:lang w:val="ru-RU" w:eastAsia="ru-RU" w:bidi="ru-RU"/>
      </w:rPr>
    </w:lvl>
    <w:lvl w:ilvl="2" w:tplc="5E08B66A">
      <w:numFmt w:val="bullet"/>
      <w:lvlText w:val="•"/>
      <w:lvlJc w:val="left"/>
      <w:pPr>
        <w:ind w:left="1561" w:hanging="360"/>
      </w:pPr>
      <w:rPr>
        <w:rFonts w:hint="default"/>
        <w:lang w:val="ru-RU" w:eastAsia="ru-RU" w:bidi="ru-RU"/>
      </w:rPr>
    </w:lvl>
    <w:lvl w:ilvl="3" w:tplc="A176C4D4">
      <w:numFmt w:val="bullet"/>
      <w:lvlText w:val="•"/>
      <w:lvlJc w:val="left"/>
      <w:pPr>
        <w:ind w:left="1931" w:hanging="360"/>
      </w:pPr>
      <w:rPr>
        <w:rFonts w:hint="default"/>
        <w:lang w:val="ru-RU" w:eastAsia="ru-RU" w:bidi="ru-RU"/>
      </w:rPr>
    </w:lvl>
    <w:lvl w:ilvl="4" w:tplc="A8041C7A">
      <w:numFmt w:val="bullet"/>
      <w:lvlText w:val="•"/>
      <w:lvlJc w:val="left"/>
      <w:pPr>
        <w:ind w:left="2302" w:hanging="360"/>
      </w:pPr>
      <w:rPr>
        <w:rFonts w:hint="default"/>
        <w:lang w:val="ru-RU" w:eastAsia="ru-RU" w:bidi="ru-RU"/>
      </w:rPr>
    </w:lvl>
    <w:lvl w:ilvl="5" w:tplc="DD0A5E20">
      <w:numFmt w:val="bullet"/>
      <w:lvlText w:val="•"/>
      <w:lvlJc w:val="left"/>
      <w:pPr>
        <w:ind w:left="2673" w:hanging="360"/>
      </w:pPr>
      <w:rPr>
        <w:rFonts w:hint="default"/>
        <w:lang w:val="ru-RU" w:eastAsia="ru-RU" w:bidi="ru-RU"/>
      </w:rPr>
    </w:lvl>
    <w:lvl w:ilvl="6" w:tplc="6A56E520">
      <w:numFmt w:val="bullet"/>
      <w:lvlText w:val="•"/>
      <w:lvlJc w:val="left"/>
      <w:pPr>
        <w:ind w:left="3043" w:hanging="360"/>
      </w:pPr>
      <w:rPr>
        <w:rFonts w:hint="default"/>
        <w:lang w:val="ru-RU" w:eastAsia="ru-RU" w:bidi="ru-RU"/>
      </w:rPr>
    </w:lvl>
    <w:lvl w:ilvl="7" w:tplc="C1F20780">
      <w:numFmt w:val="bullet"/>
      <w:lvlText w:val="•"/>
      <w:lvlJc w:val="left"/>
      <w:pPr>
        <w:ind w:left="3414" w:hanging="360"/>
      </w:pPr>
      <w:rPr>
        <w:rFonts w:hint="default"/>
        <w:lang w:val="ru-RU" w:eastAsia="ru-RU" w:bidi="ru-RU"/>
      </w:rPr>
    </w:lvl>
    <w:lvl w:ilvl="8" w:tplc="2070CF66">
      <w:numFmt w:val="bullet"/>
      <w:lvlText w:val="•"/>
      <w:lvlJc w:val="left"/>
      <w:pPr>
        <w:ind w:left="3784" w:hanging="360"/>
      </w:pPr>
      <w:rPr>
        <w:rFonts w:hint="default"/>
        <w:lang w:val="ru-RU" w:eastAsia="ru-RU" w:bidi="ru-RU"/>
      </w:rPr>
    </w:lvl>
  </w:abstractNum>
  <w:abstractNum w:abstractNumId="79">
    <w:nsid w:val="35147006"/>
    <w:multiLevelType w:val="hybridMultilevel"/>
    <w:tmpl w:val="A8A2F0F8"/>
    <w:lvl w:ilvl="0" w:tplc="F368744A">
      <w:start w:val="1"/>
      <w:numFmt w:val="decimal"/>
      <w:lvlText w:val="%1)"/>
      <w:lvlJc w:val="left"/>
      <w:pPr>
        <w:ind w:left="107" w:hanging="34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7E05B44">
      <w:numFmt w:val="bullet"/>
      <w:lvlText w:val="•"/>
      <w:lvlJc w:val="left"/>
      <w:pPr>
        <w:ind w:left="567" w:hanging="341"/>
      </w:pPr>
      <w:rPr>
        <w:rFonts w:hint="default"/>
        <w:lang w:val="ru-RU" w:eastAsia="ru-RU" w:bidi="ru-RU"/>
      </w:rPr>
    </w:lvl>
    <w:lvl w:ilvl="2" w:tplc="BF1ACA8A">
      <w:numFmt w:val="bullet"/>
      <w:lvlText w:val="•"/>
      <w:lvlJc w:val="left"/>
      <w:pPr>
        <w:ind w:left="1035" w:hanging="341"/>
      </w:pPr>
      <w:rPr>
        <w:rFonts w:hint="default"/>
        <w:lang w:val="ru-RU" w:eastAsia="ru-RU" w:bidi="ru-RU"/>
      </w:rPr>
    </w:lvl>
    <w:lvl w:ilvl="3" w:tplc="889C5DC4">
      <w:numFmt w:val="bullet"/>
      <w:lvlText w:val="•"/>
      <w:lvlJc w:val="left"/>
      <w:pPr>
        <w:ind w:left="1503" w:hanging="341"/>
      </w:pPr>
      <w:rPr>
        <w:rFonts w:hint="default"/>
        <w:lang w:val="ru-RU" w:eastAsia="ru-RU" w:bidi="ru-RU"/>
      </w:rPr>
    </w:lvl>
    <w:lvl w:ilvl="4" w:tplc="7E8081CA">
      <w:numFmt w:val="bullet"/>
      <w:lvlText w:val="•"/>
      <w:lvlJc w:val="left"/>
      <w:pPr>
        <w:ind w:left="1970" w:hanging="341"/>
      </w:pPr>
      <w:rPr>
        <w:rFonts w:hint="default"/>
        <w:lang w:val="ru-RU" w:eastAsia="ru-RU" w:bidi="ru-RU"/>
      </w:rPr>
    </w:lvl>
    <w:lvl w:ilvl="5" w:tplc="84949C00">
      <w:numFmt w:val="bullet"/>
      <w:lvlText w:val="•"/>
      <w:lvlJc w:val="left"/>
      <w:pPr>
        <w:ind w:left="2438" w:hanging="341"/>
      </w:pPr>
      <w:rPr>
        <w:rFonts w:hint="default"/>
        <w:lang w:val="ru-RU" w:eastAsia="ru-RU" w:bidi="ru-RU"/>
      </w:rPr>
    </w:lvl>
    <w:lvl w:ilvl="6" w:tplc="339E90C6">
      <w:numFmt w:val="bullet"/>
      <w:lvlText w:val="•"/>
      <w:lvlJc w:val="left"/>
      <w:pPr>
        <w:ind w:left="2906" w:hanging="341"/>
      </w:pPr>
      <w:rPr>
        <w:rFonts w:hint="default"/>
        <w:lang w:val="ru-RU" w:eastAsia="ru-RU" w:bidi="ru-RU"/>
      </w:rPr>
    </w:lvl>
    <w:lvl w:ilvl="7" w:tplc="7C30CD2E">
      <w:numFmt w:val="bullet"/>
      <w:lvlText w:val="•"/>
      <w:lvlJc w:val="left"/>
      <w:pPr>
        <w:ind w:left="3373" w:hanging="341"/>
      </w:pPr>
      <w:rPr>
        <w:rFonts w:hint="default"/>
        <w:lang w:val="ru-RU" w:eastAsia="ru-RU" w:bidi="ru-RU"/>
      </w:rPr>
    </w:lvl>
    <w:lvl w:ilvl="8" w:tplc="02F4B3F0">
      <w:numFmt w:val="bullet"/>
      <w:lvlText w:val="•"/>
      <w:lvlJc w:val="left"/>
      <w:pPr>
        <w:ind w:left="3841" w:hanging="341"/>
      </w:pPr>
      <w:rPr>
        <w:rFonts w:hint="default"/>
        <w:lang w:val="ru-RU" w:eastAsia="ru-RU" w:bidi="ru-RU"/>
      </w:rPr>
    </w:lvl>
  </w:abstractNum>
  <w:abstractNum w:abstractNumId="80">
    <w:nsid w:val="355B2DA6"/>
    <w:multiLevelType w:val="hybridMultilevel"/>
    <w:tmpl w:val="0B586F7E"/>
    <w:lvl w:ilvl="0" w:tplc="9606F39A">
      <w:start w:val="1"/>
      <w:numFmt w:val="decimal"/>
      <w:lvlText w:val="%1."/>
      <w:lvlJc w:val="left"/>
      <w:pPr>
        <w:ind w:left="107" w:hanging="22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08725016">
      <w:numFmt w:val="bullet"/>
      <w:lvlText w:val="•"/>
      <w:lvlJc w:val="left"/>
      <w:pPr>
        <w:ind w:left="440" w:hanging="229"/>
      </w:pPr>
      <w:rPr>
        <w:rFonts w:hint="default"/>
        <w:lang w:val="ru-RU" w:eastAsia="ru-RU" w:bidi="ru-RU"/>
      </w:rPr>
    </w:lvl>
    <w:lvl w:ilvl="2" w:tplc="DBA27E88">
      <w:numFmt w:val="bullet"/>
      <w:lvlText w:val="•"/>
      <w:lvlJc w:val="left"/>
      <w:pPr>
        <w:ind w:left="780" w:hanging="229"/>
      </w:pPr>
      <w:rPr>
        <w:rFonts w:hint="default"/>
        <w:lang w:val="ru-RU" w:eastAsia="ru-RU" w:bidi="ru-RU"/>
      </w:rPr>
    </w:lvl>
    <w:lvl w:ilvl="3" w:tplc="C6540BC4">
      <w:numFmt w:val="bullet"/>
      <w:lvlText w:val="•"/>
      <w:lvlJc w:val="left"/>
      <w:pPr>
        <w:ind w:left="1121" w:hanging="229"/>
      </w:pPr>
      <w:rPr>
        <w:rFonts w:hint="default"/>
        <w:lang w:val="ru-RU" w:eastAsia="ru-RU" w:bidi="ru-RU"/>
      </w:rPr>
    </w:lvl>
    <w:lvl w:ilvl="4" w:tplc="D62286B4">
      <w:numFmt w:val="bullet"/>
      <w:lvlText w:val="•"/>
      <w:lvlJc w:val="left"/>
      <w:pPr>
        <w:ind w:left="1461" w:hanging="229"/>
      </w:pPr>
      <w:rPr>
        <w:rFonts w:hint="default"/>
        <w:lang w:val="ru-RU" w:eastAsia="ru-RU" w:bidi="ru-RU"/>
      </w:rPr>
    </w:lvl>
    <w:lvl w:ilvl="5" w:tplc="33E4082A">
      <w:numFmt w:val="bullet"/>
      <w:lvlText w:val="•"/>
      <w:lvlJc w:val="left"/>
      <w:pPr>
        <w:ind w:left="1802" w:hanging="229"/>
      </w:pPr>
      <w:rPr>
        <w:rFonts w:hint="default"/>
        <w:lang w:val="ru-RU" w:eastAsia="ru-RU" w:bidi="ru-RU"/>
      </w:rPr>
    </w:lvl>
    <w:lvl w:ilvl="6" w:tplc="7174D332">
      <w:numFmt w:val="bullet"/>
      <w:lvlText w:val="•"/>
      <w:lvlJc w:val="left"/>
      <w:pPr>
        <w:ind w:left="2142" w:hanging="229"/>
      </w:pPr>
      <w:rPr>
        <w:rFonts w:hint="default"/>
        <w:lang w:val="ru-RU" w:eastAsia="ru-RU" w:bidi="ru-RU"/>
      </w:rPr>
    </w:lvl>
    <w:lvl w:ilvl="7" w:tplc="B7282B9E">
      <w:numFmt w:val="bullet"/>
      <w:lvlText w:val="•"/>
      <w:lvlJc w:val="left"/>
      <w:pPr>
        <w:ind w:left="2482" w:hanging="229"/>
      </w:pPr>
      <w:rPr>
        <w:rFonts w:hint="default"/>
        <w:lang w:val="ru-RU" w:eastAsia="ru-RU" w:bidi="ru-RU"/>
      </w:rPr>
    </w:lvl>
    <w:lvl w:ilvl="8" w:tplc="DC02C93E">
      <w:numFmt w:val="bullet"/>
      <w:lvlText w:val="•"/>
      <w:lvlJc w:val="left"/>
      <w:pPr>
        <w:ind w:left="2823" w:hanging="229"/>
      </w:pPr>
      <w:rPr>
        <w:rFonts w:hint="default"/>
        <w:lang w:val="ru-RU" w:eastAsia="ru-RU" w:bidi="ru-RU"/>
      </w:rPr>
    </w:lvl>
  </w:abstractNum>
  <w:abstractNum w:abstractNumId="81">
    <w:nsid w:val="35A07F35"/>
    <w:multiLevelType w:val="hybridMultilevel"/>
    <w:tmpl w:val="D12AE5BA"/>
    <w:lvl w:ilvl="0" w:tplc="9F8C4ABC">
      <w:start w:val="1"/>
      <w:numFmt w:val="decimal"/>
      <w:lvlText w:val="%1)"/>
      <w:lvlJc w:val="left"/>
      <w:pPr>
        <w:ind w:left="109" w:hanging="30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04CBB52">
      <w:numFmt w:val="bullet"/>
      <w:lvlText w:val="•"/>
      <w:lvlJc w:val="left"/>
      <w:pPr>
        <w:ind w:left="854" w:hanging="309"/>
      </w:pPr>
      <w:rPr>
        <w:rFonts w:hint="default"/>
        <w:lang w:val="ru-RU" w:eastAsia="ru-RU" w:bidi="ru-RU"/>
      </w:rPr>
    </w:lvl>
    <w:lvl w:ilvl="2" w:tplc="A718AEBC">
      <w:numFmt w:val="bullet"/>
      <w:lvlText w:val="•"/>
      <w:lvlJc w:val="left"/>
      <w:pPr>
        <w:ind w:left="1609" w:hanging="309"/>
      </w:pPr>
      <w:rPr>
        <w:rFonts w:hint="default"/>
        <w:lang w:val="ru-RU" w:eastAsia="ru-RU" w:bidi="ru-RU"/>
      </w:rPr>
    </w:lvl>
    <w:lvl w:ilvl="3" w:tplc="0A7CB0AA">
      <w:numFmt w:val="bullet"/>
      <w:lvlText w:val="•"/>
      <w:lvlJc w:val="left"/>
      <w:pPr>
        <w:ind w:left="2364" w:hanging="309"/>
      </w:pPr>
      <w:rPr>
        <w:rFonts w:hint="default"/>
        <w:lang w:val="ru-RU" w:eastAsia="ru-RU" w:bidi="ru-RU"/>
      </w:rPr>
    </w:lvl>
    <w:lvl w:ilvl="4" w:tplc="ED4ADE62">
      <w:numFmt w:val="bullet"/>
      <w:lvlText w:val="•"/>
      <w:lvlJc w:val="left"/>
      <w:pPr>
        <w:ind w:left="3119" w:hanging="309"/>
      </w:pPr>
      <w:rPr>
        <w:rFonts w:hint="default"/>
        <w:lang w:val="ru-RU" w:eastAsia="ru-RU" w:bidi="ru-RU"/>
      </w:rPr>
    </w:lvl>
    <w:lvl w:ilvl="5" w:tplc="D3CCC98A">
      <w:numFmt w:val="bullet"/>
      <w:lvlText w:val="•"/>
      <w:lvlJc w:val="left"/>
      <w:pPr>
        <w:ind w:left="3874" w:hanging="309"/>
      </w:pPr>
      <w:rPr>
        <w:rFonts w:hint="default"/>
        <w:lang w:val="ru-RU" w:eastAsia="ru-RU" w:bidi="ru-RU"/>
      </w:rPr>
    </w:lvl>
    <w:lvl w:ilvl="6" w:tplc="3D58A33C">
      <w:numFmt w:val="bullet"/>
      <w:lvlText w:val="•"/>
      <w:lvlJc w:val="left"/>
      <w:pPr>
        <w:ind w:left="4628" w:hanging="309"/>
      </w:pPr>
      <w:rPr>
        <w:rFonts w:hint="default"/>
        <w:lang w:val="ru-RU" w:eastAsia="ru-RU" w:bidi="ru-RU"/>
      </w:rPr>
    </w:lvl>
    <w:lvl w:ilvl="7" w:tplc="C862D7CC">
      <w:numFmt w:val="bullet"/>
      <w:lvlText w:val="•"/>
      <w:lvlJc w:val="left"/>
      <w:pPr>
        <w:ind w:left="5383" w:hanging="309"/>
      </w:pPr>
      <w:rPr>
        <w:rFonts w:hint="default"/>
        <w:lang w:val="ru-RU" w:eastAsia="ru-RU" w:bidi="ru-RU"/>
      </w:rPr>
    </w:lvl>
    <w:lvl w:ilvl="8" w:tplc="5AF83EA2">
      <w:numFmt w:val="bullet"/>
      <w:lvlText w:val="•"/>
      <w:lvlJc w:val="left"/>
      <w:pPr>
        <w:ind w:left="6138" w:hanging="309"/>
      </w:pPr>
      <w:rPr>
        <w:rFonts w:hint="default"/>
        <w:lang w:val="ru-RU" w:eastAsia="ru-RU" w:bidi="ru-RU"/>
      </w:rPr>
    </w:lvl>
  </w:abstractNum>
  <w:abstractNum w:abstractNumId="82">
    <w:nsid w:val="35EC4E68"/>
    <w:multiLevelType w:val="hybridMultilevel"/>
    <w:tmpl w:val="5CE63A58"/>
    <w:lvl w:ilvl="0" w:tplc="CB26F7CC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ACC145A">
      <w:numFmt w:val="bullet"/>
      <w:lvlText w:val="•"/>
      <w:lvlJc w:val="left"/>
      <w:pPr>
        <w:ind w:left="1574" w:hanging="130"/>
      </w:pPr>
      <w:rPr>
        <w:rFonts w:hint="default"/>
        <w:lang w:val="ru-RU" w:eastAsia="ru-RU" w:bidi="ru-RU"/>
      </w:rPr>
    </w:lvl>
    <w:lvl w:ilvl="2" w:tplc="34920F4C">
      <w:numFmt w:val="bullet"/>
      <w:lvlText w:val="•"/>
      <w:lvlJc w:val="left"/>
      <w:pPr>
        <w:ind w:left="3048" w:hanging="130"/>
      </w:pPr>
      <w:rPr>
        <w:rFonts w:hint="default"/>
        <w:lang w:val="ru-RU" w:eastAsia="ru-RU" w:bidi="ru-RU"/>
      </w:rPr>
    </w:lvl>
    <w:lvl w:ilvl="3" w:tplc="3056DF24">
      <w:numFmt w:val="bullet"/>
      <w:lvlText w:val="•"/>
      <w:lvlJc w:val="left"/>
      <w:pPr>
        <w:ind w:left="4522" w:hanging="130"/>
      </w:pPr>
      <w:rPr>
        <w:rFonts w:hint="default"/>
        <w:lang w:val="ru-RU" w:eastAsia="ru-RU" w:bidi="ru-RU"/>
      </w:rPr>
    </w:lvl>
    <w:lvl w:ilvl="4" w:tplc="1C4E60B0">
      <w:numFmt w:val="bullet"/>
      <w:lvlText w:val="•"/>
      <w:lvlJc w:val="left"/>
      <w:pPr>
        <w:ind w:left="5997" w:hanging="130"/>
      </w:pPr>
      <w:rPr>
        <w:rFonts w:hint="default"/>
        <w:lang w:val="ru-RU" w:eastAsia="ru-RU" w:bidi="ru-RU"/>
      </w:rPr>
    </w:lvl>
    <w:lvl w:ilvl="5" w:tplc="A6B6FFD2">
      <w:numFmt w:val="bullet"/>
      <w:lvlText w:val="•"/>
      <w:lvlJc w:val="left"/>
      <w:pPr>
        <w:ind w:left="7471" w:hanging="130"/>
      </w:pPr>
      <w:rPr>
        <w:rFonts w:hint="default"/>
        <w:lang w:val="ru-RU" w:eastAsia="ru-RU" w:bidi="ru-RU"/>
      </w:rPr>
    </w:lvl>
    <w:lvl w:ilvl="6" w:tplc="DDDE08B6">
      <w:numFmt w:val="bullet"/>
      <w:lvlText w:val="•"/>
      <w:lvlJc w:val="left"/>
      <w:pPr>
        <w:ind w:left="8945" w:hanging="130"/>
      </w:pPr>
      <w:rPr>
        <w:rFonts w:hint="default"/>
        <w:lang w:val="ru-RU" w:eastAsia="ru-RU" w:bidi="ru-RU"/>
      </w:rPr>
    </w:lvl>
    <w:lvl w:ilvl="7" w:tplc="693A639C">
      <w:numFmt w:val="bullet"/>
      <w:lvlText w:val="•"/>
      <w:lvlJc w:val="left"/>
      <w:pPr>
        <w:ind w:left="10420" w:hanging="130"/>
      </w:pPr>
      <w:rPr>
        <w:rFonts w:hint="default"/>
        <w:lang w:val="ru-RU" w:eastAsia="ru-RU" w:bidi="ru-RU"/>
      </w:rPr>
    </w:lvl>
    <w:lvl w:ilvl="8" w:tplc="C9D45076">
      <w:numFmt w:val="bullet"/>
      <w:lvlText w:val="•"/>
      <w:lvlJc w:val="left"/>
      <w:pPr>
        <w:ind w:left="11894" w:hanging="130"/>
      </w:pPr>
      <w:rPr>
        <w:rFonts w:hint="default"/>
        <w:lang w:val="ru-RU" w:eastAsia="ru-RU" w:bidi="ru-RU"/>
      </w:rPr>
    </w:lvl>
  </w:abstractNum>
  <w:abstractNum w:abstractNumId="83">
    <w:nsid w:val="37991AD6"/>
    <w:multiLevelType w:val="hybridMultilevel"/>
    <w:tmpl w:val="77600F7C"/>
    <w:lvl w:ilvl="0" w:tplc="44CE2398">
      <w:start w:val="1"/>
      <w:numFmt w:val="decimal"/>
      <w:lvlText w:val="%1)"/>
      <w:lvlJc w:val="left"/>
      <w:pPr>
        <w:ind w:left="109" w:hanging="49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FCE4400">
      <w:numFmt w:val="bullet"/>
      <w:lvlText w:val="•"/>
      <w:lvlJc w:val="left"/>
      <w:pPr>
        <w:ind w:left="585" w:hanging="490"/>
      </w:pPr>
      <w:rPr>
        <w:rFonts w:hint="default"/>
        <w:lang w:val="ru-RU" w:eastAsia="ru-RU" w:bidi="ru-RU"/>
      </w:rPr>
    </w:lvl>
    <w:lvl w:ilvl="2" w:tplc="0228F3E2">
      <w:numFmt w:val="bullet"/>
      <w:lvlText w:val="•"/>
      <w:lvlJc w:val="left"/>
      <w:pPr>
        <w:ind w:left="1071" w:hanging="490"/>
      </w:pPr>
      <w:rPr>
        <w:rFonts w:hint="default"/>
        <w:lang w:val="ru-RU" w:eastAsia="ru-RU" w:bidi="ru-RU"/>
      </w:rPr>
    </w:lvl>
    <w:lvl w:ilvl="3" w:tplc="B3D0D230">
      <w:numFmt w:val="bullet"/>
      <w:lvlText w:val="•"/>
      <w:lvlJc w:val="left"/>
      <w:pPr>
        <w:ind w:left="1556" w:hanging="490"/>
      </w:pPr>
      <w:rPr>
        <w:rFonts w:hint="default"/>
        <w:lang w:val="ru-RU" w:eastAsia="ru-RU" w:bidi="ru-RU"/>
      </w:rPr>
    </w:lvl>
    <w:lvl w:ilvl="4" w:tplc="3B489544">
      <w:numFmt w:val="bullet"/>
      <w:lvlText w:val="•"/>
      <w:lvlJc w:val="left"/>
      <w:pPr>
        <w:ind w:left="2042" w:hanging="490"/>
      </w:pPr>
      <w:rPr>
        <w:rFonts w:hint="default"/>
        <w:lang w:val="ru-RU" w:eastAsia="ru-RU" w:bidi="ru-RU"/>
      </w:rPr>
    </w:lvl>
    <w:lvl w:ilvl="5" w:tplc="F01602A0">
      <w:numFmt w:val="bullet"/>
      <w:lvlText w:val="•"/>
      <w:lvlJc w:val="left"/>
      <w:pPr>
        <w:ind w:left="2527" w:hanging="490"/>
      </w:pPr>
      <w:rPr>
        <w:rFonts w:hint="default"/>
        <w:lang w:val="ru-RU" w:eastAsia="ru-RU" w:bidi="ru-RU"/>
      </w:rPr>
    </w:lvl>
    <w:lvl w:ilvl="6" w:tplc="178CB4EA">
      <w:numFmt w:val="bullet"/>
      <w:lvlText w:val="•"/>
      <w:lvlJc w:val="left"/>
      <w:pPr>
        <w:ind w:left="3013" w:hanging="490"/>
      </w:pPr>
      <w:rPr>
        <w:rFonts w:hint="default"/>
        <w:lang w:val="ru-RU" w:eastAsia="ru-RU" w:bidi="ru-RU"/>
      </w:rPr>
    </w:lvl>
    <w:lvl w:ilvl="7" w:tplc="069CEF7E">
      <w:numFmt w:val="bullet"/>
      <w:lvlText w:val="•"/>
      <w:lvlJc w:val="left"/>
      <w:pPr>
        <w:ind w:left="3498" w:hanging="490"/>
      </w:pPr>
      <w:rPr>
        <w:rFonts w:hint="default"/>
        <w:lang w:val="ru-RU" w:eastAsia="ru-RU" w:bidi="ru-RU"/>
      </w:rPr>
    </w:lvl>
    <w:lvl w:ilvl="8" w:tplc="795C1DF6">
      <w:numFmt w:val="bullet"/>
      <w:lvlText w:val="•"/>
      <w:lvlJc w:val="left"/>
      <w:pPr>
        <w:ind w:left="3984" w:hanging="490"/>
      </w:pPr>
      <w:rPr>
        <w:rFonts w:hint="default"/>
        <w:lang w:val="ru-RU" w:eastAsia="ru-RU" w:bidi="ru-RU"/>
      </w:rPr>
    </w:lvl>
  </w:abstractNum>
  <w:abstractNum w:abstractNumId="84">
    <w:nsid w:val="381542B7"/>
    <w:multiLevelType w:val="hybridMultilevel"/>
    <w:tmpl w:val="45BED74E"/>
    <w:lvl w:ilvl="0" w:tplc="724EBD6C">
      <w:start w:val="1"/>
      <w:numFmt w:val="decimal"/>
      <w:lvlText w:val="%1)"/>
      <w:lvlJc w:val="left"/>
      <w:pPr>
        <w:ind w:left="107" w:hanging="47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AF0F3F2">
      <w:numFmt w:val="bullet"/>
      <w:lvlText w:val="•"/>
      <w:lvlJc w:val="left"/>
      <w:pPr>
        <w:ind w:left="567" w:hanging="477"/>
      </w:pPr>
      <w:rPr>
        <w:rFonts w:hint="default"/>
        <w:lang w:val="ru-RU" w:eastAsia="ru-RU" w:bidi="ru-RU"/>
      </w:rPr>
    </w:lvl>
    <w:lvl w:ilvl="2" w:tplc="31DAE9F4">
      <w:numFmt w:val="bullet"/>
      <w:lvlText w:val="•"/>
      <w:lvlJc w:val="left"/>
      <w:pPr>
        <w:ind w:left="1035" w:hanging="477"/>
      </w:pPr>
      <w:rPr>
        <w:rFonts w:hint="default"/>
        <w:lang w:val="ru-RU" w:eastAsia="ru-RU" w:bidi="ru-RU"/>
      </w:rPr>
    </w:lvl>
    <w:lvl w:ilvl="3" w:tplc="BFC6B9CE">
      <w:numFmt w:val="bullet"/>
      <w:lvlText w:val="•"/>
      <w:lvlJc w:val="left"/>
      <w:pPr>
        <w:ind w:left="1503" w:hanging="477"/>
      </w:pPr>
      <w:rPr>
        <w:rFonts w:hint="default"/>
        <w:lang w:val="ru-RU" w:eastAsia="ru-RU" w:bidi="ru-RU"/>
      </w:rPr>
    </w:lvl>
    <w:lvl w:ilvl="4" w:tplc="AE1E309A">
      <w:numFmt w:val="bullet"/>
      <w:lvlText w:val="•"/>
      <w:lvlJc w:val="left"/>
      <w:pPr>
        <w:ind w:left="1970" w:hanging="477"/>
      </w:pPr>
      <w:rPr>
        <w:rFonts w:hint="default"/>
        <w:lang w:val="ru-RU" w:eastAsia="ru-RU" w:bidi="ru-RU"/>
      </w:rPr>
    </w:lvl>
    <w:lvl w:ilvl="5" w:tplc="CC02F0A4">
      <w:numFmt w:val="bullet"/>
      <w:lvlText w:val="•"/>
      <w:lvlJc w:val="left"/>
      <w:pPr>
        <w:ind w:left="2438" w:hanging="477"/>
      </w:pPr>
      <w:rPr>
        <w:rFonts w:hint="default"/>
        <w:lang w:val="ru-RU" w:eastAsia="ru-RU" w:bidi="ru-RU"/>
      </w:rPr>
    </w:lvl>
    <w:lvl w:ilvl="6" w:tplc="4CDAACC6">
      <w:numFmt w:val="bullet"/>
      <w:lvlText w:val="•"/>
      <w:lvlJc w:val="left"/>
      <w:pPr>
        <w:ind w:left="2906" w:hanging="477"/>
      </w:pPr>
      <w:rPr>
        <w:rFonts w:hint="default"/>
        <w:lang w:val="ru-RU" w:eastAsia="ru-RU" w:bidi="ru-RU"/>
      </w:rPr>
    </w:lvl>
    <w:lvl w:ilvl="7" w:tplc="959643DC">
      <w:numFmt w:val="bullet"/>
      <w:lvlText w:val="•"/>
      <w:lvlJc w:val="left"/>
      <w:pPr>
        <w:ind w:left="3373" w:hanging="477"/>
      </w:pPr>
      <w:rPr>
        <w:rFonts w:hint="default"/>
        <w:lang w:val="ru-RU" w:eastAsia="ru-RU" w:bidi="ru-RU"/>
      </w:rPr>
    </w:lvl>
    <w:lvl w:ilvl="8" w:tplc="DA8818AA">
      <w:numFmt w:val="bullet"/>
      <w:lvlText w:val="•"/>
      <w:lvlJc w:val="left"/>
      <w:pPr>
        <w:ind w:left="3841" w:hanging="477"/>
      </w:pPr>
      <w:rPr>
        <w:rFonts w:hint="default"/>
        <w:lang w:val="ru-RU" w:eastAsia="ru-RU" w:bidi="ru-RU"/>
      </w:rPr>
    </w:lvl>
  </w:abstractNum>
  <w:abstractNum w:abstractNumId="85">
    <w:nsid w:val="38ED22A0"/>
    <w:multiLevelType w:val="hybridMultilevel"/>
    <w:tmpl w:val="0C384366"/>
    <w:lvl w:ilvl="0" w:tplc="1E225632">
      <w:numFmt w:val="bullet"/>
      <w:lvlText w:val="-"/>
      <w:lvlJc w:val="left"/>
      <w:pPr>
        <w:ind w:left="109" w:hanging="35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FB86C00">
      <w:numFmt w:val="bullet"/>
      <w:lvlText w:val="•"/>
      <w:lvlJc w:val="left"/>
      <w:pPr>
        <w:ind w:left="585" w:hanging="353"/>
      </w:pPr>
      <w:rPr>
        <w:rFonts w:hint="default"/>
        <w:lang w:val="ru-RU" w:eastAsia="ru-RU" w:bidi="ru-RU"/>
      </w:rPr>
    </w:lvl>
    <w:lvl w:ilvl="2" w:tplc="DDD60AFA">
      <w:numFmt w:val="bullet"/>
      <w:lvlText w:val="•"/>
      <w:lvlJc w:val="left"/>
      <w:pPr>
        <w:ind w:left="1070" w:hanging="353"/>
      </w:pPr>
      <w:rPr>
        <w:rFonts w:hint="default"/>
        <w:lang w:val="ru-RU" w:eastAsia="ru-RU" w:bidi="ru-RU"/>
      </w:rPr>
    </w:lvl>
    <w:lvl w:ilvl="3" w:tplc="9CC83134">
      <w:numFmt w:val="bullet"/>
      <w:lvlText w:val="•"/>
      <w:lvlJc w:val="left"/>
      <w:pPr>
        <w:ind w:left="1555" w:hanging="353"/>
      </w:pPr>
      <w:rPr>
        <w:rFonts w:hint="default"/>
        <w:lang w:val="ru-RU" w:eastAsia="ru-RU" w:bidi="ru-RU"/>
      </w:rPr>
    </w:lvl>
    <w:lvl w:ilvl="4" w:tplc="FFC496A8">
      <w:numFmt w:val="bullet"/>
      <w:lvlText w:val="•"/>
      <w:lvlJc w:val="left"/>
      <w:pPr>
        <w:ind w:left="2040" w:hanging="353"/>
      </w:pPr>
      <w:rPr>
        <w:rFonts w:hint="default"/>
        <w:lang w:val="ru-RU" w:eastAsia="ru-RU" w:bidi="ru-RU"/>
      </w:rPr>
    </w:lvl>
    <w:lvl w:ilvl="5" w:tplc="3B36D8D6">
      <w:numFmt w:val="bullet"/>
      <w:lvlText w:val="•"/>
      <w:lvlJc w:val="left"/>
      <w:pPr>
        <w:ind w:left="2526" w:hanging="353"/>
      </w:pPr>
      <w:rPr>
        <w:rFonts w:hint="default"/>
        <w:lang w:val="ru-RU" w:eastAsia="ru-RU" w:bidi="ru-RU"/>
      </w:rPr>
    </w:lvl>
    <w:lvl w:ilvl="6" w:tplc="466C14CC">
      <w:numFmt w:val="bullet"/>
      <w:lvlText w:val="•"/>
      <w:lvlJc w:val="left"/>
      <w:pPr>
        <w:ind w:left="3011" w:hanging="353"/>
      </w:pPr>
      <w:rPr>
        <w:rFonts w:hint="default"/>
        <w:lang w:val="ru-RU" w:eastAsia="ru-RU" w:bidi="ru-RU"/>
      </w:rPr>
    </w:lvl>
    <w:lvl w:ilvl="7" w:tplc="2A8804EE">
      <w:numFmt w:val="bullet"/>
      <w:lvlText w:val="•"/>
      <w:lvlJc w:val="left"/>
      <w:pPr>
        <w:ind w:left="3496" w:hanging="353"/>
      </w:pPr>
      <w:rPr>
        <w:rFonts w:hint="default"/>
        <w:lang w:val="ru-RU" w:eastAsia="ru-RU" w:bidi="ru-RU"/>
      </w:rPr>
    </w:lvl>
    <w:lvl w:ilvl="8" w:tplc="7506010E">
      <w:numFmt w:val="bullet"/>
      <w:lvlText w:val="•"/>
      <w:lvlJc w:val="left"/>
      <w:pPr>
        <w:ind w:left="3981" w:hanging="353"/>
      </w:pPr>
      <w:rPr>
        <w:rFonts w:hint="default"/>
        <w:lang w:val="ru-RU" w:eastAsia="ru-RU" w:bidi="ru-RU"/>
      </w:rPr>
    </w:lvl>
  </w:abstractNum>
  <w:abstractNum w:abstractNumId="86">
    <w:nsid w:val="38EF7857"/>
    <w:multiLevelType w:val="hybridMultilevel"/>
    <w:tmpl w:val="D3C4B7CE"/>
    <w:lvl w:ilvl="0" w:tplc="F0AEE4E8">
      <w:numFmt w:val="bullet"/>
      <w:lvlText w:val="-"/>
      <w:lvlJc w:val="left"/>
      <w:pPr>
        <w:ind w:left="109" w:hanging="35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3722D34">
      <w:numFmt w:val="bullet"/>
      <w:lvlText w:val="•"/>
      <w:lvlJc w:val="left"/>
      <w:pPr>
        <w:ind w:left="585" w:hanging="353"/>
      </w:pPr>
      <w:rPr>
        <w:rFonts w:hint="default"/>
        <w:lang w:val="ru-RU" w:eastAsia="ru-RU" w:bidi="ru-RU"/>
      </w:rPr>
    </w:lvl>
    <w:lvl w:ilvl="2" w:tplc="9B046ED4">
      <w:numFmt w:val="bullet"/>
      <w:lvlText w:val="•"/>
      <w:lvlJc w:val="left"/>
      <w:pPr>
        <w:ind w:left="1071" w:hanging="353"/>
      </w:pPr>
      <w:rPr>
        <w:rFonts w:hint="default"/>
        <w:lang w:val="ru-RU" w:eastAsia="ru-RU" w:bidi="ru-RU"/>
      </w:rPr>
    </w:lvl>
    <w:lvl w:ilvl="3" w:tplc="4EF0C85C">
      <w:numFmt w:val="bullet"/>
      <w:lvlText w:val="•"/>
      <w:lvlJc w:val="left"/>
      <w:pPr>
        <w:ind w:left="1556" w:hanging="353"/>
      </w:pPr>
      <w:rPr>
        <w:rFonts w:hint="default"/>
        <w:lang w:val="ru-RU" w:eastAsia="ru-RU" w:bidi="ru-RU"/>
      </w:rPr>
    </w:lvl>
    <w:lvl w:ilvl="4" w:tplc="041049F2">
      <w:numFmt w:val="bullet"/>
      <w:lvlText w:val="•"/>
      <w:lvlJc w:val="left"/>
      <w:pPr>
        <w:ind w:left="2042" w:hanging="353"/>
      </w:pPr>
      <w:rPr>
        <w:rFonts w:hint="default"/>
        <w:lang w:val="ru-RU" w:eastAsia="ru-RU" w:bidi="ru-RU"/>
      </w:rPr>
    </w:lvl>
    <w:lvl w:ilvl="5" w:tplc="6046F204">
      <w:numFmt w:val="bullet"/>
      <w:lvlText w:val="•"/>
      <w:lvlJc w:val="left"/>
      <w:pPr>
        <w:ind w:left="2527" w:hanging="353"/>
      </w:pPr>
      <w:rPr>
        <w:rFonts w:hint="default"/>
        <w:lang w:val="ru-RU" w:eastAsia="ru-RU" w:bidi="ru-RU"/>
      </w:rPr>
    </w:lvl>
    <w:lvl w:ilvl="6" w:tplc="429AA172">
      <w:numFmt w:val="bullet"/>
      <w:lvlText w:val="•"/>
      <w:lvlJc w:val="left"/>
      <w:pPr>
        <w:ind w:left="3013" w:hanging="353"/>
      </w:pPr>
      <w:rPr>
        <w:rFonts w:hint="default"/>
        <w:lang w:val="ru-RU" w:eastAsia="ru-RU" w:bidi="ru-RU"/>
      </w:rPr>
    </w:lvl>
    <w:lvl w:ilvl="7" w:tplc="1D12B97E">
      <w:numFmt w:val="bullet"/>
      <w:lvlText w:val="•"/>
      <w:lvlJc w:val="left"/>
      <w:pPr>
        <w:ind w:left="3498" w:hanging="353"/>
      </w:pPr>
      <w:rPr>
        <w:rFonts w:hint="default"/>
        <w:lang w:val="ru-RU" w:eastAsia="ru-RU" w:bidi="ru-RU"/>
      </w:rPr>
    </w:lvl>
    <w:lvl w:ilvl="8" w:tplc="CD4EABC0">
      <w:numFmt w:val="bullet"/>
      <w:lvlText w:val="•"/>
      <w:lvlJc w:val="left"/>
      <w:pPr>
        <w:ind w:left="3984" w:hanging="353"/>
      </w:pPr>
      <w:rPr>
        <w:rFonts w:hint="default"/>
        <w:lang w:val="ru-RU" w:eastAsia="ru-RU" w:bidi="ru-RU"/>
      </w:rPr>
    </w:lvl>
  </w:abstractNum>
  <w:abstractNum w:abstractNumId="87">
    <w:nsid w:val="3AB86E14"/>
    <w:multiLevelType w:val="hybridMultilevel"/>
    <w:tmpl w:val="7612000A"/>
    <w:lvl w:ilvl="0" w:tplc="FF90BF10">
      <w:numFmt w:val="bullet"/>
      <w:lvlText w:val="-"/>
      <w:lvlJc w:val="left"/>
      <w:pPr>
        <w:ind w:left="110" w:hanging="54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4CE57CC">
      <w:numFmt w:val="bullet"/>
      <w:lvlText w:val="•"/>
      <w:lvlJc w:val="left"/>
      <w:pPr>
        <w:ind w:left="419" w:hanging="540"/>
      </w:pPr>
      <w:rPr>
        <w:rFonts w:hint="default"/>
        <w:lang w:val="ru-RU" w:eastAsia="ru-RU" w:bidi="ru-RU"/>
      </w:rPr>
    </w:lvl>
    <w:lvl w:ilvl="2" w:tplc="AE78E24A">
      <w:numFmt w:val="bullet"/>
      <w:lvlText w:val="•"/>
      <w:lvlJc w:val="left"/>
      <w:pPr>
        <w:ind w:left="718" w:hanging="540"/>
      </w:pPr>
      <w:rPr>
        <w:rFonts w:hint="default"/>
        <w:lang w:val="ru-RU" w:eastAsia="ru-RU" w:bidi="ru-RU"/>
      </w:rPr>
    </w:lvl>
    <w:lvl w:ilvl="3" w:tplc="CDF0214A">
      <w:numFmt w:val="bullet"/>
      <w:lvlText w:val="•"/>
      <w:lvlJc w:val="left"/>
      <w:pPr>
        <w:ind w:left="1017" w:hanging="540"/>
      </w:pPr>
      <w:rPr>
        <w:rFonts w:hint="default"/>
        <w:lang w:val="ru-RU" w:eastAsia="ru-RU" w:bidi="ru-RU"/>
      </w:rPr>
    </w:lvl>
    <w:lvl w:ilvl="4" w:tplc="6AF6E612">
      <w:numFmt w:val="bullet"/>
      <w:lvlText w:val="•"/>
      <w:lvlJc w:val="left"/>
      <w:pPr>
        <w:ind w:left="1316" w:hanging="540"/>
      </w:pPr>
      <w:rPr>
        <w:rFonts w:hint="default"/>
        <w:lang w:val="ru-RU" w:eastAsia="ru-RU" w:bidi="ru-RU"/>
      </w:rPr>
    </w:lvl>
    <w:lvl w:ilvl="5" w:tplc="D668F294">
      <w:numFmt w:val="bullet"/>
      <w:lvlText w:val="•"/>
      <w:lvlJc w:val="left"/>
      <w:pPr>
        <w:ind w:left="1615" w:hanging="540"/>
      </w:pPr>
      <w:rPr>
        <w:rFonts w:hint="default"/>
        <w:lang w:val="ru-RU" w:eastAsia="ru-RU" w:bidi="ru-RU"/>
      </w:rPr>
    </w:lvl>
    <w:lvl w:ilvl="6" w:tplc="CB1C85D2">
      <w:numFmt w:val="bullet"/>
      <w:lvlText w:val="•"/>
      <w:lvlJc w:val="left"/>
      <w:pPr>
        <w:ind w:left="1914" w:hanging="540"/>
      </w:pPr>
      <w:rPr>
        <w:rFonts w:hint="default"/>
        <w:lang w:val="ru-RU" w:eastAsia="ru-RU" w:bidi="ru-RU"/>
      </w:rPr>
    </w:lvl>
    <w:lvl w:ilvl="7" w:tplc="5058D984">
      <w:numFmt w:val="bullet"/>
      <w:lvlText w:val="•"/>
      <w:lvlJc w:val="left"/>
      <w:pPr>
        <w:ind w:left="2213" w:hanging="540"/>
      </w:pPr>
      <w:rPr>
        <w:rFonts w:hint="default"/>
        <w:lang w:val="ru-RU" w:eastAsia="ru-RU" w:bidi="ru-RU"/>
      </w:rPr>
    </w:lvl>
    <w:lvl w:ilvl="8" w:tplc="5854F80A">
      <w:numFmt w:val="bullet"/>
      <w:lvlText w:val="•"/>
      <w:lvlJc w:val="left"/>
      <w:pPr>
        <w:ind w:left="2512" w:hanging="540"/>
      </w:pPr>
      <w:rPr>
        <w:rFonts w:hint="default"/>
        <w:lang w:val="ru-RU" w:eastAsia="ru-RU" w:bidi="ru-RU"/>
      </w:rPr>
    </w:lvl>
  </w:abstractNum>
  <w:abstractNum w:abstractNumId="88">
    <w:nsid w:val="3AD94BA6"/>
    <w:multiLevelType w:val="hybridMultilevel"/>
    <w:tmpl w:val="E9C48BF8"/>
    <w:lvl w:ilvl="0" w:tplc="0A629FAE">
      <w:start w:val="1"/>
      <w:numFmt w:val="decimal"/>
      <w:lvlText w:val="%1.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77CD598">
      <w:numFmt w:val="bullet"/>
      <w:lvlText w:val="•"/>
      <w:lvlJc w:val="left"/>
      <w:pPr>
        <w:ind w:left="440" w:hanging="426"/>
      </w:pPr>
      <w:rPr>
        <w:rFonts w:hint="default"/>
        <w:lang w:val="ru-RU" w:eastAsia="ru-RU" w:bidi="ru-RU"/>
      </w:rPr>
    </w:lvl>
    <w:lvl w:ilvl="2" w:tplc="BDFCF17E">
      <w:numFmt w:val="bullet"/>
      <w:lvlText w:val="•"/>
      <w:lvlJc w:val="left"/>
      <w:pPr>
        <w:ind w:left="780" w:hanging="426"/>
      </w:pPr>
      <w:rPr>
        <w:rFonts w:hint="default"/>
        <w:lang w:val="ru-RU" w:eastAsia="ru-RU" w:bidi="ru-RU"/>
      </w:rPr>
    </w:lvl>
    <w:lvl w:ilvl="3" w:tplc="1A0206B6">
      <w:numFmt w:val="bullet"/>
      <w:lvlText w:val="•"/>
      <w:lvlJc w:val="left"/>
      <w:pPr>
        <w:ind w:left="1121" w:hanging="426"/>
      </w:pPr>
      <w:rPr>
        <w:rFonts w:hint="default"/>
        <w:lang w:val="ru-RU" w:eastAsia="ru-RU" w:bidi="ru-RU"/>
      </w:rPr>
    </w:lvl>
    <w:lvl w:ilvl="4" w:tplc="F6084210">
      <w:numFmt w:val="bullet"/>
      <w:lvlText w:val="•"/>
      <w:lvlJc w:val="left"/>
      <w:pPr>
        <w:ind w:left="1461" w:hanging="426"/>
      </w:pPr>
      <w:rPr>
        <w:rFonts w:hint="default"/>
        <w:lang w:val="ru-RU" w:eastAsia="ru-RU" w:bidi="ru-RU"/>
      </w:rPr>
    </w:lvl>
    <w:lvl w:ilvl="5" w:tplc="DBCEFB48">
      <w:numFmt w:val="bullet"/>
      <w:lvlText w:val="•"/>
      <w:lvlJc w:val="left"/>
      <w:pPr>
        <w:ind w:left="1802" w:hanging="426"/>
      </w:pPr>
      <w:rPr>
        <w:rFonts w:hint="default"/>
        <w:lang w:val="ru-RU" w:eastAsia="ru-RU" w:bidi="ru-RU"/>
      </w:rPr>
    </w:lvl>
    <w:lvl w:ilvl="6" w:tplc="AD5C4D64">
      <w:numFmt w:val="bullet"/>
      <w:lvlText w:val="•"/>
      <w:lvlJc w:val="left"/>
      <w:pPr>
        <w:ind w:left="2142" w:hanging="426"/>
      </w:pPr>
      <w:rPr>
        <w:rFonts w:hint="default"/>
        <w:lang w:val="ru-RU" w:eastAsia="ru-RU" w:bidi="ru-RU"/>
      </w:rPr>
    </w:lvl>
    <w:lvl w:ilvl="7" w:tplc="8700ABA6">
      <w:numFmt w:val="bullet"/>
      <w:lvlText w:val="•"/>
      <w:lvlJc w:val="left"/>
      <w:pPr>
        <w:ind w:left="2482" w:hanging="426"/>
      </w:pPr>
      <w:rPr>
        <w:rFonts w:hint="default"/>
        <w:lang w:val="ru-RU" w:eastAsia="ru-RU" w:bidi="ru-RU"/>
      </w:rPr>
    </w:lvl>
    <w:lvl w:ilvl="8" w:tplc="A4A24976">
      <w:numFmt w:val="bullet"/>
      <w:lvlText w:val="•"/>
      <w:lvlJc w:val="left"/>
      <w:pPr>
        <w:ind w:left="2823" w:hanging="426"/>
      </w:pPr>
      <w:rPr>
        <w:rFonts w:hint="default"/>
        <w:lang w:val="ru-RU" w:eastAsia="ru-RU" w:bidi="ru-RU"/>
      </w:rPr>
    </w:lvl>
  </w:abstractNum>
  <w:abstractNum w:abstractNumId="89">
    <w:nsid w:val="3AF17760"/>
    <w:multiLevelType w:val="hybridMultilevel"/>
    <w:tmpl w:val="D6DE7A80"/>
    <w:lvl w:ilvl="0" w:tplc="0470905E">
      <w:start w:val="1"/>
      <w:numFmt w:val="decimal"/>
      <w:lvlText w:val="%1)"/>
      <w:lvlJc w:val="left"/>
      <w:pPr>
        <w:ind w:left="107" w:hanging="24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DEC3476">
      <w:numFmt w:val="bullet"/>
      <w:lvlText w:val="•"/>
      <w:lvlJc w:val="left"/>
      <w:pPr>
        <w:ind w:left="794" w:hanging="245"/>
      </w:pPr>
      <w:rPr>
        <w:rFonts w:hint="default"/>
        <w:lang w:val="ru-RU" w:eastAsia="ru-RU" w:bidi="ru-RU"/>
      </w:rPr>
    </w:lvl>
    <w:lvl w:ilvl="2" w:tplc="03A65608">
      <w:numFmt w:val="bullet"/>
      <w:lvlText w:val="•"/>
      <w:lvlJc w:val="left"/>
      <w:pPr>
        <w:ind w:left="1489" w:hanging="245"/>
      </w:pPr>
      <w:rPr>
        <w:rFonts w:hint="default"/>
        <w:lang w:val="ru-RU" w:eastAsia="ru-RU" w:bidi="ru-RU"/>
      </w:rPr>
    </w:lvl>
    <w:lvl w:ilvl="3" w:tplc="06C295E4">
      <w:numFmt w:val="bullet"/>
      <w:lvlText w:val="•"/>
      <w:lvlJc w:val="left"/>
      <w:pPr>
        <w:ind w:left="2183" w:hanging="245"/>
      </w:pPr>
      <w:rPr>
        <w:rFonts w:hint="default"/>
        <w:lang w:val="ru-RU" w:eastAsia="ru-RU" w:bidi="ru-RU"/>
      </w:rPr>
    </w:lvl>
    <w:lvl w:ilvl="4" w:tplc="F122673A">
      <w:numFmt w:val="bullet"/>
      <w:lvlText w:val="•"/>
      <w:lvlJc w:val="left"/>
      <w:pPr>
        <w:ind w:left="2878" w:hanging="245"/>
      </w:pPr>
      <w:rPr>
        <w:rFonts w:hint="default"/>
        <w:lang w:val="ru-RU" w:eastAsia="ru-RU" w:bidi="ru-RU"/>
      </w:rPr>
    </w:lvl>
    <w:lvl w:ilvl="5" w:tplc="8DB83AD2">
      <w:numFmt w:val="bullet"/>
      <w:lvlText w:val="•"/>
      <w:lvlJc w:val="left"/>
      <w:pPr>
        <w:ind w:left="3572" w:hanging="245"/>
      </w:pPr>
      <w:rPr>
        <w:rFonts w:hint="default"/>
        <w:lang w:val="ru-RU" w:eastAsia="ru-RU" w:bidi="ru-RU"/>
      </w:rPr>
    </w:lvl>
    <w:lvl w:ilvl="6" w:tplc="EA5A3EBA">
      <w:numFmt w:val="bullet"/>
      <w:lvlText w:val="•"/>
      <w:lvlJc w:val="left"/>
      <w:pPr>
        <w:ind w:left="4267" w:hanging="245"/>
      </w:pPr>
      <w:rPr>
        <w:rFonts w:hint="default"/>
        <w:lang w:val="ru-RU" w:eastAsia="ru-RU" w:bidi="ru-RU"/>
      </w:rPr>
    </w:lvl>
    <w:lvl w:ilvl="7" w:tplc="D08AC8C2">
      <w:numFmt w:val="bullet"/>
      <w:lvlText w:val="•"/>
      <w:lvlJc w:val="left"/>
      <w:pPr>
        <w:ind w:left="4961" w:hanging="245"/>
      </w:pPr>
      <w:rPr>
        <w:rFonts w:hint="default"/>
        <w:lang w:val="ru-RU" w:eastAsia="ru-RU" w:bidi="ru-RU"/>
      </w:rPr>
    </w:lvl>
    <w:lvl w:ilvl="8" w:tplc="35B4C7E8">
      <w:numFmt w:val="bullet"/>
      <w:lvlText w:val="•"/>
      <w:lvlJc w:val="left"/>
      <w:pPr>
        <w:ind w:left="5656" w:hanging="245"/>
      </w:pPr>
      <w:rPr>
        <w:rFonts w:hint="default"/>
        <w:lang w:val="ru-RU" w:eastAsia="ru-RU" w:bidi="ru-RU"/>
      </w:rPr>
    </w:lvl>
  </w:abstractNum>
  <w:abstractNum w:abstractNumId="90">
    <w:nsid w:val="3B282F12"/>
    <w:multiLevelType w:val="hybridMultilevel"/>
    <w:tmpl w:val="FDC4FC58"/>
    <w:lvl w:ilvl="0" w:tplc="6010CB02">
      <w:start w:val="1"/>
      <w:numFmt w:val="decimal"/>
      <w:lvlText w:val="%1)"/>
      <w:lvlJc w:val="left"/>
      <w:pPr>
        <w:ind w:left="109" w:hanging="209"/>
        <w:jc w:val="right"/>
      </w:pPr>
      <w:rPr>
        <w:rFonts w:ascii="Times New Roman" w:eastAsia="Times New Roman" w:hAnsi="Times New Roman" w:cs="Times New Roman" w:hint="default"/>
        <w:spacing w:val="-16"/>
        <w:w w:val="99"/>
        <w:sz w:val="20"/>
        <w:szCs w:val="20"/>
        <w:lang w:val="ru-RU" w:eastAsia="ru-RU" w:bidi="ru-RU"/>
      </w:rPr>
    </w:lvl>
    <w:lvl w:ilvl="1" w:tplc="920E98F8">
      <w:numFmt w:val="bullet"/>
      <w:lvlText w:val="•"/>
      <w:lvlJc w:val="left"/>
      <w:pPr>
        <w:ind w:left="585" w:hanging="209"/>
      </w:pPr>
      <w:rPr>
        <w:rFonts w:hint="default"/>
        <w:lang w:val="ru-RU" w:eastAsia="ru-RU" w:bidi="ru-RU"/>
      </w:rPr>
    </w:lvl>
    <w:lvl w:ilvl="2" w:tplc="0FA6BB42">
      <w:numFmt w:val="bullet"/>
      <w:lvlText w:val="•"/>
      <w:lvlJc w:val="left"/>
      <w:pPr>
        <w:ind w:left="1071" w:hanging="209"/>
      </w:pPr>
      <w:rPr>
        <w:rFonts w:hint="default"/>
        <w:lang w:val="ru-RU" w:eastAsia="ru-RU" w:bidi="ru-RU"/>
      </w:rPr>
    </w:lvl>
    <w:lvl w:ilvl="3" w:tplc="7452FA22">
      <w:numFmt w:val="bullet"/>
      <w:lvlText w:val="•"/>
      <w:lvlJc w:val="left"/>
      <w:pPr>
        <w:ind w:left="1556" w:hanging="209"/>
      </w:pPr>
      <w:rPr>
        <w:rFonts w:hint="default"/>
        <w:lang w:val="ru-RU" w:eastAsia="ru-RU" w:bidi="ru-RU"/>
      </w:rPr>
    </w:lvl>
    <w:lvl w:ilvl="4" w:tplc="71C62A32">
      <w:numFmt w:val="bullet"/>
      <w:lvlText w:val="•"/>
      <w:lvlJc w:val="left"/>
      <w:pPr>
        <w:ind w:left="2042" w:hanging="209"/>
      </w:pPr>
      <w:rPr>
        <w:rFonts w:hint="default"/>
        <w:lang w:val="ru-RU" w:eastAsia="ru-RU" w:bidi="ru-RU"/>
      </w:rPr>
    </w:lvl>
    <w:lvl w:ilvl="5" w:tplc="0B1C7530">
      <w:numFmt w:val="bullet"/>
      <w:lvlText w:val="•"/>
      <w:lvlJc w:val="left"/>
      <w:pPr>
        <w:ind w:left="2527" w:hanging="209"/>
      </w:pPr>
      <w:rPr>
        <w:rFonts w:hint="default"/>
        <w:lang w:val="ru-RU" w:eastAsia="ru-RU" w:bidi="ru-RU"/>
      </w:rPr>
    </w:lvl>
    <w:lvl w:ilvl="6" w:tplc="32E60CC6">
      <w:numFmt w:val="bullet"/>
      <w:lvlText w:val="•"/>
      <w:lvlJc w:val="left"/>
      <w:pPr>
        <w:ind w:left="3013" w:hanging="209"/>
      </w:pPr>
      <w:rPr>
        <w:rFonts w:hint="default"/>
        <w:lang w:val="ru-RU" w:eastAsia="ru-RU" w:bidi="ru-RU"/>
      </w:rPr>
    </w:lvl>
    <w:lvl w:ilvl="7" w:tplc="7910C9E4">
      <w:numFmt w:val="bullet"/>
      <w:lvlText w:val="•"/>
      <w:lvlJc w:val="left"/>
      <w:pPr>
        <w:ind w:left="3498" w:hanging="209"/>
      </w:pPr>
      <w:rPr>
        <w:rFonts w:hint="default"/>
        <w:lang w:val="ru-RU" w:eastAsia="ru-RU" w:bidi="ru-RU"/>
      </w:rPr>
    </w:lvl>
    <w:lvl w:ilvl="8" w:tplc="A606A2D4">
      <w:numFmt w:val="bullet"/>
      <w:lvlText w:val="•"/>
      <w:lvlJc w:val="left"/>
      <w:pPr>
        <w:ind w:left="3984" w:hanging="209"/>
      </w:pPr>
      <w:rPr>
        <w:rFonts w:hint="default"/>
        <w:lang w:val="ru-RU" w:eastAsia="ru-RU" w:bidi="ru-RU"/>
      </w:rPr>
    </w:lvl>
  </w:abstractNum>
  <w:abstractNum w:abstractNumId="91">
    <w:nsid w:val="3BA8677D"/>
    <w:multiLevelType w:val="hybridMultilevel"/>
    <w:tmpl w:val="D2301E88"/>
    <w:lvl w:ilvl="0" w:tplc="A0FC7F9C">
      <w:numFmt w:val="bullet"/>
      <w:lvlText w:val="–"/>
      <w:lvlJc w:val="left"/>
      <w:pPr>
        <w:ind w:left="108" w:hanging="15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5D6DB2A">
      <w:numFmt w:val="bullet"/>
      <w:lvlText w:val="•"/>
      <w:lvlJc w:val="left"/>
      <w:pPr>
        <w:ind w:left="463" w:hanging="154"/>
      </w:pPr>
      <w:rPr>
        <w:rFonts w:hint="default"/>
        <w:lang w:val="ru-RU" w:eastAsia="ru-RU" w:bidi="ru-RU"/>
      </w:rPr>
    </w:lvl>
    <w:lvl w:ilvl="2" w:tplc="864EC8DE">
      <w:numFmt w:val="bullet"/>
      <w:lvlText w:val="•"/>
      <w:lvlJc w:val="left"/>
      <w:pPr>
        <w:ind w:left="827" w:hanging="154"/>
      </w:pPr>
      <w:rPr>
        <w:rFonts w:hint="default"/>
        <w:lang w:val="ru-RU" w:eastAsia="ru-RU" w:bidi="ru-RU"/>
      </w:rPr>
    </w:lvl>
    <w:lvl w:ilvl="3" w:tplc="9C247EFC">
      <w:numFmt w:val="bullet"/>
      <w:lvlText w:val="•"/>
      <w:lvlJc w:val="left"/>
      <w:pPr>
        <w:ind w:left="1190" w:hanging="154"/>
      </w:pPr>
      <w:rPr>
        <w:rFonts w:hint="default"/>
        <w:lang w:val="ru-RU" w:eastAsia="ru-RU" w:bidi="ru-RU"/>
      </w:rPr>
    </w:lvl>
    <w:lvl w:ilvl="4" w:tplc="3034C142">
      <w:numFmt w:val="bullet"/>
      <w:lvlText w:val="•"/>
      <w:lvlJc w:val="left"/>
      <w:pPr>
        <w:ind w:left="1554" w:hanging="154"/>
      </w:pPr>
      <w:rPr>
        <w:rFonts w:hint="default"/>
        <w:lang w:val="ru-RU" w:eastAsia="ru-RU" w:bidi="ru-RU"/>
      </w:rPr>
    </w:lvl>
    <w:lvl w:ilvl="5" w:tplc="71F8B32A">
      <w:numFmt w:val="bullet"/>
      <w:lvlText w:val="•"/>
      <w:lvlJc w:val="left"/>
      <w:pPr>
        <w:ind w:left="1917" w:hanging="154"/>
      </w:pPr>
      <w:rPr>
        <w:rFonts w:hint="default"/>
        <w:lang w:val="ru-RU" w:eastAsia="ru-RU" w:bidi="ru-RU"/>
      </w:rPr>
    </w:lvl>
    <w:lvl w:ilvl="6" w:tplc="03F62FB6">
      <w:numFmt w:val="bullet"/>
      <w:lvlText w:val="•"/>
      <w:lvlJc w:val="left"/>
      <w:pPr>
        <w:ind w:left="2281" w:hanging="154"/>
      </w:pPr>
      <w:rPr>
        <w:rFonts w:hint="default"/>
        <w:lang w:val="ru-RU" w:eastAsia="ru-RU" w:bidi="ru-RU"/>
      </w:rPr>
    </w:lvl>
    <w:lvl w:ilvl="7" w:tplc="ADC010EE">
      <w:numFmt w:val="bullet"/>
      <w:lvlText w:val="•"/>
      <w:lvlJc w:val="left"/>
      <w:pPr>
        <w:ind w:left="2644" w:hanging="154"/>
      </w:pPr>
      <w:rPr>
        <w:rFonts w:hint="default"/>
        <w:lang w:val="ru-RU" w:eastAsia="ru-RU" w:bidi="ru-RU"/>
      </w:rPr>
    </w:lvl>
    <w:lvl w:ilvl="8" w:tplc="ECE4A164">
      <w:numFmt w:val="bullet"/>
      <w:lvlText w:val="•"/>
      <w:lvlJc w:val="left"/>
      <w:pPr>
        <w:ind w:left="3008" w:hanging="154"/>
      </w:pPr>
      <w:rPr>
        <w:rFonts w:hint="default"/>
        <w:lang w:val="ru-RU" w:eastAsia="ru-RU" w:bidi="ru-RU"/>
      </w:rPr>
    </w:lvl>
  </w:abstractNum>
  <w:abstractNum w:abstractNumId="92">
    <w:nsid w:val="3C913444"/>
    <w:multiLevelType w:val="hybridMultilevel"/>
    <w:tmpl w:val="C5B8C76C"/>
    <w:lvl w:ilvl="0" w:tplc="0310E332">
      <w:numFmt w:val="bullet"/>
      <w:lvlText w:val="-"/>
      <w:lvlJc w:val="left"/>
      <w:pPr>
        <w:ind w:left="108" w:hanging="35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8366268">
      <w:numFmt w:val="bullet"/>
      <w:lvlText w:val="•"/>
      <w:lvlJc w:val="left"/>
      <w:pPr>
        <w:ind w:left="463" w:hanging="351"/>
      </w:pPr>
      <w:rPr>
        <w:rFonts w:hint="default"/>
        <w:lang w:val="ru-RU" w:eastAsia="ru-RU" w:bidi="ru-RU"/>
      </w:rPr>
    </w:lvl>
    <w:lvl w:ilvl="2" w:tplc="C4B61F4C">
      <w:numFmt w:val="bullet"/>
      <w:lvlText w:val="•"/>
      <w:lvlJc w:val="left"/>
      <w:pPr>
        <w:ind w:left="826" w:hanging="351"/>
      </w:pPr>
      <w:rPr>
        <w:rFonts w:hint="default"/>
        <w:lang w:val="ru-RU" w:eastAsia="ru-RU" w:bidi="ru-RU"/>
      </w:rPr>
    </w:lvl>
    <w:lvl w:ilvl="3" w:tplc="31B435FC">
      <w:numFmt w:val="bullet"/>
      <w:lvlText w:val="•"/>
      <w:lvlJc w:val="left"/>
      <w:pPr>
        <w:ind w:left="1189" w:hanging="351"/>
      </w:pPr>
      <w:rPr>
        <w:rFonts w:hint="default"/>
        <w:lang w:val="ru-RU" w:eastAsia="ru-RU" w:bidi="ru-RU"/>
      </w:rPr>
    </w:lvl>
    <w:lvl w:ilvl="4" w:tplc="8E6085A6">
      <w:numFmt w:val="bullet"/>
      <w:lvlText w:val="•"/>
      <w:lvlJc w:val="left"/>
      <w:pPr>
        <w:ind w:left="1552" w:hanging="351"/>
      </w:pPr>
      <w:rPr>
        <w:rFonts w:hint="default"/>
        <w:lang w:val="ru-RU" w:eastAsia="ru-RU" w:bidi="ru-RU"/>
      </w:rPr>
    </w:lvl>
    <w:lvl w:ilvl="5" w:tplc="A47EE8FC">
      <w:numFmt w:val="bullet"/>
      <w:lvlText w:val="•"/>
      <w:lvlJc w:val="left"/>
      <w:pPr>
        <w:ind w:left="1915" w:hanging="351"/>
      </w:pPr>
      <w:rPr>
        <w:rFonts w:hint="default"/>
        <w:lang w:val="ru-RU" w:eastAsia="ru-RU" w:bidi="ru-RU"/>
      </w:rPr>
    </w:lvl>
    <w:lvl w:ilvl="6" w:tplc="92A2FE4A">
      <w:numFmt w:val="bullet"/>
      <w:lvlText w:val="•"/>
      <w:lvlJc w:val="left"/>
      <w:pPr>
        <w:ind w:left="2278" w:hanging="351"/>
      </w:pPr>
      <w:rPr>
        <w:rFonts w:hint="default"/>
        <w:lang w:val="ru-RU" w:eastAsia="ru-RU" w:bidi="ru-RU"/>
      </w:rPr>
    </w:lvl>
    <w:lvl w:ilvl="7" w:tplc="FD56804C">
      <w:numFmt w:val="bullet"/>
      <w:lvlText w:val="•"/>
      <w:lvlJc w:val="left"/>
      <w:pPr>
        <w:ind w:left="2641" w:hanging="351"/>
      </w:pPr>
      <w:rPr>
        <w:rFonts w:hint="default"/>
        <w:lang w:val="ru-RU" w:eastAsia="ru-RU" w:bidi="ru-RU"/>
      </w:rPr>
    </w:lvl>
    <w:lvl w:ilvl="8" w:tplc="877894BA">
      <w:numFmt w:val="bullet"/>
      <w:lvlText w:val="•"/>
      <w:lvlJc w:val="left"/>
      <w:pPr>
        <w:ind w:left="3004" w:hanging="351"/>
      </w:pPr>
      <w:rPr>
        <w:rFonts w:hint="default"/>
        <w:lang w:val="ru-RU" w:eastAsia="ru-RU" w:bidi="ru-RU"/>
      </w:rPr>
    </w:lvl>
  </w:abstractNum>
  <w:abstractNum w:abstractNumId="93">
    <w:nsid w:val="3CDF70C8"/>
    <w:multiLevelType w:val="hybridMultilevel"/>
    <w:tmpl w:val="0248FD20"/>
    <w:lvl w:ilvl="0" w:tplc="4B068D58">
      <w:numFmt w:val="bullet"/>
      <w:lvlText w:val="–"/>
      <w:lvlJc w:val="left"/>
      <w:pPr>
        <w:ind w:left="259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518854A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2" w:tplc="CF5A6986">
      <w:numFmt w:val="bullet"/>
      <w:lvlText w:val="•"/>
      <w:lvlJc w:val="left"/>
      <w:pPr>
        <w:ind w:left="1490" w:hanging="116"/>
      </w:pPr>
      <w:rPr>
        <w:rFonts w:hint="default"/>
        <w:lang w:val="ru-RU" w:eastAsia="ru-RU" w:bidi="ru-RU"/>
      </w:rPr>
    </w:lvl>
    <w:lvl w:ilvl="3" w:tplc="B9707C94">
      <w:numFmt w:val="bullet"/>
      <w:lvlText w:val="•"/>
      <w:lvlJc w:val="left"/>
      <w:pPr>
        <w:ind w:left="2720" w:hanging="116"/>
      </w:pPr>
      <w:rPr>
        <w:rFonts w:hint="default"/>
        <w:lang w:val="ru-RU" w:eastAsia="ru-RU" w:bidi="ru-RU"/>
      </w:rPr>
    </w:lvl>
    <w:lvl w:ilvl="4" w:tplc="B62C6D30">
      <w:numFmt w:val="bullet"/>
      <w:lvlText w:val="•"/>
      <w:lvlJc w:val="left"/>
      <w:pPr>
        <w:ind w:left="3950" w:hanging="116"/>
      </w:pPr>
      <w:rPr>
        <w:rFonts w:hint="default"/>
        <w:lang w:val="ru-RU" w:eastAsia="ru-RU" w:bidi="ru-RU"/>
      </w:rPr>
    </w:lvl>
    <w:lvl w:ilvl="5" w:tplc="41E2DCF2">
      <w:numFmt w:val="bullet"/>
      <w:lvlText w:val="•"/>
      <w:lvlJc w:val="left"/>
      <w:pPr>
        <w:ind w:left="5180" w:hanging="116"/>
      </w:pPr>
      <w:rPr>
        <w:rFonts w:hint="default"/>
        <w:lang w:val="ru-RU" w:eastAsia="ru-RU" w:bidi="ru-RU"/>
      </w:rPr>
    </w:lvl>
    <w:lvl w:ilvl="6" w:tplc="DB4EDF08">
      <w:numFmt w:val="bullet"/>
      <w:lvlText w:val="•"/>
      <w:lvlJc w:val="left"/>
      <w:pPr>
        <w:ind w:left="6410" w:hanging="116"/>
      </w:pPr>
      <w:rPr>
        <w:rFonts w:hint="default"/>
        <w:lang w:val="ru-RU" w:eastAsia="ru-RU" w:bidi="ru-RU"/>
      </w:rPr>
    </w:lvl>
    <w:lvl w:ilvl="7" w:tplc="F1DABECE">
      <w:numFmt w:val="bullet"/>
      <w:lvlText w:val="•"/>
      <w:lvlJc w:val="left"/>
      <w:pPr>
        <w:ind w:left="7640" w:hanging="116"/>
      </w:pPr>
      <w:rPr>
        <w:rFonts w:hint="default"/>
        <w:lang w:val="ru-RU" w:eastAsia="ru-RU" w:bidi="ru-RU"/>
      </w:rPr>
    </w:lvl>
    <w:lvl w:ilvl="8" w:tplc="91DC5268">
      <w:numFmt w:val="bullet"/>
      <w:lvlText w:val="•"/>
      <w:lvlJc w:val="left"/>
      <w:pPr>
        <w:ind w:left="8870" w:hanging="116"/>
      </w:pPr>
      <w:rPr>
        <w:rFonts w:hint="default"/>
        <w:lang w:val="ru-RU" w:eastAsia="ru-RU" w:bidi="ru-RU"/>
      </w:rPr>
    </w:lvl>
  </w:abstractNum>
  <w:abstractNum w:abstractNumId="94">
    <w:nsid w:val="3D274F56"/>
    <w:multiLevelType w:val="hybridMultilevel"/>
    <w:tmpl w:val="D81A1776"/>
    <w:lvl w:ilvl="0" w:tplc="6450E63C">
      <w:start w:val="1"/>
      <w:numFmt w:val="decimal"/>
      <w:lvlText w:val="%1)"/>
      <w:lvlJc w:val="left"/>
      <w:pPr>
        <w:ind w:left="109" w:hanging="26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9A8A834">
      <w:numFmt w:val="bullet"/>
      <w:lvlText w:val="•"/>
      <w:lvlJc w:val="left"/>
      <w:pPr>
        <w:ind w:left="585" w:hanging="266"/>
      </w:pPr>
      <w:rPr>
        <w:rFonts w:hint="default"/>
        <w:lang w:val="ru-RU" w:eastAsia="ru-RU" w:bidi="ru-RU"/>
      </w:rPr>
    </w:lvl>
    <w:lvl w:ilvl="2" w:tplc="633C6702">
      <w:numFmt w:val="bullet"/>
      <w:lvlText w:val="•"/>
      <w:lvlJc w:val="left"/>
      <w:pPr>
        <w:ind w:left="1071" w:hanging="266"/>
      </w:pPr>
      <w:rPr>
        <w:rFonts w:hint="default"/>
        <w:lang w:val="ru-RU" w:eastAsia="ru-RU" w:bidi="ru-RU"/>
      </w:rPr>
    </w:lvl>
    <w:lvl w:ilvl="3" w:tplc="471A23A8">
      <w:numFmt w:val="bullet"/>
      <w:lvlText w:val="•"/>
      <w:lvlJc w:val="left"/>
      <w:pPr>
        <w:ind w:left="1556" w:hanging="266"/>
      </w:pPr>
      <w:rPr>
        <w:rFonts w:hint="default"/>
        <w:lang w:val="ru-RU" w:eastAsia="ru-RU" w:bidi="ru-RU"/>
      </w:rPr>
    </w:lvl>
    <w:lvl w:ilvl="4" w:tplc="604CCA30">
      <w:numFmt w:val="bullet"/>
      <w:lvlText w:val="•"/>
      <w:lvlJc w:val="left"/>
      <w:pPr>
        <w:ind w:left="2042" w:hanging="266"/>
      </w:pPr>
      <w:rPr>
        <w:rFonts w:hint="default"/>
        <w:lang w:val="ru-RU" w:eastAsia="ru-RU" w:bidi="ru-RU"/>
      </w:rPr>
    </w:lvl>
    <w:lvl w:ilvl="5" w:tplc="174AEBF4">
      <w:numFmt w:val="bullet"/>
      <w:lvlText w:val="•"/>
      <w:lvlJc w:val="left"/>
      <w:pPr>
        <w:ind w:left="2527" w:hanging="266"/>
      </w:pPr>
      <w:rPr>
        <w:rFonts w:hint="default"/>
        <w:lang w:val="ru-RU" w:eastAsia="ru-RU" w:bidi="ru-RU"/>
      </w:rPr>
    </w:lvl>
    <w:lvl w:ilvl="6" w:tplc="7A64C1C0">
      <w:numFmt w:val="bullet"/>
      <w:lvlText w:val="•"/>
      <w:lvlJc w:val="left"/>
      <w:pPr>
        <w:ind w:left="3013" w:hanging="266"/>
      </w:pPr>
      <w:rPr>
        <w:rFonts w:hint="default"/>
        <w:lang w:val="ru-RU" w:eastAsia="ru-RU" w:bidi="ru-RU"/>
      </w:rPr>
    </w:lvl>
    <w:lvl w:ilvl="7" w:tplc="61AA1DC6">
      <w:numFmt w:val="bullet"/>
      <w:lvlText w:val="•"/>
      <w:lvlJc w:val="left"/>
      <w:pPr>
        <w:ind w:left="3498" w:hanging="266"/>
      </w:pPr>
      <w:rPr>
        <w:rFonts w:hint="default"/>
        <w:lang w:val="ru-RU" w:eastAsia="ru-RU" w:bidi="ru-RU"/>
      </w:rPr>
    </w:lvl>
    <w:lvl w:ilvl="8" w:tplc="AD16C80A">
      <w:numFmt w:val="bullet"/>
      <w:lvlText w:val="•"/>
      <w:lvlJc w:val="left"/>
      <w:pPr>
        <w:ind w:left="3984" w:hanging="266"/>
      </w:pPr>
      <w:rPr>
        <w:rFonts w:hint="default"/>
        <w:lang w:val="ru-RU" w:eastAsia="ru-RU" w:bidi="ru-RU"/>
      </w:rPr>
    </w:lvl>
  </w:abstractNum>
  <w:abstractNum w:abstractNumId="95">
    <w:nsid w:val="3F3507FE"/>
    <w:multiLevelType w:val="hybridMultilevel"/>
    <w:tmpl w:val="B4F0F6A4"/>
    <w:lvl w:ilvl="0" w:tplc="96C6B85C">
      <w:numFmt w:val="bullet"/>
      <w:lvlText w:val="-"/>
      <w:lvlJc w:val="left"/>
      <w:pPr>
        <w:ind w:left="109" w:hanging="98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880D6E2">
      <w:numFmt w:val="bullet"/>
      <w:lvlText w:val="•"/>
      <w:lvlJc w:val="left"/>
      <w:pPr>
        <w:ind w:left="585" w:hanging="982"/>
      </w:pPr>
      <w:rPr>
        <w:rFonts w:hint="default"/>
        <w:lang w:val="ru-RU" w:eastAsia="ru-RU" w:bidi="ru-RU"/>
      </w:rPr>
    </w:lvl>
    <w:lvl w:ilvl="2" w:tplc="1AF81C08">
      <w:numFmt w:val="bullet"/>
      <w:lvlText w:val="•"/>
      <w:lvlJc w:val="left"/>
      <w:pPr>
        <w:ind w:left="1070" w:hanging="982"/>
      </w:pPr>
      <w:rPr>
        <w:rFonts w:hint="default"/>
        <w:lang w:val="ru-RU" w:eastAsia="ru-RU" w:bidi="ru-RU"/>
      </w:rPr>
    </w:lvl>
    <w:lvl w:ilvl="3" w:tplc="B4301A88">
      <w:numFmt w:val="bullet"/>
      <w:lvlText w:val="•"/>
      <w:lvlJc w:val="left"/>
      <w:pPr>
        <w:ind w:left="1555" w:hanging="982"/>
      </w:pPr>
      <w:rPr>
        <w:rFonts w:hint="default"/>
        <w:lang w:val="ru-RU" w:eastAsia="ru-RU" w:bidi="ru-RU"/>
      </w:rPr>
    </w:lvl>
    <w:lvl w:ilvl="4" w:tplc="30E88BF8">
      <w:numFmt w:val="bullet"/>
      <w:lvlText w:val="•"/>
      <w:lvlJc w:val="left"/>
      <w:pPr>
        <w:ind w:left="2040" w:hanging="982"/>
      </w:pPr>
      <w:rPr>
        <w:rFonts w:hint="default"/>
        <w:lang w:val="ru-RU" w:eastAsia="ru-RU" w:bidi="ru-RU"/>
      </w:rPr>
    </w:lvl>
    <w:lvl w:ilvl="5" w:tplc="552CF482">
      <w:numFmt w:val="bullet"/>
      <w:lvlText w:val="•"/>
      <w:lvlJc w:val="left"/>
      <w:pPr>
        <w:ind w:left="2526" w:hanging="982"/>
      </w:pPr>
      <w:rPr>
        <w:rFonts w:hint="default"/>
        <w:lang w:val="ru-RU" w:eastAsia="ru-RU" w:bidi="ru-RU"/>
      </w:rPr>
    </w:lvl>
    <w:lvl w:ilvl="6" w:tplc="C2527D94">
      <w:numFmt w:val="bullet"/>
      <w:lvlText w:val="•"/>
      <w:lvlJc w:val="left"/>
      <w:pPr>
        <w:ind w:left="3011" w:hanging="982"/>
      </w:pPr>
      <w:rPr>
        <w:rFonts w:hint="default"/>
        <w:lang w:val="ru-RU" w:eastAsia="ru-RU" w:bidi="ru-RU"/>
      </w:rPr>
    </w:lvl>
    <w:lvl w:ilvl="7" w:tplc="FFDC4AE6">
      <w:numFmt w:val="bullet"/>
      <w:lvlText w:val="•"/>
      <w:lvlJc w:val="left"/>
      <w:pPr>
        <w:ind w:left="3496" w:hanging="982"/>
      </w:pPr>
      <w:rPr>
        <w:rFonts w:hint="default"/>
        <w:lang w:val="ru-RU" w:eastAsia="ru-RU" w:bidi="ru-RU"/>
      </w:rPr>
    </w:lvl>
    <w:lvl w:ilvl="8" w:tplc="B03C9EE4">
      <w:numFmt w:val="bullet"/>
      <w:lvlText w:val="•"/>
      <w:lvlJc w:val="left"/>
      <w:pPr>
        <w:ind w:left="3981" w:hanging="982"/>
      </w:pPr>
      <w:rPr>
        <w:rFonts w:hint="default"/>
        <w:lang w:val="ru-RU" w:eastAsia="ru-RU" w:bidi="ru-RU"/>
      </w:rPr>
    </w:lvl>
  </w:abstractNum>
  <w:abstractNum w:abstractNumId="96">
    <w:nsid w:val="40677059"/>
    <w:multiLevelType w:val="hybridMultilevel"/>
    <w:tmpl w:val="882C9BB8"/>
    <w:lvl w:ilvl="0" w:tplc="87E24EE4">
      <w:numFmt w:val="bullet"/>
      <w:lvlText w:val="-"/>
      <w:lvlJc w:val="left"/>
      <w:pPr>
        <w:ind w:left="107" w:hanging="1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BA2C748">
      <w:numFmt w:val="bullet"/>
      <w:lvlText w:val="•"/>
      <w:lvlJc w:val="left"/>
      <w:pPr>
        <w:ind w:left="1560" w:hanging="128"/>
      </w:pPr>
      <w:rPr>
        <w:rFonts w:hint="default"/>
        <w:lang w:val="ru-RU" w:eastAsia="ru-RU" w:bidi="ru-RU"/>
      </w:rPr>
    </w:lvl>
    <w:lvl w:ilvl="2" w:tplc="9BF6C266">
      <w:numFmt w:val="bullet"/>
      <w:lvlText w:val="•"/>
      <w:lvlJc w:val="left"/>
      <w:pPr>
        <w:ind w:left="3020" w:hanging="128"/>
      </w:pPr>
      <w:rPr>
        <w:rFonts w:hint="default"/>
        <w:lang w:val="ru-RU" w:eastAsia="ru-RU" w:bidi="ru-RU"/>
      </w:rPr>
    </w:lvl>
    <w:lvl w:ilvl="3" w:tplc="4992C6E6">
      <w:numFmt w:val="bullet"/>
      <w:lvlText w:val="•"/>
      <w:lvlJc w:val="left"/>
      <w:pPr>
        <w:ind w:left="4481" w:hanging="128"/>
      </w:pPr>
      <w:rPr>
        <w:rFonts w:hint="default"/>
        <w:lang w:val="ru-RU" w:eastAsia="ru-RU" w:bidi="ru-RU"/>
      </w:rPr>
    </w:lvl>
    <w:lvl w:ilvl="4" w:tplc="DD549CDE">
      <w:numFmt w:val="bullet"/>
      <w:lvlText w:val="•"/>
      <w:lvlJc w:val="left"/>
      <w:pPr>
        <w:ind w:left="5941" w:hanging="128"/>
      </w:pPr>
      <w:rPr>
        <w:rFonts w:hint="default"/>
        <w:lang w:val="ru-RU" w:eastAsia="ru-RU" w:bidi="ru-RU"/>
      </w:rPr>
    </w:lvl>
    <w:lvl w:ilvl="5" w:tplc="982EBCB8">
      <w:numFmt w:val="bullet"/>
      <w:lvlText w:val="•"/>
      <w:lvlJc w:val="left"/>
      <w:pPr>
        <w:ind w:left="7402" w:hanging="128"/>
      </w:pPr>
      <w:rPr>
        <w:rFonts w:hint="default"/>
        <w:lang w:val="ru-RU" w:eastAsia="ru-RU" w:bidi="ru-RU"/>
      </w:rPr>
    </w:lvl>
    <w:lvl w:ilvl="6" w:tplc="4ED231EA">
      <w:numFmt w:val="bullet"/>
      <w:lvlText w:val="•"/>
      <w:lvlJc w:val="left"/>
      <w:pPr>
        <w:ind w:left="8862" w:hanging="128"/>
      </w:pPr>
      <w:rPr>
        <w:rFonts w:hint="default"/>
        <w:lang w:val="ru-RU" w:eastAsia="ru-RU" w:bidi="ru-RU"/>
      </w:rPr>
    </w:lvl>
    <w:lvl w:ilvl="7" w:tplc="33FA8BDA">
      <w:numFmt w:val="bullet"/>
      <w:lvlText w:val="•"/>
      <w:lvlJc w:val="left"/>
      <w:pPr>
        <w:ind w:left="10322" w:hanging="128"/>
      </w:pPr>
      <w:rPr>
        <w:rFonts w:hint="default"/>
        <w:lang w:val="ru-RU" w:eastAsia="ru-RU" w:bidi="ru-RU"/>
      </w:rPr>
    </w:lvl>
    <w:lvl w:ilvl="8" w:tplc="B0D68C22">
      <w:numFmt w:val="bullet"/>
      <w:lvlText w:val="•"/>
      <w:lvlJc w:val="left"/>
      <w:pPr>
        <w:ind w:left="11783" w:hanging="128"/>
      </w:pPr>
      <w:rPr>
        <w:rFonts w:hint="default"/>
        <w:lang w:val="ru-RU" w:eastAsia="ru-RU" w:bidi="ru-RU"/>
      </w:rPr>
    </w:lvl>
  </w:abstractNum>
  <w:abstractNum w:abstractNumId="97">
    <w:nsid w:val="40FC56B9"/>
    <w:multiLevelType w:val="hybridMultilevel"/>
    <w:tmpl w:val="97202DF6"/>
    <w:lvl w:ilvl="0" w:tplc="A0F20608">
      <w:start w:val="1"/>
      <w:numFmt w:val="decimal"/>
      <w:lvlText w:val="%1)"/>
      <w:lvlJc w:val="left"/>
      <w:pPr>
        <w:ind w:left="109" w:hanging="30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A968314">
      <w:numFmt w:val="bullet"/>
      <w:lvlText w:val="•"/>
      <w:lvlJc w:val="left"/>
      <w:pPr>
        <w:ind w:left="854" w:hanging="300"/>
      </w:pPr>
      <w:rPr>
        <w:rFonts w:hint="default"/>
        <w:lang w:val="ru-RU" w:eastAsia="ru-RU" w:bidi="ru-RU"/>
      </w:rPr>
    </w:lvl>
    <w:lvl w:ilvl="2" w:tplc="0A9C75E8">
      <w:numFmt w:val="bullet"/>
      <w:lvlText w:val="•"/>
      <w:lvlJc w:val="left"/>
      <w:pPr>
        <w:ind w:left="1609" w:hanging="300"/>
      </w:pPr>
      <w:rPr>
        <w:rFonts w:hint="default"/>
        <w:lang w:val="ru-RU" w:eastAsia="ru-RU" w:bidi="ru-RU"/>
      </w:rPr>
    </w:lvl>
    <w:lvl w:ilvl="3" w:tplc="E38C232E">
      <w:numFmt w:val="bullet"/>
      <w:lvlText w:val="•"/>
      <w:lvlJc w:val="left"/>
      <w:pPr>
        <w:ind w:left="2364" w:hanging="300"/>
      </w:pPr>
      <w:rPr>
        <w:rFonts w:hint="default"/>
        <w:lang w:val="ru-RU" w:eastAsia="ru-RU" w:bidi="ru-RU"/>
      </w:rPr>
    </w:lvl>
    <w:lvl w:ilvl="4" w:tplc="201891A6">
      <w:numFmt w:val="bullet"/>
      <w:lvlText w:val="•"/>
      <w:lvlJc w:val="left"/>
      <w:pPr>
        <w:ind w:left="3119" w:hanging="300"/>
      </w:pPr>
      <w:rPr>
        <w:rFonts w:hint="default"/>
        <w:lang w:val="ru-RU" w:eastAsia="ru-RU" w:bidi="ru-RU"/>
      </w:rPr>
    </w:lvl>
    <w:lvl w:ilvl="5" w:tplc="0518DB1E">
      <w:numFmt w:val="bullet"/>
      <w:lvlText w:val="•"/>
      <w:lvlJc w:val="left"/>
      <w:pPr>
        <w:ind w:left="3874" w:hanging="300"/>
      </w:pPr>
      <w:rPr>
        <w:rFonts w:hint="default"/>
        <w:lang w:val="ru-RU" w:eastAsia="ru-RU" w:bidi="ru-RU"/>
      </w:rPr>
    </w:lvl>
    <w:lvl w:ilvl="6" w:tplc="AC5A6EEC">
      <w:numFmt w:val="bullet"/>
      <w:lvlText w:val="•"/>
      <w:lvlJc w:val="left"/>
      <w:pPr>
        <w:ind w:left="4628" w:hanging="300"/>
      </w:pPr>
      <w:rPr>
        <w:rFonts w:hint="default"/>
        <w:lang w:val="ru-RU" w:eastAsia="ru-RU" w:bidi="ru-RU"/>
      </w:rPr>
    </w:lvl>
    <w:lvl w:ilvl="7" w:tplc="E1586A02">
      <w:numFmt w:val="bullet"/>
      <w:lvlText w:val="•"/>
      <w:lvlJc w:val="left"/>
      <w:pPr>
        <w:ind w:left="5383" w:hanging="300"/>
      </w:pPr>
      <w:rPr>
        <w:rFonts w:hint="default"/>
        <w:lang w:val="ru-RU" w:eastAsia="ru-RU" w:bidi="ru-RU"/>
      </w:rPr>
    </w:lvl>
    <w:lvl w:ilvl="8" w:tplc="52F61C38">
      <w:numFmt w:val="bullet"/>
      <w:lvlText w:val="•"/>
      <w:lvlJc w:val="left"/>
      <w:pPr>
        <w:ind w:left="6138" w:hanging="300"/>
      </w:pPr>
      <w:rPr>
        <w:rFonts w:hint="default"/>
        <w:lang w:val="ru-RU" w:eastAsia="ru-RU" w:bidi="ru-RU"/>
      </w:rPr>
    </w:lvl>
  </w:abstractNum>
  <w:abstractNum w:abstractNumId="98">
    <w:nsid w:val="434D180A"/>
    <w:multiLevelType w:val="hybridMultilevel"/>
    <w:tmpl w:val="FE72DFCE"/>
    <w:lvl w:ilvl="0" w:tplc="5F220FC8">
      <w:start w:val="1"/>
      <w:numFmt w:val="decimal"/>
      <w:lvlText w:val="%1)"/>
      <w:lvlJc w:val="left"/>
      <w:pPr>
        <w:ind w:left="107" w:hanging="31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8A8458E">
      <w:numFmt w:val="bullet"/>
      <w:lvlText w:val="•"/>
      <w:lvlJc w:val="left"/>
      <w:pPr>
        <w:ind w:left="794" w:hanging="319"/>
      </w:pPr>
      <w:rPr>
        <w:rFonts w:hint="default"/>
        <w:lang w:val="ru-RU" w:eastAsia="ru-RU" w:bidi="ru-RU"/>
      </w:rPr>
    </w:lvl>
    <w:lvl w:ilvl="2" w:tplc="A3C2E982">
      <w:numFmt w:val="bullet"/>
      <w:lvlText w:val="•"/>
      <w:lvlJc w:val="left"/>
      <w:pPr>
        <w:ind w:left="1489" w:hanging="319"/>
      </w:pPr>
      <w:rPr>
        <w:rFonts w:hint="default"/>
        <w:lang w:val="ru-RU" w:eastAsia="ru-RU" w:bidi="ru-RU"/>
      </w:rPr>
    </w:lvl>
    <w:lvl w:ilvl="3" w:tplc="C722F3F2">
      <w:numFmt w:val="bullet"/>
      <w:lvlText w:val="•"/>
      <w:lvlJc w:val="left"/>
      <w:pPr>
        <w:ind w:left="2183" w:hanging="319"/>
      </w:pPr>
      <w:rPr>
        <w:rFonts w:hint="default"/>
        <w:lang w:val="ru-RU" w:eastAsia="ru-RU" w:bidi="ru-RU"/>
      </w:rPr>
    </w:lvl>
    <w:lvl w:ilvl="4" w:tplc="552841DE">
      <w:numFmt w:val="bullet"/>
      <w:lvlText w:val="•"/>
      <w:lvlJc w:val="left"/>
      <w:pPr>
        <w:ind w:left="2878" w:hanging="319"/>
      </w:pPr>
      <w:rPr>
        <w:rFonts w:hint="default"/>
        <w:lang w:val="ru-RU" w:eastAsia="ru-RU" w:bidi="ru-RU"/>
      </w:rPr>
    </w:lvl>
    <w:lvl w:ilvl="5" w:tplc="37FC0BD6">
      <w:numFmt w:val="bullet"/>
      <w:lvlText w:val="•"/>
      <w:lvlJc w:val="left"/>
      <w:pPr>
        <w:ind w:left="3572" w:hanging="319"/>
      </w:pPr>
      <w:rPr>
        <w:rFonts w:hint="default"/>
        <w:lang w:val="ru-RU" w:eastAsia="ru-RU" w:bidi="ru-RU"/>
      </w:rPr>
    </w:lvl>
    <w:lvl w:ilvl="6" w:tplc="5AC006EA">
      <w:numFmt w:val="bullet"/>
      <w:lvlText w:val="•"/>
      <w:lvlJc w:val="left"/>
      <w:pPr>
        <w:ind w:left="4267" w:hanging="319"/>
      </w:pPr>
      <w:rPr>
        <w:rFonts w:hint="default"/>
        <w:lang w:val="ru-RU" w:eastAsia="ru-RU" w:bidi="ru-RU"/>
      </w:rPr>
    </w:lvl>
    <w:lvl w:ilvl="7" w:tplc="807C724C">
      <w:numFmt w:val="bullet"/>
      <w:lvlText w:val="•"/>
      <w:lvlJc w:val="left"/>
      <w:pPr>
        <w:ind w:left="4961" w:hanging="319"/>
      </w:pPr>
      <w:rPr>
        <w:rFonts w:hint="default"/>
        <w:lang w:val="ru-RU" w:eastAsia="ru-RU" w:bidi="ru-RU"/>
      </w:rPr>
    </w:lvl>
    <w:lvl w:ilvl="8" w:tplc="41B2A692">
      <w:numFmt w:val="bullet"/>
      <w:lvlText w:val="•"/>
      <w:lvlJc w:val="left"/>
      <w:pPr>
        <w:ind w:left="5656" w:hanging="319"/>
      </w:pPr>
      <w:rPr>
        <w:rFonts w:hint="default"/>
        <w:lang w:val="ru-RU" w:eastAsia="ru-RU" w:bidi="ru-RU"/>
      </w:rPr>
    </w:lvl>
  </w:abstractNum>
  <w:abstractNum w:abstractNumId="99">
    <w:nsid w:val="43C52D9E"/>
    <w:multiLevelType w:val="hybridMultilevel"/>
    <w:tmpl w:val="A01E3D12"/>
    <w:lvl w:ilvl="0" w:tplc="2A3CB542">
      <w:start w:val="1"/>
      <w:numFmt w:val="decimal"/>
      <w:lvlText w:val="%1)"/>
      <w:lvlJc w:val="left"/>
      <w:pPr>
        <w:ind w:left="312" w:hanging="36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31B66374">
      <w:numFmt w:val="bullet"/>
      <w:lvlText w:val="•"/>
      <w:lvlJc w:val="left"/>
      <w:pPr>
        <w:ind w:left="1350" w:hanging="365"/>
      </w:pPr>
      <w:rPr>
        <w:rFonts w:hint="default"/>
        <w:lang w:val="ru-RU" w:eastAsia="ru-RU" w:bidi="ru-RU"/>
      </w:rPr>
    </w:lvl>
    <w:lvl w:ilvl="2" w:tplc="BC2A1702">
      <w:numFmt w:val="bullet"/>
      <w:lvlText w:val="•"/>
      <w:lvlJc w:val="left"/>
      <w:pPr>
        <w:ind w:left="2381" w:hanging="365"/>
      </w:pPr>
      <w:rPr>
        <w:rFonts w:hint="default"/>
        <w:lang w:val="ru-RU" w:eastAsia="ru-RU" w:bidi="ru-RU"/>
      </w:rPr>
    </w:lvl>
    <w:lvl w:ilvl="3" w:tplc="F94A118E">
      <w:numFmt w:val="bullet"/>
      <w:lvlText w:val="•"/>
      <w:lvlJc w:val="left"/>
      <w:pPr>
        <w:ind w:left="3411" w:hanging="365"/>
      </w:pPr>
      <w:rPr>
        <w:rFonts w:hint="default"/>
        <w:lang w:val="ru-RU" w:eastAsia="ru-RU" w:bidi="ru-RU"/>
      </w:rPr>
    </w:lvl>
    <w:lvl w:ilvl="4" w:tplc="D6BEC242">
      <w:numFmt w:val="bullet"/>
      <w:lvlText w:val="•"/>
      <w:lvlJc w:val="left"/>
      <w:pPr>
        <w:ind w:left="4442" w:hanging="365"/>
      </w:pPr>
      <w:rPr>
        <w:rFonts w:hint="default"/>
        <w:lang w:val="ru-RU" w:eastAsia="ru-RU" w:bidi="ru-RU"/>
      </w:rPr>
    </w:lvl>
    <w:lvl w:ilvl="5" w:tplc="E5662246">
      <w:numFmt w:val="bullet"/>
      <w:lvlText w:val="•"/>
      <w:lvlJc w:val="left"/>
      <w:pPr>
        <w:ind w:left="5473" w:hanging="365"/>
      </w:pPr>
      <w:rPr>
        <w:rFonts w:hint="default"/>
        <w:lang w:val="ru-RU" w:eastAsia="ru-RU" w:bidi="ru-RU"/>
      </w:rPr>
    </w:lvl>
    <w:lvl w:ilvl="6" w:tplc="19D8C440">
      <w:numFmt w:val="bullet"/>
      <w:lvlText w:val="•"/>
      <w:lvlJc w:val="left"/>
      <w:pPr>
        <w:ind w:left="6503" w:hanging="365"/>
      </w:pPr>
      <w:rPr>
        <w:rFonts w:hint="default"/>
        <w:lang w:val="ru-RU" w:eastAsia="ru-RU" w:bidi="ru-RU"/>
      </w:rPr>
    </w:lvl>
    <w:lvl w:ilvl="7" w:tplc="6874B80A">
      <w:numFmt w:val="bullet"/>
      <w:lvlText w:val="•"/>
      <w:lvlJc w:val="left"/>
      <w:pPr>
        <w:ind w:left="7534" w:hanging="365"/>
      </w:pPr>
      <w:rPr>
        <w:rFonts w:hint="default"/>
        <w:lang w:val="ru-RU" w:eastAsia="ru-RU" w:bidi="ru-RU"/>
      </w:rPr>
    </w:lvl>
    <w:lvl w:ilvl="8" w:tplc="D4E4BD48">
      <w:numFmt w:val="bullet"/>
      <w:lvlText w:val="•"/>
      <w:lvlJc w:val="left"/>
      <w:pPr>
        <w:ind w:left="8565" w:hanging="365"/>
      </w:pPr>
      <w:rPr>
        <w:rFonts w:hint="default"/>
        <w:lang w:val="ru-RU" w:eastAsia="ru-RU" w:bidi="ru-RU"/>
      </w:rPr>
    </w:lvl>
  </w:abstractNum>
  <w:abstractNum w:abstractNumId="100">
    <w:nsid w:val="43C63329"/>
    <w:multiLevelType w:val="hybridMultilevel"/>
    <w:tmpl w:val="C8EE0A10"/>
    <w:lvl w:ilvl="0" w:tplc="75C45074">
      <w:start w:val="34"/>
      <w:numFmt w:val="decimal"/>
      <w:lvlText w:val="%1"/>
      <w:lvlJc w:val="left"/>
      <w:pPr>
        <w:ind w:left="232" w:hanging="300"/>
        <w:jc w:val="left"/>
      </w:pPr>
      <w:rPr>
        <w:rFonts w:hint="default"/>
        <w:spacing w:val="-11"/>
        <w:w w:val="99"/>
        <w:lang w:val="ru-RU" w:eastAsia="ru-RU" w:bidi="ru-RU"/>
      </w:rPr>
    </w:lvl>
    <w:lvl w:ilvl="1" w:tplc="0B26EB1A">
      <w:numFmt w:val="bullet"/>
      <w:lvlText w:val="•"/>
      <w:lvlJc w:val="left"/>
      <w:pPr>
        <w:ind w:left="1737" w:hanging="300"/>
      </w:pPr>
      <w:rPr>
        <w:rFonts w:hint="default"/>
        <w:lang w:val="ru-RU" w:eastAsia="ru-RU" w:bidi="ru-RU"/>
      </w:rPr>
    </w:lvl>
    <w:lvl w:ilvl="2" w:tplc="DDB63A06">
      <w:numFmt w:val="bullet"/>
      <w:lvlText w:val="•"/>
      <w:lvlJc w:val="left"/>
      <w:pPr>
        <w:ind w:left="3235" w:hanging="300"/>
      </w:pPr>
      <w:rPr>
        <w:rFonts w:hint="default"/>
        <w:lang w:val="ru-RU" w:eastAsia="ru-RU" w:bidi="ru-RU"/>
      </w:rPr>
    </w:lvl>
    <w:lvl w:ilvl="3" w:tplc="58A64C16">
      <w:numFmt w:val="bullet"/>
      <w:lvlText w:val="•"/>
      <w:lvlJc w:val="left"/>
      <w:pPr>
        <w:ind w:left="4733" w:hanging="300"/>
      </w:pPr>
      <w:rPr>
        <w:rFonts w:hint="default"/>
        <w:lang w:val="ru-RU" w:eastAsia="ru-RU" w:bidi="ru-RU"/>
      </w:rPr>
    </w:lvl>
    <w:lvl w:ilvl="4" w:tplc="76865054">
      <w:numFmt w:val="bullet"/>
      <w:lvlText w:val="•"/>
      <w:lvlJc w:val="left"/>
      <w:pPr>
        <w:ind w:left="6231" w:hanging="300"/>
      </w:pPr>
      <w:rPr>
        <w:rFonts w:hint="default"/>
        <w:lang w:val="ru-RU" w:eastAsia="ru-RU" w:bidi="ru-RU"/>
      </w:rPr>
    </w:lvl>
    <w:lvl w:ilvl="5" w:tplc="2422806E">
      <w:numFmt w:val="bullet"/>
      <w:lvlText w:val="•"/>
      <w:lvlJc w:val="left"/>
      <w:pPr>
        <w:ind w:left="7729" w:hanging="300"/>
      </w:pPr>
      <w:rPr>
        <w:rFonts w:hint="default"/>
        <w:lang w:val="ru-RU" w:eastAsia="ru-RU" w:bidi="ru-RU"/>
      </w:rPr>
    </w:lvl>
    <w:lvl w:ilvl="6" w:tplc="6606713C">
      <w:numFmt w:val="bullet"/>
      <w:lvlText w:val="•"/>
      <w:lvlJc w:val="left"/>
      <w:pPr>
        <w:ind w:left="9227" w:hanging="300"/>
      </w:pPr>
      <w:rPr>
        <w:rFonts w:hint="default"/>
        <w:lang w:val="ru-RU" w:eastAsia="ru-RU" w:bidi="ru-RU"/>
      </w:rPr>
    </w:lvl>
    <w:lvl w:ilvl="7" w:tplc="74706326">
      <w:numFmt w:val="bullet"/>
      <w:lvlText w:val="•"/>
      <w:lvlJc w:val="left"/>
      <w:pPr>
        <w:ind w:left="10724" w:hanging="300"/>
      </w:pPr>
      <w:rPr>
        <w:rFonts w:hint="default"/>
        <w:lang w:val="ru-RU" w:eastAsia="ru-RU" w:bidi="ru-RU"/>
      </w:rPr>
    </w:lvl>
    <w:lvl w:ilvl="8" w:tplc="1A487DFA">
      <w:numFmt w:val="bullet"/>
      <w:lvlText w:val="•"/>
      <w:lvlJc w:val="left"/>
      <w:pPr>
        <w:ind w:left="12222" w:hanging="300"/>
      </w:pPr>
      <w:rPr>
        <w:rFonts w:hint="default"/>
        <w:lang w:val="ru-RU" w:eastAsia="ru-RU" w:bidi="ru-RU"/>
      </w:rPr>
    </w:lvl>
  </w:abstractNum>
  <w:abstractNum w:abstractNumId="101">
    <w:nsid w:val="44B9355F"/>
    <w:multiLevelType w:val="hybridMultilevel"/>
    <w:tmpl w:val="69EAD104"/>
    <w:lvl w:ilvl="0" w:tplc="1938EE90">
      <w:start w:val="1"/>
      <w:numFmt w:val="decimal"/>
      <w:lvlText w:val="%1."/>
      <w:lvlJc w:val="left"/>
      <w:pPr>
        <w:ind w:left="816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000F9A6">
      <w:numFmt w:val="bullet"/>
      <w:lvlText w:val="•"/>
      <w:lvlJc w:val="left"/>
      <w:pPr>
        <w:ind w:left="2222" w:hanging="426"/>
      </w:pPr>
      <w:rPr>
        <w:rFonts w:hint="default"/>
        <w:lang w:val="ru-RU" w:eastAsia="ru-RU" w:bidi="ru-RU"/>
      </w:rPr>
    </w:lvl>
    <w:lvl w:ilvl="2" w:tplc="1F124436">
      <w:numFmt w:val="bullet"/>
      <w:lvlText w:val="•"/>
      <w:lvlJc w:val="left"/>
      <w:pPr>
        <w:ind w:left="3624" w:hanging="426"/>
      </w:pPr>
      <w:rPr>
        <w:rFonts w:hint="default"/>
        <w:lang w:val="ru-RU" w:eastAsia="ru-RU" w:bidi="ru-RU"/>
      </w:rPr>
    </w:lvl>
    <w:lvl w:ilvl="3" w:tplc="59CE86C8">
      <w:numFmt w:val="bullet"/>
      <w:lvlText w:val="•"/>
      <w:lvlJc w:val="left"/>
      <w:pPr>
        <w:ind w:left="5027" w:hanging="426"/>
      </w:pPr>
      <w:rPr>
        <w:rFonts w:hint="default"/>
        <w:lang w:val="ru-RU" w:eastAsia="ru-RU" w:bidi="ru-RU"/>
      </w:rPr>
    </w:lvl>
    <w:lvl w:ilvl="4" w:tplc="28D831C8">
      <w:numFmt w:val="bullet"/>
      <w:lvlText w:val="•"/>
      <w:lvlJc w:val="left"/>
      <w:pPr>
        <w:ind w:left="6429" w:hanging="426"/>
      </w:pPr>
      <w:rPr>
        <w:rFonts w:hint="default"/>
        <w:lang w:val="ru-RU" w:eastAsia="ru-RU" w:bidi="ru-RU"/>
      </w:rPr>
    </w:lvl>
    <w:lvl w:ilvl="5" w:tplc="4BB61A1C">
      <w:numFmt w:val="bullet"/>
      <w:lvlText w:val="•"/>
      <w:lvlJc w:val="left"/>
      <w:pPr>
        <w:ind w:left="7832" w:hanging="426"/>
      </w:pPr>
      <w:rPr>
        <w:rFonts w:hint="default"/>
        <w:lang w:val="ru-RU" w:eastAsia="ru-RU" w:bidi="ru-RU"/>
      </w:rPr>
    </w:lvl>
    <w:lvl w:ilvl="6" w:tplc="1520D0BC">
      <w:numFmt w:val="bullet"/>
      <w:lvlText w:val="•"/>
      <w:lvlJc w:val="left"/>
      <w:pPr>
        <w:ind w:left="9234" w:hanging="426"/>
      </w:pPr>
      <w:rPr>
        <w:rFonts w:hint="default"/>
        <w:lang w:val="ru-RU" w:eastAsia="ru-RU" w:bidi="ru-RU"/>
      </w:rPr>
    </w:lvl>
    <w:lvl w:ilvl="7" w:tplc="67C8C6B2">
      <w:numFmt w:val="bullet"/>
      <w:lvlText w:val="•"/>
      <w:lvlJc w:val="left"/>
      <w:pPr>
        <w:ind w:left="10636" w:hanging="426"/>
      </w:pPr>
      <w:rPr>
        <w:rFonts w:hint="default"/>
        <w:lang w:val="ru-RU" w:eastAsia="ru-RU" w:bidi="ru-RU"/>
      </w:rPr>
    </w:lvl>
    <w:lvl w:ilvl="8" w:tplc="28C8D9E0">
      <w:numFmt w:val="bullet"/>
      <w:lvlText w:val="•"/>
      <w:lvlJc w:val="left"/>
      <w:pPr>
        <w:ind w:left="12039" w:hanging="426"/>
      </w:pPr>
      <w:rPr>
        <w:rFonts w:hint="default"/>
        <w:lang w:val="ru-RU" w:eastAsia="ru-RU" w:bidi="ru-RU"/>
      </w:rPr>
    </w:lvl>
  </w:abstractNum>
  <w:abstractNum w:abstractNumId="102">
    <w:nsid w:val="45B169A1"/>
    <w:multiLevelType w:val="hybridMultilevel"/>
    <w:tmpl w:val="19E4C6E0"/>
    <w:lvl w:ilvl="0" w:tplc="195EB3F6">
      <w:start w:val="1"/>
      <w:numFmt w:val="decimal"/>
      <w:lvlText w:val="%1)"/>
      <w:lvlJc w:val="left"/>
      <w:pPr>
        <w:ind w:left="107" w:hanging="694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174AACA">
      <w:numFmt w:val="bullet"/>
      <w:lvlText w:val="•"/>
      <w:lvlJc w:val="left"/>
      <w:pPr>
        <w:ind w:left="525" w:hanging="694"/>
      </w:pPr>
      <w:rPr>
        <w:rFonts w:hint="default"/>
        <w:lang w:val="ru-RU" w:eastAsia="ru-RU" w:bidi="ru-RU"/>
      </w:rPr>
    </w:lvl>
    <w:lvl w:ilvl="2" w:tplc="B3FE83D4">
      <w:numFmt w:val="bullet"/>
      <w:lvlText w:val="•"/>
      <w:lvlJc w:val="left"/>
      <w:pPr>
        <w:ind w:left="950" w:hanging="694"/>
      </w:pPr>
      <w:rPr>
        <w:rFonts w:hint="default"/>
        <w:lang w:val="ru-RU" w:eastAsia="ru-RU" w:bidi="ru-RU"/>
      </w:rPr>
    </w:lvl>
    <w:lvl w:ilvl="3" w:tplc="C3343D5A">
      <w:numFmt w:val="bullet"/>
      <w:lvlText w:val="•"/>
      <w:lvlJc w:val="left"/>
      <w:pPr>
        <w:ind w:left="1375" w:hanging="694"/>
      </w:pPr>
      <w:rPr>
        <w:rFonts w:hint="default"/>
        <w:lang w:val="ru-RU" w:eastAsia="ru-RU" w:bidi="ru-RU"/>
      </w:rPr>
    </w:lvl>
    <w:lvl w:ilvl="4" w:tplc="0464C412">
      <w:numFmt w:val="bullet"/>
      <w:lvlText w:val="•"/>
      <w:lvlJc w:val="left"/>
      <w:pPr>
        <w:ind w:left="1800" w:hanging="694"/>
      </w:pPr>
      <w:rPr>
        <w:rFonts w:hint="default"/>
        <w:lang w:val="ru-RU" w:eastAsia="ru-RU" w:bidi="ru-RU"/>
      </w:rPr>
    </w:lvl>
    <w:lvl w:ilvl="5" w:tplc="6D24775C">
      <w:numFmt w:val="bullet"/>
      <w:lvlText w:val="•"/>
      <w:lvlJc w:val="left"/>
      <w:pPr>
        <w:ind w:left="2226" w:hanging="694"/>
      </w:pPr>
      <w:rPr>
        <w:rFonts w:hint="default"/>
        <w:lang w:val="ru-RU" w:eastAsia="ru-RU" w:bidi="ru-RU"/>
      </w:rPr>
    </w:lvl>
    <w:lvl w:ilvl="6" w:tplc="6D360E24">
      <w:numFmt w:val="bullet"/>
      <w:lvlText w:val="•"/>
      <w:lvlJc w:val="left"/>
      <w:pPr>
        <w:ind w:left="2651" w:hanging="694"/>
      </w:pPr>
      <w:rPr>
        <w:rFonts w:hint="default"/>
        <w:lang w:val="ru-RU" w:eastAsia="ru-RU" w:bidi="ru-RU"/>
      </w:rPr>
    </w:lvl>
    <w:lvl w:ilvl="7" w:tplc="D51C1A60">
      <w:numFmt w:val="bullet"/>
      <w:lvlText w:val="•"/>
      <w:lvlJc w:val="left"/>
      <w:pPr>
        <w:ind w:left="3076" w:hanging="694"/>
      </w:pPr>
      <w:rPr>
        <w:rFonts w:hint="default"/>
        <w:lang w:val="ru-RU" w:eastAsia="ru-RU" w:bidi="ru-RU"/>
      </w:rPr>
    </w:lvl>
    <w:lvl w:ilvl="8" w:tplc="3F983FF8">
      <w:numFmt w:val="bullet"/>
      <w:lvlText w:val="•"/>
      <w:lvlJc w:val="left"/>
      <w:pPr>
        <w:ind w:left="3501" w:hanging="694"/>
      </w:pPr>
      <w:rPr>
        <w:rFonts w:hint="default"/>
        <w:lang w:val="ru-RU" w:eastAsia="ru-RU" w:bidi="ru-RU"/>
      </w:rPr>
    </w:lvl>
  </w:abstractNum>
  <w:abstractNum w:abstractNumId="103">
    <w:nsid w:val="47140C48"/>
    <w:multiLevelType w:val="hybridMultilevel"/>
    <w:tmpl w:val="AC34C948"/>
    <w:lvl w:ilvl="0" w:tplc="4274CD12">
      <w:start w:val="1"/>
      <w:numFmt w:val="decimal"/>
      <w:lvlText w:val="%1)"/>
      <w:lvlJc w:val="left"/>
      <w:pPr>
        <w:ind w:left="107" w:hanging="864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9EE3EA8">
      <w:numFmt w:val="bullet"/>
      <w:lvlText w:val="•"/>
      <w:lvlJc w:val="left"/>
      <w:pPr>
        <w:ind w:left="567" w:hanging="864"/>
      </w:pPr>
      <w:rPr>
        <w:rFonts w:hint="default"/>
        <w:lang w:val="ru-RU" w:eastAsia="ru-RU" w:bidi="ru-RU"/>
      </w:rPr>
    </w:lvl>
    <w:lvl w:ilvl="2" w:tplc="3FBEA71E">
      <w:numFmt w:val="bullet"/>
      <w:lvlText w:val="•"/>
      <w:lvlJc w:val="left"/>
      <w:pPr>
        <w:ind w:left="1035" w:hanging="864"/>
      </w:pPr>
      <w:rPr>
        <w:rFonts w:hint="default"/>
        <w:lang w:val="ru-RU" w:eastAsia="ru-RU" w:bidi="ru-RU"/>
      </w:rPr>
    </w:lvl>
    <w:lvl w:ilvl="3" w:tplc="C0643156">
      <w:numFmt w:val="bullet"/>
      <w:lvlText w:val="•"/>
      <w:lvlJc w:val="left"/>
      <w:pPr>
        <w:ind w:left="1503" w:hanging="864"/>
      </w:pPr>
      <w:rPr>
        <w:rFonts w:hint="default"/>
        <w:lang w:val="ru-RU" w:eastAsia="ru-RU" w:bidi="ru-RU"/>
      </w:rPr>
    </w:lvl>
    <w:lvl w:ilvl="4" w:tplc="3C12F576">
      <w:numFmt w:val="bullet"/>
      <w:lvlText w:val="•"/>
      <w:lvlJc w:val="left"/>
      <w:pPr>
        <w:ind w:left="1970" w:hanging="864"/>
      </w:pPr>
      <w:rPr>
        <w:rFonts w:hint="default"/>
        <w:lang w:val="ru-RU" w:eastAsia="ru-RU" w:bidi="ru-RU"/>
      </w:rPr>
    </w:lvl>
    <w:lvl w:ilvl="5" w:tplc="70ACD596">
      <w:numFmt w:val="bullet"/>
      <w:lvlText w:val="•"/>
      <w:lvlJc w:val="left"/>
      <w:pPr>
        <w:ind w:left="2438" w:hanging="864"/>
      </w:pPr>
      <w:rPr>
        <w:rFonts w:hint="default"/>
        <w:lang w:val="ru-RU" w:eastAsia="ru-RU" w:bidi="ru-RU"/>
      </w:rPr>
    </w:lvl>
    <w:lvl w:ilvl="6" w:tplc="678261E2">
      <w:numFmt w:val="bullet"/>
      <w:lvlText w:val="•"/>
      <w:lvlJc w:val="left"/>
      <w:pPr>
        <w:ind w:left="2906" w:hanging="864"/>
      </w:pPr>
      <w:rPr>
        <w:rFonts w:hint="default"/>
        <w:lang w:val="ru-RU" w:eastAsia="ru-RU" w:bidi="ru-RU"/>
      </w:rPr>
    </w:lvl>
    <w:lvl w:ilvl="7" w:tplc="A9A0E8A4">
      <w:numFmt w:val="bullet"/>
      <w:lvlText w:val="•"/>
      <w:lvlJc w:val="left"/>
      <w:pPr>
        <w:ind w:left="3373" w:hanging="864"/>
      </w:pPr>
      <w:rPr>
        <w:rFonts w:hint="default"/>
        <w:lang w:val="ru-RU" w:eastAsia="ru-RU" w:bidi="ru-RU"/>
      </w:rPr>
    </w:lvl>
    <w:lvl w:ilvl="8" w:tplc="884EADBC">
      <w:numFmt w:val="bullet"/>
      <w:lvlText w:val="•"/>
      <w:lvlJc w:val="left"/>
      <w:pPr>
        <w:ind w:left="3841" w:hanging="864"/>
      </w:pPr>
      <w:rPr>
        <w:rFonts w:hint="default"/>
        <w:lang w:val="ru-RU" w:eastAsia="ru-RU" w:bidi="ru-RU"/>
      </w:rPr>
    </w:lvl>
  </w:abstractNum>
  <w:abstractNum w:abstractNumId="104">
    <w:nsid w:val="471E1EE6"/>
    <w:multiLevelType w:val="hybridMultilevel"/>
    <w:tmpl w:val="19F4198E"/>
    <w:lvl w:ilvl="0" w:tplc="E1D43EF2">
      <w:start w:val="1"/>
      <w:numFmt w:val="decimal"/>
      <w:lvlText w:val="%1)"/>
      <w:lvlJc w:val="left"/>
      <w:pPr>
        <w:ind w:left="109" w:hanging="22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2EE0AF2">
      <w:numFmt w:val="bullet"/>
      <w:lvlText w:val="•"/>
      <w:lvlJc w:val="left"/>
      <w:pPr>
        <w:ind w:left="854" w:hanging="221"/>
      </w:pPr>
      <w:rPr>
        <w:rFonts w:hint="default"/>
        <w:lang w:val="ru-RU" w:eastAsia="ru-RU" w:bidi="ru-RU"/>
      </w:rPr>
    </w:lvl>
    <w:lvl w:ilvl="2" w:tplc="4BEE3830">
      <w:numFmt w:val="bullet"/>
      <w:lvlText w:val="•"/>
      <w:lvlJc w:val="left"/>
      <w:pPr>
        <w:ind w:left="1609" w:hanging="221"/>
      </w:pPr>
      <w:rPr>
        <w:rFonts w:hint="default"/>
        <w:lang w:val="ru-RU" w:eastAsia="ru-RU" w:bidi="ru-RU"/>
      </w:rPr>
    </w:lvl>
    <w:lvl w:ilvl="3" w:tplc="E82A150E">
      <w:numFmt w:val="bullet"/>
      <w:lvlText w:val="•"/>
      <w:lvlJc w:val="left"/>
      <w:pPr>
        <w:ind w:left="2364" w:hanging="221"/>
      </w:pPr>
      <w:rPr>
        <w:rFonts w:hint="default"/>
        <w:lang w:val="ru-RU" w:eastAsia="ru-RU" w:bidi="ru-RU"/>
      </w:rPr>
    </w:lvl>
    <w:lvl w:ilvl="4" w:tplc="15585282">
      <w:numFmt w:val="bullet"/>
      <w:lvlText w:val="•"/>
      <w:lvlJc w:val="left"/>
      <w:pPr>
        <w:ind w:left="3119" w:hanging="221"/>
      </w:pPr>
      <w:rPr>
        <w:rFonts w:hint="default"/>
        <w:lang w:val="ru-RU" w:eastAsia="ru-RU" w:bidi="ru-RU"/>
      </w:rPr>
    </w:lvl>
    <w:lvl w:ilvl="5" w:tplc="A7FACCBA">
      <w:numFmt w:val="bullet"/>
      <w:lvlText w:val="•"/>
      <w:lvlJc w:val="left"/>
      <w:pPr>
        <w:ind w:left="3874" w:hanging="221"/>
      </w:pPr>
      <w:rPr>
        <w:rFonts w:hint="default"/>
        <w:lang w:val="ru-RU" w:eastAsia="ru-RU" w:bidi="ru-RU"/>
      </w:rPr>
    </w:lvl>
    <w:lvl w:ilvl="6" w:tplc="8B9437F8">
      <w:numFmt w:val="bullet"/>
      <w:lvlText w:val="•"/>
      <w:lvlJc w:val="left"/>
      <w:pPr>
        <w:ind w:left="4628" w:hanging="221"/>
      </w:pPr>
      <w:rPr>
        <w:rFonts w:hint="default"/>
        <w:lang w:val="ru-RU" w:eastAsia="ru-RU" w:bidi="ru-RU"/>
      </w:rPr>
    </w:lvl>
    <w:lvl w:ilvl="7" w:tplc="A3A21ADA">
      <w:numFmt w:val="bullet"/>
      <w:lvlText w:val="•"/>
      <w:lvlJc w:val="left"/>
      <w:pPr>
        <w:ind w:left="5383" w:hanging="221"/>
      </w:pPr>
      <w:rPr>
        <w:rFonts w:hint="default"/>
        <w:lang w:val="ru-RU" w:eastAsia="ru-RU" w:bidi="ru-RU"/>
      </w:rPr>
    </w:lvl>
    <w:lvl w:ilvl="8" w:tplc="82D22868">
      <w:numFmt w:val="bullet"/>
      <w:lvlText w:val="•"/>
      <w:lvlJc w:val="left"/>
      <w:pPr>
        <w:ind w:left="6138" w:hanging="221"/>
      </w:pPr>
      <w:rPr>
        <w:rFonts w:hint="default"/>
        <w:lang w:val="ru-RU" w:eastAsia="ru-RU" w:bidi="ru-RU"/>
      </w:rPr>
    </w:lvl>
  </w:abstractNum>
  <w:abstractNum w:abstractNumId="105">
    <w:nsid w:val="4776433D"/>
    <w:multiLevelType w:val="hybridMultilevel"/>
    <w:tmpl w:val="6CAED6FE"/>
    <w:lvl w:ilvl="0" w:tplc="91722B06">
      <w:start w:val="12"/>
      <w:numFmt w:val="decimal"/>
      <w:lvlText w:val="%1)"/>
      <w:lvlJc w:val="left"/>
      <w:pPr>
        <w:ind w:left="107" w:hanging="32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2A8224C">
      <w:numFmt w:val="bullet"/>
      <w:lvlText w:val="•"/>
      <w:lvlJc w:val="left"/>
      <w:pPr>
        <w:ind w:left="794" w:hanging="321"/>
      </w:pPr>
      <w:rPr>
        <w:rFonts w:hint="default"/>
        <w:lang w:val="ru-RU" w:eastAsia="ru-RU" w:bidi="ru-RU"/>
      </w:rPr>
    </w:lvl>
    <w:lvl w:ilvl="2" w:tplc="144054CA">
      <w:numFmt w:val="bullet"/>
      <w:lvlText w:val="•"/>
      <w:lvlJc w:val="left"/>
      <w:pPr>
        <w:ind w:left="1489" w:hanging="321"/>
      </w:pPr>
      <w:rPr>
        <w:rFonts w:hint="default"/>
        <w:lang w:val="ru-RU" w:eastAsia="ru-RU" w:bidi="ru-RU"/>
      </w:rPr>
    </w:lvl>
    <w:lvl w:ilvl="3" w:tplc="3534975C">
      <w:numFmt w:val="bullet"/>
      <w:lvlText w:val="•"/>
      <w:lvlJc w:val="left"/>
      <w:pPr>
        <w:ind w:left="2183" w:hanging="321"/>
      </w:pPr>
      <w:rPr>
        <w:rFonts w:hint="default"/>
        <w:lang w:val="ru-RU" w:eastAsia="ru-RU" w:bidi="ru-RU"/>
      </w:rPr>
    </w:lvl>
    <w:lvl w:ilvl="4" w:tplc="1D8CD8F8">
      <w:numFmt w:val="bullet"/>
      <w:lvlText w:val="•"/>
      <w:lvlJc w:val="left"/>
      <w:pPr>
        <w:ind w:left="2878" w:hanging="321"/>
      </w:pPr>
      <w:rPr>
        <w:rFonts w:hint="default"/>
        <w:lang w:val="ru-RU" w:eastAsia="ru-RU" w:bidi="ru-RU"/>
      </w:rPr>
    </w:lvl>
    <w:lvl w:ilvl="5" w:tplc="49769730">
      <w:numFmt w:val="bullet"/>
      <w:lvlText w:val="•"/>
      <w:lvlJc w:val="left"/>
      <w:pPr>
        <w:ind w:left="3572" w:hanging="321"/>
      </w:pPr>
      <w:rPr>
        <w:rFonts w:hint="default"/>
        <w:lang w:val="ru-RU" w:eastAsia="ru-RU" w:bidi="ru-RU"/>
      </w:rPr>
    </w:lvl>
    <w:lvl w:ilvl="6" w:tplc="7B641CBC">
      <w:numFmt w:val="bullet"/>
      <w:lvlText w:val="•"/>
      <w:lvlJc w:val="left"/>
      <w:pPr>
        <w:ind w:left="4267" w:hanging="321"/>
      </w:pPr>
      <w:rPr>
        <w:rFonts w:hint="default"/>
        <w:lang w:val="ru-RU" w:eastAsia="ru-RU" w:bidi="ru-RU"/>
      </w:rPr>
    </w:lvl>
    <w:lvl w:ilvl="7" w:tplc="A8289CC0">
      <w:numFmt w:val="bullet"/>
      <w:lvlText w:val="•"/>
      <w:lvlJc w:val="left"/>
      <w:pPr>
        <w:ind w:left="4961" w:hanging="321"/>
      </w:pPr>
      <w:rPr>
        <w:rFonts w:hint="default"/>
        <w:lang w:val="ru-RU" w:eastAsia="ru-RU" w:bidi="ru-RU"/>
      </w:rPr>
    </w:lvl>
    <w:lvl w:ilvl="8" w:tplc="DF02F530">
      <w:numFmt w:val="bullet"/>
      <w:lvlText w:val="•"/>
      <w:lvlJc w:val="left"/>
      <w:pPr>
        <w:ind w:left="5656" w:hanging="321"/>
      </w:pPr>
      <w:rPr>
        <w:rFonts w:hint="default"/>
        <w:lang w:val="ru-RU" w:eastAsia="ru-RU" w:bidi="ru-RU"/>
      </w:rPr>
    </w:lvl>
  </w:abstractNum>
  <w:abstractNum w:abstractNumId="106">
    <w:nsid w:val="47B40C5A"/>
    <w:multiLevelType w:val="hybridMultilevel"/>
    <w:tmpl w:val="32762E48"/>
    <w:lvl w:ilvl="0" w:tplc="0D20FD6C">
      <w:numFmt w:val="bullet"/>
      <w:lvlText w:val="-"/>
      <w:lvlJc w:val="left"/>
      <w:pPr>
        <w:ind w:left="107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964BE4E">
      <w:numFmt w:val="bullet"/>
      <w:lvlText w:val="•"/>
      <w:lvlJc w:val="left"/>
      <w:pPr>
        <w:ind w:left="1560" w:hanging="226"/>
      </w:pPr>
      <w:rPr>
        <w:rFonts w:hint="default"/>
        <w:lang w:val="ru-RU" w:eastAsia="ru-RU" w:bidi="ru-RU"/>
      </w:rPr>
    </w:lvl>
    <w:lvl w:ilvl="2" w:tplc="705C022A">
      <w:numFmt w:val="bullet"/>
      <w:lvlText w:val="•"/>
      <w:lvlJc w:val="left"/>
      <w:pPr>
        <w:ind w:left="3020" w:hanging="226"/>
      </w:pPr>
      <w:rPr>
        <w:rFonts w:hint="default"/>
        <w:lang w:val="ru-RU" w:eastAsia="ru-RU" w:bidi="ru-RU"/>
      </w:rPr>
    </w:lvl>
    <w:lvl w:ilvl="3" w:tplc="72BC1C14">
      <w:numFmt w:val="bullet"/>
      <w:lvlText w:val="•"/>
      <w:lvlJc w:val="left"/>
      <w:pPr>
        <w:ind w:left="4480" w:hanging="226"/>
      </w:pPr>
      <w:rPr>
        <w:rFonts w:hint="default"/>
        <w:lang w:val="ru-RU" w:eastAsia="ru-RU" w:bidi="ru-RU"/>
      </w:rPr>
    </w:lvl>
    <w:lvl w:ilvl="4" w:tplc="A1DA9A30">
      <w:numFmt w:val="bullet"/>
      <w:lvlText w:val="•"/>
      <w:lvlJc w:val="left"/>
      <w:pPr>
        <w:ind w:left="5941" w:hanging="226"/>
      </w:pPr>
      <w:rPr>
        <w:rFonts w:hint="default"/>
        <w:lang w:val="ru-RU" w:eastAsia="ru-RU" w:bidi="ru-RU"/>
      </w:rPr>
    </w:lvl>
    <w:lvl w:ilvl="5" w:tplc="C4F43B4A">
      <w:numFmt w:val="bullet"/>
      <w:lvlText w:val="•"/>
      <w:lvlJc w:val="left"/>
      <w:pPr>
        <w:ind w:left="7401" w:hanging="226"/>
      </w:pPr>
      <w:rPr>
        <w:rFonts w:hint="default"/>
        <w:lang w:val="ru-RU" w:eastAsia="ru-RU" w:bidi="ru-RU"/>
      </w:rPr>
    </w:lvl>
    <w:lvl w:ilvl="6" w:tplc="F1C6C3C2">
      <w:numFmt w:val="bullet"/>
      <w:lvlText w:val="•"/>
      <w:lvlJc w:val="left"/>
      <w:pPr>
        <w:ind w:left="8861" w:hanging="226"/>
      </w:pPr>
      <w:rPr>
        <w:rFonts w:hint="default"/>
        <w:lang w:val="ru-RU" w:eastAsia="ru-RU" w:bidi="ru-RU"/>
      </w:rPr>
    </w:lvl>
    <w:lvl w:ilvl="7" w:tplc="7DDE194E">
      <w:numFmt w:val="bullet"/>
      <w:lvlText w:val="•"/>
      <w:lvlJc w:val="left"/>
      <w:pPr>
        <w:ind w:left="10322" w:hanging="226"/>
      </w:pPr>
      <w:rPr>
        <w:rFonts w:hint="default"/>
        <w:lang w:val="ru-RU" w:eastAsia="ru-RU" w:bidi="ru-RU"/>
      </w:rPr>
    </w:lvl>
    <w:lvl w:ilvl="8" w:tplc="3E3A9666">
      <w:numFmt w:val="bullet"/>
      <w:lvlText w:val="•"/>
      <w:lvlJc w:val="left"/>
      <w:pPr>
        <w:ind w:left="11782" w:hanging="226"/>
      </w:pPr>
      <w:rPr>
        <w:rFonts w:hint="default"/>
        <w:lang w:val="ru-RU" w:eastAsia="ru-RU" w:bidi="ru-RU"/>
      </w:rPr>
    </w:lvl>
  </w:abstractNum>
  <w:abstractNum w:abstractNumId="107">
    <w:nsid w:val="483D1F78"/>
    <w:multiLevelType w:val="hybridMultilevel"/>
    <w:tmpl w:val="F6EEA2CC"/>
    <w:lvl w:ilvl="0" w:tplc="07220568">
      <w:start w:val="1"/>
      <w:numFmt w:val="decimal"/>
      <w:lvlText w:val="%1)"/>
      <w:lvlJc w:val="left"/>
      <w:pPr>
        <w:ind w:left="109" w:hanging="4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0AC1B2E">
      <w:numFmt w:val="bullet"/>
      <w:lvlText w:val="•"/>
      <w:lvlJc w:val="left"/>
      <w:pPr>
        <w:ind w:left="585" w:hanging="420"/>
      </w:pPr>
      <w:rPr>
        <w:rFonts w:hint="default"/>
        <w:lang w:val="ru-RU" w:eastAsia="ru-RU" w:bidi="ru-RU"/>
      </w:rPr>
    </w:lvl>
    <w:lvl w:ilvl="2" w:tplc="1F8A6222">
      <w:numFmt w:val="bullet"/>
      <w:lvlText w:val="•"/>
      <w:lvlJc w:val="left"/>
      <w:pPr>
        <w:ind w:left="1071" w:hanging="420"/>
      </w:pPr>
      <w:rPr>
        <w:rFonts w:hint="default"/>
        <w:lang w:val="ru-RU" w:eastAsia="ru-RU" w:bidi="ru-RU"/>
      </w:rPr>
    </w:lvl>
    <w:lvl w:ilvl="3" w:tplc="34A2B6E6">
      <w:numFmt w:val="bullet"/>
      <w:lvlText w:val="•"/>
      <w:lvlJc w:val="left"/>
      <w:pPr>
        <w:ind w:left="1556" w:hanging="420"/>
      </w:pPr>
      <w:rPr>
        <w:rFonts w:hint="default"/>
        <w:lang w:val="ru-RU" w:eastAsia="ru-RU" w:bidi="ru-RU"/>
      </w:rPr>
    </w:lvl>
    <w:lvl w:ilvl="4" w:tplc="484012EE">
      <w:numFmt w:val="bullet"/>
      <w:lvlText w:val="•"/>
      <w:lvlJc w:val="left"/>
      <w:pPr>
        <w:ind w:left="2042" w:hanging="420"/>
      </w:pPr>
      <w:rPr>
        <w:rFonts w:hint="default"/>
        <w:lang w:val="ru-RU" w:eastAsia="ru-RU" w:bidi="ru-RU"/>
      </w:rPr>
    </w:lvl>
    <w:lvl w:ilvl="5" w:tplc="9C5CEE98">
      <w:numFmt w:val="bullet"/>
      <w:lvlText w:val="•"/>
      <w:lvlJc w:val="left"/>
      <w:pPr>
        <w:ind w:left="2527" w:hanging="420"/>
      </w:pPr>
      <w:rPr>
        <w:rFonts w:hint="default"/>
        <w:lang w:val="ru-RU" w:eastAsia="ru-RU" w:bidi="ru-RU"/>
      </w:rPr>
    </w:lvl>
    <w:lvl w:ilvl="6" w:tplc="D20CC44A">
      <w:numFmt w:val="bullet"/>
      <w:lvlText w:val="•"/>
      <w:lvlJc w:val="left"/>
      <w:pPr>
        <w:ind w:left="3013" w:hanging="420"/>
      </w:pPr>
      <w:rPr>
        <w:rFonts w:hint="default"/>
        <w:lang w:val="ru-RU" w:eastAsia="ru-RU" w:bidi="ru-RU"/>
      </w:rPr>
    </w:lvl>
    <w:lvl w:ilvl="7" w:tplc="FBA694FA">
      <w:numFmt w:val="bullet"/>
      <w:lvlText w:val="•"/>
      <w:lvlJc w:val="left"/>
      <w:pPr>
        <w:ind w:left="3498" w:hanging="420"/>
      </w:pPr>
      <w:rPr>
        <w:rFonts w:hint="default"/>
        <w:lang w:val="ru-RU" w:eastAsia="ru-RU" w:bidi="ru-RU"/>
      </w:rPr>
    </w:lvl>
    <w:lvl w:ilvl="8" w:tplc="C4F23140">
      <w:numFmt w:val="bullet"/>
      <w:lvlText w:val="•"/>
      <w:lvlJc w:val="left"/>
      <w:pPr>
        <w:ind w:left="3984" w:hanging="420"/>
      </w:pPr>
      <w:rPr>
        <w:rFonts w:hint="default"/>
        <w:lang w:val="ru-RU" w:eastAsia="ru-RU" w:bidi="ru-RU"/>
      </w:rPr>
    </w:lvl>
  </w:abstractNum>
  <w:abstractNum w:abstractNumId="108">
    <w:nsid w:val="49132D24"/>
    <w:multiLevelType w:val="hybridMultilevel"/>
    <w:tmpl w:val="FD3C69E6"/>
    <w:lvl w:ilvl="0" w:tplc="1FA6872C">
      <w:start w:val="2"/>
      <w:numFmt w:val="decimal"/>
      <w:lvlText w:val="%1)"/>
      <w:lvlJc w:val="left"/>
      <w:pPr>
        <w:ind w:left="107" w:hanging="48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E16A5DA">
      <w:numFmt w:val="bullet"/>
      <w:lvlText w:val="•"/>
      <w:lvlJc w:val="left"/>
      <w:pPr>
        <w:ind w:left="582" w:hanging="483"/>
      </w:pPr>
      <w:rPr>
        <w:rFonts w:hint="default"/>
        <w:lang w:val="ru-RU" w:eastAsia="ru-RU" w:bidi="ru-RU"/>
      </w:rPr>
    </w:lvl>
    <w:lvl w:ilvl="2" w:tplc="1DB4CF64">
      <w:numFmt w:val="bullet"/>
      <w:lvlText w:val="•"/>
      <w:lvlJc w:val="left"/>
      <w:pPr>
        <w:ind w:left="1065" w:hanging="483"/>
      </w:pPr>
      <w:rPr>
        <w:rFonts w:hint="default"/>
        <w:lang w:val="ru-RU" w:eastAsia="ru-RU" w:bidi="ru-RU"/>
      </w:rPr>
    </w:lvl>
    <w:lvl w:ilvl="3" w:tplc="C874BC5C">
      <w:numFmt w:val="bullet"/>
      <w:lvlText w:val="•"/>
      <w:lvlJc w:val="left"/>
      <w:pPr>
        <w:ind w:left="1548" w:hanging="483"/>
      </w:pPr>
      <w:rPr>
        <w:rFonts w:hint="default"/>
        <w:lang w:val="ru-RU" w:eastAsia="ru-RU" w:bidi="ru-RU"/>
      </w:rPr>
    </w:lvl>
    <w:lvl w:ilvl="4" w:tplc="9E62842E">
      <w:numFmt w:val="bullet"/>
      <w:lvlText w:val="•"/>
      <w:lvlJc w:val="left"/>
      <w:pPr>
        <w:ind w:left="2031" w:hanging="483"/>
      </w:pPr>
      <w:rPr>
        <w:rFonts w:hint="default"/>
        <w:lang w:val="ru-RU" w:eastAsia="ru-RU" w:bidi="ru-RU"/>
      </w:rPr>
    </w:lvl>
    <w:lvl w:ilvl="5" w:tplc="7CFAE24E">
      <w:numFmt w:val="bullet"/>
      <w:lvlText w:val="•"/>
      <w:lvlJc w:val="left"/>
      <w:pPr>
        <w:ind w:left="2514" w:hanging="483"/>
      </w:pPr>
      <w:rPr>
        <w:rFonts w:hint="default"/>
        <w:lang w:val="ru-RU" w:eastAsia="ru-RU" w:bidi="ru-RU"/>
      </w:rPr>
    </w:lvl>
    <w:lvl w:ilvl="6" w:tplc="5A583450">
      <w:numFmt w:val="bullet"/>
      <w:lvlText w:val="•"/>
      <w:lvlJc w:val="left"/>
      <w:pPr>
        <w:ind w:left="2996" w:hanging="483"/>
      </w:pPr>
      <w:rPr>
        <w:rFonts w:hint="default"/>
        <w:lang w:val="ru-RU" w:eastAsia="ru-RU" w:bidi="ru-RU"/>
      </w:rPr>
    </w:lvl>
    <w:lvl w:ilvl="7" w:tplc="4EAEE3A6">
      <w:numFmt w:val="bullet"/>
      <w:lvlText w:val="•"/>
      <w:lvlJc w:val="left"/>
      <w:pPr>
        <w:ind w:left="3479" w:hanging="483"/>
      </w:pPr>
      <w:rPr>
        <w:rFonts w:hint="default"/>
        <w:lang w:val="ru-RU" w:eastAsia="ru-RU" w:bidi="ru-RU"/>
      </w:rPr>
    </w:lvl>
    <w:lvl w:ilvl="8" w:tplc="15CA6A42">
      <w:numFmt w:val="bullet"/>
      <w:lvlText w:val="•"/>
      <w:lvlJc w:val="left"/>
      <w:pPr>
        <w:ind w:left="3962" w:hanging="483"/>
      </w:pPr>
      <w:rPr>
        <w:rFonts w:hint="default"/>
        <w:lang w:val="ru-RU" w:eastAsia="ru-RU" w:bidi="ru-RU"/>
      </w:rPr>
    </w:lvl>
  </w:abstractNum>
  <w:abstractNum w:abstractNumId="109">
    <w:nsid w:val="49ED52F1"/>
    <w:multiLevelType w:val="hybridMultilevel"/>
    <w:tmpl w:val="61FEB946"/>
    <w:lvl w:ilvl="0" w:tplc="2260099A">
      <w:start w:val="1"/>
      <w:numFmt w:val="decimal"/>
      <w:lvlText w:val="%1)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BE27606">
      <w:numFmt w:val="bullet"/>
      <w:lvlText w:val="•"/>
      <w:lvlJc w:val="left"/>
      <w:pPr>
        <w:ind w:left="585" w:hanging="312"/>
      </w:pPr>
      <w:rPr>
        <w:rFonts w:hint="default"/>
        <w:lang w:val="ru-RU" w:eastAsia="ru-RU" w:bidi="ru-RU"/>
      </w:rPr>
    </w:lvl>
    <w:lvl w:ilvl="2" w:tplc="4A46E11A">
      <w:numFmt w:val="bullet"/>
      <w:lvlText w:val="•"/>
      <w:lvlJc w:val="left"/>
      <w:pPr>
        <w:ind w:left="1070" w:hanging="312"/>
      </w:pPr>
      <w:rPr>
        <w:rFonts w:hint="default"/>
        <w:lang w:val="ru-RU" w:eastAsia="ru-RU" w:bidi="ru-RU"/>
      </w:rPr>
    </w:lvl>
    <w:lvl w:ilvl="3" w:tplc="5AB67B78">
      <w:numFmt w:val="bullet"/>
      <w:lvlText w:val="•"/>
      <w:lvlJc w:val="left"/>
      <w:pPr>
        <w:ind w:left="1555" w:hanging="312"/>
      </w:pPr>
      <w:rPr>
        <w:rFonts w:hint="default"/>
        <w:lang w:val="ru-RU" w:eastAsia="ru-RU" w:bidi="ru-RU"/>
      </w:rPr>
    </w:lvl>
    <w:lvl w:ilvl="4" w:tplc="3294BE20">
      <w:numFmt w:val="bullet"/>
      <w:lvlText w:val="•"/>
      <w:lvlJc w:val="left"/>
      <w:pPr>
        <w:ind w:left="2040" w:hanging="312"/>
      </w:pPr>
      <w:rPr>
        <w:rFonts w:hint="default"/>
        <w:lang w:val="ru-RU" w:eastAsia="ru-RU" w:bidi="ru-RU"/>
      </w:rPr>
    </w:lvl>
    <w:lvl w:ilvl="5" w:tplc="7A708EDE">
      <w:numFmt w:val="bullet"/>
      <w:lvlText w:val="•"/>
      <w:lvlJc w:val="left"/>
      <w:pPr>
        <w:ind w:left="2526" w:hanging="312"/>
      </w:pPr>
      <w:rPr>
        <w:rFonts w:hint="default"/>
        <w:lang w:val="ru-RU" w:eastAsia="ru-RU" w:bidi="ru-RU"/>
      </w:rPr>
    </w:lvl>
    <w:lvl w:ilvl="6" w:tplc="74A41C3E">
      <w:numFmt w:val="bullet"/>
      <w:lvlText w:val="•"/>
      <w:lvlJc w:val="left"/>
      <w:pPr>
        <w:ind w:left="3011" w:hanging="312"/>
      </w:pPr>
      <w:rPr>
        <w:rFonts w:hint="default"/>
        <w:lang w:val="ru-RU" w:eastAsia="ru-RU" w:bidi="ru-RU"/>
      </w:rPr>
    </w:lvl>
    <w:lvl w:ilvl="7" w:tplc="DBBEA748">
      <w:numFmt w:val="bullet"/>
      <w:lvlText w:val="•"/>
      <w:lvlJc w:val="left"/>
      <w:pPr>
        <w:ind w:left="3496" w:hanging="312"/>
      </w:pPr>
      <w:rPr>
        <w:rFonts w:hint="default"/>
        <w:lang w:val="ru-RU" w:eastAsia="ru-RU" w:bidi="ru-RU"/>
      </w:rPr>
    </w:lvl>
    <w:lvl w:ilvl="8" w:tplc="0310C564">
      <w:numFmt w:val="bullet"/>
      <w:lvlText w:val="•"/>
      <w:lvlJc w:val="left"/>
      <w:pPr>
        <w:ind w:left="3981" w:hanging="312"/>
      </w:pPr>
      <w:rPr>
        <w:rFonts w:hint="default"/>
        <w:lang w:val="ru-RU" w:eastAsia="ru-RU" w:bidi="ru-RU"/>
      </w:rPr>
    </w:lvl>
  </w:abstractNum>
  <w:abstractNum w:abstractNumId="110">
    <w:nsid w:val="4A2F244E"/>
    <w:multiLevelType w:val="multilevel"/>
    <w:tmpl w:val="455AE70A"/>
    <w:lvl w:ilvl="0">
      <w:start w:val="3"/>
      <w:numFmt w:val="upperRoman"/>
      <w:lvlText w:val="%1"/>
      <w:lvlJc w:val="left"/>
      <w:pPr>
        <w:ind w:left="1520" w:hanging="631"/>
        <w:jc w:val="left"/>
      </w:pPr>
      <w:rPr>
        <w:rFonts w:hint="default"/>
        <w:lang w:val="ru-RU" w:eastAsia="ru-RU" w:bidi="ru-RU"/>
      </w:rPr>
    </w:lvl>
    <w:lvl w:ilvl="1">
      <w:start w:val="6"/>
      <w:numFmt w:val="decimal"/>
      <w:lvlText w:val="%1.%2."/>
      <w:lvlJc w:val="left"/>
      <w:pPr>
        <w:ind w:left="1520" w:hanging="6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948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43" w:hanging="9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55" w:hanging="9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67" w:hanging="9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79" w:hanging="9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90" w:hanging="9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2" w:hanging="948"/>
      </w:pPr>
      <w:rPr>
        <w:rFonts w:hint="default"/>
        <w:lang w:val="ru-RU" w:eastAsia="ru-RU" w:bidi="ru-RU"/>
      </w:rPr>
    </w:lvl>
  </w:abstractNum>
  <w:abstractNum w:abstractNumId="111">
    <w:nsid w:val="4A74776E"/>
    <w:multiLevelType w:val="multilevel"/>
    <w:tmpl w:val="EA5A00E4"/>
    <w:lvl w:ilvl="0">
      <w:start w:val="2"/>
      <w:numFmt w:val="upperRoman"/>
      <w:lvlText w:val="%1"/>
      <w:lvlJc w:val="left"/>
      <w:pPr>
        <w:ind w:left="1426" w:hanging="538"/>
        <w:jc w:val="left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1426" w:hanging="53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2"/>
      <w:numFmt w:val="decimal"/>
      <w:lvlText w:val="%1.%2.%3."/>
      <w:lvlJc w:val="left"/>
      <w:pPr>
        <w:ind w:left="312" w:hanging="74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65" w:hanging="74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8" w:hanging="74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11" w:hanging="74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34" w:hanging="74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57" w:hanging="74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80" w:hanging="749"/>
      </w:pPr>
      <w:rPr>
        <w:rFonts w:hint="default"/>
        <w:lang w:val="ru-RU" w:eastAsia="ru-RU" w:bidi="ru-RU"/>
      </w:rPr>
    </w:lvl>
  </w:abstractNum>
  <w:abstractNum w:abstractNumId="112">
    <w:nsid w:val="4A8343AF"/>
    <w:multiLevelType w:val="hybridMultilevel"/>
    <w:tmpl w:val="802C973E"/>
    <w:lvl w:ilvl="0" w:tplc="B7F6D69E">
      <w:start w:val="1"/>
      <w:numFmt w:val="decimal"/>
      <w:lvlText w:val="%1)"/>
      <w:lvlJc w:val="left"/>
      <w:pPr>
        <w:ind w:left="165" w:hanging="41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FDA41A1E">
      <w:numFmt w:val="bullet"/>
      <w:lvlText w:val="•"/>
      <w:lvlJc w:val="left"/>
      <w:pPr>
        <w:ind w:left="494" w:hanging="419"/>
      </w:pPr>
      <w:rPr>
        <w:rFonts w:hint="default"/>
        <w:lang w:val="ru-RU" w:eastAsia="ru-RU" w:bidi="ru-RU"/>
      </w:rPr>
    </w:lvl>
    <w:lvl w:ilvl="2" w:tplc="457E6258">
      <w:numFmt w:val="bullet"/>
      <w:lvlText w:val="•"/>
      <w:lvlJc w:val="left"/>
      <w:pPr>
        <w:ind w:left="828" w:hanging="419"/>
      </w:pPr>
      <w:rPr>
        <w:rFonts w:hint="default"/>
        <w:lang w:val="ru-RU" w:eastAsia="ru-RU" w:bidi="ru-RU"/>
      </w:rPr>
    </w:lvl>
    <w:lvl w:ilvl="3" w:tplc="60C0336A">
      <w:numFmt w:val="bullet"/>
      <w:lvlText w:val="•"/>
      <w:lvlJc w:val="left"/>
      <w:pPr>
        <w:ind w:left="1163" w:hanging="419"/>
      </w:pPr>
      <w:rPr>
        <w:rFonts w:hint="default"/>
        <w:lang w:val="ru-RU" w:eastAsia="ru-RU" w:bidi="ru-RU"/>
      </w:rPr>
    </w:lvl>
    <w:lvl w:ilvl="4" w:tplc="D562AC2A">
      <w:numFmt w:val="bullet"/>
      <w:lvlText w:val="•"/>
      <w:lvlJc w:val="left"/>
      <w:pPr>
        <w:ind w:left="1497" w:hanging="419"/>
      </w:pPr>
      <w:rPr>
        <w:rFonts w:hint="default"/>
        <w:lang w:val="ru-RU" w:eastAsia="ru-RU" w:bidi="ru-RU"/>
      </w:rPr>
    </w:lvl>
    <w:lvl w:ilvl="5" w:tplc="6172ADBC">
      <w:numFmt w:val="bullet"/>
      <w:lvlText w:val="•"/>
      <w:lvlJc w:val="left"/>
      <w:pPr>
        <w:ind w:left="1832" w:hanging="419"/>
      </w:pPr>
      <w:rPr>
        <w:rFonts w:hint="default"/>
        <w:lang w:val="ru-RU" w:eastAsia="ru-RU" w:bidi="ru-RU"/>
      </w:rPr>
    </w:lvl>
    <w:lvl w:ilvl="6" w:tplc="78BC4488">
      <w:numFmt w:val="bullet"/>
      <w:lvlText w:val="•"/>
      <w:lvlJc w:val="left"/>
      <w:pPr>
        <w:ind w:left="2166" w:hanging="419"/>
      </w:pPr>
      <w:rPr>
        <w:rFonts w:hint="default"/>
        <w:lang w:val="ru-RU" w:eastAsia="ru-RU" w:bidi="ru-RU"/>
      </w:rPr>
    </w:lvl>
    <w:lvl w:ilvl="7" w:tplc="7DD494EE">
      <w:numFmt w:val="bullet"/>
      <w:lvlText w:val="•"/>
      <w:lvlJc w:val="left"/>
      <w:pPr>
        <w:ind w:left="2500" w:hanging="419"/>
      </w:pPr>
      <w:rPr>
        <w:rFonts w:hint="default"/>
        <w:lang w:val="ru-RU" w:eastAsia="ru-RU" w:bidi="ru-RU"/>
      </w:rPr>
    </w:lvl>
    <w:lvl w:ilvl="8" w:tplc="D4CE8318">
      <w:numFmt w:val="bullet"/>
      <w:lvlText w:val="•"/>
      <w:lvlJc w:val="left"/>
      <w:pPr>
        <w:ind w:left="2835" w:hanging="419"/>
      </w:pPr>
      <w:rPr>
        <w:rFonts w:hint="default"/>
        <w:lang w:val="ru-RU" w:eastAsia="ru-RU" w:bidi="ru-RU"/>
      </w:rPr>
    </w:lvl>
  </w:abstractNum>
  <w:abstractNum w:abstractNumId="113">
    <w:nsid w:val="4A8F15E0"/>
    <w:multiLevelType w:val="hybridMultilevel"/>
    <w:tmpl w:val="F348B854"/>
    <w:lvl w:ilvl="0" w:tplc="F37EDC36">
      <w:start w:val="1"/>
      <w:numFmt w:val="decimal"/>
      <w:lvlText w:val="%1)"/>
      <w:lvlJc w:val="left"/>
      <w:pPr>
        <w:ind w:left="109" w:hanging="28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1864DBA">
      <w:numFmt w:val="bullet"/>
      <w:lvlText w:val="•"/>
      <w:lvlJc w:val="left"/>
      <w:pPr>
        <w:ind w:left="854" w:hanging="283"/>
      </w:pPr>
      <w:rPr>
        <w:rFonts w:hint="default"/>
        <w:lang w:val="ru-RU" w:eastAsia="ru-RU" w:bidi="ru-RU"/>
      </w:rPr>
    </w:lvl>
    <w:lvl w:ilvl="2" w:tplc="45C8755A">
      <w:numFmt w:val="bullet"/>
      <w:lvlText w:val="•"/>
      <w:lvlJc w:val="left"/>
      <w:pPr>
        <w:ind w:left="1609" w:hanging="283"/>
      </w:pPr>
      <w:rPr>
        <w:rFonts w:hint="default"/>
        <w:lang w:val="ru-RU" w:eastAsia="ru-RU" w:bidi="ru-RU"/>
      </w:rPr>
    </w:lvl>
    <w:lvl w:ilvl="3" w:tplc="75DE25D8">
      <w:numFmt w:val="bullet"/>
      <w:lvlText w:val="•"/>
      <w:lvlJc w:val="left"/>
      <w:pPr>
        <w:ind w:left="2364" w:hanging="283"/>
      </w:pPr>
      <w:rPr>
        <w:rFonts w:hint="default"/>
        <w:lang w:val="ru-RU" w:eastAsia="ru-RU" w:bidi="ru-RU"/>
      </w:rPr>
    </w:lvl>
    <w:lvl w:ilvl="4" w:tplc="1C78A56A">
      <w:numFmt w:val="bullet"/>
      <w:lvlText w:val="•"/>
      <w:lvlJc w:val="left"/>
      <w:pPr>
        <w:ind w:left="3119" w:hanging="283"/>
      </w:pPr>
      <w:rPr>
        <w:rFonts w:hint="default"/>
        <w:lang w:val="ru-RU" w:eastAsia="ru-RU" w:bidi="ru-RU"/>
      </w:rPr>
    </w:lvl>
    <w:lvl w:ilvl="5" w:tplc="68226ACC">
      <w:numFmt w:val="bullet"/>
      <w:lvlText w:val="•"/>
      <w:lvlJc w:val="left"/>
      <w:pPr>
        <w:ind w:left="3874" w:hanging="283"/>
      </w:pPr>
      <w:rPr>
        <w:rFonts w:hint="default"/>
        <w:lang w:val="ru-RU" w:eastAsia="ru-RU" w:bidi="ru-RU"/>
      </w:rPr>
    </w:lvl>
    <w:lvl w:ilvl="6" w:tplc="8584BD00">
      <w:numFmt w:val="bullet"/>
      <w:lvlText w:val="•"/>
      <w:lvlJc w:val="left"/>
      <w:pPr>
        <w:ind w:left="4628" w:hanging="283"/>
      </w:pPr>
      <w:rPr>
        <w:rFonts w:hint="default"/>
        <w:lang w:val="ru-RU" w:eastAsia="ru-RU" w:bidi="ru-RU"/>
      </w:rPr>
    </w:lvl>
    <w:lvl w:ilvl="7" w:tplc="6422C410">
      <w:numFmt w:val="bullet"/>
      <w:lvlText w:val="•"/>
      <w:lvlJc w:val="left"/>
      <w:pPr>
        <w:ind w:left="5383" w:hanging="283"/>
      </w:pPr>
      <w:rPr>
        <w:rFonts w:hint="default"/>
        <w:lang w:val="ru-RU" w:eastAsia="ru-RU" w:bidi="ru-RU"/>
      </w:rPr>
    </w:lvl>
    <w:lvl w:ilvl="8" w:tplc="1B5E2956">
      <w:numFmt w:val="bullet"/>
      <w:lvlText w:val="•"/>
      <w:lvlJc w:val="left"/>
      <w:pPr>
        <w:ind w:left="6138" w:hanging="283"/>
      </w:pPr>
      <w:rPr>
        <w:rFonts w:hint="default"/>
        <w:lang w:val="ru-RU" w:eastAsia="ru-RU" w:bidi="ru-RU"/>
      </w:rPr>
    </w:lvl>
  </w:abstractNum>
  <w:abstractNum w:abstractNumId="114">
    <w:nsid w:val="4B391C24"/>
    <w:multiLevelType w:val="hybridMultilevel"/>
    <w:tmpl w:val="93C20E88"/>
    <w:lvl w:ilvl="0" w:tplc="D76C0A42">
      <w:start w:val="3"/>
      <w:numFmt w:val="decimal"/>
      <w:lvlText w:val="%1)"/>
      <w:lvlJc w:val="left"/>
      <w:pPr>
        <w:ind w:left="107" w:hanging="513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5E8A44A">
      <w:numFmt w:val="bullet"/>
      <w:lvlText w:val="•"/>
      <w:lvlJc w:val="left"/>
      <w:pPr>
        <w:ind w:left="525" w:hanging="513"/>
      </w:pPr>
      <w:rPr>
        <w:rFonts w:hint="default"/>
        <w:lang w:val="ru-RU" w:eastAsia="ru-RU" w:bidi="ru-RU"/>
      </w:rPr>
    </w:lvl>
    <w:lvl w:ilvl="2" w:tplc="4D761AEE">
      <w:numFmt w:val="bullet"/>
      <w:lvlText w:val="•"/>
      <w:lvlJc w:val="left"/>
      <w:pPr>
        <w:ind w:left="950" w:hanging="513"/>
      </w:pPr>
      <w:rPr>
        <w:rFonts w:hint="default"/>
        <w:lang w:val="ru-RU" w:eastAsia="ru-RU" w:bidi="ru-RU"/>
      </w:rPr>
    </w:lvl>
    <w:lvl w:ilvl="3" w:tplc="8FAAE992">
      <w:numFmt w:val="bullet"/>
      <w:lvlText w:val="•"/>
      <w:lvlJc w:val="left"/>
      <w:pPr>
        <w:ind w:left="1375" w:hanging="513"/>
      </w:pPr>
      <w:rPr>
        <w:rFonts w:hint="default"/>
        <w:lang w:val="ru-RU" w:eastAsia="ru-RU" w:bidi="ru-RU"/>
      </w:rPr>
    </w:lvl>
    <w:lvl w:ilvl="4" w:tplc="435EED10">
      <w:numFmt w:val="bullet"/>
      <w:lvlText w:val="•"/>
      <w:lvlJc w:val="left"/>
      <w:pPr>
        <w:ind w:left="1800" w:hanging="513"/>
      </w:pPr>
      <w:rPr>
        <w:rFonts w:hint="default"/>
        <w:lang w:val="ru-RU" w:eastAsia="ru-RU" w:bidi="ru-RU"/>
      </w:rPr>
    </w:lvl>
    <w:lvl w:ilvl="5" w:tplc="10F4B0B8">
      <w:numFmt w:val="bullet"/>
      <w:lvlText w:val="•"/>
      <w:lvlJc w:val="left"/>
      <w:pPr>
        <w:ind w:left="2226" w:hanging="513"/>
      </w:pPr>
      <w:rPr>
        <w:rFonts w:hint="default"/>
        <w:lang w:val="ru-RU" w:eastAsia="ru-RU" w:bidi="ru-RU"/>
      </w:rPr>
    </w:lvl>
    <w:lvl w:ilvl="6" w:tplc="EEE420F2">
      <w:numFmt w:val="bullet"/>
      <w:lvlText w:val="•"/>
      <w:lvlJc w:val="left"/>
      <w:pPr>
        <w:ind w:left="2651" w:hanging="513"/>
      </w:pPr>
      <w:rPr>
        <w:rFonts w:hint="default"/>
        <w:lang w:val="ru-RU" w:eastAsia="ru-RU" w:bidi="ru-RU"/>
      </w:rPr>
    </w:lvl>
    <w:lvl w:ilvl="7" w:tplc="6C7E9B12">
      <w:numFmt w:val="bullet"/>
      <w:lvlText w:val="•"/>
      <w:lvlJc w:val="left"/>
      <w:pPr>
        <w:ind w:left="3076" w:hanging="513"/>
      </w:pPr>
      <w:rPr>
        <w:rFonts w:hint="default"/>
        <w:lang w:val="ru-RU" w:eastAsia="ru-RU" w:bidi="ru-RU"/>
      </w:rPr>
    </w:lvl>
    <w:lvl w:ilvl="8" w:tplc="A53C9A0C">
      <w:numFmt w:val="bullet"/>
      <w:lvlText w:val="•"/>
      <w:lvlJc w:val="left"/>
      <w:pPr>
        <w:ind w:left="3501" w:hanging="513"/>
      </w:pPr>
      <w:rPr>
        <w:rFonts w:hint="default"/>
        <w:lang w:val="ru-RU" w:eastAsia="ru-RU" w:bidi="ru-RU"/>
      </w:rPr>
    </w:lvl>
  </w:abstractNum>
  <w:abstractNum w:abstractNumId="115">
    <w:nsid w:val="4D021DB1"/>
    <w:multiLevelType w:val="hybridMultilevel"/>
    <w:tmpl w:val="85049218"/>
    <w:lvl w:ilvl="0" w:tplc="12A46A7A">
      <w:start w:val="2"/>
      <w:numFmt w:val="decimal"/>
      <w:lvlText w:val="%1)"/>
      <w:lvlJc w:val="left"/>
      <w:pPr>
        <w:ind w:left="107" w:hanging="23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DCC1138">
      <w:numFmt w:val="bullet"/>
      <w:lvlText w:val="•"/>
      <w:lvlJc w:val="left"/>
      <w:pPr>
        <w:ind w:left="525" w:hanging="233"/>
      </w:pPr>
      <w:rPr>
        <w:rFonts w:hint="default"/>
        <w:lang w:val="ru-RU" w:eastAsia="ru-RU" w:bidi="ru-RU"/>
      </w:rPr>
    </w:lvl>
    <w:lvl w:ilvl="2" w:tplc="DEDE971C">
      <w:numFmt w:val="bullet"/>
      <w:lvlText w:val="•"/>
      <w:lvlJc w:val="left"/>
      <w:pPr>
        <w:ind w:left="950" w:hanging="233"/>
      </w:pPr>
      <w:rPr>
        <w:rFonts w:hint="default"/>
        <w:lang w:val="ru-RU" w:eastAsia="ru-RU" w:bidi="ru-RU"/>
      </w:rPr>
    </w:lvl>
    <w:lvl w:ilvl="3" w:tplc="8990F54C">
      <w:numFmt w:val="bullet"/>
      <w:lvlText w:val="•"/>
      <w:lvlJc w:val="left"/>
      <w:pPr>
        <w:ind w:left="1375" w:hanging="233"/>
      </w:pPr>
      <w:rPr>
        <w:rFonts w:hint="default"/>
        <w:lang w:val="ru-RU" w:eastAsia="ru-RU" w:bidi="ru-RU"/>
      </w:rPr>
    </w:lvl>
    <w:lvl w:ilvl="4" w:tplc="10EEF392">
      <w:numFmt w:val="bullet"/>
      <w:lvlText w:val="•"/>
      <w:lvlJc w:val="left"/>
      <w:pPr>
        <w:ind w:left="1800" w:hanging="233"/>
      </w:pPr>
      <w:rPr>
        <w:rFonts w:hint="default"/>
        <w:lang w:val="ru-RU" w:eastAsia="ru-RU" w:bidi="ru-RU"/>
      </w:rPr>
    </w:lvl>
    <w:lvl w:ilvl="5" w:tplc="B21C6796">
      <w:numFmt w:val="bullet"/>
      <w:lvlText w:val="•"/>
      <w:lvlJc w:val="left"/>
      <w:pPr>
        <w:ind w:left="2226" w:hanging="233"/>
      </w:pPr>
      <w:rPr>
        <w:rFonts w:hint="default"/>
        <w:lang w:val="ru-RU" w:eastAsia="ru-RU" w:bidi="ru-RU"/>
      </w:rPr>
    </w:lvl>
    <w:lvl w:ilvl="6" w:tplc="47668458">
      <w:numFmt w:val="bullet"/>
      <w:lvlText w:val="•"/>
      <w:lvlJc w:val="left"/>
      <w:pPr>
        <w:ind w:left="2651" w:hanging="233"/>
      </w:pPr>
      <w:rPr>
        <w:rFonts w:hint="default"/>
        <w:lang w:val="ru-RU" w:eastAsia="ru-RU" w:bidi="ru-RU"/>
      </w:rPr>
    </w:lvl>
    <w:lvl w:ilvl="7" w:tplc="BBBC9A7C">
      <w:numFmt w:val="bullet"/>
      <w:lvlText w:val="•"/>
      <w:lvlJc w:val="left"/>
      <w:pPr>
        <w:ind w:left="3076" w:hanging="233"/>
      </w:pPr>
      <w:rPr>
        <w:rFonts w:hint="default"/>
        <w:lang w:val="ru-RU" w:eastAsia="ru-RU" w:bidi="ru-RU"/>
      </w:rPr>
    </w:lvl>
    <w:lvl w:ilvl="8" w:tplc="F10609EA">
      <w:numFmt w:val="bullet"/>
      <w:lvlText w:val="•"/>
      <w:lvlJc w:val="left"/>
      <w:pPr>
        <w:ind w:left="3501" w:hanging="233"/>
      </w:pPr>
      <w:rPr>
        <w:rFonts w:hint="default"/>
        <w:lang w:val="ru-RU" w:eastAsia="ru-RU" w:bidi="ru-RU"/>
      </w:rPr>
    </w:lvl>
  </w:abstractNum>
  <w:abstractNum w:abstractNumId="116">
    <w:nsid w:val="4D2C573D"/>
    <w:multiLevelType w:val="hybridMultilevel"/>
    <w:tmpl w:val="24D66B40"/>
    <w:lvl w:ilvl="0" w:tplc="DFB825AA">
      <w:start w:val="1"/>
      <w:numFmt w:val="decimal"/>
      <w:lvlText w:val="%1)"/>
      <w:lvlJc w:val="left"/>
      <w:pPr>
        <w:ind w:left="109" w:hanging="23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4AA9332">
      <w:numFmt w:val="bullet"/>
      <w:lvlText w:val="•"/>
      <w:lvlJc w:val="left"/>
      <w:pPr>
        <w:ind w:left="854" w:hanging="230"/>
      </w:pPr>
      <w:rPr>
        <w:rFonts w:hint="default"/>
        <w:lang w:val="ru-RU" w:eastAsia="ru-RU" w:bidi="ru-RU"/>
      </w:rPr>
    </w:lvl>
    <w:lvl w:ilvl="2" w:tplc="8624BD3A">
      <w:numFmt w:val="bullet"/>
      <w:lvlText w:val="•"/>
      <w:lvlJc w:val="left"/>
      <w:pPr>
        <w:ind w:left="1609" w:hanging="230"/>
      </w:pPr>
      <w:rPr>
        <w:rFonts w:hint="default"/>
        <w:lang w:val="ru-RU" w:eastAsia="ru-RU" w:bidi="ru-RU"/>
      </w:rPr>
    </w:lvl>
    <w:lvl w:ilvl="3" w:tplc="E758A4DE">
      <w:numFmt w:val="bullet"/>
      <w:lvlText w:val="•"/>
      <w:lvlJc w:val="left"/>
      <w:pPr>
        <w:ind w:left="2364" w:hanging="230"/>
      </w:pPr>
      <w:rPr>
        <w:rFonts w:hint="default"/>
        <w:lang w:val="ru-RU" w:eastAsia="ru-RU" w:bidi="ru-RU"/>
      </w:rPr>
    </w:lvl>
    <w:lvl w:ilvl="4" w:tplc="8758BDC4">
      <w:numFmt w:val="bullet"/>
      <w:lvlText w:val="•"/>
      <w:lvlJc w:val="left"/>
      <w:pPr>
        <w:ind w:left="3119" w:hanging="230"/>
      </w:pPr>
      <w:rPr>
        <w:rFonts w:hint="default"/>
        <w:lang w:val="ru-RU" w:eastAsia="ru-RU" w:bidi="ru-RU"/>
      </w:rPr>
    </w:lvl>
    <w:lvl w:ilvl="5" w:tplc="AB88EB08">
      <w:numFmt w:val="bullet"/>
      <w:lvlText w:val="•"/>
      <w:lvlJc w:val="left"/>
      <w:pPr>
        <w:ind w:left="3874" w:hanging="230"/>
      </w:pPr>
      <w:rPr>
        <w:rFonts w:hint="default"/>
        <w:lang w:val="ru-RU" w:eastAsia="ru-RU" w:bidi="ru-RU"/>
      </w:rPr>
    </w:lvl>
    <w:lvl w:ilvl="6" w:tplc="17DA553E">
      <w:numFmt w:val="bullet"/>
      <w:lvlText w:val="•"/>
      <w:lvlJc w:val="left"/>
      <w:pPr>
        <w:ind w:left="4628" w:hanging="230"/>
      </w:pPr>
      <w:rPr>
        <w:rFonts w:hint="default"/>
        <w:lang w:val="ru-RU" w:eastAsia="ru-RU" w:bidi="ru-RU"/>
      </w:rPr>
    </w:lvl>
    <w:lvl w:ilvl="7" w:tplc="A51EF20E">
      <w:numFmt w:val="bullet"/>
      <w:lvlText w:val="•"/>
      <w:lvlJc w:val="left"/>
      <w:pPr>
        <w:ind w:left="5383" w:hanging="230"/>
      </w:pPr>
      <w:rPr>
        <w:rFonts w:hint="default"/>
        <w:lang w:val="ru-RU" w:eastAsia="ru-RU" w:bidi="ru-RU"/>
      </w:rPr>
    </w:lvl>
    <w:lvl w:ilvl="8" w:tplc="B8063CCA">
      <w:numFmt w:val="bullet"/>
      <w:lvlText w:val="•"/>
      <w:lvlJc w:val="left"/>
      <w:pPr>
        <w:ind w:left="6138" w:hanging="230"/>
      </w:pPr>
      <w:rPr>
        <w:rFonts w:hint="default"/>
        <w:lang w:val="ru-RU" w:eastAsia="ru-RU" w:bidi="ru-RU"/>
      </w:rPr>
    </w:lvl>
  </w:abstractNum>
  <w:abstractNum w:abstractNumId="117">
    <w:nsid w:val="4E294C4C"/>
    <w:multiLevelType w:val="hybridMultilevel"/>
    <w:tmpl w:val="76F65BE6"/>
    <w:lvl w:ilvl="0" w:tplc="F89057DC">
      <w:start w:val="1"/>
      <w:numFmt w:val="decimal"/>
      <w:lvlText w:val="%1)"/>
      <w:lvlJc w:val="left"/>
      <w:pPr>
        <w:ind w:left="109" w:hanging="28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224C3DEA">
      <w:numFmt w:val="bullet"/>
      <w:lvlText w:val="•"/>
      <w:lvlJc w:val="left"/>
      <w:pPr>
        <w:ind w:left="854" w:hanging="283"/>
      </w:pPr>
      <w:rPr>
        <w:rFonts w:hint="default"/>
        <w:lang w:val="ru-RU" w:eastAsia="ru-RU" w:bidi="ru-RU"/>
      </w:rPr>
    </w:lvl>
    <w:lvl w:ilvl="2" w:tplc="A94427C0">
      <w:numFmt w:val="bullet"/>
      <w:lvlText w:val="•"/>
      <w:lvlJc w:val="left"/>
      <w:pPr>
        <w:ind w:left="1609" w:hanging="283"/>
      </w:pPr>
      <w:rPr>
        <w:rFonts w:hint="default"/>
        <w:lang w:val="ru-RU" w:eastAsia="ru-RU" w:bidi="ru-RU"/>
      </w:rPr>
    </w:lvl>
    <w:lvl w:ilvl="3" w:tplc="59B25304">
      <w:numFmt w:val="bullet"/>
      <w:lvlText w:val="•"/>
      <w:lvlJc w:val="left"/>
      <w:pPr>
        <w:ind w:left="2364" w:hanging="283"/>
      </w:pPr>
      <w:rPr>
        <w:rFonts w:hint="default"/>
        <w:lang w:val="ru-RU" w:eastAsia="ru-RU" w:bidi="ru-RU"/>
      </w:rPr>
    </w:lvl>
    <w:lvl w:ilvl="4" w:tplc="1ACA0C40">
      <w:numFmt w:val="bullet"/>
      <w:lvlText w:val="•"/>
      <w:lvlJc w:val="left"/>
      <w:pPr>
        <w:ind w:left="3119" w:hanging="283"/>
      </w:pPr>
      <w:rPr>
        <w:rFonts w:hint="default"/>
        <w:lang w:val="ru-RU" w:eastAsia="ru-RU" w:bidi="ru-RU"/>
      </w:rPr>
    </w:lvl>
    <w:lvl w:ilvl="5" w:tplc="633A284E">
      <w:numFmt w:val="bullet"/>
      <w:lvlText w:val="•"/>
      <w:lvlJc w:val="left"/>
      <w:pPr>
        <w:ind w:left="3874" w:hanging="283"/>
      </w:pPr>
      <w:rPr>
        <w:rFonts w:hint="default"/>
        <w:lang w:val="ru-RU" w:eastAsia="ru-RU" w:bidi="ru-RU"/>
      </w:rPr>
    </w:lvl>
    <w:lvl w:ilvl="6" w:tplc="96780572">
      <w:numFmt w:val="bullet"/>
      <w:lvlText w:val="•"/>
      <w:lvlJc w:val="left"/>
      <w:pPr>
        <w:ind w:left="4628" w:hanging="283"/>
      </w:pPr>
      <w:rPr>
        <w:rFonts w:hint="default"/>
        <w:lang w:val="ru-RU" w:eastAsia="ru-RU" w:bidi="ru-RU"/>
      </w:rPr>
    </w:lvl>
    <w:lvl w:ilvl="7" w:tplc="2A9E6A3C">
      <w:numFmt w:val="bullet"/>
      <w:lvlText w:val="•"/>
      <w:lvlJc w:val="left"/>
      <w:pPr>
        <w:ind w:left="5383" w:hanging="283"/>
      </w:pPr>
      <w:rPr>
        <w:rFonts w:hint="default"/>
        <w:lang w:val="ru-RU" w:eastAsia="ru-RU" w:bidi="ru-RU"/>
      </w:rPr>
    </w:lvl>
    <w:lvl w:ilvl="8" w:tplc="FA8ED420">
      <w:numFmt w:val="bullet"/>
      <w:lvlText w:val="•"/>
      <w:lvlJc w:val="left"/>
      <w:pPr>
        <w:ind w:left="6138" w:hanging="283"/>
      </w:pPr>
      <w:rPr>
        <w:rFonts w:hint="default"/>
        <w:lang w:val="ru-RU" w:eastAsia="ru-RU" w:bidi="ru-RU"/>
      </w:rPr>
    </w:lvl>
  </w:abstractNum>
  <w:abstractNum w:abstractNumId="118">
    <w:nsid w:val="4E5313AD"/>
    <w:multiLevelType w:val="multilevel"/>
    <w:tmpl w:val="853259E0"/>
    <w:lvl w:ilvl="0">
      <w:start w:val="3"/>
      <w:numFmt w:val="upperRoman"/>
      <w:lvlText w:val="%1"/>
      <w:lvlJc w:val="left"/>
      <w:pPr>
        <w:ind w:left="1520" w:hanging="631"/>
        <w:jc w:val="left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1520" w:hanging="63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12" w:hanging="89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543" w:hanging="8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555" w:hanging="8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67" w:hanging="8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79" w:hanging="8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90" w:hanging="8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2" w:hanging="890"/>
      </w:pPr>
      <w:rPr>
        <w:rFonts w:hint="default"/>
        <w:lang w:val="ru-RU" w:eastAsia="ru-RU" w:bidi="ru-RU"/>
      </w:rPr>
    </w:lvl>
  </w:abstractNum>
  <w:abstractNum w:abstractNumId="119">
    <w:nsid w:val="4E91697A"/>
    <w:multiLevelType w:val="hybridMultilevel"/>
    <w:tmpl w:val="7442AD20"/>
    <w:lvl w:ilvl="0" w:tplc="58447AE8">
      <w:start w:val="1"/>
      <w:numFmt w:val="decimal"/>
      <w:lvlText w:val="%1)"/>
      <w:lvlJc w:val="left"/>
      <w:pPr>
        <w:ind w:left="107" w:hanging="22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62CA60C">
      <w:numFmt w:val="bullet"/>
      <w:lvlText w:val="•"/>
      <w:lvlJc w:val="left"/>
      <w:pPr>
        <w:ind w:left="794" w:hanging="221"/>
      </w:pPr>
      <w:rPr>
        <w:rFonts w:hint="default"/>
        <w:lang w:val="ru-RU" w:eastAsia="ru-RU" w:bidi="ru-RU"/>
      </w:rPr>
    </w:lvl>
    <w:lvl w:ilvl="2" w:tplc="B53652A2">
      <w:numFmt w:val="bullet"/>
      <w:lvlText w:val="•"/>
      <w:lvlJc w:val="left"/>
      <w:pPr>
        <w:ind w:left="1489" w:hanging="221"/>
      </w:pPr>
      <w:rPr>
        <w:rFonts w:hint="default"/>
        <w:lang w:val="ru-RU" w:eastAsia="ru-RU" w:bidi="ru-RU"/>
      </w:rPr>
    </w:lvl>
    <w:lvl w:ilvl="3" w:tplc="9F224562">
      <w:numFmt w:val="bullet"/>
      <w:lvlText w:val="•"/>
      <w:lvlJc w:val="left"/>
      <w:pPr>
        <w:ind w:left="2183" w:hanging="221"/>
      </w:pPr>
      <w:rPr>
        <w:rFonts w:hint="default"/>
        <w:lang w:val="ru-RU" w:eastAsia="ru-RU" w:bidi="ru-RU"/>
      </w:rPr>
    </w:lvl>
    <w:lvl w:ilvl="4" w:tplc="14484E5A">
      <w:numFmt w:val="bullet"/>
      <w:lvlText w:val="•"/>
      <w:lvlJc w:val="left"/>
      <w:pPr>
        <w:ind w:left="2878" w:hanging="221"/>
      </w:pPr>
      <w:rPr>
        <w:rFonts w:hint="default"/>
        <w:lang w:val="ru-RU" w:eastAsia="ru-RU" w:bidi="ru-RU"/>
      </w:rPr>
    </w:lvl>
    <w:lvl w:ilvl="5" w:tplc="43AC9ABC">
      <w:numFmt w:val="bullet"/>
      <w:lvlText w:val="•"/>
      <w:lvlJc w:val="left"/>
      <w:pPr>
        <w:ind w:left="3572" w:hanging="221"/>
      </w:pPr>
      <w:rPr>
        <w:rFonts w:hint="default"/>
        <w:lang w:val="ru-RU" w:eastAsia="ru-RU" w:bidi="ru-RU"/>
      </w:rPr>
    </w:lvl>
    <w:lvl w:ilvl="6" w:tplc="87264F7C">
      <w:numFmt w:val="bullet"/>
      <w:lvlText w:val="•"/>
      <w:lvlJc w:val="left"/>
      <w:pPr>
        <w:ind w:left="4267" w:hanging="221"/>
      </w:pPr>
      <w:rPr>
        <w:rFonts w:hint="default"/>
        <w:lang w:val="ru-RU" w:eastAsia="ru-RU" w:bidi="ru-RU"/>
      </w:rPr>
    </w:lvl>
    <w:lvl w:ilvl="7" w:tplc="C826DED0">
      <w:numFmt w:val="bullet"/>
      <w:lvlText w:val="•"/>
      <w:lvlJc w:val="left"/>
      <w:pPr>
        <w:ind w:left="4961" w:hanging="221"/>
      </w:pPr>
      <w:rPr>
        <w:rFonts w:hint="default"/>
        <w:lang w:val="ru-RU" w:eastAsia="ru-RU" w:bidi="ru-RU"/>
      </w:rPr>
    </w:lvl>
    <w:lvl w:ilvl="8" w:tplc="77ACA42A">
      <w:numFmt w:val="bullet"/>
      <w:lvlText w:val="•"/>
      <w:lvlJc w:val="left"/>
      <w:pPr>
        <w:ind w:left="5656" w:hanging="221"/>
      </w:pPr>
      <w:rPr>
        <w:rFonts w:hint="default"/>
        <w:lang w:val="ru-RU" w:eastAsia="ru-RU" w:bidi="ru-RU"/>
      </w:rPr>
    </w:lvl>
  </w:abstractNum>
  <w:abstractNum w:abstractNumId="120">
    <w:nsid w:val="4EA263E0"/>
    <w:multiLevelType w:val="hybridMultilevel"/>
    <w:tmpl w:val="A236769C"/>
    <w:lvl w:ilvl="0" w:tplc="A8788E04">
      <w:numFmt w:val="bullet"/>
      <w:lvlText w:val=""/>
      <w:lvlJc w:val="left"/>
      <w:pPr>
        <w:ind w:left="523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C01214BE">
      <w:numFmt w:val="bullet"/>
      <w:lvlText w:val="•"/>
      <w:lvlJc w:val="left"/>
      <w:pPr>
        <w:ind w:left="920" w:hanging="360"/>
      </w:pPr>
      <w:rPr>
        <w:rFonts w:hint="default"/>
        <w:lang w:val="ru-RU" w:eastAsia="ru-RU" w:bidi="ru-RU"/>
      </w:rPr>
    </w:lvl>
    <w:lvl w:ilvl="2" w:tplc="3A08AE72">
      <w:numFmt w:val="bullet"/>
      <w:lvlText w:val="•"/>
      <w:lvlJc w:val="left"/>
      <w:pPr>
        <w:ind w:left="1321" w:hanging="360"/>
      </w:pPr>
      <w:rPr>
        <w:rFonts w:hint="default"/>
        <w:lang w:val="ru-RU" w:eastAsia="ru-RU" w:bidi="ru-RU"/>
      </w:rPr>
    </w:lvl>
    <w:lvl w:ilvl="3" w:tplc="DD5A760E">
      <w:numFmt w:val="bullet"/>
      <w:lvlText w:val="•"/>
      <w:lvlJc w:val="left"/>
      <w:pPr>
        <w:ind w:left="1721" w:hanging="360"/>
      </w:pPr>
      <w:rPr>
        <w:rFonts w:hint="default"/>
        <w:lang w:val="ru-RU" w:eastAsia="ru-RU" w:bidi="ru-RU"/>
      </w:rPr>
    </w:lvl>
    <w:lvl w:ilvl="4" w:tplc="998E51F2">
      <w:numFmt w:val="bullet"/>
      <w:lvlText w:val="•"/>
      <w:lvlJc w:val="left"/>
      <w:pPr>
        <w:ind w:left="2122" w:hanging="360"/>
      </w:pPr>
      <w:rPr>
        <w:rFonts w:hint="default"/>
        <w:lang w:val="ru-RU" w:eastAsia="ru-RU" w:bidi="ru-RU"/>
      </w:rPr>
    </w:lvl>
    <w:lvl w:ilvl="5" w:tplc="3FE83216">
      <w:numFmt w:val="bullet"/>
      <w:lvlText w:val="•"/>
      <w:lvlJc w:val="left"/>
      <w:pPr>
        <w:ind w:left="2523" w:hanging="360"/>
      </w:pPr>
      <w:rPr>
        <w:rFonts w:hint="default"/>
        <w:lang w:val="ru-RU" w:eastAsia="ru-RU" w:bidi="ru-RU"/>
      </w:rPr>
    </w:lvl>
    <w:lvl w:ilvl="6" w:tplc="C59C94E8">
      <w:numFmt w:val="bullet"/>
      <w:lvlText w:val="•"/>
      <w:lvlJc w:val="left"/>
      <w:pPr>
        <w:ind w:left="2923" w:hanging="360"/>
      </w:pPr>
      <w:rPr>
        <w:rFonts w:hint="default"/>
        <w:lang w:val="ru-RU" w:eastAsia="ru-RU" w:bidi="ru-RU"/>
      </w:rPr>
    </w:lvl>
    <w:lvl w:ilvl="7" w:tplc="FC4C7F32">
      <w:numFmt w:val="bullet"/>
      <w:lvlText w:val="•"/>
      <w:lvlJc w:val="left"/>
      <w:pPr>
        <w:ind w:left="3324" w:hanging="360"/>
      </w:pPr>
      <w:rPr>
        <w:rFonts w:hint="default"/>
        <w:lang w:val="ru-RU" w:eastAsia="ru-RU" w:bidi="ru-RU"/>
      </w:rPr>
    </w:lvl>
    <w:lvl w:ilvl="8" w:tplc="044C1B24">
      <w:numFmt w:val="bullet"/>
      <w:lvlText w:val="•"/>
      <w:lvlJc w:val="left"/>
      <w:pPr>
        <w:ind w:left="3724" w:hanging="360"/>
      </w:pPr>
      <w:rPr>
        <w:rFonts w:hint="default"/>
        <w:lang w:val="ru-RU" w:eastAsia="ru-RU" w:bidi="ru-RU"/>
      </w:rPr>
    </w:lvl>
  </w:abstractNum>
  <w:abstractNum w:abstractNumId="121">
    <w:nsid w:val="4EEE454B"/>
    <w:multiLevelType w:val="hybridMultilevel"/>
    <w:tmpl w:val="280CAC90"/>
    <w:lvl w:ilvl="0" w:tplc="BC160756">
      <w:numFmt w:val="bullet"/>
      <w:lvlText w:val=""/>
      <w:lvlJc w:val="left"/>
      <w:pPr>
        <w:ind w:left="523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DE8AF864">
      <w:numFmt w:val="bullet"/>
      <w:lvlText w:val="•"/>
      <w:lvlJc w:val="left"/>
      <w:pPr>
        <w:ind w:left="920" w:hanging="360"/>
      </w:pPr>
      <w:rPr>
        <w:rFonts w:hint="default"/>
        <w:lang w:val="ru-RU" w:eastAsia="ru-RU" w:bidi="ru-RU"/>
      </w:rPr>
    </w:lvl>
    <w:lvl w:ilvl="2" w:tplc="AFBE92AE">
      <w:numFmt w:val="bullet"/>
      <w:lvlText w:val="•"/>
      <w:lvlJc w:val="left"/>
      <w:pPr>
        <w:ind w:left="1321" w:hanging="360"/>
      </w:pPr>
      <w:rPr>
        <w:rFonts w:hint="default"/>
        <w:lang w:val="ru-RU" w:eastAsia="ru-RU" w:bidi="ru-RU"/>
      </w:rPr>
    </w:lvl>
    <w:lvl w:ilvl="3" w:tplc="940AAD0E">
      <w:numFmt w:val="bullet"/>
      <w:lvlText w:val="•"/>
      <w:lvlJc w:val="left"/>
      <w:pPr>
        <w:ind w:left="1721" w:hanging="360"/>
      </w:pPr>
      <w:rPr>
        <w:rFonts w:hint="default"/>
        <w:lang w:val="ru-RU" w:eastAsia="ru-RU" w:bidi="ru-RU"/>
      </w:rPr>
    </w:lvl>
    <w:lvl w:ilvl="4" w:tplc="985A398A">
      <w:numFmt w:val="bullet"/>
      <w:lvlText w:val="•"/>
      <w:lvlJc w:val="left"/>
      <w:pPr>
        <w:ind w:left="2122" w:hanging="360"/>
      </w:pPr>
      <w:rPr>
        <w:rFonts w:hint="default"/>
        <w:lang w:val="ru-RU" w:eastAsia="ru-RU" w:bidi="ru-RU"/>
      </w:rPr>
    </w:lvl>
    <w:lvl w:ilvl="5" w:tplc="B43620E4">
      <w:numFmt w:val="bullet"/>
      <w:lvlText w:val="•"/>
      <w:lvlJc w:val="left"/>
      <w:pPr>
        <w:ind w:left="2523" w:hanging="360"/>
      </w:pPr>
      <w:rPr>
        <w:rFonts w:hint="default"/>
        <w:lang w:val="ru-RU" w:eastAsia="ru-RU" w:bidi="ru-RU"/>
      </w:rPr>
    </w:lvl>
    <w:lvl w:ilvl="6" w:tplc="30E2DA2C">
      <w:numFmt w:val="bullet"/>
      <w:lvlText w:val="•"/>
      <w:lvlJc w:val="left"/>
      <w:pPr>
        <w:ind w:left="2923" w:hanging="360"/>
      </w:pPr>
      <w:rPr>
        <w:rFonts w:hint="default"/>
        <w:lang w:val="ru-RU" w:eastAsia="ru-RU" w:bidi="ru-RU"/>
      </w:rPr>
    </w:lvl>
    <w:lvl w:ilvl="7" w:tplc="7E40ED46">
      <w:numFmt w:val="bullet"/>
      <w:lvlText w:val="•"/>
      <w:lvlJc w:val="left"/>
      <w:pPr>
        <w:ind w:left="3324" w:hanging="360"/>
      </w:pPr>
      <w:rPr>
        <w:rFonts w:hint="default"/>
        <w:lang w:val="ru-RU" w:eastAsia="ru-RU" w:bidi="ru-RU"/>
      </w:rPr>
    </w:lvl>
    <w:lvl w:ilvl="8" w:tplc="355EDDAC">
      <w:numFmt w:val="bullet"/>
      <w:lvlText w:val="•"/>
      <w:lvlJc w:val="left"/>
      <w:pPr>
        <w:ind w:left="3724" w:hanging="360"/>
      </w:pPr>
      <w:rPr>
        <w:rFonts w:hint="default"/>
        <w:lang w:val="ru-RU" w:eastAsia="ru-RU" w:bidi="ru-RU"/>
      </w:rPr>
    </w:lvl>
  </w:abstractNum>
  <w:abstractNum w:abstractNumId="122">
    <w:nsid w:val="50A74E40"/>
    <w:multiLevelType w:val="hybridMultilevel"/>
    <w:tmpl w:val="6EE84296"/>
    <w:lvl w:ilvl="0" w:tplc="02C0EC14">
      <w:start w:val="1"/>
      <w:numFmt w:val="decimal"/>
      <w:lvlText w:val="%1.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821CECEE">
      <w:numFmt w:val="bullet"/>
      <w:lvlText w:val="•"/>
      <w:lvlJc w:val="left"/>
      <w:pPr>
        <w:ind w:left="443" w:hanging="426"/>
      </w:pPr>
      <w:rPr>
        <w:rFonts w:hint="default"/>
        <w:lang w:val="ru-RU" w:eastAsia="ru-RU" w:bidi="ru-RU"/>
      </w:rPr>
    </w:lvl>
    <w:lvl w:ilvl="2" w:tplc="29949BAA">
      <w:numFmt w:val="bullet"/>
      <w:lvlText w:val="•"/>
      <w:lvlJc w:val="left"/>
      <w:pPr>
        <w:ind w:left="786" w:hanging="426"/>
      </w:pPr>
      <w:rPr>
        <w:rFonts w:hint="default"/>
        <w:lang w:val="ru-RU" w:eastAsia="ru-RU" w:bidi="ru-RU"/>
      </w:rPr>
    </w:lvl>
    <w:lvl w:ilvl="3" w:tplc="6B02B4CC">
      <w:numFmt w:val="bullet"/>
      <w:lvlText w:val="•"/>
      <w:lvlJc w:val="left"/>
      <w:pPr>
        <w:ind w:left="1129" w:hanging="426"/>
      </w:pPr>
      <w:rPr>
        <w:rFonts w:hint="default"/>
        <w:lang w:val="ru-RU" w:eastAsia="ru-RU" w:bidi="ru-RU"/>
      </w:rPr>
    </w:lvl>
    <w:lvl w:ilvl="4" w:tplc="990258A8">
      <w:numFmt w:val="bullet"/>
      <w:lvlText w:val="•"/>
      <w:lvlJc w:val="left"/>
      <w:pPr>
        <w:ind w:left="1472" w:hanging="426"/>
      </w:pPr>
      <w:rPr>
        <w:rFonts w:hint="default"/>
        <w:lang w:val="ru-RU" w:eastAsia="ru-RU" w:bidi="ru-RU"/>
      </w:rPr>
    </w:lvl>
    <w:lvl w:ilvl="5" w:tplc="C04A8236">
      <w:numFmt w:val="bullet"/>
      <w:lvlText w:val="•"/>
      <w:lvlJc w:val="left"/>
      <w:pPr>
        <w:ind w:left="1815" w:hanging="426"/>
      </w:pPr>
      <w:rPr>
        <w:rFonts w:hint="default"/>
        <w:lang w:val="ru-RU" w:eastAsia="ru-RU" w:bidi="ru-RU"/>
      </w:rPr>
    </w:lvl>
    <w:lvl w:ilvl="6" w:tplc="CDC82C3E">
      <w:numFmt w:val="bullet"/>
      <w:lvlText w:val="•"/>
      <w:lvlJc w:val="left"/>
      <w:pPr>
        <w:ind w:left="2158" w:hanging="426"/>
      </w:pPr>
      <w:rPr>
        <w:rFonts w:hint="default"/>
        <w:lang w:val="ru-RU" w:eastAsia="ru-RU" w:bidi="ru-RU"/>
      </w:rPr>
    </w:lvl>
    <w:lvl w:ilvl="7" w:tplc="B8947BF8">
      <w:numFmt w:val="bullet"/>
      <w:lvlText w:val="•"/>
      <w:lvlJc w:val="left"/>
      <w:pPr>
        <w:ind w:left="2501" w:hanging="426"/>
      </w:pPr>
      <w:rPr>
        <w:rFonts w:hint="default"/>
        <w:lang w:val="ru-RU" w:eastAsia="ru-RU" w:bidi="ru-RU"/>
      </w:rPr>
    </w:lvl>
    <w:lvl w:ilvl="8" w:tplc="3626BB38">
      <w:numFmt w:val="bullet"/>
      <w:lvlText w:val="•"/>
      <w:lvlJc w:val="left"/>
      <w:pPr>
        <w:ind w:left="2844" w:hanging="426"/>
      </w:pPr>
      <w:rPr>
        <w:rFonts w:hint="default"/>
        <w:lang w:val="ru-RU" w:eastAsia="ru-RU" w:bidi="ru-RU"/>
      </w:rPr>
    </w:lvl>
  </w:abstractNum>
  <w:abstractNum w:abstractNumId="123">
    <w:nsid w:val="50C268AB"/>
    <w:multiLevelType w:val="hybridMultilevel"/>
    <w:tmpl w:val="6B004B48"/>
    <w:lvl w:ilvl="0" w:tplc="6918386A">
      <w:start w:val="1"/>
      <w:numFmt w:val="decimal"/>
      <w:lvlText w:val="%1)"/>
      <w:lvlJc w:val="left"/>
      <w:pPr>
        <w:ind w:left="109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C8A9CD8">
      <w:numFmt w:val="bullet"/>
      <w:lvlText w:val="•"/>
      <w:lvlJc w:val="left"/>
      <w:pPr>
        <w:ind w:left="585" w:hanging="360"/>
      </w:pPr>
      <w:rPr>
        <w:rFonts w:hint="default"/>
        <w:lang w:val="ru-RU" w:eastAsia="ru-RU" w:bidi="ru-RU"/>
      </w:rPr>
    </w:lvl>
    <w:lvl w:ilvl="2" w:tplc="BB02EA64">
      <w:numFmt w:val="bullet"/>
      <w:lvlText w:val="•"/>
      <w:lvlJc w:val="left"/>
      <w:pPr>
        <w:ind w:left="1071" w:hanging="360"/>
      </w:pPr>
      <w:rPr>
        <w:rFonts w:hint="default"/>
        <w:lang w:val="ru-RU" w:eastAsia="ru-RU" w:bidi="ru-RU"/>
      </w:rPr>
    </w:lvl>
    <w:lvl w:ilvl="3" w:tplc="92902F5C">
      <w:numFmt w:val="bullet"/>
      <w:lvlText w:val="•"/>
      <w:lvlJc w:val="left"/>
      <w:pPr>
        <w:ind w:left="1556" w:hanging="360"/>
      </w:pPr>
      <w:rPr>
        <w:rFonts w:hint="default"/>
        <w:lang w:val="ru-RU" w:eastAsia="ru-RU" w:bidi="ru-RU"/>
      </w:rPr>
    </w:lvl>
    <w:lvl w:ilvl="4" w:tplc="597089F4">
      <w:numFmt w:val="bullet"/>
      <w:lvlText w:val="•"/>
      <w:lvlJc w:val="left"/>
      <w:pPr>
        <w:ind w:left="2042" w:hanging="360"/>
      </w:pPr>
      <w:rPr>
        <w:rFonts w:hint="default"/>
        <w:lang w:val="ru-RU" w:eastAsia="ru-RU" w:bidi="ru-RU"/>
      </w:rPr>
    </w:lvl>
    <w:lvl w:ilvl="5" w:tplc="E4B8EC64">
      <w:numFmt w:val="bullet"/>
      <w:lvlText w:val="•"/>
      <w:lvlJc w:val="left"/>
      <w:pPr>
        <w:ind w:left="2527" w:hanging="360"/>
      </w:pPr>
      <w:rPr>
        <w:rFonts w:hint="default"/>
        <w:lang w:val="ru-RU" w:eastAsia="ru-RU" w:bidi="ru-RU"/>
      </w:rPr>
    </w:lvl>
    <w:lvl w:ilvl="6" w:tplc="7B9475F2">
      <w:numFmt w:val="bullet"/>
      <w:lvlText w:val="•"/>
      <w:lvlJc w:val="left"/>
      <w:pPr>
        <w:ind w:left="3013" w:hanging="360"/>
      </w:pPr>
      <w:rPr>
        <w:rFonts w:hint="default"/>
        <w:lang w:val="ru-RU" w:eastAsia="ru-RU" w:bidi="ru-RU"/>
      </w:rPr>
    </w:lvl>
    <w:lvl w:ilvl="7" w:tplc="3A74D946">
      <w:numFmt w:val="bullet"/>
      <w:lvlText w:val="•"/>
      <w:lvlJc w:val="left"/>
      <w:pPr>
        <w:ind w:left="3498" w:hanging="360"/>
      </w:pPr>
      <w:rPr>
        <w:rFonts w:hint="default"/>
        <w:lang w:val="ru-RU" w:eastAsia="ru-RU" w:bidi="ru-RU"/>
      </w:rPr>
    </w:lvl>
    <w:lvl w:ilvl="8" w:tplc="031CAE56">
      <w:numFmt w:val="bullet"/>
      <w:lvlText w:val="•"/>
      <w:lvlJc w:val="left"/>
      <w:pPr>
        <w:ind w:left="3984" w:hanging="360"/>
      </w:pPr>
      <w:rPr>
        <w:rFonts w:hint="default"/>
        <w:lang w:val="ru-RU" w:eastAsia="ru-RU" w:bidi="ru-RU"/>
      </w:rPr>
    </w:lvl>
  </w:abstractNum>
  <w:abstractNum w:abstractNumId="124">
    <w:nsid w:val="50DC4055"/>
    <w:multiLevelType w:val="hybridMultilevel"/>
    <w:tmpl w:val="95704F80"/>
    <w:lvl w:ilvl="0" w:tplc="6FB4B0B6">
      <w:start w:val="1"/>
      <w:numFmt w:val="decimal"/>
      <w:lvlText w:val="%1)"/>
      <w:lvlJc w:val="left"/>
      <w:pPr>
        <w:ind w:left="107" w:hanging="26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DF0307A">
      <w:numFmt w:val="bullet"/>
      <w:lvlText w:val="•"/>
      <w:lvlJc w:val="left"/>
      <w:pPr>
        <w:ind w:left="794" w:hanging="269"/>
      </w:pPr>
      <w:rPr>
        <w:rFonts w:hint="default"/>
        <w:lang w:val="ru-RU" w:eastAsia="ru-RU" w:bidi="ru-RU"/>
      </w:rPr>
    </w:lvl>
    <w:lvl w:ilvl="2" w:tplc="01F801B2">
      <w:numFmt w:val="bullet"/>
      <w:lvlText w:val="•"/>
      <w:lvlJc w:val="left"/>
      <w:pPr>
        <w:ind w:left="1489" w:hanging="269"/>
      </w:pPr>
      <w:rPr>
        <w:rFonts w:hint="default"/>
        <w:lang w:val="ru-RU" w:eastAsia="ru-RU" w:bidi="ru-RU"/>
      </w:rPr>
    </w:lvl>
    <w:lvl w:ilvl="3" w:tplc="836437DE">
      <w:numFmt w:val="bullet"/>
      <w:lvlText w:val="•"/>
      <w:lvlJc w:val="left"/>
      <w:pPr>
        <w:ind w:left="2183" w:hanging="269"/>
      </w:pPr>
      <w:rPr>
        <w:rFonts w:hint="default"/>
        <w:lang w:val="ru-RU" w:eastAsia="ru-RU" w:bidi="ru-RU"/>
      </w:rPr>
    </w:lvl>
    <w:lvl w:ilvl="4" w:tplc="BF3CEE2C">
      <w:numFmt w:val="bullet"/>
      <w:lvlText w:val="•"/>
      <w:lvlJc w:val="left"/>
      <w:pPr>
        <w:ind w:left="2878" w:hanging="269"/>
      </w:pPr>
      <w:rPr>
        <w:rFonts w:hint="default"/>
        <w:lang w:val="ru-RU" w:eastAsia="ru-RU" w:bidi="ru-RU"/>
      </w:rPr>
    </w:lvl>
    <w:lvl w:ilvl="5" w:tplc="BBF42E64">
      <w:numFmt w:val="bullet"/>
      <w:lvlText w:val="•"/>
      <w:lvlJc w:val="left"/>
      <w:pPr>
        <w:ind w:left="3572" w:hanging="269"/>
      </w:pPr>
      <w:rPr>
        <w:rFonts w:hint="default"/>
        <w:lang w:val="ru-RU" w:eastAsia="ru-RU" w:bidi="ru-RU"/>
      </w:rPr>
    </w:lvl>
    <w:lvl w:ilvl="6" w:tplc="01907444">
      <w:numFmt w:val="bullet"/>
      <w:lvlText w:val="•"/>
      <w:lvlJc w:val="left"/>
      <w:pPr>
        <w:ind w:left="4267" w:hanging="269"/>
      </w:pPr>
      <w:rPr>
        <w:rFonts w:hint="default"/>
        <w:lang w:val="ru-RU" w:eastAsia="ru-RU" w:bidi="ru-RU"/>
      </w:rPr>
    </w:lvl>
    <w:lvl w:ilvl="7" w:tplc="AFC82E50">
      <w:numFmt w:val="bullet"/>
      <w:lvlText w:val="•"/>
      <w:lvlJc w:val="left"/>
      <w:pPr>
        <w:ind w:left="4961" w:hanging="269"/>
      </w:pPr>
      <w:rPr>
        <w:rFonts w:hint="default"/>
        <w:lang w:val="ru-RU" w:eastAsia="ru-RU" w:bidi="ru-RU"/>
      </w:rPr>
    </w:lvl>
    <w:lvl w:ilvl="8" w:tplc="32684CFA">
      <w:numFmt w:val="bullet"/>
      <w:lvlText w:val="•"/>
      <w:lvlJc w:val="left"/>
      <w:pPr>
        <w:ind w:left="5656" w:hanging="269"/>
      </w:pPr>
      <w:rPr>
        <w:rFonts w:hint="default"/>
        <w:lang w:val="ru-RU" w:eastAsia="ru-RU" w:bidi="ru-RU"/>
      </w:rPr>
    </w:lvl>
  </w:abstractNum>
  <w:abstractNum w:abstractNumId="125">
    <w:nsid w:val="51417948"/>
    <w:multiLevelType w:val="hybridMultilevel"/>
    <w:tmpl w:val="166208AC"/>
    <w:lvl w:ilvl="0" w:tplc="FB9C470A">
      <w:start w:val="1"/>
      <w:numFmt w:val="decimal"/>
      <w:lvlText w:val="%1)"/>
      <w:lvlJc w:val="left"/>
      <w:pPr>
        <w:ind w:left="109" w:hanging="24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FC47518">
      <w:numFmt w:val="bullet"/>
      <w:lvlText w:val="•"/>
      <w:lvlJc w:val="left"/>
      <w:pPr>
        <w:ind w:left="585" w:hanging="245"/>
      </w:pPr>
      <w:rPr>
        <w:rFonts w:hint="default"/>
        <w:lang w:val="ru-RU" w:eastAsia="ru-RU" w:bidi="ru-RU"/>
      </w:rPr>
    </w:lvl>
    <w:lvl w:ilvl="2" w:tplc="877882B8">
      <w:numFmt w:val="bullet"/>
      <w:lvlText w:val="•"/>
      <w:lvlJc w:val="left"/>
      <w:pPr>
        <w:ind w:left="1070" w:hanging="245"/>
      </w:pPr>
      <w:rPr>
        <w:rFonts w:hint="default"/>
        <w:lang w:val="ru-RU" w:eastAsia="ru-RU" w:bidi="ru-RU"/>
      </w:rPr>
    </w:lvl>
    <w:lvl w:ilvl="3" w:tplc="3E3E449A">
      <w:numFmt w:val="bullet"/>
      <w:lvlText w:val="•"/>
      <w:lvlJc w:val="left"/>
      <w:pPr>
        <w:ind w:left="1555" w:hanging="245"/>
      </w:pPr>
      <w:rPr>
        <w:rFonts w:hint="default"/>
        <w:lang w:val="ru-RU" w:eastAsia="ru-RU" w:bidi="ru-RU"/>
      </w:rPr>
    </w:lvl>
    <w:lvl w:ilvl="4" w:tplc="31002B0E">
      <w:numFmt w:val="bullet"/>
      <w:lvlText w:val="•"/>
      <w:lvlJc w:val="left"/>
      <w:pPr>
        <w:ind w:left="2040" w:hanging="245"/>
      </w:pPr>
      <w:rPr>
        <w:rFonts w:hint="default"/>
        <w:lang w:val="ru-RU" w:eastAsia="ru-RU" w:bidi="ru-RU"/>
      </w:rPr>
    </w:lvl>
    <w:lvl w:ilvl="5" w:tplc="031A5B00">
      <w:numFmt w:val="bullet"/>
      <w:lvlText w:val="•"/>
      <w:lvlJc w:val="left"/>
      <w:pPr>
        <w:ind w:left="2526" w:hanging="245"/>
      </w:pPr>
      <w:rPr>
        <w:rFonts w:hint="default"/>
        <w:lang w:val="ru-RU" w:eastAsia="ru-RU" w:bidi="ru-RU"/>
      </w:rPr>
    </w:lvl>
    <w:lvl w:ilvl="6" w:tplc="68A60392">
      <w:numFmt w:val="bullet"/>
      <w:lvlText w:val="•"/>
      <w:lvlJc w:val="left"/>
      <w:pPr>
        <w:ind w:left="3011" w:hanging="245"/>
      </w:pPr>
      <w:rPr>
        <w:rFonts w:hint="default"/>
        <w:lang w:val="ru-RU" w:eastAsia="ru-RU" w:bidi="ru-RU"/>
      </w:rPr>
    </w:lvl>
    <w:lvl w:ilvl="7" w:tplc="57CCB406">
      <w:numFmt w:val="bullet"/>
      <w:lvlText w:val="•"/>
      <w:lvlJc w:val="left"/>
      <w:pPr>
        <w:ind w:left="3496" w:hanging="245"/>
      </w:pPr>
      <w:rPr>
        <w:rFonts w:hint="default"/>
        <w:lang w:val="ru-RU" w:eastAsia="ru-RU" w:bidi="ru-RU"/>
      </w:rPr>
    </w:lvl>
    <w:lvl w:ilvl="8" w:tplc="FB0C9F62">
      <w:numFmt w:val="bullet"/>
      <w:lvlText w:val="•"/>
      <w:lvlJc w:val="left"/>
      <w:pPr>
        <w:ind w:left="3981" w:hanging="245"/>
      </w:pPr>
      <w:rPr>
        <w:rFonts w:hint="default"/>
        <w:lang w:val="ru-RU" w:eastAsia="ru-RU" w:bidi="ru-RU"/>
      </w:rPr>
    </w:lvl>
  </w:abstractNum>
  <w:abstractNum w:abstractNumId="126">
    <w:nsid w:val="51754DC5"/>
    <w:multiLevelType w:val="hybridMultilevel"/>
    <w:tmpl w:val="A7BAFDA0"/>
    <w:lvl w:ilvl="0" w:tplc="ACF0DEF2">
      <w:start w:val="3"/>
      <w:numFmt w:val="decimal"/>
      <w:lvlText w:val="%1)"/>
      <w:lvlJc w:val="left"/>
      <w:pPr>
        <w:ind w:left="107" w:hanging="25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73C1376">
      <w:numFmt w:val="bullet"/>
      <w:lvlText w:val="•"/>
      <w:lvlJc w:val="left"/>
      <w:pPr>
        <w:ind w:left="582" w:hanging="250"/>
      </w:pPr>
      <w:rPr>
        <w:rFonts w:hint="default"/>
        <w:lang w:val="ru-RU" w:eastAsia="ru-RU" w:bidi="ru-RU"/>
      </w:rPr>
    </w:lvl>
    <w:lvl w:ilvl="2" w:tplc="07B05C56">
      <w:numFmt w:val="bullet"/>
      <w:lvlText w:val="•"/>
      <w:lvlJc w:val="left"/>
      <w:pPr>
        <w:ind w:left="1065" w:hanging="250"/>
      </w:pPr>
      <w:rPr>
        <w:rFonts w:hint="default"/>
        <w:lang w:val="ru-RU" w:eastAsia="ru-RU" w:bidi="ru-RU"/>
      </w:rPr>
    </w:lvl>
    <w:lvl w:ilvl="3" w:tplc="A3B2834A">
      <w:numFmt w:val="bullet"/>
      <w:lvlText w:val="•"/>
      <w:lvlJc w:val="left"/>
      <w:pPr>
        <w:ind w:left="1548" w:hanging="250"/>
      </w:pPr>
      <w:rPr>
        <w:rFonts w:hint="default"/>
        <w:lang w:val="ru-RU" w:eastAsia="ru-RU" w:bidi="ru-RU"/>
      </w:rPr>
    </w:lvl>
    <w:lvl w:ilvl="4" w:tplc="3A125370">
      <w:numFmt w:val="bullet"/>
      <w:lvlText w:val="•"/>
      <w:lvlJc w:val="left"/>
      <w:pPr>
        <w:ind w:left="2031" w:hanging="250"/>
      </w:pPr>
      <w:rPr>
        <w:rFonts w:hint="default"/>
        <w:lang w:val="ru-RU" w:eastAsia="ru-RU" w:bidi="ru-RU"/>
      </w:rPr>
    </w:lvl>
    <w:lvl w:ilvl="5" w:tplc="7258F4BA">
      <w:numFmt w:val="bullet"/>
      <w:lvlText w:val="•"/>
      <w:lvlJc w:val="left"/>
      <w:pPr>
        <w:ind w:left="2514" w:hanging="250"/>
      </w:pPr>
      <w:rPr>
        <w:rFonts w:hint="default"/>
        <w:lang w:val="ru-RU" w:eastAsia="ru-RU" w:bidi="ru-RU"/>
      </w:rPr>
    </w:lvl>
    <w:lvl w:ilvl="6" w:tplc="371C8392">
      <w:numFmt w:val="bullet"/>
      <w:lvlText w:val="•"/>
      <w:lvlJc w:val="left"/>
      <w:pPr>
        <w:ind w:left="2996" w:hanging="250"/>
      </w:pPr>
      <w:rPr>
        <w:rFonts w:hint="default"/>
        <w:lang w:val="ru-RU" w:eastAsia="ru-RU" w:bidi="ru-RU"/>
      </w:rPr>
    </w:lvl>
    <w:lvl w:ilvl="7" w:tplc="F5902AA8">
      <w:numFmt w:val="bullet"/>
      <w:lvlText w:val="•"/>
      <w:lvlJc w:val="left"/>
      <w:pPr>
        <w:ind w:left="3479" w:hanging="250"/>
      </w:pPr>
      <w:rPr>
        <w:rFonts w:hint="default"/>
        <w:lang w:val="ru-RU" w:eastAsia="ru-RU" w:bidi="ru-RU"/>
      </w:rPr>
    </w:lvl>
    <w:lvl w:ilvl="8" w:tplc="CF06B3EA">
      <w:numFmt w:val="bullet"/>
      <w:lvlText w:val="•"/>
      <w:lvlJc w:val="left"/>
      <w:pPr>
        <w:ind w:left="3962" w:hanging="250"/>
      </w:pPr>
      <w:rPr>
        <w:rFonts w:hint="default"/>
        <w:lang w:val="ru-RU" w:eastAsia="ru-RU" w:bidi="ru-RU"/>
      </w:rPr>
    </w:lvl>
  </w:abstractNum>
  <w:abstractNum w:abstractNumId="127">
    <w:nsid w:val="52B6562D"/>
    <w:multiLevelType w:val="hybridMultilevel"/>
    <w:tmpl w:val="6AAE093E"/>
    <w:lvl w:ilvl="0" w:tplc="061CCBC4">
      <w:start w:val="1"/>
      <w:numFmt w:val="decimal"/>
      <w:lvlText w:val="%1)"/>
      <w:lvlJc w:val="left"/>
      <w:pPr>
        <w:ind w:left="107" w:hanging="465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DFE68AA">
      <w:numFmt w:val="bullet"/>
      <w:lvlText w:val="•"/>
      <w:lvlJc w:val="left"/>
      <w:pPr>
        <w:ind w:left="525" w:hanging="465"/>
      </w:pPr>
      <w:rPr>
        <w:rFonts w:hint="default"/>
        <w:lang w:val="ru-RU" w:eastAsia="ru-RU" w:bidi="ru-RU"/>
      </w:rPr>
    </w:lvl>
    <w:lvl w:ilvl="2" w:tplc="9E6E560E">
      <w:numFmt w:val="bullet"/>
      <w:lvlText w:val="•"/>
      <w:lvlJc w:val="left"/>
      <w:pPr>
        <w:ind w:left="950" w:hanging="465"/>
      </w:pPr>
      <w:rPr>
        <w:rFonts w:hint="default"/>
        <w:lang w:val="ru-RU" w:eastAsia="ru-RU" w:bidi="ru-RU"/>
      </w:rPr>
    </w:lvl>
    <w:lvl w:ilvl="3" w:tplc="C524758A">
      <w:numFmt w:val="bullet"/>
      <w:lvlText w:val="•"/>
      <w:lvlJc w:val="left"/>
      <w:pPr>
        <w:ind w:left="1375" w:hanging="465"/>
      </w:pPr>
      <w:rPr>
        <w:rFonts w:hint="default"/>
        <w:lang w:val="ru-RU" w:eastAsia="ru-RU" w:bidi="ru-RU"/>
      </w:rPr>
    </w:lvl>
    <w:lvl w:ilvl="4" w:tplc="A90E09D0">
      <w:numFmt w:val="bullet"/>
      <w:lvlText w:val="•"/>
      <w:lvlJc w:val="left"/>
      <w:pPr>
        <w:ind w:left="1800" w:hanging="465"/>
      </w:pPr>
      <w:rPr>
        <w:rFonts w:hint="default"/>
        <w:lang w:val="ru-RU" w:eastAsia="ru-RU" w:bidi="ru-RU"/>
      </w:rPr>
    </w:lvl>
    <w:lvl w:ilvl="5" w:tplc="D27C8F62">
      <w:numFmt w:val="bullet"/>
      <w:lvlText w:val="•"/>
      <w:lvlJc w:val="left"/>
      <w:pPr>
        <w:ind w:left="2226" w:hanging="465"/>
      </w:pPr>
      <w:rPr>
        <w:rFonts w:hint="default"/>
        <w:lang w:val="ru-RU" w:eastAsia="ru-RU" w:bidi="ru-RU"/>
      </w:rPr>
    </w:lvl>
    <w:lvl w:ilvl="6" w:tplc="12A6EE00">
      <w:numFmt w:val="bullet"/>
      <w:lvlText w:val="•"/>
      <w:lvlJc w:val="left"/>
      <w:pPr>
        <w:ind w:left="2651" w:hanging="465"/>
      </w:pPr>
      <w:rPr>
        <w:rFonts w:hint="default"/>
        <w:lang w:val="ru-RU" w:eastAsia="ru-RU" w:bidi="ru-RU"/>
      </w:rPr>
    </w:lvl>
    <w:lvl w:ilvl="7" w:tplc="3EA00B18">
      <w:numFmt w:val="bullet"/>
      <w:lvlText w:val="•"/>
      <w:lvlJc w:val="left"/>
      <w:pPr>
        <w:ind w:left="3076" w:hanging="465"/>
      </w:pPr>
      <w:rPr>
        <w:rFonts w:hint="default"/>
        <w:lang w:val="ru-RU" w:eastAsia="ru-RU" w:bidi="ru-RU"/>
      </w:rPr>
    </w:lvl>
    <w:lvl w:ilvl="8" w:tplc="DA3AA6D4">
      <w:numFmt w:val="bullet"/>
      <w:lvlText w:val="•"/>
      <w:lvlJc w:val="left"/>
      <w:pPr>
        <w:ind w:left="3501" w:hanging="465"/>
      </w:pPr>
      <w:rPr>
        <w:rFonts w:hint="default"/>
        <w:lang w:val="ru-RU" w:eastAsia="ru-RU" w:bidi="ru-RU"/>
      </w:rPr>
    </w:lvl>
  </w:abstractNum>
  <w:abstractNum w:abstractNumId="128">
    <w:nsid w:val="534E1686"/>
    <w:multiLevelType w:val="hybridMultilevel"/>
    <w:tmpl w:val="B0287CD8"/>
    <w:lvl w:ilvl="0" w:tplc="E2CAF810">
      <w:start w:val="1"/>
      <w:numFmt w:val="decimal"/>
      <w:lvlText w:val="%1)"/>
      <w:lvlJc w:val="left"/>
      <w:pPr>
        <w:ind w:left="110" w:hanging="22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C2AE986">
      <w:numFmt w:val="bullet"/>
      <w:lvlText w:val="•"/>
      <w:lvlJc w:val="left"/>
      <w:pPr>
        <w:ind w:left="1578" w:hanging="225"/>
      </w:pPr>
      <w:rPr>
        <w:rFonts w:hint="default"/>
        <w:lang w:val="ru-RU" w:eastAsia="ru-RU" w:bidi="ru-RU"/>
      </w:rPr>
    </w:lvl>
    <w:lvl w:ilvl="2" w:tplc="68DACF9A">
      <w:numFmt w:val="bullet"/>
      <w:lvlText w:val="•"/>
      <w:lvlJc w:val="left"/>
      <w:pPr>
        <w:ind w:left="3036" w:hanging="225"/>
      </w:pPr>
      <w:rPr>
        <w:rFonts w:hint="default"/>
        <w:lang w:val="ru-RU" w:eastAsia="ru-RU" w:bidi="ru-RU"/>
      </w:rPr>
    </w:lvl>
    <w:lvl w:ilvl="3" w:tplc="D386471E">
      <w:numFmt w:val="bullet"/>
      <w:lvlText w:val="•"/>
      <w:lvlJc w:val="left"/>
      <w:pPr>
        <w:ind w:left="4495" w:hanging="225"/>
      </w:pPr>
      <w:rPr>
        <w:rFonts w:hint="default"/>
        <w:lang w:val="ru-RU" w:eastAsia="ru-RU" w:bidi="ru-RU"/>
      </w:rPr>
    </w:lvl>
    <w:lvl w:ilvl="4" w:tplc="E1E226AA">
      <w:numFmt w:val="bullet"/>
      <w:lvlText w:val="•"/>
      <w:lvlJc w:val="left"/>
      <w:pPr>
        <w:ind w:left="5953" w:hanging="225"/>
      </w:pPr>
      <w:rPr>
        <w:rFonts w:hint="default"/>
        <w:lang w:val="ru-RU" w:eastAsia="ru-RU" w:bidi="ru-RU"/>
      </w:rPr>
    </w:lvl>
    <w:lvl w:ilvl="5" w:tplc="CFF0DB54">
      <w:numFmt w:val="bullet"/>
      <w:lvlText w:val="•"/>
      <w:lvlJc w:val="left"/>
      <w:pPr>
        <w:ind w:left="7412" w:hanging="225"/>
      </w:pPr>
      <w:rPr>
        <w:rFonts w:hint="default"/>
        <w:lang w:val="ru-RU" w:eastAsia="ru-RU" w:bidi="ru-RU"/>
      </w:rPr>
    </w:lvl>
    <w:lvl w:ilvl="6" w:tplc="D19E1440">
      <w:numFmt w:val="bullet"/>
      <w:lvlText w:val="•"/>
      <w:lvlJc w:val="left"/>
      <w:pPr>
        <w:ind w:left="8870" w:hanging="225"/>
      </w:pPr>
      <w:rPr>
        <w:rFonts w:hint="default"/>
        <w:lang w:val="ru-RU" w:eastAsia="ru-RU" w:bidi="ru-RU"/>
      </w:rPr>
    </w:lvl>
    <w:lvl w:ilvl="7" w:tplc="307C548C">
      <w:numFmt w:val="bullet"/>
      <w:lvlText w:val="•"/>
      <w:lvlJc w:val="left"/>
      <w:pPr>
        <w:ind w:left="10328" w:hanging="225"/>
      </w:pPr>
      <w:rPr>
        <w:rFonts w:hint="default"/>
        <w:lang w:val="ru-RU" w:eastAsia="ru-RU" w:bidi="ru-RU"/>
      </w:rPr>
    </w:lvl>
    <w:lvl w:ilvl="8" w:tplc="F442091E">
      <w:numFmt w:val="bullet"/>
      <w:lvlText w:val="•"/>
      <w:lvlJc w:val="left"/>
      <w:pPr>
        <w:ind w:left="11787" w:hanging="225"/>
      </w:pPr>
      <w:rPr>
        <w:rFonts w:hint="default"/>
        <w:lang w:val="ru-RU" w:eastAsia="ru-RU" w:bidi="ru-RU"/>
      </w:rPr>
    </w:lvl>
  </w:abstractNum>
  <w:abstractNum w:abstractNumId="129">
    <w:nsid w:val="54952BD5"/>
    <w:multiLevelType w:val="hybridMultilevel"/>
    <w:tmpl w:val="7CF8D5B6"/>
    <w:lvl w:ilvl="0" w:tplc="4344F936">
      <w:numFmt w:val="bullet"/>
      <w:lvlText w:val="•"/>
      <w:lvlJc w:val="left"/>
      <w:pPr>
        <w:ind w:left="107" w:hanging="71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52E6240">
      <w:numFmt w:val="bullet"/>
      <w:lvlText w:val="•"/>
      <w:lvlJc w:val="left"/>
      <w:pPr>
        <w:ind w:left="553" w:hanging="711"/>
      </w:pPr>
      <w:rPr>
        <w:rFonts w:hint="default"/>
        <w:lang w:val="ru-RU" w:eastAsia="ru-RU" w:bidi="ru-RU"/>
      </w:rPr>
    </w:lvl>
    <w:lvl w:ilvl="2" w:tplc="BD1EA6BA">
      <w:numFmt w:val="bullet"/>
      <w:lvlText w:val="•"/>
      <w:lvlJc w:val="left"/>
      <w:pPr>
        <w:ind w:left="1007" w:hanging="711"/>
      </w:pPr>
      <w:rPr>
        <w:rFonts w:hint="default"/>
        <w:lang w:val="ru-RU" w:eastAsia="ru-RU" w:bidi="ru-RU"/>
      </w:rPr>
    </w:lvl>
    <w:lvl w:ilvl="3" w:tplc="E0582756">
      <w:numFmt w:val="bullet"/>
      <w:lvlText w:val="•"/>
      <w:lvlJc w:val="left"/>
      <w:pPr>
        <w:ind w:left="1460" w:hanging="711"/>
      </w:pPr>
      <w:rPr>
        <w:rFonts w:hint="default"/>
        <w:lang w:val="ru-RU" w:eastAsia="ru-RU" w:bidi="ru-RU"/>
      </w:rPr>
    </w:lvl>
    <w:lvl w:ilvl="4" w:tplc="60760554">
      <w:numFmt w:val="bullet"/>
      <w:lvlText w:val="•"/>
      <w:lvlJc w:val="left"/>
      <w:pPr>
        <w:ind w:left="1914" w:hanging="711"/>
      </w:pPr>
      <w:rPr>
        <w:rFonts w:hint="default"/>
        <w:lang w:val="ru-RU" w:eastAsia="ru-RU" w:bidi="ru-RU"/>
      </w:rPr>
    </w:lvl>
    <w:lvl w:ilvl="5" w:tplc="B53C3E52">
      <w:numFmt w:val="bullet"/>
      <w:lvlText w:val="•"/>
      <w:lvlJc w:val="left"/>
      <w:pPr>
        <w:ind w:left="2367" w:hanging="711"/>
      </w:pPr>
      <w:rPr>
        <w:rFonts w:hint="default"/>
        <w:lang w:val="ru-RU" w:eastAsia="ru-RU" w:bidi="ru-RU"/>
      </w:rPr>
    </w:lvl>
    <w:lvl w:ilvl="6" w:tplc="54B4D23C">
      <w:numFmt w:val="bullet"/>
      <w:lvlText w:val="•"/>
      <w:lvlJc w:val="left"/>
      <w:pPr>
        <w:ind w:left="2821" w:hanging="711"/>
      </w:pPr>
      <w:rPr>
        <w:rFonts w:hint="default"/>
        <w:lang w:val="ru-RU" w:eastAsia="ru-RU" w:bidi="ru-RU"/>
      </w:rPr>
    </w:lvl>
    <w:lvl w:ilvl="7" w:tplc="DA601700">
      <w:numFmt w:val="bullet"/>
      <w:lvlText w:val="•"/>
      <w:lvlJc w:val="left"/>
      <w:pPr>
        <w:ind w:left="3274" w:hanging="711"/>
      </w:pPr>
      <w:rPr>
        <w:rFonts w:hint="default"/>
        <w:lang w:val="ru-RU" w:eastAsia="ru-RU" w:bidi="ru-RU"/>
      </w:rPr>
    </w:lvl>
    <w:lvl w:ilvl="8" w:tplc="9E3A7F9A">
      <w:numFmt w:val="bullet"/>
      <w:lvlText w:val="•"/>
      <w:lvlJc w:val="left"/>
      <w:pPr>
        <w:ind w:left="3728" w:hanging="711"/>
      </w:pPr>
      <w:rPr>
        <w:rFonts w:hint="default"/>
        <w:lang w:val="ru-RU" w:eastAsia="ru-RU" w:bidi="ru-RU"/>
      </w:rPr>
    </w:lvl>
  </w:abstractNum>
  <w:abstractNum w:abstractNumId="130">
    <w:nsid w:val="56967EDC"/>
    <w:multiLevelType w:val="hybridMultilevel"/>
    <w:tmpl w:val="32B23EF8"/>
    <w:lvl w:ilvl="0" w:tplc="42BC7246">
      <w:start w:val="1"/>
      <w:numFmt w:val="decimal"/>
      <w:lvlText w:val="%1)"/>
      <w:lvlJc w:val="left"/>
      <w:pPr>
        <w:ind w:left="110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3A60F82">
      <w:numFmt w:val="bullet"/>
      <w:lvlText w:val="•"/>
      <w:lvlJc w:val="left"/>
      <w:pPr>
        <w:ind w:left="1578" w:hanging="218"/>
      </w:pPr>
      <w:rPr>
        <w:rFonts w:hint="default"/>
        <w:lang w:val="ru-RU" w:eastAsia="ru-RU" w:bidi="ru-RU"/>
      </w:rPr>
    </w:lvl>
    <w:lvl w:ilvl="2" w:tplc="3B0ED38A">
      <w:numFmt w:val="bullet"/>
      <w:lvlText w:val="•"/>
      <w:lvlJc w:val="left"/>
      <w:pPr>
        <w:ind w:left="3036" w:hanging="218"/>
      </w:pPr>
      <w:rPr>
        <w:rFonts w:hint="default"/>
        <w:lang w:val="ru-RU" w:eastAsia="ru-RU" w:bidi="ru-RU"/>
      </w:rPr>
    </w:lvl>
    <w:lvl w:ilvl="3" w:tplc="F1CE0E20">
      <w:numFmt w:val="bullet"/>
      <w:lvlText w:val="•"/>
      <w:lvlJc w:val="left"/>
      <w:pPr>
        <w:ind w:left="4495" w:hanging="218"/>
      </w:pPr>
      <w:rPr>
        <w:rFonts w:hint="default"/>
        <w:lang w:val="ru-RU" w:eastAsia="ru-RU" w:bidi="ru-RU"/>
      </w:rPr>
    </w:lvl>
    <w:lvl w:ilvl="4" w:tplc="3B241C14">
      <w:numFmt w:val="bullet"/>
      <w:lvlText w:val="•"/>
      <w:lvlJc w:val="left"/>
      <w:pPr>
        <w:ind w:left="5953" w:hanging="218"/>
      </w:pPr>
      <w:rPr>
        <w:rFonts w:hint="default"/>
        <w:lang w:val="ru-RU" w:eastAsia="ru-RU" w:bidi="ru-RU"/>
      </w:rPr>
    </w:lvl>
    <w:lvl w:ilvl="5" w:tplc="9CB2E6D2">
      <w:numFmt w:val="bullet"/>
      <w:lvlText w:val="•"/>
      <w:lvlJc w:val="left"/>
      <w:pPr>
        <w:ind w:left="7412" w:hanging="218"/>
      </w:pPr>
      <w:rPr>
        <w:rFonts w:hint="default"/>
        <w:lang w:val="ru-RU" w:eastAsia="ru-RU" w:bidi="ru-RU"/>
      </w:rPr>
    </w:lvl>
    <w:lvl w:ilvl="6" w:tplc="BCC67394">
      <w:numFmt w:val="bullet"/>
      <w:lvlText w:val="•"/>
      <w:lvlJc w:val="left"/>
      <w:pPr>
        <w:ind w:left="8870" w:hanging="218"/>
      </w:pPr>
      <w:rPr>
        <w:rFonts w:hint="default"/>
        <w:lang w:val="ru-RU" w:eastAsia="ru-RU" w:bidi="ru-RU"/>
      </w:rPr>
    </w:lvl>
    <w:lvl w:ilvl="7" w:tplc="65C0F7DE">
      <w:numFmt w:val="bullet"/>
      <w:lvlText w:val="•"/>
      <w:lvlJc w:val="left"/>
      <w:pPr>
        <w:ind w:left="10328" w:hanging="218"/>
      </w:pPr>
      <w:rPr>
        <w:rFonts w:hint="default"/>
        <w:lang w:val="ru-RU" w:eastAsia="ru-RU" w:bidi="ru-RU"/>
      </w:rPr>
    </w:lvl>
    <w:lvl w:ilvl="8" w:tplc="939E8396">
      <w:numFmt w:val="bullet"/>
      <w:lvlText w:val="•"/>
      <w:lvlJc w:val="left"/>
      <w:pPr>
        <w:ind w:left="11787" w:hanging="218"/>
      </w:pPr>
      <w:rPr>
        <w:rFonts w:hint="default"/>
        <w:lang w:val="ru-RU" w:eastAsia="ru-RU" w:bidi="ru-RU"/>
      </w:rPr>
    </w:lvl>
  </w:abstractNum>
  <w:abstractNum w:abstractNumId="131">
    <w:nsid w:val="57773AD7"/>
    <w:multiLevelType w:val="hybridMultilevel"/>
    <w:tmpl w:val="2500C9FC"/>
    <w:lvl w:ilvl="0" w:tplc="6FC2F1D2">
      <w:numFmt w:val="bullet"/>
      <w:lvlText w:val="-"/>
      <w:lvlJc w:val="left"/>
      <w:pPr>
        <w:ind w:left="107" w:hanging="18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B962BC6">
      <w:numFmt w:val="bullet"/>
      <w:lvlText w:val="•"/>
      <w:lvlJc w:val="left"/>
      <w:pPr>
        <w:ind w:left="1223" w:hanging="188"/>
      </w:pPr>
      <w:rPr>
        <w:rFonts w:hint="default"/>
        <w:lang w:val="ru-RU" w:eastAsia="ru-RU" w:bidi="ru-RU"/>
      </w:rPr>
    </w:lvl>
    <w:lvl w:ilvl="2" w:tplc="CF568C36">
      <w:numFmt w:val="bullet"/>
      <w:lvlText w:val="•"/>
      <w:lvlJc w:val="left"/>
      <w:pPr>
        <w:ind w:left="2346" w:hanging="188"/>
      </w:pPr>
      <w:rPr>
        <w:rFonts w:hint="default"/>
        <w:lang w:val="ru-RU" w:eastAsia="ru-RU" w:bidi="ru-RU"/>
      </w:rPr>
    </w:lvl>
    <w:lvl w:ilvl="3" w:tplc="81F07320">
      <w:numFmt w:val="bullet"/>
      <w:lvlText w:val="•"/>
      <w:lvlJc w:val="left"/>
      <w:pPr>
        <w:ind w:left="3469" w:hanging="188"/>
      </w:pPr>
      <w:rPr>
        <w:rFonts w:hint="default"/>
        <w:lang w:val="ru-RU" w:eastAsia="ru-RU" w:bidi="ru-RU"/>
      </w:rPr>
    </w:lvl>
    <w:lvl w:ilvl="4" w:tplc="FDAEBBAA">
      <w:numFmt w:val="bullet"/>
      <w:lvlText w:val="•"/>
      <w:lvlJc w:val="left"/>
      <w:pPr>
        <w:ind w:left="4592" w:hanging="188"/>
      </w:pPr>
      <w:rPr>
        <w:rFonts w:hint="default"/>
        <w:lang w:val="ru-RU" w:eastAsia="ru-RU" w:bidi="ru-RU"/>
      </w:rPr>
    </w:lvl>
    <w:lvl w:ilvl="5" w:tplc="E032945A">
      <w:numFmt w:val="bullet"/>
      <w:lvlText w:val="•"/>
      <w:lvlJc w:val="left"/>
      <w:pPr>
        <w:ind w:left="5715" w:hanging="188"/>
      </w:pPr>
      <w:rPr>
        <w:rFonts w:hint="default"/>
        <w:lang w:val="ru-RU" w:eastAsia="ru-RU" w:bidi="ru-RU"/>
      </w:rPr>
    </w:lvl>
    <w:lvl w:ilvl="6" w:tplc="C22CC2C0">
      <w:numFmt w:val="bullet"/>
      <w:lvlText w:val="•"/>
      <w:lvlJc w:val="left"/>
      <w:pPr>
        <w:ind w:left="6838" w:hanging="188"/>
      </w:pPr>
      <w:rPr>
        <w:rFonts w:hint="default"/>
        <w:lang w:val="ru-RU" w:eastAsia="ru-RU" w:bidi="ru-RU"/>
      </w:rPr>
    </w:lvl>
    <w:lvl w:ilvl="7" w:tplc="BEC64788">
      <w:numFmt w:val="bullet"/>
      <w:lvlText w:val="•"/>
      <w:lvlJc w:val="left"/>
      <w:pPr>
        <w:ind w:left="7961" w:hanging="188"/>
      </w:pPr>
      <w:rPr>
        <w:rFonts w:hint="default"/>
        <w:lang w:val="ru-RU" w:eastAsia="ru-RU" w:bidi="ru-RU"/>
      </w:rPr>
    </w:lvl>
    <w:lvl w:ilvl="8" w:tplc="C440857A">
      <w:numFmt w:val="bullet"/>
      <w:lvlText w:val="•"/>
      <w:lvlJc w:val="left"/>
      <w:pPr>
        <w:ind w:left="9084" w:hanging="188"/>
      </w:pPr>
      <w:rPr>
        <w:rFonts w:hint="default"/>
        <w:lang w:val="ru-RU" w:eastAsia="ru-RU" w:bidi="ru-RU"/>
      </w:rPr>
    </w:lvl>
  </w:abstractNum>
  <w:abstractNum w:abstractNumId="132">
    <w:nsid w:val="577E5671"/>
    <w:multiLevelType w:val="hybridMultilevel"/>
    <w:tmpl w:val="0D66658A"/>
    <w:lvl w:ilvl="0" w:tplc="C67ADB86">
      <w:start w:val="1"/>
      <w:numFmt w:val="decimal"/>
      <w:lvlText w:val="%1."/>
      <w:lvlJc w:val="left"/>
      <w:pPr>
        <w:ind w:left="108" w:hanging="708"/>
        <w:jc w:val="left"/>
      </w:pPr>
      <w:rPr>
        <w:rFonts w:ascii="Times New Roman" w:eastAsia="Times New Roman" w:hAnsi="Times New Roman" w:cs="Times New Roman" w:hint="default"/>
        <w:spacing w:val="-14"/>
        <w:w w:val="99"/>
        <w:sz w:val="20"/>
        <w:szCs w:val="20"/>
        <w:lang w:val="ru-RU" w:eastAsia="ru-RU" w:bidi="ru-RU"/>
      </w:rPr>
    </w:lvl>
    <w:lvl w:ilvl="1" w:tplc="29921DC8">
      <w:numFmt w:val="bullet"/>
      <w:lvlText w:val="•"/>
      <w:lvlJc w:val="left"/>
      <w:pPr>
        <w:ind w:left="656" w:hanging="708"/>
      </w:pPr>
      <w:rPr>
        <w:rFonts w:hint="default"/>
        <w:lang w:val="ru-RU" w:eastAsia="ru-RU" w:bidi="ru-RU"/>
      </w:rPr>
    </w:lvl>
    <w:lvl w:ilvl="2" w:tplc="FC24958C">
      <w:numFmt w:val="bullet"/>
      <w:lvlText w:val="•"/>
      <w:lvlJc w:val="left"/>
      <w:pPr>
        <w:ind w:left="1212" w:hanging="708"/>
      </w:pPr>
      <w:rPr>
        <w:rFonts w:hint="default"/>
        <w:lang w:val="ru-RU" w:eastAsia="ru-RU" w:bidi="ru-RU"/>
      </w:rPr>
    </w:lvl>
    <w:lvl w:ilvl="3" w:tplc="8160A8A8">
      <w:numFmt w:val="bullet"/>
      <w:lvlText w:val="•"/>
      <w:lvlJc w:val="left"/>
      <w:pPr>
        <w:ind w:left="1768" w:hanging="708"/>
      </w:pPr>
      <w:rPr>
        <w:rFonts w:hint="default"/>
        <w:lang w:val="ru-RU" w:eastAsia="ru-RU" w:bidi="ru-RU"/>
      </w:rPr>
    </w:lvl>
    <w:lvl w:ilvl="4" w:tplc="C3E6F49A">
      <w:numFmt w:val="bullet"/>
      <w:lvlText w:val="•"/>
      <w:lvlJc w:val="left"/>
      <w:pPr>
        <w:ind w:left="2324" w:hanging="708"/>
      </w:pPr>
      <w:rPr>
        <w:rFonts w:hint="default"/>
        <w:lang w:val="ru-RU" w:eastAsia="ru-RU" w:bidi="ru-RU"/>
      </w:rPr>
    </w:lvl>
    <w:lvl w:ilvl="5" w:tplc="7AE0558A">
      <w:numFmt w:val="bullet"/>
      <w:lvlText w:val="•"/>
      <w:lvlJc w:val="left"/>
      <w:pPr>
        <w:ind w:left="2881" w:hanging="708"/>
      </w:pPr>
      <w:rPr>
        <w:rFonts w:hint="default"/>
        <w:lang w:val="ru-RU" w:eastAsia="ru-RU" w:bidi="ru-RU"/>
      </w:rPr>
    </w:lvl>
    <w:lvl w:ilvl="6" w:tplc="FC7E23D2">
      <w:numFmt w:val="bullet"/>
      <w:lvlText w:val="•"/>
      <w:lvlJc w:val="left"/>
      <w:pPr>
        <w:ind w:left="3437" w:hanging="708"/>
      </w:pPr>
      <w:rPr>
        <w:rFonts w:hint="default"/>
        <w:lang w:val="ru-RU" w:eastAsia="ru-RU" w:bidi="ru-RU"/>
      </w:rPr>
    </w:lvl>
    <w:lvl w:ilvl="7" w:tplc="707E26DA">
      <w:numFmt w:val="bullet"/>
      <w:lvlText w:val="•"/>
      <w:lvlJc w:val="left"/>
      <w:pPr>
        <w:ind w:left="3993" w:hanging="708"/>
      </w:pPr>
      <w:rPr>
        <w:rFonts w:hint="default"/>
        <w:lang w:val="ru-RU" w:eastAsia="ru-RU" w:bidi="ru-RU"/>
      </w:rPr>
    </w:lvl>
    <w:lvl w:ilvl="8" w:tplc="EF7E7A3A">
      <w:numFmt w:val="bullet"/>
      <w:lvlText w:val="•"/>
      <w:lvlJc w:val="left"/>
      <w:pPr>
        <w:ind w:left="4549" w:hanging="708"/>
      </w:pPr>
      <w:rPr>
        <w:rFonts w:hint="default"/>
        <w:lang w:val="ru-RU" w:eastAsia="ru-RU" w:bidi="ru-RU"/>
      </w:rPr>
    </w:lvl>
  </w:abstractNum>
  <w:abstractNum w:abstractNumId="133">
    <w:nsid w:val="581A2DC3"/>
    <w:multiLevelType w:val="hybridMultilevel"/>
    <w:tmpl w:val="9402BA58"/>
    <w:lvl w:ilvl="0" w:tplc="51EAE5F8">
      <w:numFmt w:val="bullet"/>
      <w:lvlText w:val="-"/>
      <w:lvlJc w:val="left"/>
      <w:pPr>
        <w:ind w:left="107" w:hanging="30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48AF788">
      <w:numFmt w:val="bullet"/>
      <w:lvlText w:val="•"/>
      <w:lvlJc w:val="left"/>
      <w:pPr>
        <w:ind w:left="468" w:hanging="300"/>
      </w:pPr>
      <w:rPr>
        <w:rFonts w:hint="default"/>
        <w:lang w:val="ru-RU" w:eastAsia="ru-RU" w:bidi="ru-RU"/>
      </w:rPr>
    </w:lvl>
    <w:lvl w:ilvl="2" w:tplc="E0A8071E">
      <w:numFmt w:val="bullet"/>
      <w:lvlText w:val="•"/>
      <w:lvlJc w:val="left"/>
      <w:pPr>
        <w:ind w:left="837" w:hanging="300"/>
      </w:pPr>
      <w:rPr>
        <w:rFonts w:hint="default"/>
        <w:lang w:val="ru-RU" w:eastAsia="ru-RU" w:bidi="ru-RU"/>
      </w:rPr>
    </w:lvl>
    <w:lvl w:ilvl="3" w:tplc="47980812">
      <w:numFmt w:val="bullet"/>
      <w:lvlText w:val="•"/>
      <w:lvlJc w:val="left"/>
      <w:pPr>
        <w:ind w:left="1205" w:hanging="300"/>
      </w:pPr>
      <w:rPr>
        <w:rFonts w:hint="default"/>
        <w:lang w:val="ru-RU" w:eastAsia="ru-RU" w:bidi="ru-RU"/>
      </w:rPr>
    </w:lvl>
    <w:lvl w:ilvl="4" w:tplc="1E38C340">
      <w:numFmt w:val="bullet"/>
      <w:lvlText w:val="•"/>
      <w:lvlJc w:val="left"/>
      <w:pPr>
        <w:ind w:left="1574" w:hanging="300"/>
      </w:pPr>
      <w:rPr>
        <w:rFonts w:hint="default"/>
        <w:lang w:val="ru-RU" w:eastAsia="ru-RU" w:bidi="ru-RU"/>
      </w:rPr>
    </w:lvl>
    <w:lvl w:ilvl="5" w:tplc="02722310">
      <w:numFmt w:val="bullet"/>
      <w:lvlText w:val="•"/>
      <w:lvlJc w:val="left"/>
      <w:pPr>
        <w:ind w:left="1942" w:hanging="300"/>
      </w:pPr>
      <w:rPr>
        <w:rFonts w:hint="default"/>
        <w:lang w:val="ru-RU" w:eastAsia="ru-RU" w:bidi="ru-RU"/>
      </w:rPr>
    </w:lvl>
    <w:lvl w:ilvl="6" w:tplc="A4467CB8">
      <w:numFmt w:val="bullet"/>
      <w:lvlText w:val="•"/>
      <w:lvlJc w:val="left"/>
      <w:pPr>
        <w:ind w:left="2311" w:hanging="300"/>
      </w:pPr>
      <w:rPr>
        <w:rFonts w:hint="default"/>
        <w:lang w:val="ru-RU" w:eastAsia="ru-RU" w:bidi="ru-RU"/>
      </w:rPr>
    </w:lvl>
    <w:lvl w:ilvl="7" w:tplc="0A58302E">
      <w:numFmt w:val="bullet"/>
      <w:lvlText w:val="•"/>
      <w:lvlJc w:val="left"/>
      <w:pPr>
        <w:ind w:left="2679" w:hanging="300"/>
      </w:pPr>
      <w:rPr>
        <w:rFonts w:hint="default"/>
        <w:lang w:val="ru-RU" w:eastAsia="ru-RU" w:bidi="ru-RU"/>
      </w:rPr>
    </w:lvl>
    <w:lvl w:ilvl="8" w:tplc="BD40E6FC">
      <w:numFmt w:val="bullet"/>
      <w:lvlText w:val="•"/>
      <w:lvlJc w:val="left"/>
      <w:pPr>
        <w:ind w:left="3048" w:hanging="300"/>
      </w:pPr>
      <w:rPr>
        <w:rFonts w:hint="default"/>
        <w:lang w:val="ru-RU" w:eastAsia="ru-RU" w:bidi="ru-RU"/>
      </w:rPr>
    </w:lvl>
  </w:abstractNum>
  <w:abstractNum w:abstractNumId="134">
    <w:nsid w:val="58575265"/>
    <w:multiLevelType w:val="hybridMultilevel"/>
    <w:tmpl w:val="7F42A32C"/>
    <w:lvl w:ilvl="0" w:tplc="484E24FC">
      <w:start w:val="1"/>
      <w:numFmt w:val="decimal"/>
      <w:lvlText w:val="%1)"/>
      <w:lvlJc w:val="left"/>
      <w:pPr>
        <w:ind w:left="110" w:hanging="24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87C0B74">
      <w:numFmt w:val="bullet"/>
      <w:lvlText w:val="•"/>
      <w:lvlJc w:val="left"/>
      <w:pPr>
        <w:ind w:left="1578" w:hanging="245"/>
      </w:pPr>
      <w:rPr>
        <w:rFonts w:hint="default"/>
        <w:lang w:val="ru-RU" w:eastAsia="ru-RU" w:bidi="ru-RU"/>
      </w:rPr>
    </w:lvl>
    <w:lvl w:ilvl="2" w:tplc="BB52CD3A">
      <w:numFmt w:val="bullet"/>
      <w:lvlText w:val="•"/>
      <w:lvlJc w:val="left"/>
      <w:pPr>
        <w:ind w:left="3036" w:hanging="245"/>
      </w:pPr>
      <w:rPr>
        <w:rFonts w:hint="default"/>
        <w:lang w:val="ru-RU" w:eastAsia="ru-RU" w:bidi="ru-RU"/>
      </w:rPr>
    </w:lvl>
    <w:lvl w:ilvl="3" w:tplc="D0E21234">
      <w:numFmt w:val="bullet"/>
      <w:lvlText w:val="•"/>
      <w:lvlJc w:val="left"/>
      <w:pPr>
        <w:ind w:left="4495" w:hanging="245"/>
      </w:pPr>
      <w:rPr>
        <w:rFonts w:hint="default"/>
        <w:lang w:val="ru-RU" w:eastAsia="ru-RU" w:bidi="ru-RU"/>
      </w:rPr>
    </w:lvl>
    <w:lvl w:ilvl="4" w:tplc="B7664E86">
      <w:numFmt w:val="bullet"/>
      <w:lvlText w:val="•"/>
      <w:lvlJc w:val="left"/>
      <w:pPr>
        <w:ind w:left="5953" w:hanging="245"/>
      </w:pPr>
      <w:rPr>
        <w:rFonts w:hint="default"/>
        <w:lang w:val="ru-RU" w:eastAsia="ru-RU" w:bidi="ru-RU"/>
      </w:rPr>
    </w:lvl>
    <w:lvl w:ilvl="5" w:tplc="032C151E">
      <w:numFmt w:val="bullet"/>
      <w:lvlText w:val="•"/>
      <w:lvlJc w:val="left"/>
      <w:pPr>
        <w:ind w:left="7412" w:hanging="245"/>
      </w:pPr>
      <w:rPr>
        <w:rFonts w:hint="default"/>
        <w:lang w:val="ru-RU" w:eastAsia="ru-RU" w:bidi="ru-RU"/>
      </w:rPr>
    </w:lvl>
    <w:lvl w:ilvl="6" w:tplc="670EF852">
      <w:numFmt w:val="bullet"/>
      <w:lvlText w:val="•"/>
      <w:lvlJc w:val="left"/>
      <w:pPr>
        <w:ind w:left="8870" w:hanging="245"/>
      </w:pPr>
      <w:rPr>
        <w:rFonts w:hint="default"/>
        <w:lang w:val="ru-RU" w:eastAsia="ru-RU" w:bidi="ru-RU"/>
      </w:rPr>
    </w:lvl>
    <w:lvl w:ilvl="7" w:tplc="E776201A">
      <w:numFmt w:val="bullet"/>
      <w:lvlText w:val="•"/>
      <w:lvlJc w:val="left"/>
      <w:pPr>
        <w:ind w:left="10328" w:hanging="245"/>
      </w:pPr>
      <w:rPr>
        <w:rFonts w:hint="default"/>
        <w:lang w:val="ru-RU" w:eastAsia="ru-RU" w:bidi="ru-RU"/>
      </w:rPr>
    </w:lvl>
    <w:lvl w:ilvl="8" w:tplc="0728C978">
      <w:numFmt w:val="bullet"/>
      <w:lvlText w:val="•"/>
      <w:lvlJc w:val="left"/>
      <w:pPr>
        <w:ind w:left="11787" w:hanging="245"/>
      </w:pPr>
      <w:rPr>
        <w:rFonts w:hint="default"/>
        <w:lang w:val="ru-RU" w:eastAsia="ru-RU" w:bidi="ru-RU"/>
      </w:rPr>
    </w:lvl>
  </w:abstractNum>
  <w:abstractNum w:abstractNumId="135">
    <w:nsid w:val="59624CD4"/>
    <w:multiLevelType w:val="hybridMultilevel"/>
    <w:tmpl w:val="603441B8"/>
    <w:lvl w:ilvl="0" w:tplc="9BE6345C">
      <w:start w:val="4"/>
      <w:numFmt w:val="decimal"/>
      <w:lvlText w:val="%1)"/>
      <w:lvlJc w:val="left"/>
      <w:pPr>
        <w:ind w:left="107" w:hanging="811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45200C4">
      <w:start w:val="1"/>
      <w:numFmt w:val="decimal"/>
      <w:lvlText w:val="%2)"/>
      <w:lvlJc w:val="left"/>
      <w:pPr>
        <w:ind w:left="107" w:hanging="37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2" w:tplc="B608EA6E">
      <w:numFmt w:val="bullet"/>
      <w:lvlText w:val="•"/>
      <w:lvlJc w:val="left"/>
      <w:pPr>
        <w:ind w:left="950" w:hanging="372"/>
      </w:pPr>
      <w:rPr>
        <w:rFonts w:hint="default"/>
        <w:lang w:val="ru-RU" w:eastAsia="ru-RU" w:bidi="ru-RU"/>
      </w:rPr>
    </w:lvl>
    <w:lvl w:ilvl="3" w:tplc="3516063C">
      <w:numFmt w:val="bullet"/>
      <w:lvlText w:val="•"/>
      <w:lvlJc w:val="left"/>
      <w:pPr>
        <w:ind w:left="1375" w:hanging="372"/>
      </w:pPr>
      <w:rPr>
        <w:rFonts w:hint="default"/>
        <w:lang w:val="ru-RU" w:eastAsia="ru-RU" w:bidi="ru-RU"/>
      </w:rPr>
    </w:lvl>
    <w:lvl w:ilvl="4" w:tplc="8B54A9C0">
      <w:numFmt w:val="bullet"/>
      <w:lvlText w:val="•"/>
      <w:lvlJc w:val="left"/>
      <w:pPr>
        <w:ind w:left="1800" w:hanging="372"/>
      </w:pPr>
      <w:rPr>
        <w:rFonts w:hint="default"/>
        <w:lang w:val="ru-RU" w:eastAsia="ru-RU" w:bidi="ru-RU"/>
      </w:rPr>
    </w:lvl>
    <w:lvl w:ilvl="5" w:tplc="A7340092">
      <w:numFmt w:val="bullet"/>
      <w:lvlText w:val="•"/>
      <w:lvlJc w:val="left"/>
      <w:pPr>
        <w:ind w:left="2226" w:hanging="372"/>
      </w:pPr>
      <w:rPr>
        <w:rFonts w:hint="default"/>
        <w:lang w:val="ru-RU" w:eastAsia="ru-RU" w:bidi="ru-RU"/>
      </w:rPr>
    </w:lvl>
    <w:lvl w:ilvl="6" w:tplc="5A108FAA">
      <w:numFmt w:val="bullet"/>
      <w:lvlText w:val="•"/>
      <w:lvlJc w:val="left"/>
      <w:pPr>
        <w:ind w:left="2651" w:hanging="372"/>
      </w:pPr>
      <w:rPr>
        <w:rFonts w:hint="default"/>
        <w:lang w:val="ru-RU" w:eastAsia="ru-RU" w:bidi="ru-RU"/>
      </w:rPr>
    </w:lvl>
    <w:lvl w:ilvl="7" w:tplc="DCFEA630">
      <w:numFmt w:val="bullet"/>
      <w:lvlText w:val="•"/>
      <w:lvlJc w:val="left"/>
      <w:pPr>
        <w:ind w:left="3076" w:hanging="372"/>
      </w:pPr>
      <w:rPr>
        <w:rFonts w:hint="default"/>
        <w:lang w:val="ru-RU" w:eastAsia="ru-RU" w:bidi="ru-RU"/>
      </w:rPr>
    </w:lvl>
    <w:lvl w:ilvl="8" w:tplc="0BF4E39A">
      <w:numFmt w:val="bullet"/>
      <w:lvlText w:val="•"/>
      <w:lvlJc w:val="left"/>
      <w:pPr>
        <w:ind w:left="3501" w:hanging="372"/>
      </w:pPr>
      <w:rPr>
        <w:rFonts w:hint="default"/>
        <w:lang w:val="ru-RU" w:eastAsia="ru-RU" w:bidi="ru-RU"/>
      </w:rPr>
    </w:lvl>
  </w:abstractNum>
  <w:abstractNum w:abstractNumId="136">
    <w:nsid w:val="59DF0712"/>
    <w:multiLevelType w:val="hybridMultilevel"/>
    <w:tmpl w:val="E2E4F250"/>
    <w:lvl w:ilvl="0" w:tplc="9D343DA0">
      <w:start w:val="1"/>
      <w:numFmt w:val="decimal"/>
      <w:lvlText w:val="%1)"/>
      <w:lvlJc w:val="left"/>
      <w:pPr>
        <w:ind w:left="109" w:hanging="42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EB60596">
      <w:numFmt w:val="bullet"/>
      <w:lvlText w:val="•"/>
      <w:lvlJc w:val="left"/>
      <w:pPr>
        <w:ind w:left="585" w:hanging="420"/>
      </w:pPr>
      <w:rPr>
        <w:rFonts w:hint="default"/>
        <w:lang w:val="ru-RU" w:eastAsia="ru-RU" w:bidi="ru-RU"/>
      </w:rPr>
    </w:lvl>
    <w:lvl w:ilvl="2" w:tplc="CFF8E030">
      <w:numFmt w:val="bullet"/>
      <w:lvlText w:val="•"/>
      <w:lvlJc w:val="left"/>
      <w:pPr>
        <w:ind w:left="1070" w:hanging="420"/>
      </w:pPr>
      <w:rPr>
        <w:rFonts w:hint="default"/>
        <w:lang w:val="ru-RU" w:eastAsia="ru-RU" w:bidi="ru-RU"/>
      </w:rPr>
    </w:lvl>
    <w:lvl w:ilvl="3" w:tplc="400C5A16">
      <w:numFmt w:val="bullet"/>
      <w:lvlText w:val="•"/>
      <w:lvlJc w:val="left"/>
      <w:pPr>
        <w:ind w:left="1555" w:hanging="420"/>
      </w:pPr>
      <w:rPr>
        <w:rFonts w:hint="default"/>
        <w:lang w:val="ru-RU" w:eastAsia="ru-RU" w:bidi="ru-RU"/>
      </w:rPr>
    </w:lvl>
    <w:lvl w:ilvl="4" w:tplc="759AEFD0">
      <w:numFmt w:val="bullet"/>
      <w:lvlText w:val="•"/>
      <w:lvlJc w:val="left"/>
      <w:pPr>
        <w:ind w:left="2040" w:hanging="420"/>
      </w:pPr>
      <w:rPr>
        <w:rFonts w:hint="default"/>
        <w:lang w:val="ru-RU" w:eastAsia="ru-RU" w:bidi="ru-RU"/>
      </w:rPr>
    </w:lvl>
    <w:lvl w:ilvl="5" w:tplc="B64E83FA">
      <w:numFmt w:val="bullet"/>
      <w:lvlText w:val="•"/>
      <w:lvlJc w:val="left"/>
      <w:pPr>
        <w:ind w:left="2526" w:hanging="420"/>
      </w:pPr>
      <w:rPr>
        <w:rFonts w:hint="default"/>
        <w:lang w:val="ru-RU" w:eastAsia="ru-RU" w:bidi="ru-RU"/>
      </w:rPr>
    </w:lvl>
    <w:lvl w:ilvl="6" w:tplc="79DC4B5E">
      <w:numFmt w:val="bullet"/>
      <w:lvlText w:val="•"/>
      <w:lvlJc w:val="left"/>
      <w:pPr>
        <w:ind w:left="3011" w:hanging="420"/>
      </w:pPr>
      <w:rPr>
        <w:rFonts w:hint="default"/>
        <w:lang w:val="ru-RU" w:eastAsia="ru-RU" w:bidi="ru-RU"/>
      </w:rPr>
    </w:lvl>
    <w:lvl w:ilvl="7" w:tplc="DC74F706">
      <w:numFmt w:val="bullet"/>
      <w:lvlText w:val="•"/>
      <w:lvlJc w:val="left"/>
      <w:pPr>
        <w:ind w:left="3496" w:hanging="420"/>
      </w:pPr>
      <w:rPr>
        <w:rFonts w:hint="default"/>
        <w:lang w:val="ru-RU" w:eastAsia="ru-RU" w:bidi="ru-RU"/>
      </w:rPr>
    </w:lvl>
    <w:lvl w:ilvl="8" w:tplc="437C3D72">
      <w:numFmt w:val="bullet"/>
      <w:lvlText w:val="•"/>
      <w:lvlJc w:val="left"/>
      <w:pPr>
        <w:ind w:left="3981" w:hanging="420"/>
      </w:pPr>
      <w:rPr>
        <w:rFonts w:hint="default"/>
        <w:lang w:val="ru-RU" w:eastAsia="ru-RU" w:bidi="ru-RU"/>
      </w:rPr>
    </w:lvl>
  </w:abstractNum>
  <w:abstractNum w:abstractNumId="137">
    <w:nsid w:val="5B313AFA"/>
    <w:multiLevelType w:val="hybridMultilevel"/>
    <w:tmpl w:val="6D1C3656"/>
    <w:lvl w:ilvl="0" w:tplc="02CCAEBA">
      <w:start w:val="4"/>
      <w:numFmt w:val="decimal"/>
      <w:lvlText w:val="%1)"/>
      <w:lvlJc w:val="left"/>
      <w:pPr>
        <w:ind w:left="109" w:hanging="33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1449530">
      <w:numFmt w:val="bullet"/>
      <w:lvlText w:val="•"/>
      <w:lvlJc w:val="left"/>
      <w:pPr>
        <w:ind w:left="854" w:hanging="333"/>
      </w:pPr>
      <w:rPr>
        <w:rFonts w:hint="default"/>
        <w:lang w:val="ru-RU" w:eastAsia="ru-RU" w:bidi="ru-RU"/>
      </w:rPr>
    </w:lvl>
    <w:lvl w:ilvl="2" w:tplc="D52C8AD0">
      <w:numFmt w:val="bullet"/>
      <w:lvlText w:val="•"/>
      <w:lvlJc w:val="left"/>
      <w:pPr>
        <w:ind w:left="1609" w:hanging="333"/>
      </w:pPr>
      <w:rPr>
        <w:rFonts w:hint="default"/>
        <w:lang w:val="ru-RU" w:eastAsia="ru-RU" w:bidi="ru-RU"/>
      </w:rPr>
    </w:lvl>
    <w:lvl w:ilvl="3" w:tplc="C7A8F4E2">
      <w:numFmt w:val="bullet"/>
      <w:lvlText w:val="•"/>
      <w:lvlJc w:val="left"/>
      <w:pPr>
        <w:ind w:left="2364" w:hanging="333"/>
      </w:pPr>
      <w:rPr>
        <w:rFonts w:hint="default"/>
        <w:lang w:val="ru-RU" w:eastAsia="ru-RU" w:bidi="ru-RU"/>
      </w:rPr>
    </w:lvl>
    <w:lvl w:ilvl="4" w:tplc="0972C40A">
      <w:numFmt w:val="bullet"/>
      <w:lvlText w:val="•"/>
      <w:lvlJc w:val="left"/>
      <w:pPr>
        <w:ind w:left="3119" w:hanging="333"/>
      </w:pPr>
      <w:rPr>
        <w:rFonts w:hint="default"/>
        <w:lang w:val="ru-RU" w:eastAsia="ru-RU" w:bidi="ru-RU"/>
      </w:rPr>
    </w:lvl>
    <w:lvl w:ilvl="5" w:tplc="32EC0CA6">
      <w:numFmt w:val="bullet"/>
      <w:lvlText w:val="•"/>
      <w:lvlJc w:val="left"/>
      <w:pPr>
        <w:ind w:left="3874" w:hanging="333"/>
      </w:pPr>
      <w:rPr>
        <w:rFonts w:hint="default"/>
        <w:lang w:val="ru-RU" w:eastAsia="ru-RU" w:bidi="ru-RU"/>
      </w:rPr>
    </w:lvl>
    <w:lvl w:ilvl="6" w:tplc="8C8C549C">
      <w:numFmt w:val="bullet"/>
      <w:lvlText w:val="•"/>
      <w:lvlJc w:val="left"/>
      <w:pPr>
        <w:ind w:left="4628" w:hanging="333"/>
      </w:pPr>
      <w:rPr>
        <w:rFonts w:hint="default"/>
        <w:lang w:val="ru-RU" w:eastAsia="ru-RU" w:bidi="ru-RU"/>
      </w:rPr>
    </w:lvl>
    <w:lvl w:ilvl="7" w:tplc="76808B32">
      <w:numFmt w:val="bullet"/>
      <w:lvlText w:val="•"/>
      <w:lvlJc w:val="left"/>
      <w:pPr>
        <w:ind w:left="5383" w:hanging="333"/>
      </w:pPr>
      <w:rPr>
        <w:rFonts w:hint="default"/>
        <w:lang w:val="ru-RU" w:eastAsia="ru-RU" w:bidi="ru-RU"/>
      </w:rPr>
    </w:lvl>
    <w:lvl w:ilvl="8" w:tplc="8ED86C1A">
      <w:numFmt w:val="bullet"/>
      <w:lvlText w:val="•"/>
      <w:lvlJc w:val="left"/>
      <w:pPr>
        <w:ind w:left="6138" w:hanging="333"/>
      </w:pPr>
      <w:rPr>
        <w:rFonts w:hint="default"/>
        <w:lang w:val="ru-RU" w:eastAsia="ru-RU" w:bidi="ru-RU"/>
      </w:rPr>
    </w:lvl>
  </w:abstractNum>
  <w:abstractNum w:abstractNumId="138">
    <w:nsid w:val="5B42339D"/>
    <w:multiLevelType w:val="hybridMultilevel"/>
    <w:tmpl w:val="81925F20"/>
    <w:lvl w:ilvl="0" w:tplc="D88AAE82">
      <w:numFmt w:val="bullet"/>
      <w:lvlText w:val="-"/>
      <w:lvlJc w:val="left"/>
      <w:pPr>
        <w:ind w:left="107" w:hanging="36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5D084F6A">
      <w:numFmt w:val="bullet"/>
      <w:lvlText w:val="•"/>
      <w:lvlJc w:val="left"/>
      <w:pPr>
        <w:ind w:left="528" w:hanging="368"/>
      </w:pPr>
      <w:rPr>
        <w:rFonts w:hint="default"/>
        <w:lang w:val="ru-RU" w:eastAsia="ru-RU" w:bidi="ru-RU"/>
      </w:rPr>
    </w:lvl>
    <w:lvl w:ilvl="2" w:tplc="20721FEA">
      <w:numFmt w:val="bullet"/>
      <w:lvlText w:val="•"/>
      <w:lvlJc w:val="left"/>
      <w:pPr>
        <w:ind w:left="956" w:hanging="368"/>
      </w:pPr>
      <w:rPr>
        <w:rFonts w:hint="default"/>
        <w:lang w:val="ru-RU" w:eastAsia="ru-RU" w:bidi="ru-RU"/>
      </w:rPr>
    </w:lvl>
    <w:lvl w:ilvl="3" w:tplc="B8345B6E">
      <w:numFmt w:val="bullet"/>
      <w:lvlText w:val="•"/>
      <w:lvlJc w:val="left"/>
      <w:pPr>
        <w:ind w:left="1384" w:hanging="368"/>
      </w:pPr>
      <w:rPr>
        <w:rFonts w:hint="default"/>
        <w:lang w:val="ru-RU" w:eastAsia="ru-RU" w:bidi="ru-RU"/>
      </w:rPr>
    </w:lvl>
    <w:lvl w:ilvl="4" w:tplc="FEE896FA">
      <w:numFmt w:val="bullet"/>
      <w:lvlText w:val="•"/>
      <w:lvlJc w:val="left"/>
      <w:pPr>
        <w:ind w:left="1813" w:hanging="368"/>
      </w:pPr>
      <w:rPr>
        <w:rFonts w:hint="default"/>
        <w:lang w:val="ru-RU" w:eastAsia="ru-RU" w:bidi="ru-RU"/>
      </w:rPr>
    </w:lvl>
    <w:lvl w:ilvl="5" w:tplc="72B87B1A">
      <w:numFmt w:val="bullet"/>
      <w:lvlText w:val="•"/>
      <w:lvlJc w:val="left"/>
      <w:pPr>
        <w:ind w:left="2241" w:hanging="368"/>
      </w:pPr>
      <w:rPr>
        <w:rFonts w:hint="default"/>
        <w:lang w:val="ru-RU" w:eastAsia="ru-RU" w:bidi="ru-RU"/>
      </w:rPr>
    </w:lvl>
    <w:lvl w:ilvl="6" w:tplc="1E5E8386">
      <w:numFmt w:val="bullet"/>
      <w:lvlText w:val="•"/>
      <w:lvlJc w:val="left"/>
      <w:pPr>
        <w:ind w:left="2669" w:hanging="368"/>
      </w:pPr>
      <w:rPr>
        <w:rFonts w:hint="default"/>
        <w:lang w:val="ru-RU" w:eastAsia="ru-RU" w:bidi="ru-RU"/>
      </w:rPr>
    </w:lvl>
    <w:lvl w:ilvl="7" w:tplc="47DE9EE4">
      <w:numFmt w:val="bullet"/>
      <w:lvlText w:val="•"/>
      <w:lvlJc w:val="left"/>
      <w:pPr>
        <w:ind w:left="3098" w:hanging="368"/>
      </w:pPr>
      <w:rPr>
        <w:rFonts w:hint="default"/>
        <w:lang w:val="ru-RU" w:eastAsia="ru-RU" w:bidi="ru-RU"/>
      </w:rPr>
    </w:lvl>
    <w:lvl w:ilvl="8" w:tplc="3C0E4146">
      <w:numFmt w:val="bullet"/>
      <w:lvlText w:val="•"/>
      <w:lvlJc w:val="left"/>
      <w:pPr>
        <w:ind w:left="3526" w:hanging="368"/>
      </w:pPr>
      <w:rPr>
        <w:rFonts w:hint="default"/>
        <w:lang w:val="ru-RU" w:eastAsia="ru-RU" w:bidi="ru-RU"/>
      </w:rPr>
    </w:lvl>
  </w:abstractNum>
  <w:abstractNum w:abstractNumId="139">
    <w:nsid w:val="5DEB53CB"/>
    <w:multiLevelType w:val="hybridMultilevel"/>
    <w:tmpl w:val="A0487E8E"/>
    <w:lvl w:ilvl="0" w:tplc="9D1CEB12">
      <w:start w:val="1"/>
      <w:numFmt w:val="decimal"/>
      <w:lvlText w:val="%1)"/>
      <w:lvlJc w:val="left"/>
      <w:pPr>
        <w:ind w:left="107" w:hanging="23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B229D2C">
      <w:numFmt w:val="bullet"/>
      <w:lvlText w:val="•"/>
      <w:lvlJc w:val="left"/>
      <w:pPr>
        <w:ind w:left="582" w:hanging="236"/>
      </w:pPr>
      <w:rPr>
        <w:rFonts w:hint="default"/>
        <w:lang w:val="ru-RU" w:eastAsia="ru-RU" w:bidi="ru-RU"/>
      </w:rPr>
    </w:lvl>
    <w:lvl w:ilvl="2" w:tplc="32DED6E2">
      <w:numFmt w:val="bullet"/>
      <w:lvlText w:val="•"/>
      <w:lvlJc w:val="left"/>
      <w:pPr>
        <w:ind w:left="1065" w:hanging="236"/>
      </w:pPr>
      <w:rPr>
        <w:rFonts w:hint="default"/>
        <w:lang w:val="ru-RU" w:eastAsia="ru-RU" w:bidi="ru-RU"/>
      </w:rPr>
    </w:lvl>
    <w:lvl w:ilvl="3" w:tplc="27E61022">
      <w:numFmt w:val="bullet"/>
      <w:lvlText w:val="•"/>
      <w:lvlJc w:val="left"/>
      <w:pPr>
        <w:ind w:left="1548" w:hanging="236"/>
      </w:pPr>
      <w:rPr>
        <w:rFonts w:hint="default"/>
        <w:lang w:val="ru-RU" w:eastAsia="ru-RU" w:bidi="ru-RU"/>
      </w:rPr>
    </w:lvl>
    <w:lvl w:ilvl="4" w:tplc="354272A2">
      <w:numFmt w:val="bullet"/>
      <w:lvlText w:val="•"/>
      <w:lvlJc w:val="left"/>
      <w:pPr>
        <w:ind w:left="2031" w:hanging="236"/>
      </w:pPr>
      <w:rPr>
        <w:rFonts w:hint="default"/>
        <w:lang w:val="ru-RU" w:eastAsia="ru-RU" w:bidi="ru-RU"/>
      </w:rPr>
    </w:lvl>
    <w:lvl w:ilvl="5" w:tplc="35CACCDC">
      <w:numFmt w:val="bullet"/>
      <w:lvlText w:val="•"/>
      <w:lvlJc w:val="left"/>
      <w:pPr>
        <w:ind w:left="2514" w:hanging="236"/>
      </w:pPr>
      <w:rPr>
        <w:rFonts w:hint="default"/>
        <w:lang w:val="ru-RU" w:eastAsia="ru-RU" w:bidi="ru-RU"/>
      </w:rPr>
    </w:lvl>
    <w:lvl w:ilvl="6" w:tplc="9E7699C4">
      <w:numFmt w:val="bullet"/>
      <w:lvlText w:val="•"/>
      <w:lvlJc w:val="left"/>
      <w:pPr>
        <w:ind w:left="2996" w:hanging="236"/>
      </w:pPr>
      <w:rPr>
        <w:rFonts w:hint="default"/>
        <w:lang w:val="ru-RU" w:eastAsia="ru-RU" w:bidi="ru-RU"/>
      </w:rPr>
    </w:lvl>
    <w:lvl w:ilvl="7" w:tplc="6FF238FC">
      <w:numFmt w:val="bullet"/>
      <w:lvlText w:val="•"/>
      <w:lvlJc w:val="left"/>
      <w:pPr>
        <w:ind w:left="3479" w:hanging="236"/>
      </w:pPr>
      <w:rPr>
        <w:rFonts w:hint="default"/>
        <w:lang w:val="ru-RU" w:eastAsia="ru-RU" w:bidi="ru-RU"/>
      </w:rPr>
    </w:lvl>
    <w:lvl w:ilvl="8" w:tplc="A12EE9C6">
      <w:numFmt w:val="bullet"/>
      <w:lvlText w:val="•"/>
      <w:lvlJc w:val="left"/>
      <w:pPr>
        <w:ind w:left="3962" w:hanging="236"/>
      </w:pPr>
      <w:rPr>
        <w:rFonts w:hint="default"/>
        <w:lang w:val="ru-RU" w:eastAsia="ru-RU" w:bidi="ru-RU"/>
      </w:rPr>
    </w:lvl>
  </w:abstractNum>
  <w:abstractNum w:abstractNumId="140">
    <w:nsid w:val="5E1A42D6"/>
    <w:multiLevelType w:val="hybridMultilevel"/>
    <w:tmpl w:val="ACC0EB00"/>
    <w:lvl w:ilvl="0" w:tplc="DBF27830">
      <w:numFmt w:val="bullet"/>
      <w:lvlText w:val="-"/>
      <w:lvlJc w:val="left"/>
      <w:pPr>
        <w:ind w:left="109" w:hanging="12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BE41088">
      <w:numFmt w:val="bullet"/>
      <w:lvlText w:val="•"/>
      <w:lvlJc w:val="left"/>
      <w:pPr>
        <w:ind w:left="1212" w:hanging="123"/>
      </w:pPr>
      <w:rPr>
        <w:rFonts w:hint="default"/>
        <w:lang w:val="ru-RU" w:eastAsia="ru-RU" w:bidi="ru-RU"/>
      </w:rPr>
    </w:lvl>
    <w:lvl w:ilvl="2" w:tplc="A862628C">
      <w:numFmt w:val="bullet"/>
      <w:lvlText w:val="•"/>
      <w:lvlJc w:val="left"/>
      <w:pPr>
        <w:ind w:left="2324" w:hanging="123"/>
      </w:pPr>
      <w:rPr>
        <w:rFonts w:hint="default"/>
        <w:lang w:val="ru-RU" w:eastAsia="ru-RU" w:bidi="ru-RU"/>
      </w:rPr>
    </w:lvl>
    <w:lvl w:ilvl="3" w:tplc="1CFE7E62">
      <w:numFmt w:val="bullet"/>
      <w:lvlText w:val="•"/>
      <w:lvlJc w:val="left"/>
      <w:pPr>
        <w:ind w:left="3436" w:hanging="123"/>
      </w:pPr>
      <w:rPr>
        <w:rFonts w:hint="default"/>
        <w:lang w:val="ru-RU" w:eastAsia="ru-RU" w:bidi="ru-RU"/>
      </w:rPr>
    </w:lvl>
    <w:lvl w:ilvl="4" w:tplc="F01E4C1A">
      <w:numFmt w:val="bullet"/>
      <w:lvlText w:val="•"/>
      <w:lvlJc w:val="left"/>
      <w:pPr>
        <w:ind w:left="4548" w:hanging="123"/>
      </w:pPr>
      <w:rPr>
        <w:rFonts w:hint="default"/>
        <w:lang w:val="ru-RU" w:eastAsia="ru-RU" w:bidi="ru-RU"/>
      </w:rPr>
    </w:lvl>
    <w:lvl w:ilvl="5" w:tplc="0474496E">
      <w:numFmt w:val="bullet"/>
      <w:lvlText w:val="•"/>
      <w:lvlJc w:val="left"/>
      <w:pPr>
        <w:ind w:left="5661" w:hanging="123"/>
      </w:pPr>
      <w:rPr>
        <w:rFonts w:hint="default"/>
        <w:lang w:val="ru-RU" w:eastAsia="ru-RU" w:bidi="ru-RU"/>
      </w:rPr>
    </w:lvl>
    <w:lvl w:ilvl="6" w:tplc="605E9100">
      <w:numFmt w:val="bullet"/>
      <w:lvlText w:val="•"/>
      <w:lvlJc w:val="left"/>
      <w:pPr>
        <w:ind w:left="6773" w:hanging="123"/>
      </w:pPr>
      <w:rPr>
        <w:rFonts w:hint="default"/>
        <w:lang w:val="ru-RU" w:eastAsia="ru-RU" w:bidi="ru-RU"/>
      </w:rPr>
    </w:lvl>
    <w:lvl w:ilvl="7" w:tplc="243C7E84">
      <w:numFmt w:val="bullet"/>
      <w:lvlText w:val="•"/>
      <w:lvlJc w:val="left"/>
      <w:pPr>
        <w:ind w:left="7885" w:hanging="123"/>
      </w:pPr>
      <w:rPr>
        <w:rFonts w:hint="default"/>
        <w:lang w:val="ru-RU" w:eastAsia="ru-RU" w:bidi="ru-RU"/>
      </w:rPr>
    </w:lvl>
    <w:lvl w:ilvl="8" w:tplc="2E665E60">
      <w:numFmt w:val="bullet"/>
      <w:lvlText w:val="•"/>
      <w:lvlJc w:val="left"/>
      <w:pPr>
        <w:ind w:left="8997" w:hanging="123"/>
      </w:pPr>
      <w:rPr>
        <w:rFonts w:hint="default"/>
        <w:lang w:val="ru-RU" w:eastAsia="ru-RU" w:bidi="ru-RU"/>
      </w:rPr>
    </w:lvl>
  </w:abstractNum>
  <w:abstractNum w:abstractNumId="141">
    <w:nsid w:val="5EAF1F53"/>
    <w:multiLevelType w:val="hybridMultilevel"/>
    <w:tmpl w:val="F6C694B8"/>
    <w:lvl w:ilvl="0" w:tplc="D94490BA">
      <w:start w:val="1"/>
      <w:numFmt w:val="decimal"/>
      <w:lvlText w:val="%1)"/>
      <w:lvlJc w:val="left"/>
      <w:pPr>
        <w:ind w:left="109" w:hanging="26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EDE2590">
      <w:numFmt w:val="bullet"/>
      <w:lvlText w:val="•"/>
      <w:lvlJc w:val="left"/>
      <w:pPr>
        <w:ind w:left="585" w:hanging="266"/>
      </w:pPr>
      <w:rPr>
        <w:rFonts w:hint="default"/>
        <w:lang w:val="ru-RU" w:eastAsia="ru-RU" w:bidi="ru-RU"/>
      </w:rPr>
    </w:lvl>
    <w:lvl w:ilvl="2" w:tplc="927AE444">
      <w:numFmt w:val="bullet"/>
      <w:lvlText w:val="•"/>
      <w:lvlJc w:val="left"/>
      <w:pPr>
        <w:ind w:left="1070" w:hanging="266"/>
      </w:pPr>
      <w:rPr>
        <w:rFonts w:hint="default"/>
        <w:lang w:val="ru-RU" w:eastAsia="ru-RU" w:bidi="ru-RU"/>
      </w:rPr>
    </w:lvl>
    <w:lvl w:ilvl="3" w:tplc="C5444A0E">
      <w:numFmt w:val="bullet"/>
      <w:lvlText w:val="•"/>
      <w:lvlJc w:val="left"/>
      <w:pPr>
        <w:ind w:left="1555" w:hanging="266"/>
      </w:pPr>
      <w:rPr>
        <w:rFonts w:hint="default"/>
        <w:lang w:val="ru-RU" w:eastAsia="ru-RU" w:bidi="ru-RU"/>
      </w:rPr>
    </w:lvl>
    <w:lvl w:ilvl="4" w:tplc="538C8302">
      <w:numFmt w:val="bullet"/>
      <w:lvlText w:val="•"/>
      <w:lvlJc w:val="left"/>
      <w:pPr>
        <w:ind w:left="2040" w:hanging="266"/>
      </w:pPr>
      <w:rPr>
        <w:rFonts w:hint="default"/>
        <w:lang w:val="ru-RU" w:eastAsia="ru-RU" w:bidi="ru-RU"/>
      </w:rPr>
    </w:lvl>
    <w:lvl w:ilvl="5" w:tplc="80C8ED18">
      <w:numFmt w:val="bullet"/>
      <w:lvlText w:val="•"/>
      <w:lvlJc w:val="left"/>
      <w:pPr>
        <w:ind w:left="2526" w:hanging="266"/>
      </w:pPr>
      <w:rPr>
        <w:rFonts w:hint="default"/>
        <w:lang w:val="ru-RU" w:eastAsia="ru-RU" w:bidi="ru-RU"/>
      </w:rPr>
    </w:lvl>
    <w:lvl w:ilvl="6" w:tplc="54B2AF68">
      <w:numFmt w:val="bullet"/>
      <w:lvlText w:val="•"/>
      <w:lvlJc w:val="left"/>
      <w:pPr>
        <w:ind w:left="3011" w:hanging="266"/>
      </w:pPr>
      <w:rPr>
        <w:rFonts w:hint="default"/>
        <w:lang w:val="ru-RU" w:eastAsia="ru-RU" w:bidi="ru-RU"/>
      </w:rPr>
    </w:lvl>
    <w:lvl w:ilvl="7" w:tplc="DC321286">
      <w:numFmt w:val="bullet"/>
      <w:lvlText w:val="•"/>
      <w:lvlJc w:val="left"/>
      <w:pPr>
        <w:ind w:left="3496" w:hanging="266"/>
      </w:pPr>
      <w:rPr>
        <w:rFonts w:hint="default"/>
        <w:lang w:val="ru-RU" w:eastAsia="ru-RU" w:bidi="ru-RU"/>
      </w:rPr>
    </w:lvl>
    <w:lvl w:ilvl="8" w:tplc="0AB05C04">
      <w:numFmt w:val="bullet"/>
      <w:lvlText w:val="•"/>
      <w:lvlJc w:val="left"/>
      <w:pPr>
        <w:ind w:left="3981" w:hanging="266"/>
      </w:pPr>
      <w:rPr>
        <w:rFonts w:hint="default"/>
        <w:lang w:val="ru-RU" w:eastAsia="ru-RU" w:bidi="ru-RU"/>
      </w:rPr>
    </w:lvl>
  </w:abstractNum>
  <w:abstractNum w:abstractNumId="142">
    <w:nsid w:val="5F3B1501"/>
    <w:multiLevelType w:val="hybridMultilevel"/>
    <w:tmpl w:val="003671D4"/>
    <w:lvl w:ilvl="0" w:tplc="7260368A">
      <w:start w:val="1"/>
      <w:numFmt w:val="decimal"/>
      <w:lvlText w:val="%1)"/>
      <w:lvlJc w:val="left"/>
      <w:pPr>
        <w:ind w:left="107" w:hanging="372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51C5C2E">
      <w:numFmt w:val="bullet"/>
      <w:lvlText w:val="•"/>
      <w:lvlJc w:val="left"/>
      <w:pPr>
        <w:ind w:left="567" w:hanging="372"/>
      </w:pPr>
      <w:rPr>
        <w:rFonts w:hint="default"/>
        <w:lang w:val="ru-RU" w:eastAsia="ru-RU" w:bidi="ru-RU"/>
      </w:rPr>
    </w:lvl>
    <w:lvl w:ilvl="2" w:tplc="E62851E2">
      <w:numFmt w:val="bullet"/>
      <w:lvlText w:val="•"/>
      <w:lvlJc w:val="left"/>
      <w:pPr>
        <w:ind w:left="1035" w:hanging="372"/>
      </w:pPr>
      <w:rPr>
        <w:rFonts w:hint="default"/>
        <w:lang w:val="ru-RU" w:eastAsia="ru-RU" w:bidi="ru-RU"/>
      </w:rPr>
    </w:lvl>
    <w:lvl w:ilvl="3" w:tplc="A524E894">
      <w:numFmt w:val="bullet"/>
      <w:lvlText w:val="•"/>
      <w:lvlJc w:val="left"/>
      <w:pPr>
        <w:ind w:left="1503" w:hanging="372"/>
      </w:pPr>
      <w:rPr>
        <w:rFonts w:hint="default"/>
        <w:lang w:val="ru-RU" w:eastAsia="ru-RU" w:bidi="ru-RU"/>
      </w:rPr>
    </w:lvl>
    <w:lvl w:ilvl="4" w:tplc="2EBA012E">
      <w:numFmt w:val="bullet"/>
      <w:lvlText w:val="•"/>
      <w:lvlJc w:val="left"/>
      <w:pPr>
        <w:ind w:left="1970" w:hanging="372"/>
      </w:pPr>
      <w:rPr>
        <w:rFonts w:hint="default"/>
        <w:lang w:val="ru-RU" w:eastAsia="ru-RU" w:bidi="ru-RU"/>
      </w:rPr>
    </w:lvl>
    <w:lvl w:ilvl="5" w:tplc="9D3CAA86">
      <w:numFmt w:val="bullet"/>
      <w:lvlText w:val="•"/>
      <w:lvlJc w:val="left"/>
      <w:pPr>
        <w:ind w:left="2438" w:hanging="372"/>
      </w:pPr>
      <w:rPr>
        <w:rFonts w:hint="default"/>
        <w:lang w:val="ru-RU" w:eastAsia="ru-RU" w:bidi="ru-RU"/>
      </w:rPr>
    </w:lvl>
    <w:lvl w:ilvl="6" w:tplc="6CFED4FE">
      <w:numFmt w:val="bullet"/>
      <w:lvlText w:val="•"/>
      <w:lvlJc w:val="left"/>
      <w:pPr>
        <w:ind w:left="2906" w:hanging="372"/>
      </w:pPr>
      <w:rPr>
        <w:rFonts w:hint="default"/>
        <w:lang w:val="ru-RU" w:eastAsia="ru-RU" w:bidi="ru-RU"/>
      </w:rPr>
    </w:lvl>
    <w:lvl w:ilvl="7" w:tplc="B3A06E70">
      <w:numFmt w:val="bullet"/>
      <w:lvlText w:val="•"/>
      <w:lvlJc w:val="left"/>
      <w:pPr>
        <w:ind w:left="3373" w:hanging="372"/>
      </w:pPr>
      <w:rPr>
        <w:rFonts w:hint="default"/>
        <w:lang w:val="ru-RU" w:eastAsia="ru-RU" w:bidi="ru-RU"/>
      </w:rPr>
    </w:lvl>
    <w:lvl w:ilvl="8" w:tplc="2F3EABB6">
      <w:numFmt w:val="bullet"/>
      <w:lvlText w:val="•"/>
      <w:lvlJc w:val="left"/>
      <w:pPr>
        <w:ind w:left="3841" w:hanging="372"/>
      </w:pPr>
      <w:rPr>
        <w:rFonts w:hint="default"/>
        <w:lang w:val="ru-RU" w:eastAsia="ru-RU" w:bidi="ru-RU"/>
      </w:rPr>
    </w:lvl>
  </w:abstractNum>
  <w:abstractNum w:abstractNumId="143">
    <w:nsid w:val="605724DD"/>
    <w:multiLevelType w:val="hybridMultilevel"/>
    <w:tmpl w:val="C166E1FC"/>
    <w:lvl w:ilvl="0" w:tplc="FC504D0C">
      <w:start w:val="2"/>
      <w:numFmt w:val="decimal"/>
      <w:lvlText w:val="%1)"/>
      <w:lvlJc w:val="left"/>
      <w:pPr>
        <w:ind w:left="110" w:hanging="23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F886ACE">
      <w:numFmt w:val="bullet"/>
      <w:lvlText w:val="•"/>
      <w:lvlJc w:val="left"/>
      <w:pPr>
        <w:ind w:left="1578" w:hanging="230"/>
      </w:pPr>
      <w:rPr>
        <w:rFonts w:hint="default"/>
        <w:lang w:val="ru-RU" w:eastAsia="ru-RU" w:bidi="ru-RU"/>
      </w:rPr>
    </w:lvl>
    <w:lvl w:ilvl="2" w:tplc="B982420A">
      <w:numFmt w:val="bullet"/>
      <w:lvlText w:val="•"/>
      <w:lvlJc w:val="left"/>
      <w:pPr>
        <w:ind w:left="3036" w:hanging="230"/>
      </w:pPr>
      <w:rPr>
        <w:rFonts w:hint="default"/>
        <w:lang w:val="ru-RU" w:eastAsia="ru-RU" w:bidi="ru-RU"/>
      </w:rPr>
    </w:lvl>
    <w:lvl w:ilvl="3" w:tplc="EAD6A5D8">
      <w:numFmt w:val="bullet"/>
      <w:lvlText w:val="•"/>
      <w:lvlJc w:val="left"/>
      <w:pPr>
        <w:ind w:left="4495" w:hanging="230"/>
      </w:pPr>
      <w:rPr>
        <w:rFonts w:hint="default"/>
        <w:lang w:val="ru-RU" w:eastAsia="ru-RU" w:bidi="ru-RU"/>
      </w:rPr>
    </w:lvl>
    <w:lvl w:ilvl="4" w:tplc="C9BEF7F0">
      <w:numFmt w:val="bullet"/>
      <w:lvlText w:val="•"/>
      <w:lvlJc w:val="left"/>
      <w:pPr>
        <w:ind w:left="5953" w:hanging="230"/>
      </w:pPr>
      <w:rPr>
        <w:rFonts w:hint="default"/>
        <w:lang w:val="ru-RU" w:eastAsia="ru-RU" w:bidi="ru-RU"/>
      </w:rPr>
    </w:lvl>
    <w:lvl w:ilvl="5" w:tplc="390273DE">
      <w:numFmt w:val="bullet"/>
      <w:lvlText w:val="•"/>
      <w:lvlJc w:val="left"/>
      <w:pPr>
        <w:ind w:left="7412" w:hanging="230"/>
      </w:pPr>
      <w:rPr>
        <w:rFonts w:hint="default"/>
        <w:lang w:val="ru-RU" w:eastAsia="ru-RU" w:bidi="ru-RU"/>
      </w:rPr>
    </w:lvl>
    <w:lvl w:ilvl="6" w:tplc="90AED7B2">
      <w:numFmt w:val="bullet"/>
      <w:lvlText w:val="•"/>
      <w:lvlJc w:val="left"/>
      <w:pPr>
        <w:ind w:left="8870" w:hanging="230"/>
      </w:pPr>
      <w:rPr>
        <w:rFonts w:hint="default"/>
        <w:lang w:val="ru-RU" w:eastAsia="ru-RU" w:bidi="ru-RU"/>
      </w:rPr>
    </w:lvl>
    <w:lvl w:ilvl="7" w:tplc="659EF0DC">
      <w:numFmt w:val="bullet"/>
      <w:lvlText w:val="•"/>
      <w:lvlJc w:val="left"/>
      <w:pPr>
        <w:ind w:left="10328" w:hanging="230"/>
      </w:pPr>
      <w:rPr>
        <w:rFonts w:hint="default"/>
        <w:lang w:val="ru-RU" w:eastAsia="ru-RU" w:bidi="ru-RU"/>
      </w:rPr>
    </w:lvl>
    <w:lvl w:ilvl="8" w:tplc="D178A8B6">
      <w:numFmt w:val="bullet"/>
      <w:lvlText w:val="•"/>
      <w:lvlJc w:val="left"/>
      <w:pPr>
        <w:ind w:left="11787" w:hanging="230"/>
      </w:pPr>
      <w:rPr>
        <w:rFonts w:hint="default"/>
        <w:lang w:val="ru-RU" w:eastAsia="ru-RU" w:bidi="ru-RU"/>
      </w:rPr>
    </w:lvl>
  </w:abstractNum>
  <w:abstractNum w:abstractNumId="144">
    <w:nsid w:val="60DA5F01"/>
    <w:multiLevelType w:val="hybridMultilevel"/>
    <w:tmpl w:val="C938E880"/>
    <w:lvl w:ilvl="0" w:tplc="1B26E474">
      <w:start w:val="1"/>
      <w:numFmt w:val="decimal"/>
      <w:lvlText w:val="%1"/>
      <w:lvlJc w:val="left"/>
      <w:pPr>
        <w:ind w:left="312" w:hanging="75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93E8560">
      <w:numFmt w:val="bullet"/>
      <w:lvlText w:val="•"/>
      <w:lvlJc w:val="left"/>
      <w:pPr>
        <w:ind w:left="1350" w:hanging="759"/>
      </w:pPr>
      <w:rPr>
        <w:rFonts w:hint="default"/>
        <w:lang w:val="ru-RU" w:eastAsia="ru-RU" w:bidi="ru-RU"/>
      </w:rPr>
    </w:lvl>
    <w:lvl w:ilvl="2" w:tplc="42ECA5E4">
      <w:numFmt w:val="bullet"/>
      <w:lvlText w:val="•"/>
      <w:lvlJc w:val="left"/>
      <w:pPr>
        <w:ind w:left="2381" w:hanging="759"/>
      </w:pPr>
      <w:rPr>
        <w:rFonts w:hint="default"/>
        <w:lang w:val="ru-RU" w:eastAsia="ru-RU" w:bidi="ru-RU"/>
      </w:rPr>
    </w:lvl>
    <w:lvl w:ilvl="3" w:tplc="CDD27CA4">
      <w:numFmt w:val="bullet"/>
      <w:lvlText w:val="•"/>
      <w:lvlJc w:val="left"/>
      <w:pPr>
        <w:ind w:left="3411" w:hanging="759"/>
      </w:pPr>
      <w:rPr>
        <w:rFonts w:hint="default"/>
        <w:lang w:val="ru-RU" w:eastAsia="ru-RU" w:bidi="ru-RU"/>
      </w:rPr>
    </w:lvl>
    <w:lvl w:ilvl="4" w:tplc="04941AC2">
      <w:numFmt w:val="bullet"/>
      <w:lvlText w:val="•"/>
      <w:lvlJc w:val="left"/>
      <w:pPr>
        <w:ind w:left="4442" w:hanging="759"/>
      </w:pPr>
      <w:rPr>
        <w:rFonts w:hint="default"/>
        <w:lang w:val="ru-RU" w:eastAsia="ru-RU" w:bidi="ru-RU"/>
      </w:rPr>
    </w:lvl>
    <w:lvl w:ilvl="5" w:tplc="DDBAA97C">
      <w:numFmt w:val="bullet"/>
      <w:lvlText w:val="•"/>
      <w:lvlJc w:val="left"/>
      <w:pPr>
        <w:ind w:left="5473" w:hanging="759"/>
      </w:pPr>
      <w:rPr>
        <w:rFonts w:hint="default"/>
        <w:lang w:val="ru-RU" w:eastAsia="ru-RU" w:bidi="ru-RU"/>
      </w:rPr>
    </w:lvl>
    <w:lvl w:ilvl="6" w:tplc="7E260C10">
      <w:numFmt w:val="bullet"/>
      <w:lvlText w:val="•"/>
      <w:lvlJc w:val="left"/>
      <w:pPr>
        <w:ind w:left="6503" w:hanging="759"/>
      </w:pPr>
      <w:rPr>
        <w:rFonts w:hint="default"/>
        <w:lang w:val="ru-RU" w:eastAsia="ru-RU" w:bidi="ru-RU"/>
      </w:rPr>
    </w:lvl>
    <w:lvl w:ilvl="7" w:tplc="0400BED8">
      <w:numFmt w:val="bullet"/>
      <w:lvlText w:val="•"/>
      <w:lvlJc w:val="left"/>
      <w:pPr>
        <w:ind w:left="7534" w:hanging="759"/>
      </w:pPr>
      <w:rPr>
        <w:rFonts w:hint="default"/>
        <w:lang w:val="ru-RU" w:eastAsia="ru-RU" w:bidi="ru-RU"/>
      </w:rPr>
    </w:lvl>
    <w:lvl w:ilvl="8" w:tplc="D684121C">
      <w:numFmt w:val="bullet"/>
      <w:lvlText w:val="•"/>
      <w:lvlJc w:val="left"/>
      <w:pPr>
        <w:ind w:left="8565" w:hanging="759"/>
      </w:pPr>
      <w:rPr>
        <w:rFonts w:hint="default"/>
        <w:lang w:val="ru-RU" w:eastAsia="ru-RU" w:bidi="ru-RU"/>
      </w:rPr>
    </w:lvl>
  </w:abstractNum>
  <w:abstractNum w:abstractNumId="145">
    <w:nsid w:val="60F73CC5"/>
    <w:multiLevelType w:val="hybridMultilevel"/>
    <w:tmpl w:val="1F623934"/>
    <w:lvl w:ilvl="0" w:tplc="0E947F14">
      <w:numFmt w:val="bullet"/>
      <w:lvlText w:val="-"/>
      <w:lvlJc w:val="left"/>
      <w:pPr>
        <w:ind w:left="107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67A6DB6">
      <w:numFmt w:val="bullet"/>
      <w:lvlText w:val="•"/>
      <w:lvlJc w:val="left"/>
      <w:pPr>
        <w:ind w:left="1573" w:hanging="116"/>
      </w:pPr>
      <w:rPr>
        <w:rFonts w:hint="default"/>
        <w:lang w:val="ru-RU" w:eastAsia="ru-RU" w:bidi="ru-RU"/>
      </w:rPr>
    </w:lvl>
    <w:lvl w:ilvl="2" w:tplc="3D9E2334">
      <w:numFmt w:val="bullet"/>
      <w:lvlText w:val="•"/>
      <w:lvlJc w:val="left"/>
      <w:pPr>
        <w:ind w:left="3047" w:hanging="116"/>
      </w:pPr>
      <w:rPr>
        <w:rFonts w:hint="default"/>
        <w:lang w:val="ru-RU" w:eastAsia="ru-RU" w:bidi="ru-RU"/>
      </w:rPr>
    </w:lvl>
    <w:lvl w:ilvl="3" w:tplc="F99A2A06">
      <w:numFmt w:val="bullet"/>
      <w:lvlText w:val="•"/>
      <w:lvlJc w:val="left"/>
      <w:pPr>
        <w:ind w:left="4521" w:hanging="116"/>
      </w:pPr>
      <w:rPr>
        <w:rFonts w:hint="default"/>
        <w:lang w:val="ru-RU" w:eastAsia="ru-RU" w:bidi="ru-RU"/>
      </w:rPr>
    </w:lvl>
    <w:lvl w:ilvl="4" w:tplc="A510C3EA">
      <w:numFmt w:val="bullet"/>
      <w:lvlText w:val="•"/>
      <w:lvlJc w:val="left"/>
      <w:pPr>
        <w:ind w:left="5994" w:hanging="116"/>
      </w:pPr>
      <w:rPr>
        <w:rFonts w:hint="default"/>
        <w:lang w:val="ru-RU" w:eastAsia="ru-RU" w:bidi="ru-RU"/>
      </w:rPr>
    </w:lvl>
    <w:lvl w:ilvl="5" w:tplc="731C5AE6">
      <w:numFmt w:val="bullet"/>
      <w:lvlText w:val="•"/>
      <w:lvlJc w:val="left"/>
      <w:pPr>
        <w:ind w:left="7468" w:hanging="116"/>
      </w:pPr>
      <w:rPr>
        <w:rFonts w:hint="default"/>
        <w:lang w:val="ru-RU" w:eastAsia="ru-RU" w:bidi="ru-RU"/>
      </w:rPr>
    </w:lvl>
    <w:lvl w:ilvl="6" w:tplc="9D369B66">
      <w:numFmt w:val="bullet"/>
      <w:lvlText w:val="•"/>
      <w:lvlJc w:val="left"/>
      <w:pPr>
        <w:ind w:left="8942" w:hanging="116"/>
      </w:pPr>
      <w:rPr>
        <w:rFonts w:hint="default"/>
        <w:lang w:val="ru-RU" w:eastAsia="ru-RU" w:bidi="ru-RU"/>
      </w:rPr>
    </w:lvl>
    <w:lvl w:ilvl="7" w:tplc="03EA8896">
      <w:numFmt w:val="bullet"/>
      <w:lvlText w:val="•"/>
      <w:lvlJc w:val="left"/>
      <w:pPr>
        <w:ind w:left="10415" w:hanging="116"/>
      </w:pPr>
      <w:rPr>
        <w:rFonts w:hint="default"/>
        <w:lang w:val="ru-RU" w:eastAsia="ru-RU" w:bidi="ru-RU"/>
      </w:rPr>
    </w:lvl>
    <w:lvl w:ilvl="8" w:tplc="455C3670">
      <w:numFmt w:val="bullet"/>
      <w:lvlText w:val="•"/>
      <w:lvlJc w:val="left"/>
      <w:pPr>
        <w:ind w:left="11889" w:hanging="116"/>
      </w:pPr>
      <w:rPr>
        <w:rFonts w:hint="default"/>
        <w:lang w:val="ru-RU" w:eastAsia="ru-RU" w:bidi="ru-RU"/>
      </w:rPr>
    </w:lvl>
  </w:abstractNum>
  <w:abstractNum w:abstractNumId="146">
    <w:nsid w:val="61140A93"/>
    <w:multiLevelType w:val="hybridMultilevel"/>
    <w:tmpl w:val="B0A43326"/>
    <w:lvl w:ilvl="0" w:tplc="B92C6632">
      <w:start w:val="1"/>
      <w:numFmt w:val="decimal"/>
      <w:lvlText w:val="%1."/>
      <w:lvlJc w:val="left"/>
      <w:pPr>
        <w:ind w:left="107" w:hanging="426"/>
        <w:jc w:val="left"/>
      </w:pPr>
      <w:rPr>
        <w:rFonts w:hint="default"/>
        <w:spacing w:val="-14"/>
        <w:w w:val="99"/>
        <w:lang w:val="ru-RU" w:eastAsia="ru-RU" w:bidi="ru-RU"/>
      </w:rPr>
    </w:lvl>
    <w:lvl w:ilvl="1" w:tplc="27AC393C">
      <w:numFmt w:val="bullet"/>
      <w:lvlText w:val="•"/>
      <w:lvlJc w:val="left"/>
      <w:pPr>
        <w:ind w:left="443" w:hanging="426"/>
      </w:pPr>
      <w:rPr>
        <w:rFonts w:hint="default"/>
        <w:lang w:val="ru-RU" w:eastAsia="ru-RU" w:bidi="ru-RU"/>
      </w:rPr>
    </w:lvl>
    <w:lvl w:ilvl="2" w:tplc="2602913E">
      <w:numFmt w:val="bullet"/>
      <w:lvlText w:val="•"/>
      <w:lvlJc w:val="left"/>
      <w:pPr>
        <w:ind w:left="786" w:hanging="426"/>
      </w:pPr>
      <w:rPr>
        <w:rFonts w:hint="default"/>
        <w:lang w:val="ru-RU" w:eastAsia="ru-RU" w:bidi="ru-RU"/>
      </w:rPr>
    </w:lvl>
    <w:lvl w:ilvl="3" w:tplc="8806DA6A">
      <w:numFmt w:val="bullet"/>
      <w:lvlText w:val="•"/>
      <w:lvlJc w:val="left"/>
      <w:pPr>
        <w:ind w:left="1129" w:hanging="426"/>
      </w:pPr>
      <w:rPr>
        <w:rFonts w:hint="default"/>
        <w:lang w:val="ru-RU" w:eastAsia="ru-RU" w:bidi="ru-RU"/>
      </w:rPr>
    </w:lvl>
    <w:lvl w:ilvl="4" w:tplc="CBBEF32E">
      <w:numFmt w:val="bullet"/>
      <w:lvlText w:val="•"/>
      <w:lvlJc w:val="left"/>
      <w:pPr>
        <w:ind w:left="1472" w:hanging="426"/>
      </w:pPr>
      <w:rPr>
        <w:rFonts w:hint="default"/>
        <w:lang w:val="ru-RU" w:eastAsia="ru-RU" w:bidi="ru-RU"/>
      </w:rPr>
    </w:lvl>
    <w:lvl w:ilvl="5" w:tplc="F30E1640">
      <w:numFmt w:val="bullet"/>
      <w:lvlText w:val="•"/>
      <w:lvlJc w:val="left"/>
      <w:pPr>
        <w:ind w:left="1815" w:hanging="426"/>
      </w:pPr>
      <w:rPr>
        <w:rFonts w:hint="default"/>
        <w:lang w:val="ru-RU" w:eastAsia="ru-RU" w:bidi="ru-RU"/>
      </w:rPr>
    </w:lvl>
    <w:lvl w:ilvl="6" w:tplc="D52C98B8">
      <w:numFmt w:val="bullet"/>
      <w:lvlText w:val="•"/>
      <w:lvlJc w:val="left"/>
      <w:pPr>
        <w:ind w:left="2158" w:hanging="426"/>
      </w:pPr>
      <w:rPr>
        <w:rFonts w:hint="default"/>
        <w:lang w:val="ru-RU" w:eastAsia="ru-RU" w:bidi="ru-RU"/>
      </w:rPr>
    </w:lvl>
    <w:lvl w:ilvl="7" w:tplc="339C6400">
      <w:numFmt w:val="bullet"/>
      <w:lvlText w:val="•"/>
      <w:lvlJc w:val="left"/>
      <w:pPr>
        <w:ind w:left="2501" w:hanging="426"/>
      </w:pPr>
      <w:rPr>
        <w:rFonts w:hint="default"/>
        <w:lang w:val="ru-RU" w:eastAsia="ru-RU" w:bidi="ru-RU"/>
      </w:rPr>
    </w:lvl>
    <w:lvl w:ilvl="8" w:tplc="C0109970">
      <w:numFmt w:val="bullet"/>
      <w:lvlText w:val="•"/>
      <w:lvlJc w:val="left"/>
      <w:pPr>
        <w:ind w:left="2844" w:hanging="426"/>
      </w:pPr>
      <w:rPr>
        <w:rFonts w:hint="default"/>
        <w:lang w:val="ru-RU" w:eastAsia="ru-RU" w:bidi="ru-RU"/>
      </w:rPr>
    </w:lvl>
  </w:abstractNum>
  <w:abstractNum w:abstractNumId="147">
    <w:nsid w:val="61C16667"/>
    <w:multiLevelType w:val="hybridMultilevel"/>
    <w:tmpl w:val="7B7A8A68"/>
    <w:lvl w:ilvl="0" w:tplc="18106688">
      <w:start w:val="4"/>
      <w:numFmt w:val="decimal"/>
      <w:lvlText w:val="%1)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F5B027D2">
      <w:numFmt w:val="bullet"/>
      <w:lvlText w:val="•"/>
      <w:lvlJc w:val="left"/>
      <w:pPr>
        <w:ind w:left="429" w:hanging="426"/>
      </w:pPr>
      <w:rPr>
        <w:rFonts w:hint="default"/>
        <w:lang w:val="ru-RU" w:eastAsia="ru-RU" w:bidi="ru-RU"/>
      </w:rPr>
    </w:lvl>
    <w:lvl w:ilvl="2" w:tplc="10525818">
      <w:numFmt w:val="bullet"/>
      <w:lvlText w:val="•"/>
      <w:lvlJc w:val="left"/>
      <w:pPr>
        <w:ind w:left="758" w:hanging="426"/>
      </w:pPr>
      <w:rPr>
        <w:rFonts w:hint="default"/>
        <w:lang w:val="ru-RU" w:eastAsia="ru-RU" w:bidi="ru-RU"/>
      </w:rPr>
    </w:lvl>
    <w:lvl w:ilvl="3" w:tplc="101A0220">
      <w:numFmt w:val="bullet"/>
      <w:lvlText w:val="•"/>
      <w:lvlJc w:val="left"/>
      <w:pPr>
        <w:ind w:left="1087" w:hanging="426"/>
      </w:pPr>
      <w:rPr>
        <w:rFonts w:hint="default"/>
        <w:lang w:val="ru-RU" w:eastAsia="ru-RU" w:bidi="ru-RU"/>
      </w:rPr>
    </w:lvl>
    <w:lvl w:ilvl="4" w:tplc="BD2CB6AA">
      <w:numFmt w:val="bullet"/>
      <w:lvlText w:val="•"/>
      <w:lvlJc w:val="left"/>
      <w:pPr>
        <w:ind w:left="1416" w:hanging="426"/>
      </w:pPr>
      <w:rPr>
        <w:rFonts w:hint="default"/>
        <w:lang w:val="ru-RU" w:eastAsia="ru-RU" w:bidi="ru-RU"/>
      </w:rPr>
    </w:lvl>
    <w:lvl w:ilvl="5" w:tplc="373AF64C">
      <w:numFmt w:val="bullet"/>
      <w:lvlText w:val="•"/>
      <w:lvlJc w:val="left"/>
      <w:pPr>
        <w:ind w:left="1745" w:hanging="426"/>
      </w:pPr>
      <w:rPr>
        <w:rFonts w:hint="default"/>
        <w:lang w:val="ru-RU" w:eastAsia="ru-RU" w:bidi="ru-RU"/>
      </w:rPr>
    </w:lvl>
    <w:lvl w:ilvl="6" w:tplc="80BE5E68">
      <w:numFmt w:val="bullet"/>
      <w:lvlText w:val="•"/>
      <w:lvlJc w:val="left"/>
      <w:pPr>
        <w:ind w:left="2074" w:hanging="426"/>
      </w:pPr>
      <w:rPr>
        <w:rFonts w:hint="default"/>
        <w:lang w:val="ru-RU" w:eastAsia="ru-RU" w:bidi="ru-RU"/>
      </w:rPr>
    </w:lvl>
    <w:lvl w:ilvl="7" w:tplc="15A85752">
      <w:numFmt w:val="bullet"/>
      <w:lvlText w:val="•"/>
      <w:lvlJc w:val="left"/>
      <w:pPr>
        <w:ind w:left="2403" w:hanging="426"/>
      </w:pPr>
      <w:rPr>
        <w:rFonts w:hint="default"/>
        <w:lang w:val="ru-RU" w:eastAsia="ru-RU" w:bidi="ru-RU"/>
      </w:rPr>
    </w:lvl>
    <w:lvl w:ilvl="8" w:tplc="6A34DD8C">
      <w:numFmt w:val="bullet"/>
      <w:lvlText w:val="•"/>
      <w:lvlJc w:val="left"/>
      <w:pPr>
        <w:ind w:left="2732" w:hanging="426"/>
      </w:pPr>
      <w:rPr>
        <w:rFonts w:hint="default"/>
        <w:lang w:val="ru-RU" w:eastAsia="ru-RU" w:bidi="ru-RU"/>
      </w:rPr>
    </w:lvl>
  </w:abstractNum>
  <w:abstractNum w:abstractNumId="148">
    <w:nsid w:val="622501E0"/>
    <w:multiLevelType w:val="hybridMultilevel"/>
    <w:tmpl w:val="352AE30C"/>
    <w:lvl w:ilvl="0" w:tplc="CA78156A">
      <w:start w:val="2"/>
      <w:numFmt w:val="decimal"/>
      <w:lvlText w:val="%1)"/>
      <w:lvlJc w:val="left"/>
      <w:pPr>
        <w:ind w:left="107" w:hanging="24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046619D6">
      <w:numFmt w:val="bullet"/>
      <w:lvlText w:val="•"/>
      <w:lvlJc w:val="left"/>
      <w:pPr>
        <w:ind w:left="1007" w:hanging="242"/>
      </w:pPr>
      <w:rPr>
        <w:rFonts w:hint="default"/>
        <w:lang w:val="ru-RU" w:eastAsia="ru-RU" w:bidi="ru-RU"/>
      </w:rPr>
    </w:lvl>
    <w:lvl w:ilvl="2" w:tplc="7CA4352A">
      <w:numFmt w:val="bullet"/>
      <w:lvlText w:val="•"/>
      <w:lvlJc w:val="left"/>
      <w:pPr>
        <w:ind w:left="1914" w:hanging="242"/>
      </w:pPr>
      <w:rPr>
        <w:rFonts w:hint="default"/>
        <w:lang w:val="ru-RU" w:eastAsia="ru-RU" w:bidi="ru-RU"/>
      </w:rPr>
    </w:lvl>
    <w:lvl w:ilvl="3" w:tplc="18F496F4">
      <w:numFmt w:val="bullet"/>
      <w:lvlText w:val="•"/>
      <w:lvlJc w:val="left"/>
      <w:pPr>
        <w:ind w:left="2821" w:hanging="242"/>
      </w:pPr>
      <w:rPr>
        <w:rFonts w:hint="default"/>
        <w:lang w:val="ru-RU" w:eastAsia="ru-RU" w:bidi="ru-RU"/>
      </w:rPr>
    </w:lvl>
    <w:lvl w:ilvl="4" w:tplc="88B85EE8">
      <w:numFmt w:val="bullet"/>
      <w:lvlText w:val="•"/>
      <w:lvlJc w:val="left"/>
      <w:pPr>
        <w:ind w:left="3728" w:hanging="242"/>
      </w:pPr>
      <w:rPr>
        <w:rFonts w:hint="default"/>
        <w:lang w:val="ru-RU" w:eastAsia="ru-RU" w:bidi="ru-RU"/>
      </w:rPr>
    </w:lvl>
    <w:lvl w:ilvl="5" w:tplc="7BF4A768">
      <w:numFmt w:val="bullet"/>
      <w:lvlText w:val="•"/>
      <w:lvlJc w:val="left"/>
      <w:pPr>
        <w:ind w:left="4635" w:hanging="242"/>
      </w:pPr>
      <w:rPr>
        <w:rFonts w:hint="default"/>
        <w:lang w:val="ru-RU" w:eastAsia="ru-RU" w:bidi="ru-RU"/>
      </w:rPr>
    </w:lvl>
    <w:lvl w:ilvl="6" w:tplc="DECA6E0E">
      <w:numFmt w:val="bullet"/>
      <w:lvlText w:val="•"/>
      <w:lvlJc w:val="left"/>
      <w:pPr>
        <w:ind w:left="5542" w:hanging="242"/>
      </w:pPr>
      <w:rPr>
        <w:rFonts w:hint="default"/>
        <w:lang w:val="ru-RU" w:eastAsia="ru-RU" w:bidi="ru-RU"/>
      </w:rPr>
    </w:lvl>
    <w:lvl w:ilvl="7" w:tplc="9D9CDAC8">
      <w:numFmt w:val="bullet"/>
      <w:lvlText w:val="•"/>
      <w:lvlJc w:val="left"/>
      <w:pPr>
        <w:ind w:left="6449" w:hanging="242"/>
      </w:pPr>
      <w:rPr>
        <w:rFonts w:hint="default"/>
        <w:lang w:val="ru-RU" w:eastAsia="ru-RU" w:bidi="ru-RU"/>
      </w:rPr>
    </w:lvl>
    <w:lvl w:ilvl="8" w:tplc="AB324F98">
      <w:numFmt w:val="bullet"/>
      <w:lvlText w:val="•"/>
      <w:lvlJc w:val="left"/>
      <w:pPr>
        <w:ind w:left="7356" w:hanging="242"/>
      </w:pPr>
      <w:rPr>
        <w:rFonts w:hint="default"/>
        <w:lang w:val="ru-RU" w:eastAsia="ru-RU" w:bidi="ru-RU"/>
      </w:rPr>
    </w:lvl>
  </w:abstractNum>
  <w:abstractNum w:abstractNumId="149">
    <w:nsid w:val="6285479D"/>
    <w:multiLevelType w:val="hybridMultilevel"/>
    <w:tmpl w:val="493E20C2"/>
    <w:lvl w:ilvl="0" w:tplc="2DC69520">
      <w:start w:val="1"/>
      <w:numFmt w:val="decimal"/>
      <w:lvlText w:val="%1)"/>
      <w:lvlJc w:val="left"/>
      <w:pPr>
        <w:ind w:left="109" w:hanging="21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9B36E778">
      <w:numFmt w:val="bullet"/>
      <w:lvlText w:val="•"/>
      <w:lvlJc w:val="left"/>
      <w:pPr>
        <w:ind w:left="854" w:hanging="219"/>
      </w:pPr>
      <w:rPr>
        <w:rFonts w:hint="default"/>
        <w:lang w:val="ru-RU" w:eastAsia="ru-RU" w:bidi="ru-RU"/>
      </w:rPr>
    </w:lvl>
    <w:lvl w:ilvl="2" w:tplc="9044EBB8">
      <w:numFmt w:val="bullet"/>
      <w:lvlText w:val="•"/>
      <w:lvlJc w:val="left"/>
      <w:pPr>
        <w:ind w:left="1609" w:hanging="219"/>
      </w:pPr>
      <w:rPr>
        <w:rFonts w:hint="default"/>
        <w:lang w:val="ru-RU" w:eastAsia="ru-RU" w:bidi="ru-RU"/>
      </w:rPr>
    </w:lvl>
    <w:lvl w:ilvl="3" w:tplc="934A297E">
      <w:numFmt w:val="bullet"/>
      <w:lvlText w:val="•"/>
      <w:lvlJc w:val="left"/>
      <w:pPr>
        <w:ind w:left="2364" w:hanging="219"/>
      </w:pPr>
      <w:rPr>
        <w:rFonts w:hint="default"/>
        <w:lang w:val="ru-RU" w:eastAsia="ru-RU" w:bidi="ru-RU"/>
      </w:rPr>
    </w:lvl>
    <w:lvl w:ilvl="4" w:tplc="43683C40">
      <w:numFmt w:val="bullet"/>
      <w:lvlText w:val="•"/>
      <w:lvlJc w:val="left"/>
      <w:pPr>
        <w:ind w:left="3119" w:hanging="219"/>
      </w:pPr>
      <w:rPr>
        <w:rFonts w:hint="default"/>
        <w:lang w:val="ru-RU" w:eastAsia="ru-RU" w:bidi="ru-RU"/>
      </w:rPr>
    </w:lvl>
    <w:lvl w:ilvl="5" w:tplc="B69C2002">
      <w:numFmt w:val="bullet"/>
      <w:lvlText w:val="•"/>
      <w:lvlJc w:val="left"/>
      <w:pPr>
        <w:ind w:left="3874" w:hanging="219"/>
      </w:pPr>
      <w:rPr>
        <w:rFonts w:hint="default"/>
        <w:lang w:val="ru-RU" w:eastAsia="ru-RU" w:bidi="ru-RU"/>
      </w:rPr>
    </w:lvl>
    <w:lvl w:ilvl="6" w:tplc="5A4C8D2C">
      <w:numFmt w:val="bullet"/>
      <w:lvlText w:val="•"/>
      <w:lvlJc w:val="left"/>
      <w:pPr>
        <w:ind w:left="4628" w:hanging="219"/>
      </w:pPr>
      <w:rPr>
        <w:rFonts w:hint="default"/>
        <w:lang w:val="ru-RU" w:eastAsia="ru-RU" w:bidi="ru-RU"/>
      </w:rPr>
    </w:lvl>
    <w:lvl w:ilvl="7" w:tplc="3CACF236">
      <w:numFmt w:val="bullet"/>
      <w:lvlText w:val="•"/>
      <w:lvlJc w:val="left"/>
      <w:pPr>
        <w:ind w:left="5383" w:hanging="219"/>
      </w:pPr>
      <w:rPr>
        <w:rFonts w:hint="default"/>
        <w:lang w:val="ru-RU" w:eastAsia="ru-RU" w:bidi="ru-RU"/>
      </w:rPr>
    </w:lvl>
    <w:lvl w:ilvl="8" w:tplc="80908D3E">
      <w:numFmt w:val="bullet"/>
      <w:lvlText w:val="•"/>
      <w:lvlJc w:val="left"/>
      <w:pPr>
        <w:ind w:left="6138" w:hanging="219"/>
      </w:pPr>
      <w:rPr>
        <w:rFonts w:hint="default"/>
        <w:lang w:val="ru-RU" w:eastAsia="ru-RU" w:bidi="ru-RU"/>
      </w:rPr>
    </w:lvl>
  </w:abstractNum>
  <w:abstractNum w:abstractNumId="150">
    <w:nsid w:val="62AD4475"/>
    <w:multiLevelType w:val="hybridMultilevel"/>
    <w:tmpl w:val="E89EAD08"/>
    <w:lvl w:ilvl="0" w:tplc="B6CC31AA">
      <w:start w:val="2"/>
      <w:numFmt w:val="decimal"/>
      <w:lvlText w:val="%1)"/>
      <w:lvlJc w:val="left"/>
      <w:pPr>
        <w:ind w:left="107" w:hanging="27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418BE4C">
      <w:numFmt w:val="bullet"/>
      <w:lvlText w:val="•"/>
      <w:lvlJc w:val="left"/>
      <w:pPr>
        <w:ind w:left="582" w:hanging="279"/>
      </w:pPr>
      <w:rPr>
        <w:rFonts w:hint="default"/>
        <w:lang w:val="ru-RU" w:eastAsia="ru-RU" w:bidi="ru-RU"/>
      </w:rPr>
    </w:lvl>
    <w:lvl w:ilvl="2" w:tplc="E16A3BB0">
      <w:numFmt w:val="bullet"/>
      <w:lvlText w:val="•"/>
      <w:lvlJc w:val="left"/>
      <w:pPr>
        <w:ind w:left="1065" w:hanging="279"/>
      </w:pPr>
      <w:rPr>
        <w:rFonts w:hint="default"/>
        <w:lang w:val="ru-RU" w:eastAsia="ru-RU" w:bidi="ru-RU"/>
      </w:rPr>
    </w:lvl>
    <w:lvl w:ilvl="3" w:tplc="3A6CD210">
      <w:numFmt w:val="bullet"/>
      <w:lvlText w:val="•"/>
      <w:lvlJc w:val="left"/>
      <w:pPr>
        <w:ind w:left="1548" w:hanging="279"/>
      </w:pPr>
      <w:rPr>
        <w:rFonts w:hint="default"/>
        <w:lang w:val="ru-RU" w:eastAsia="ru-RU" w:bidi="ru-RU"/>
      </w:rPr>
    </w:lvl>
    <w:lvl w:ilvl="4" w:tplc="4D2A9B76">
      <w:numFmt w:val="bullet"/>
      <w:lvlText w:val="•"/>
      <w:lvlJc w:val="left"/>
      <w:pPr>
        <w:ind w:left="2031" w:hanging="279"/>
      </w:pPr>
      <w:rPr>
        <w:rFonts w:hint="default"/>
        <w:lang w:val="ru-RU" w:eastAsia="ru-RU" w:bidi="ru-RU"/>
      </w:rPr>
    </w:lvl>
    <w:lvl w:ilvl="5" w:tplc="9C9C9686">
      <w:numFmt w:val="bullet"/>
      <w:lvlText w:val="•"/>
      <w:lvlJc w:val="left"/>
      <w:pPr>
        <w:ind w:left="2514" w:hanging="279"/>
      </w:pPr>
      <w:rPr>
        <w:rFonts w:hint="default"/>
        <w:lang w:val="ru-RU" w:eastAsia="ru-RU" w:bidi="ru-RU"/>
      </w:rPr>
    </w:lvl>
    <w:lvl w:ilvl="6" w:tplc="02221DC6">
      <w:numFmt w:val="bullet"/>
      <w:lvlText w:val="•"/>
      <w:lvlJc w:val="left"/>
      <w:pPr>
        <w:ind w:left="2996" w:hanging="279"/>
      </w:pPr>
      <w:rPr>
        <w:rFonts w:hint="default"/>
        <w:lang w:val="ru-RU" w:eastAsia="ru-RU" w:bidi="ru-RU"/>
      </w:rPr>
    </w:lvl>
    <w:lvl w:ilvl="7" w:tplc="86003B8C">
      <w:numFmt w:val="bullet"/>
      <w:lvlText w:val="•"/>
      <w:lvlJc w:val="left"/>
      <w:pPr>
        <w:ind w:left="3479" w:hanging="279"/>
      </w:pPr>
      <w:rPr>
        <w:rFonts w:hint="default"/>
        <w:lang w:val="ru-RU" w:eastAsia="ru-RU" w:bidi="ru-RU"/>
      </w:rPr>
    </w:lvl>
    <w:lvl w:ilvl="8" w:tplc="F0E050CE">
      <w:numFmt w:val="bullet"/>
      <w:lvlText w:val="•"/>
      <w:lvlJc w:val="left"/>
      <w:pPr>
        <w:ind w:left="3962" w:hanging="279"/>
      </w:pPr>
      <w:rPr>
        <w:rFonts w:hint="default"/>
        <w:lang w:val="ru-RU" w:eastAsia="ru-RU" w:bidi="ru-RU"/>
      </w:rPr>
    </w:lvl>
  </w:abstractNum>
  <w:abstractNum w:abstractNumId="151">
    <w:nsid w:val="639B06AF"/>
    <w:multiLevelType w:val="hybridMultilevel"/>
    <w:tmpl w:val="3BE67698"/>
    <w:lvl w:ilvl="0" w:tplc="28385076">
      <w:start w:val="1"/>
      <w:numFmt w:val="decimal"/>
      <w:lvlText w:val="%1)"/>
      <w:lvlJc w:val="left"/>
      <w:pPr>
        <w:ind w:left="109" w:hanging="346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9CC843A">
      <w:numFmt w:val="bullet"/>
      <w:lvlText w:val="•"/>
      <w:lvlJc w:val="left"/>
      <w:pPr>
        <w:ind w:left="585" w:hanging="346"/>
      </w:pPr>
      <w:rPr>
        <w:rFonts w:hint="default"/>
        <w:lang w:val="ru-RU" w:eastAsia="ru-RU" w:bidi="ru-RU"/>
      </w:rPr>
    </w:lvl>
    <w:lvl w:ilvl="2" w:tplc="161802C6">
      <w:numFmt w:val="bullet"/>
      <w:lvlText w:val="•"/>
      <w:lvlJc w:val="left"/>
      <w:pPr>
        <w:ind w:left="1070" w:hanging="346"/>
      </w:pPr>
      <w:rPr>
        <w:rFonts w:hint="default"/>
        <w:lang w:val="ru-RU" w:eastAsia="ru-RU" w:bidi="ru-RU"/>
      </w:rPr>
    </w:lvl>
    <w:lvl w:ilvl="3" w:tplc="E452E4B8">
      <w:numFmt w:val="bullet"/>
      <w:lvlText w:val="•"/>
      <w:lvlJc w:val="left"/>
      <w:pPr>
        <w:ind w:left="1555" w:hanging="346"/>
      </w:pPr>
      <w:rPr>
        <w:rFonts w:hint="default"/>
        <w:lang w:val="ru-RU" w:eastAsia="ru-RU" w:bidi="ru-RU"/>
      </w:rPr>
    </w:lvl>
    <w:lvl w:ilvl="4" w:tplc="0DBA1AFA">
      <w:numFmt w:val="bullet"/>
      <w:lvlText w:val="•"/>
      <w:lvlJc w:val="left"/>
      <w:pPr>
        <w:ind w:left="2040" w:hanging="346"/>
      </w:pPr>
      <w:rPr>
        <w:rFonts w:hint="default"/>
        <w:lang w:val="ru-RU" w:eastAsia="ru-RU" w:bidi="ru-RU"/>
      </w:rPr>
    </w:lvl>
    <w:lvl w:ilvl="5" w:tplc="52F4AF20">
      <w:numFmt w:val="bullet"/>
      <w:lvlText w:val="•"/>
      <w:lvlJc w:val="left"/>
      <w:pPr>
        <w:ind w:left="2526" w:hanging="346"/>
      </w:pPr>
      <w:rPr>
        <w:rFonts w:hint="default"/>
        <w:lang w:val="ru-RU" w:eastAsia="ru-RU" w:bidi="ru-RU"/>
      </w:rPr>
    </w:lvl>
    <w:lvl w:ilvl="6" w:tplc="EEE6A530">
      <w:numFmt w:val="bullet"/>
      <w:lvlText w:val="•"/>
      <w:lvlJc w:val="left"/>
      <w:pPr>
        <w:ind w:left="3011" w:hanging="346"/>
      </w:pPr>
      <w:rPr>
        <w:rFonts w:hint="default"/>
        <w:lang w:val="ru-RU" w:eastAsia="ru-RU" w:bidi="ru-RU"/>
      </w:rPr>
    </w:lvl>
    <w:lvl w:ilvl="7" w:tplc="C2DC18B8">
      <w:numFmt w:val="bullet"/>
      <w:lvlText w:val="•"/>
      <w:lvlJc w:val="left"/>
      <w:pPr>
        <w:ind w:left="3496" w:hanging="346"/>
      </w:pPr>
      <w:rPr>
        <w:rFonts w:hint="default"/>
        <w:lang w:val="ru-RU" w:eastAsia="ru-RU" w:bidi="ru-RU"/>
      </w:rPr>
    </w:lvl>
    <w:lvl w:ilvl="8" w:tplc="BB0C4D64">
      <w:numFmt w:val="bullet"/>
      <w:lvlText w:val="•"/>
      <w:lvlJc w:val="left"/>
      <w:pPr>
        <w:ind w:left="3981" w:hanging="346"/>
      </w:pPr>
      <w:rPr>
        <w:rFonts w:hint="default"/>
        <w:lang w:val="ru-RU" w:eastAsia="ru-RU" w:bidi="ru-RU"/>
      </w:rPr>
    </w:lvl>
  </w:abstractNum>
  <w:abstractNum w:abstractNumId="152">
    <w:nsid w:val="64FA1E5E"/>
    <w:multiLevelType w:val="hybridMultilevel"/>
    <w:tmpl w:val="4BC4F19A"/>
    <w:lvl w:ilvl="0" w:tplc="288CE2EC">
      <w:numFmt w:val="bullet"/>
      <w:lvlText w:val="-"/>
      <w:lvlJc w:val="left"/>
      <w:pPr>
        <w:ind w:left="108" w:hanging="13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F788CFDE">
      <w:numFmt w:val="bullet"/>
      <w:lvlText w:val="•"/>
      <w:lvlJc w:val="left"/>
      <w:pPr>
        <w:ind w:left="463" w:hanging="130"/>
      </w:pPr>
      <w:rPr>
        <w:rFonts w:hint="default"/>
        <w:lang w:val="ru-RU" w:eastAsia="ru-RU" w:bidi="ru-RU"/>
      </w:rPr>
    </w:lvl>
    <w:lvl w:ilvl="2" w:tplc="027CC920">
      <w:numFmt w:val="bullet"/>
      <w:lvlText w:val="•"/>
      <w:lvlJc w:val="left"/>
      <w:pPr>
        <w:ind w:left="826" w:hanging="130"/>
      </w:pPr>
      <w:rPr>
        <w:rFonts w:hint="default"/>
        <w:lang w:val="ru-RU" w:eastAsia="ru-RU" w:bidi="ru-RU"/>
      </w:rPr>
    </w:lvl>
    <w:lvl w:ilvl="3" w:tplc="4EB8572E">
      <w:numFmt w:val="bullet"/>
      <w:lvlText w:val="•"/>
      <w:lvlJc w:val="left"/>
      <w:pPr>
        <w:ind w:left="1189" w:hanging="130"/>
      </w:pPr>
      <w:rPr>
        <w:rFonts w:hint="default"/>
        <w:lang w:val="ru-RU" w:eastAsia="ru-RU" w:bidi="ru-RU"/>
      </w:rPr>
    </w:lvl>
    <w:lvl w:ilvl="4" w:tplc="09E0203C">
      <w:numFmt w:val="bullet"/>
      <w:lvlText w:val="•"/>
      <w:lvlJc w:val="left"/>
      <w:pPr>
        <w:ind w:left="1552" w:hanging="130"/>
      </w:pPr>
      <w:rPr>
        <w:rFonts w:hint="default"/>
        <w:lang w:val="ru-RU" w:eastAsia="ru-RU" w:bidi="ru-RU"/>
      </w:rPr>
    </w:lvl>
    <w:lvl w:ilvl="5" w:tplc="ED80C9E8">
      <w:numFmt w:val="bullet"/>
      <w:lvlText w:val="•"/>
      <w:lvlJc w:val="left"/>
      <w:pPr>
        <w:ind w:left="1915" w:hanging="130"/>
      </w:pPr>
      <w:rPr>
        <w:rFonts w:hint="default"/>
        <w:lang w:val="ru-RU" w:eastAsia="ru-RU" w:bidi="ru-RU"/>
      </w:rPr>
    </w:lvl>
    <w:lvl w:ilvl="6" w:tplc="6D70EB7C">
      <w:numFmt w:val="bullet"/>
      <w:lvlText w:val="•"/>
      <w:lvlJc w:val="left"/>
      <w:pPr>
        <w:ind w:left="2278" w:hanging="130"/>
      </w:pPr>
      <w:rPr>
        <w:rFonts w:hint="default"/>
        <w:lang w:val="ru-RU" w:eastAsia="ru-RU" w:bidi="ru-RU"/>
      </w:rPr>
    </w:lvl>
    <w:lvl w:ilvl="7" w:tplc="BAAC0D14">
      <w:numFmt w:val="bullet"/>
      <w:lvlText w:val="•"/>
      <w:lvlJc w:val="left"/>
      <w:pPr>
        <w:ind w:left="2641" w:hanging="130"/>
      </w:pPr>
      <w:rPr>
        <w:rFonts w:hint="default"/>
        <w:lang w:val="ru-RU" w:eastAsia="ru-RU" w:bidi="ru-RU"/>
      </w:rPr>
    </w:lvl>
    <w:lvl w:ilvl="8" w:tplc="1AE2AE30">
      <w:numFmt w:val="bullet"/>
      <w:lvlText w:val="•"/>
      <w:lvlJc w:val="left"/>
      <w:pPr>
        <w:ind w:left="3004" w:hanging="130"/>
      </w:pPr>
      <w:rPr>
        <w:rFonts w:hint="default"/>
        <w:lang w:val="ru-RU" w:eastAsia="ru-RU" w:bidi="ru-RU"/>
      </w:rPr>
    </w:lvl>
  </w:abstractNum>
  <w:abstractNum w:abstractNumId="153">
    <w:nsid w:val="676E3546"/>
    <w:multiLevelType w:val="hybridMultilevel"/>
    <w:tmpl w:val="D826AFAA"/>
    <w:lvl w:ilvl="0" w:tplc="9F5E6352">
      <w:numFmt w:val="bullet"/>
      <w:lvlText w:val="-"/>
      <w:lvlJc w:val="left"/>
      <w:pPr>
        <w:ind w:left="109" w:hanging="27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09EE80E">
      <w:numFmt w:val="bullet"/>
      <w:lvlText w:val="•"/>
      <w:lvlJc w:val="left"/>
      <w:pPr>
        <w:ind w:left="457" w:hanging="276"/>
      </w:pPr>
      <w:rPr>
        <w:rFonts w:hint="default"/>
        <w:lang w:val="ru-RU" w:eastAsia="ru-RU" w:bidi="ru-RU"/>
      </w:rPr>
    </w:lvl>
    <w:lvl w:ilvl="2" w:tplc="FEF6E320">
      <w:numFmt w:val="bullet"/>
      <w:lvlText w:val="•"/>
      <w:lvlJc w:val="left"/>
      <w:pPr>
        <w:ind w:left="815" w:hanging="276"/>
      </w:pPr>
      <w:rPr>
        <w:rFonts w:hint="default"/>
        <w:lang w:val="ru-RU" w:eastAsia="ru-RU" w:bidi="ru-RU"/>
      </w:rPr>
    </w:lvl>
    <w:lvl w:ilvl="3" w:tplc="E1E0CE24">
      <w:numFmt w:val="bullet"/>
      <w:lvlText w:val="•"/>
      <w:lvlJc w:val="left"/>
      <w:pPr>
        <w:ind w:left="1173" w:hanging="276"/>
      </w:pPr>
      <w:rPr>
        <w:rFonts w:hint="default"/>
        <w:lang w:val="ru-RU" w:eastAsia="ru-RU" w:bidi="ru-RU"/>
      </w:rPr>
    </w:lvl>
    <w:lvl w:ilvl="4" w:tplc="C0947D68">
      <w:numFmt w:val="bullet"/>
      <w:lvlText w:val="•"/>
      <w:lvlJc w:val="left"/>
      <w:pPr>
        <w:ind w:left="1531" w:hanging="276"/>
      </w:pPr>
      <w:rPr>
        <w:rFonts w:hint="default"/>
        <w:lang w:val="ru-RU" w:eastAsia="ru-RU" w:bidi="ru-RU"/>
      </w:rPr>
    </w:lvl>
    <w:lvl w:ilvl="5" w:tplc="5FB4F6EE">
      <w:numFmt w:val="bullet"/>
      <w:lvlText w:val="•"/>
      <w:lvlJc w:val="left"/>
      <w:pPr>
        <w:ind w:left="1889" w:hanging="276"/>
      </w:pPr>
      <w:rPr>
        <w:rFonts w:hint="default"/>
        <w:lang w:val="ru-RU" w:eastAsia="ru-RU" w:bidi="ru-RU"/>
      </w:rPr>
    </w:lvl>
    <w:lvl w:ilvl="6" w:tplc="CFC67518">
      <w:numFmt w:val="bullet"/>
      <w:lvlText w:val="•"/>
      <w:lvlJc w:val="left"/>
      <w:pPr>
        <w:ind w:left="2246" w:hanging="276"/>
      </w:pPr>
      <w:rPr>
        <w:rFonts w:hint="default"/>
        <w:lang w:val="ru-RU" w:eastAsia="ru-RU" w:bidi="ru-RU"/>
      </w:rPr>
    </w:lvl>
    <w:lvl w:ilvl="7" w:tplc="A64AEDC6">
      <w:numFmt w:val="bullet"/>
      <w:lvlText w:val="•"/>
      <w:lvlJc w:val="left"/>
      <w:pPr>
        <w:ind w:left="2604" w:hanging="276"/>
      </w:pPr>
      <w:rPr>
        <w:rFonts w:hint="default"/>
        <w:lang w:val="ru-RU" w:eastAsia="ru-RU" w:bidi="ru-RU"/>
      </w:rPr>
    </w:lvl>
    <w:lvl w:ilvl="8" w:tplc="5F78FFF4">
      <w:numFmt w:val="bullet"/>
      <w:lvlText w:val="•"/>
      <w:lvlJc w:val="left"/>
      <w:pPr>
        <w:ind w:left="2962" w:hanging="276"/>
      </w:pPr>
      <w:rPr>
        <w:rFonts w:hint="default"/>
        <w:lang w:val="ru-RU" w:eastAsia="ru-RU" w:bidi="ru-RU"/>
      </w:rPr>
    </w:lvl>
  </w:abstractNum>
  <w:abstractNum w:abstractNumId="154">
    <w:nsid w:val="683C16E7"/>
    <w:multiLevelType w:val="hybridMultilevel"/>
    <w:tmpl w:val="967CBC68"/>
    <w:lvl w:ilvl="0" w:tplc="7FC87B50">
      <w:numFmt w:val="bullet"/>
      <w:lvlText w:val=""/>
      <w:lvlJc w:val="left"/>
      <w:pPr>
        <w:ind w:left="107" w:hanging="426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1548C90E">
      <w:numFmt w:val="bullet"/>
      <w:lvlText w:val="•"/>
      <w:lvlJc w:val="left"/>
      <w:pPr>
        <w:ind w:left="837" w:hanging="426"/>
      </w:pPr>
      <w:rPr>
        <w:rFonts w:hint="default"/>
        <w:lang w:val="ru-RU" w:eastAsia="ru-RU" w:bidi="ru-RU"/>
      </w:rPr>
    </w:lvl>
    <w:lvl w:ilvl="2" w:tplc="B664C7FC">
      <w:numFmt w:val="bullet"/>
      <w:lvlText w:val="•"/>
      <w:lvlJc w:val="left"/>
      <w:pPr>
        <w:ind w:left="1574" w:hanging="426"/>
      </w:pPr>
      <w:rPr>
        <w:rFonts w:hint="default"/>
        <w:lang w:val="ru-RU" w:eastAsia="ru-RU" w:bidi="ru-RU"/>
      </w:rPr>
    </w:lvl>
    <w:lvl w:ilvl="3" w:tplc="C42AFF3A">
      <w:numFmt w:val="bullet"/>
      <w:lvlText w:val="•"/>
      <w:lvlJc w:val="left"/>
      <w:pPr>
        <w:ind w:left="2311" w:hanging="426"/>
      </w:pPr>
      <w:rPr>
        <w:rFonts w:hint="default"/>
        <w:lang w:val="ru-RU" w:eastAsia="ru-RU" w:bidi="ru-RU"/>
      </w:rPr>
    </w:lvl>
    <w:lvl w:ilvl="4" w:tplc="FDAA13EA">
      <w:numFmt w:val="bullet"/>
      <w:lvlText w:val="•"/>
      <w:lvlJc w:val="left"/>
      <w:pPr>
        <w:ind w:left="3048" w:hanging="426"/>
      </w:pPr>
      <w:rPr>
        <w:rFonts w:hint="default"/>
        <w:lang w:val="ru-RU" w:eastAsia="ru-RU" w:bidi="ru-RU"/>
      </w:rPr>
    </w:lvl>
    <w:lvl w:ilvl="5" w:tplc="511AE294">
      <w:numFmt w:val="bullet"/>
      <w:lvlText w:val="•"/>
      <w:lvlJc w:val="left"/>
      <w:pPr>
        <w:ind w:left="3786" w:hanging="426"/>
      </w:pPr>
      <w:rPr>
        <w:rFonts w:hint="default"/>
        <w:lang w:val="ru-RU" w:eastAsia="ru-RU" w:bidi="ru-RU"/>
      </w:rPr>
    </w:lvl>
    <w:lvl w:ilvl="6" w:tplc="0C22DDA6">
      <w:numFmt w:val="bullet"/>
      <w:lvlText w:val="•"/>
      <w:lvlJc w:val="left"/>
      <w:pPr>
        <w:ind w:left="4523" w:hanging="426"/>
      </w:pPr>
      <w:rPr>
        <w:rFonts w:hint="default"/>
        <w:lang w:val="ru-RU" w:eastAsia="ru-RU" w:bidi="ru-RU"/>
      </w:rPr>
    </w:lvl>
    <w:lvl w:ilvl="7" w:tplc="EC4E0206">
      <w:numFmt w:val="bullet"/>
      <w:lvlText w:val="•"/>
      <w:lvlJc w:val="left"/>
      <w:pPr>
        <w:ind w:left="5260" w:hanging="426"/>
      </w:pPr>
      <w:rPr>
        <w:rFonts w:hint="default"/>
        <w:lang w:val="ru-RU" w:eastAsia="ru-RU" w:bidi="ru-RU"/>
      </w:rPr>
    </w:lvl>
    <w:lvl w:ilvl="8" w:tplc="D7346BC0">
      <w:numFmt w:val="bullet"/>
      <w:lvlText w:val="•"/>
      <w:lvlJc w:val="left"/>
      <w:pPr>
        <w:ind w:left="5997" w:hanging="426"/>
      </w:pPr>
      <w:rPr>
        <w:rFonts w:hint="default"/>
        <w:lang w:val="ru-RU" w:eastAsia="ru-RU" w:bidi="ru-RU"/>
      </w:rPr>
    </w:lvl>
  </w:abstractNum>
  <w:abstractNum w:abstractNumId="155">
    <w:nsid w:val="68A00A97"/>
    <w:multiLevelType w:val="hybridMultilevel"/>
    <w:tmpl w:val="CB6EF49E"/>
    <w:lvl w:ilvl="0" w:tplc="F208DD90">
      <w:numFmt w:val="bullet"/>
      <w:lvlText w:val="-"/>
      <w:lvlJc w:val="left"/>
      <w:pPr>
        <w:ind w:left="107" w:hanging="1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8C2CD99E">
      <w:numFmt w:val="bullet"/>
      <w:lvlText w:val="•"/>
      <w:lvlJc w:val="left"/>
      <w:pPr>
        <w:ind w:left="1574" w:hanging="149"/>
      </w:pPr>
      <w:rPr>
        <w:rFonts w:hint="default"/>
        <w:lang w:val="ru-RU" w:eastAsia="ru-RU" w:bidi="ru-RU"/>
      </w:rPr>
    </w:lvl>
    <w:lvl w:ilvl="2" w:tplc="3208ED04">
      <w:numFmt w:val="bullet"/>
      <w:lvlText w:val="•"/>
      <w:lvlJc w:val="left"/>
      <w:pPr>
        <w:ind w:left="3048" w:hanging="149"/>
      </w:pPr>
      <w:rPr>
        <w:rFonts w:hint="default"/>
        <w:lang w:val="ru-RU" w:eastAsia="ru-RU" w:bidi="ru-RU"/>
      </w:rPr>
    </w:lvl>
    <w:lvl w:ilvl="3" w:tplc="78C48792">
      <w:numFmt w:val="bullet"/>
      <w:lvlText w:val="•"/>
      <w:lvlJc w:val="left"/>
      <w:pPr>
        <w:ind w:left="4523" w:hanging="149"/>
      </w:pPr>
      <w:rPr>
        <w:rFonts w:hint="default"/>
        <w:lang w:val="ru-RU" w:eastAsia="ru-RU" w:bidi="ru-RU"/>
      </w:rPr>
    </w:lvl>
    <w:lvl w:ilvl="4" w:tplc="737A9C5A">
      <w:numFmt w:val="bullet"/>
      <w:lvlText w:val="•"/>
      <w:lvlJc w:val="left"/>
      <w:pPr>
        <w:ind w:left="5997" w:hanging="149"/>
      </w:pPr>
      <w:rPr>
        <w:rFonts w:hint="default"/>
        <w:lang w:val="ru-RU" w:eastAsia="ru-RU" w:bidi="ru-RU"/>
      </w:rPr>
    </w:lvl>
    <w:lvl w:ilvl="5" w:tplc="CDA6ECF0">
      <w:numFmt w:val="bullet"/>
      <w:lvlText w:val="•"/>
      <w:lvlJc w:val="left"/>
      <w:pPr>
        <w:ind w:left="7472" w:hanging="149"/>
      </w:pPr>
      <w:rPr>
        <w:rFonts w:hint="default"/>
        <w:lang w:val="ru-RU" w:eastAsia="ru-RU" w:bidi="ru-RU"/>
      </w:rPr>
    </w:lvl>
    <w:lvl w:ilvl="6" w:tplc="48206BF8">
      <w:numFmt w:val="bullet"/>
      <w:lvlText w:val="•"/>
      <w:lvlJc w:val="left"/>
      <w:pPr>
        <w:ind w:left="8946" w:hanging="149"/>
      </w:pPr>
      <w:rPr>
        <w:rFonts w:hint="default"/>
        <w:lang w:val="ru-RU" w:eastAsia="ru-RU" w:bidi="ru-RU"/>
      </w:rPr>
    </w:lvl>
    <w:lvl w:ilvl="7" w:tplc="838E56B8">
      <w:numFmt w:val="bullet"/>
      <w:lvlText w:val="•"/>
      <w:lvlJc w:val="left"/>
      <w:pPr>
        <w:ind w:left="10420" w:hanging="149"/>
      </w:pPr>
      <w:rPr>
        <w:rFonts w:hint="default"/>
        <w:lang w:val="ru-RU" w:eastAsia="ru-RU" w:bidi="ru-RU"/>
      </w:rPr>
    </w:lvl>
    <w:lvl w:ilvl="8" w:tplc="43D0D5E6">
      <w:numFmt w:val="bullet"/>
      <w:lvlText w:val="•"/>
      <w:lvlJc w:val="left"/>
      <w:pPr>
        <w:ind w:left="11895" w:hanging="149"/>
      </w:pPr>
      <w:rPr>
        <w:rFonts w:hint="default"/>
        <w:lang w:val="ru-RU" w:eastAsia="ru-RU" w:bidi="ru-RU"/>
      </w:rPr>
    </w:lvl>
  </w:abstractNum>
  <w:abstractNum w:abstractNumId="156">
    <w:nsid w:val="69CC15E9"/>
    <w:multiLevelType w:val="hybridMultilevel"/>
    <w:tmpl w:val="74C2A178"/>
    <w:lvl w:ilvl="0" w:tplc="F266DA6C">
      <w:start w:val="6"/>
      <w:numFmt w:val="decimal"/>
      <w:lvlText w:val="%1)"/>
      <w:lvlJc w:val="left"/>
      <w:pPr>
        <w:ind w:left="107" w:hanging="34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AE8661E">
      <w:numFmt w:val="bullet"/>
      <w:lvlText w:val="•"/>
      <w:lvlJc w:val="left"/>
      <w:pPr>
        <w:ind w:left="582" w:hanging="348"/>
      </w:pPr>
      <w:rPr>
        <w:rFonts w:hint="default"/>
        <w:lang w:val="ru-RU" w:eastAsia="ru-RU" w:bidi="ru-RU"/>
      </w:rPr>
    </w:lvl>
    <w:lvl w:ilvl="2" w:tplc="23DE49CC">
      <w:numFmt w:val="bullet"/>
      <w:lvlText w:val="•"/>
      <w:lvlJc w:val="left"/>
      <w:pPr>
        <w:ind w:left="1065" w:hanging="348"/>
      </w:pPr>
      <w:rPr>
        <w:rFonts w:hint="default"/>
        <w:lang w:val="ru-RU" w:eastAsia="ru-RU" w:bidi="ru-RU"/>
      </w:rPr>
    </w:lvl>
    <w:lvl w:ilvl="3" w:tplc="703057C8">
      <w:numFmt w:val="bullet"/>
      <w:lvlText w:val="•"/>
      <w:lvlJc w:val="left"/>
      <w:pPr>
        <w:ind w:left="1548" w:hanging="348"/>
      </w:pPr>
      <w:rPr>
        <w:rFonts w:hint="default"/>
        <w:lang w:val="ru-RU" w:eastAsia="ru-RU" w:bidi="ru-RU"/>
      </w:rPr>
    </w:lvl>
    <w:lvl w:ilvl="4" w:tplc="FA981E52">
      <w:numFmt w:val="bullet"/>
      <w:lvlText w:val="•"/>
      <w:lvlJc w:val="left"/>
      <w:pPr>
        <w:ind w:left="2031" w:hanging="348"/>
      </w:pPr>
      <w:rPr>
        <w:rFonts w:hint="default"/>
        <w:lang w:val="ru-RU" w:eastAsia="ru-RU" w:bidi="ru-RU"/>
      </w:rPr>
    </w:lvl>
    <w:lvl w:ilvl="5" w:tplc="708C3FA0">
      <w:numFmt w:val="bullet"/>
      <w:lvlText w:val="•"/>
      <w:lvlJc w:val="left"/>
      <w:pPr>
        <w:ind w:left="2514" w:hanging="348"/>
      </w:pPr>
      <w:rPr>
        <w:rFonts w:hint="default"/>
        <w:lang w:val="ru-RU" w:eastAsia="ru-RU" w:bidi="ru-RU"/>
      </w:rPr>
    </w:lvl>
    <w:lvl w:ilvl="6" w:tplc="71403948">
      <w:numFmt w:val="bullet"/>
      <w:lvlText w:val="•"/>
      <w:lvlJc w:val="left"/>
      <w:pPr>
        <w:ind w:left="2996" w:hanging="348"/>
      </w:pPr>
      <w:rPr>
        <w:rFonts w:hint="default"/>
        <w:lang w:val="ru-RU" w:eastAsia="ru-RU" w:bidi="ru-RU"/>
      </w:rPr>
    </w:lvl>
    <w:lvl w:ilvl="7" w:tplc="F8465E24">
      <w:numFmt w:val="bullet"/>
      <w:lvlText w:val="•"/>
      <w:lvlJc w:val="left"/>
      <w:pPr>
        <w:ind w:left="3479" w:hanging="348"/>
      </w:pPr>
      <w:rPr>
        <w:rFonts w:hint="default"/>
        <w:lang w:val="ru-RU" w:eastAsia="ru-RU" w:bidi="ru-RU"/>
      </w:rPr>
    </w:lvl>
    <w:lvl w:ilvl="8" w:tplc="1F4E56EC">
      <w:numFmt w:val="bullet"/>
      <w:lvlText w:val="•"/>
      <w:lvlJc w:val="left"/>
      <w:pPr>
        <w:ind w:left="3962" w:hanging="348"/>
      </w:pPr>
      <w:rPr>
        <w:rFonts w:hint="default"/>
        <w:lang w:val="ru-RU" w:eastAsia="ru-RU" w:bidi="ru-RU"/>
      </w:rPr>
    </w:lvl>
  </w:abstractNum>
  <w:abstractNum w:abstractNumId="157">
    <w:nsid w:val="6A2724A8"/>
    <w:multiLevelType w:val="hybridMultilevel"/>
    <w:tmpl w:val="0DD03D1C"/>
    <w:lvl w:ilvl="0" w:tplc="C150CC58">
      <w:start w:val="1"/>
      <w:numFmt w:val="decimal"/>
      <w:lvlText w:val="%1."/>
      <w:lvlJc w:val="left"/>
      <w:pPr>
        <w:ind w:left="107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E5BAB406">
      <w:numFmt w:val="bullet"/>
      <w:lvlText w:val="•"/>
      <w:lvlJc w:val="left"/>
      <w:pPr>
        <w:ind w:left="440" w:hanging="426"/>
      </w:pPr>
      <w:rPr>
        <w:rFonts w:hint="default"/>
        <w:lang w:val="ru-RU" w:eastAsia="ru-RU" w:bidi="ru-RU"/>
      </w:rPr>
    </w:lvl>
    <w:lvl w:ilvl="2" w:tplc="B868F7D0">
      <w:numFmt w:val="bullet"/>
      <w:lvlText w:val="•"/>
      <w:lvlJc w:val="left"/>
      <w:pPr>
        <w:ind w:left="780" w:hanging="426"/>
      </w:pPr>
      <w:rPr>
        <w:rFonts w:hint="default"/>
        <w:lang w:val="ru-RU" w:eastAsia="ru-RU" w:bidi="ru-RU"/>
      </w:rPr>
    </w:lvl>
    <w:lvl w:ilvl="3" w:tplc="76C26748">
      <w:numFmt w:val="bullet"/>
      <w:lvlText w:val="•"/>
      <w:lvlJc w:val="left"/>
      <w:pPr>
        <w:ind w:left="1121" w:hanging="426"/>
      </w:pPr>
      <w:rPr>
        <w:rFonts w:hint="default"/>
        <w:lang w:val="ru-RU" w:eastAsia="ru-RU" w:bidi="ru-RU"/>
      </w:rPr>
    </w:lvl>
    <w:lvl w:ilvl="4" w:tplc="A33A6406">
      <w:numFmt w:val="bullet"/>
      <w:lvlText w:val="•"/>
      <w:lvlJc w:val="left"/>
      <w:pPr>
        <w:ind w:left="1461" w:hanging="426"/>
      </w:pPr>
      <w:rPr>
        <w:rFonts w:hint="default"/>
        <w:lang w:val="ru-RU" w:eastAsia="ru-RU" w:bidi="ru-RU"/>
      </w:rPr>
    </w:lvl>
    <w:lvl w:ilvl="5" w:tplc="B4407AF8">
      <w:numFmt w:val="bullet"/>
      <w:lvlText w:val="•"/>
      <w:lvlJc w:val="left"/>
      <w:pPr>
        <w:ind w:left="1802" w:hanging="426"/>
      </w:pPr>
      <w:rPr>
        <w:rFonts w:hint="default"/>
        <w:lang w:val="ru-RU" w:eastAsia="ru-RU" w:bidi="ru-RU"/>
      </w:rPr>
    </w:lvl>
    <w:lvl w:ilvl="6" w:tplc="1F52046A">
      <w:numFmt w:val="bullet"/>
      <w:lvlText w:val="•"/>
      <w:lvlJc w:val="left"/>
      <w:pPr>
        <w:ind w:left="2142" w:hanging="426"/>
      </w:pPr>
      <w:rPr>
        <w:rFonts w:hint="default"/>
        <w:lang w:val="ru-RU" w:eastAsia="ru-RU" w:bidi="ru-RU"/>
      </w:rPr>
    </w:lvl>
    <w:lvl w:ilvl="7" w:tplc="CAD6332E">
      <w:numFmt w:val="bullet"/>
      <w:lvlText w:val="•"/>
      <w:lvlJc w:val="left"/>
      <w:pPr>
        <w:ind w:left="2482" w:hanging="426"/>
      </w:pPr>
      <w:rPr>
        <w:rFonts w:hint="default"/>
        <w:lang w:val="ru-RU" w:eastAsia="ru-RU" w:bidi="ru-RU"/>
      </w:rPr>
    </w:lvl>
    <w:lvl w:ilvl="8" w:tplc="F5DCB85E">
      <w:numFmt w:val="bullet"/>
      <w:lvlText w:val="•"/>
      <w:lvlJc w:val="left"/>
      <w:pPr>
        <w:ind w:left="2823" w:hanging="426"/>
      </w:pPr>
      <w:rPr>
        <w:rFonts w:hint="default"/>
        <w:lang w:val="ru-RU" w:eastAsia="ru-RU" w:bidi="ru-RU"/>
      </w:rPr>
    </w:lvl>
  </w:abstractNum>
  <w:abstractNum w:abstractNumId="158">
    <w:nsid w:val="6AB031E1"/>
    <w:multiLevelType w:val="hybridMultilevel"/>
    <w:tmpl w:val="6D8AC834"/>
    <w:lvl w:ilvl="0" w:tplc="1414AD5C">
      <w:start w:val="1"/>
      <w:numFmt w:val="decimal"/>
      <w:lvlText w:val="%1)"/>
      <w:lvlJc w:val="left"/>
      <w:pPr>
        <w:ind w:left="107" w:hanging="629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9B62330">
      <w:numFmt w:val="bullet"/>
      <w:lvlText w:val="•"/>
      <w:lvlJc w:val="left"/>
      <w:pPr>
        <w:ind w:left="525" w:hanging="629"/>
      </w:pPr>
      <w:rPr>
        <w:rFonts w:hint="default"/>
        <w:lang w:val="ru-RU" w:eastAsia="ru-RU" w:bidi="ru-RU"/>
      </w:rPr>
    </w:lvl>
    <w:lvl w:ilvl="2" w:tplc="4EC2C6E2">
      <w:numFmt w:val="bullet"/>
      <w:lvlText w:val="•"/>
      <w:lvlJc w:val="left"/>
      <w:pPr>
        <w:ind w:left="950" w:hanging="629"/>
      </w:pPr>
      <w:rPr>
        <w:rFonts w:hint="default"/>
        <w:lang w:val="ru-RU" w:eastAsia="ru-RU" w:bidi="ru-RU"/>
      </w:rPr>
    </w:lvl>
    <w:lvl w:ilvl="3" w:tplc="7DF21FF4">
      <w:numFmt w:val="bullet"/>
      <w:lvlText w:val="•"/>
      <w:lvlJc w:val="left"/>
      <w:pPr>
        <w:ind w:left="1375" w:hanging="629"/>
      </w:pPr>
      <w:rPr>
        <w:rFonts w:hint="default"/>
        <w:lang w:val="ru-RU" w:eastAsia="ru-RU" w:bidi="ru-RU"/>
      </w:rPr>
    </w:lvl>
    <w:lvl w:ilvl="4" w:tplc="3F9CB446">
      <w:numFmt w:val="bullet"/>
      <w:lvlText w:val="•"/>
      <w:lvlJc w:val="left"/>
      <w:pPr>
        <w:ind w:left="1800" w:hanging="629"/>
      </w:pPr>
      <w:rPr>
        <w:rFonts w:hint="default"/>
        <w:lang w:val="ru-RU" w:eastAsia="ru-RU" w:bidi="ru-RU"/>
      </w:rPr>
    </w:lvl>
    <w:lvl w:ilvl="5" w:tplc="559A6B60">
      <w:numFmt w:val="bullet"/>
      <w:lvlText w:val="•"/>
      <w:lvlJc w:val="left"/>
      <w:pPr>
        <w:ind w:left="2226" w:hanging="629"/>
      </w:pPr>
      <w:rPr>
        <w:rFonts w:hint="default"/>
        <w:lang w:val="ru-RU" w:eastAsia="ru-RU" w:bidi="ru-RU"/>
      </w:rPr>
    </w:lvl>
    <w:lvl w:ilvl="6" w:tplc="CEE25878">
      <w:numFmt w:val="bullet"/>
      <w:lvlText w:val="•"/>
      <w:lvlJc w:val="left"/>
      <w:pPr>
        <w:ind w:left="2651" w:hanging="629"/>
      </w:pPr>
      <w:rPr>
        <w:rFonts w:hint="default"/>
        <w:lang w:val="ru-RU" w:eastAsia="ru-RU" w:bidi="ru-RU"/>
      </w:rPr>
    </w:lvl>
    <w:lvl w:ilvl="7" w:tplc="6F8A6E60">
      <w:numFmt w:val="bullet"/>
      <w:lvlText w:val="•"/>
      <w:lvlJc w:val="left"/>
      <w:pPr>
        <w:ind w:left="3076" w:hanging="629"/>
      </w:pPr>
      <w:rPr>
        <w:rFonts w:hint="default"/>
        <w:lang w:val="ru-RU" w:eastAsia="ru-RU" w:bidi="ru-RU"/>
      </w:rPr>
    </w:lvl>
    <w:lvl w:ilvl="8" w:tplc="B35C474E">
      <w:numFmt w:val="bullet"/>
      <w:lvlText w:val="•"/>
      <w:lvlJc w:val="left"/>
      <w:pPr>
        <w:ind w:left="3501" w:hanging="629"/>
      </w:pPr>
      <w:rPr>
        <w:rFonts w:hint="default"/>
        <w:lang w:val="ru-RU" w:eastAsia="ru-RU" w:bidi="ru-RU"/>
      </w:rPr>
    </w:lvl>
  </w:abstractNum>
  <w:abstractNum w:abstractNumId="159">
    <w:nsid w:val="6D065952"/>
    <w:multiLevelType w:val="hybridMultilevel"/>
    <w:tmpl w:val="F3B40134"/>
    <w:lvl w:ilvl="0" w:tplc="6638CF4C">
      <w:start w:val="1"/>
      <w:numFmt w:val="decimal"/>
      <w:lvlText w:val="%1."/>
      <w:lvlJc w:val="left"/>
      <w:pPr>
        <w:ind w:left="10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2DD0F22E">
      <w:numFmt w:val="bullet"/>
      <w:lvlText w:val="•"/>
      <w:lvlJc w:val="left"/>
      <w:pPr>
        <w:ind w:left="443" w:hanging="426"/>
      </w:pPr>
      <w:rPr>
        <w:rFonts w:hint="default"/>
        <w:lang w:val="ru-RU" w:eastAsia="ru-RU" w:bidi="ru-RU"/>
      </w:rPr>
    </w:lvl>
    <w:lvl w:ilvl="2" w:tplc="53E4C43C">
      <w:numFmt w:val="bullet"/>
      <w:lvlText w:val="•"/>
      <w:lvlJc w:val="left"/>
      <w:pPr>
        <w:ind w:left="787" w:hanging="426"/>
      </w:pPr>
      <w:rPr>
        <w:rFonts w:hint="default"/>
        <w:lang w:val="ru-RU" w:eastAsia="ru-RU" w:bidi="ru-RU"/>
      </w:rPr>
    </w:lvl>
    <w:lvl w:ilvl="3" w:tplc="ECC25E0C">
      <w:numFmt w:val="bullet"/>
      <w:lvlText w:val="•"/>
      <w:lvlJc w:val="left"/>
      <w:pPr>
        <w:ind w:left="1131" w:hanging="426"/>
      </w:pPr>
      <w:rPr>
        <w:rFonts w:hint="default"/>
        <w:lang w:val="ru-RU" w:eastAsia="ru-RU" w:bidi="ru-RU"/>
      </w:rPr>
    </w:lvl>
    <w:lvl w:ilvl="4" w:tplc="4AE48EE4">
      <w:numFmt w:val="bullet"/>
      <w:lvlText w:val="•"/>
      <w:lvlJc w:val="left"/>
      <w:pPr>
        <w:ind w:left="1475" w:hanging="426"/>
      </w:pPr>
      <w:rPr>
        <w:rFonts w:hint="default"/>
        <w:lang w:val="ru-RU" w:eastAsia="ru-RU" w:bidi="ru-RU"/>
      </w:rPr>
    </w:lvl>
    <w:lvl w:ilvl="5" w:tplc="526C81F8">
      <w:numFmt w:val="bullet"/>
      <w:lvlText w:val="•"/>
      <w:lvlJc w:val="left"/>
      <w:pPr>
        <w:ind w:left="1819" w:hanging="426"/>
      </w:pPr>
      <w:rPr>
        <w:rFonts w:hint="default"/>
        <w:lang w:val="ru-RU" w:eastAsia="ru-RU" w:bidi="ru-RU"/>
      </w:rPr>
    </w:lvl>
    <w:lvl w:ilvl="6" w:tplc="93547C52">
      <w:numFmt w:val="bullet"/>
      <w:lvlText w:val="•"/>
      <w:lvlJc w:val="left"/>
      <w:pPr>
        <w:ind w:left="2162" w:hanging="426"/>
      </w:pPr>
      <w:rPr>
        <w:rFonts w:hint="default"/>
        <w:lang w:val="ru-RU" w:eastAsia="ru-RU" w:bidi="ru-RU"/>
      </w:rPr>
    </w:lvl>
    <w:lvl w:ilvl="7" w:tplc="E27E9F5C">
      <w:numFmt w:val="bullet"/>
      <w:lvlText w:val="•"/>
      <w:lvlJc w:val="left"/>
      <w:pPr>
        <w:ind w:left="2506" w:hanging="426"/>
      </w:pPr>
      <w:rPr>
        <w:rFonts w:hint="default"/>
        <w:lang w:val="ru-RU" w:eastAsia="ru-RU" w:bidi="ru-RU"/>
      </w:rPr>
    </w:lvl>
    <w:lvl w:ilvl="8" w:tplc="34F86F94">
      <w:numFmt w:val="bullet"/>
      <w:lvlText w:val="•"/>
      <w:lvlJc w:val="left"/>
      <w:pPr>
        <w:ind w:left="2850" w:hanging="426"/>
      </w:pPr>
      <w:rPr>
        <w:rFonts w:hint="default"/>
        <w:lang w:val="ru-RU" w:eastAsia="ru-RU" w:bidi="ru-RU"/>
      </w:rPr>
    </w:lvl>
  </w:abstractNum>
  <w:abstractNum w:abstractNumId="160">
    <w:nsid w:val="6D7041D1"/>
    <w:multiLevelType w:val="hybridMultilevel"/>
    <w:tmpl w:val="42E25F3A"/>
    <w:lvl w:ilvl="0" w:tplc="C902EC16">
      <w:start w:val="5"/>
      <w:numFmt w:val="decimal"/>
      <w:lvlText w:val="%1)"/>
      <w:lvlJc w:val="left"/>
      <w:pPr>
        <w:ind w:left="107" w:hanging="54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45EBB44">
      <w:numFmt w:val="bullet"/>
      <w:lvlText w:val="•"/>
      <w:lvlJc w:val="left"/>
      <w:pPr>
        <w:ind w:left="567" w:hanging="540"/>
      </w:pPr>
      <w:rPr>
        <w:rFonts w:hint="default"/>
        <w:lang w:val="ru-RU" w:eastAsia="ru-RU" w:bidi="ru-RU"/>
      </w:rPr>
    </w:lvl>
    <w:lvl w:ilvl="2" w:tplc="D0DACB86">
      <w:numFmt w:val="bullet"/>
      <w:lvlText w:val="•"/>
      <w:lvlJc w:val="left"/>
      <w:pPr>
        <w:ind w:left="1035" w:hanging="540"/>
      </w:pPr>
      <w:rPr>
        <w:rFonts w:hint="default"/>
        <w:lang w:val="ru-RU" w:eastAsia="ru-RU" w:bidi="ru-RU"/>
      </w:rPr>
    </w:lvl>
    <w:lvl w:ilvl="3" w:tplc="6C1E47C0">
      <w:numFmt w:val="bullet"/>
      <w:lvlText w:val="•"/>
      <w:lvlJc w:val="left"/>
      <w:pPr>
        <w:ind w:left="1503" w:hanging="540"/>
      </w:pPr>
      <w:rPr>
        <w:rFonts w:hint="default"/>
        <w:lang w:val="ru-RU" w:eastAsia="ru-RU" w:bidi="ru-RU"/>
      </w:rPr>
    </w:lvl>
    <w:lvl w:ilvl="4" w:tplc="E8163682">
      <w:numFmt w:val="bullet"/>
      <w:lvlText w:val="•"/>
      <w:lvlJc w:val="left"/>
      <w:pPr>
        <w:ind w:left="1970" w:hanging="540"/>
      </w:pPr>
      <w:rPr>
        <w:rFonts w:hint="default"/>
        <w:lang w:val="ru-RU" w:eastAsia="ru-RU" w:bidi="ru-RU"/>
      </w:rPr>
    </w:lvl>
    <w:lvl w:ilvl="5" w:tplc="6F28D51E">
      <w:numFmt w:val="bullet"/>
      <w:lvlText w:val="•"/>
      <w:lvlJc w:val="left"/>
      <w:pPr>
        <w:ind w:left="2438" w:hanging="540"/>
      </w:pPr>
      <w:rPr>
        <w:rFonts w:hint="default"/>
        <w:lang w:val="ru-RU" w:eastAsia="ru-RU" w:bidi="ru-RU"/>
      </w:rPr>
    </w:lvl>
    <w:lvl w:ilvl="6" w:tplc="828A4E26">
      <w:numFmt w:val="bullet"/>
      <w:lvlText w:val="•"/>
      <w:lvlJc w:val="left"/>
      <w:pPr>
        <w:ind w:left="2906" w:hanging="540"/>
      </w:pPr>
      <w:rPr>
        <w:rFonts w:hint="default"/>
        <w:lang w:val="ru-RU" w:eastAsia="ru-RU" w:bidi="ru-RU"/>
      </w:rPr>
    </w:lvl>
    <w:lvl w:ilvl="7" w:tplc="A0406022">
      <w:numFmt w:val="bullet"/>
      <w:lvlText w:val="•"/>
      <w:lvlJc w:val="left"/>
      <w:pPr>
        <w:ind w:left="3373" w:hanging="540"/>
      </w:pPr>
      <w:rPr>
        <w:rFonts w:hint="default"/>
        <w:lang w:val="ru-RU" w:eastAsia="ru-RU" w:bidi="ru-RU"/>
      </w:rPr>
    </w:lvl>
    <w:lvl w:ilvl="8" w:tplc="77766E64">
      <w:numFmt w:val="bullet"/>
      <w:lvlText w:val="•"/>
      <w:lvlJc w:val="left"/>
      <w:pPr>
        <w:ind w:left="3841" w:hanging="540"/>
      </w:pPr>
      <w:rPr>
        <w:rFonts w:hint="default"/>
        <w:lang w:val="ru-RU" w:eastAsia="ru-RU" w:bidi="ru-RU"/>
      </w:rPr>
    </w:lvl>
  </w:abstractNum>
  <w:abstractNum w:abstractNumId="161">
    <w:nsid w:val="6EB71F99"/>
    <w:multiLevelType w:val="hybridMultilevel"/>
    <w:tmpl w:val="C1DC97B8"/>
    <w:lvl w:ilvl="0" w:tplc="F1806FF6">
      <w:start w:val="1"/>
      <w:numFmt w:val="decimal"/>
      <w:lvlText w:val="%1)"/>
      <w:lvlJc w:val="left"/>
      <w:pPr>
        <w:ind w:left="109" w:hanging="42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A4F86DB8">
      <w:numFmt w:val="bullet"/>
      <w:lvlText w:val="•"/>
      <w:lvlJc w:val="left"/>
      <w:pPr>
        <w:ind w:left="854" w:hanging="426"/>
      </w:pPr>
      <w:rPr>
        <w:rFonts w:hint="default"/>
        <w:lang w:val="ru-RU" w:eastAsia="ru-RU" w:bidi="ru-RU"/>
      </w:rPr>
    </w:lvl>
    <w:lvl w:ilvl="2" w:tplc="CE9CDAF2">
      <w:numFmt w:val="bullet"/>
      <w:lvlText w:val="•"/>
      <w:lvlJc w:val="left"/>
      <w:pPr>
        <w:ind w:left="1609" w:hanging="426"/>
      </w:pPr>
      <w:rPr>
        <w:rFonts w:hint="default"/>
        <w:lang w:val="ru-RU" w:eastAsia="ru-RU" w:bidi="ru-RU"/>
      </w:rPr>
    </w:lvl>
    <w:lvl w:ilvl="3" w:tplc="2048E440">
      <w:numFmt w:val="bullet"/>
      <w:lvlText w:val="•"/>
      <w:lvlJc w:val="left"/>
      <w:pPr>
        <w:ind w:left="2364" w:hanging="426"/>
      </w:pPr>
      <w:rPr>
        <w:rFonts w:hint="default"/>
        <w:lang w:val="ru-RU" w:eastAsia="ru-RU" w:bidi="ru-RU"/>
      </w:rPr>
    </w:lvl>
    <w:lvl w:ilvl="4" w:tplc="2D12722A">
      <w:numFmt w:val="bullet"/>
      <w:lvlText w:val="•"/>
      <w:lvlJc w:val="left"/>
      <w:pPr>
        <w:ind w:left="3119" w:hanging="426"/>
      </w:pPr>
      <w:rPr>
        <w:rFonts w:hint="default"/>
        <w:lang w:val="ru-RU" w:eastAsia="ru-RU" w:bidi="ru-RU"/>
      </w:rPr>
    </w:lvl>
    <w:lvl w:ilvl="5" w:tplc="33FA7302">
      <w:numFmt w:val="bullet"/>
      <w:lvlText w:val="•"/>
      <w:lvlJc w:val="left"/>
      <w:pPr>
        <w:ind w:left="3874" w:hanging="426"/>
      </w:pPr>
      <w:rPr>
        <w:rFonts w:hint="default"/>
        <w:lang w:val="ru-RU" w:eastAsia="ru-RU" w:bidi="ru-RU"/>
      </w:rPr>
    </w:lvl>
    <w:lvl w:ilvl="6" w:tplc="7EEEE090">
      <w:numFmt w:val="bullet"/>
      <w:lvlText w:val="•"/>
      <w:lvlJc w:val="left"/>
      <w:pPr>
        <w:ind w:left="4628" w:hanging="426"/>
      </w:pPr>
      <w:rPr>
        <w:rFonts w:hint="default"/>
        <w:lang w:val="ru-RU" w:eastAsia="ru-RU" w:bidi="ru-RU"/>
      </w:rPr>
    </w:lvl>
    <w:lvl w:ilvl="7" w:tplc="7E4001A4">
      <w:numFmt w:val="bullet"/>
      <w:lvlText w:val="•"/>
      <w:lvlJc w:val="left"/>
      <w:pPr>
        <w:ind w:left="5383" w:hanging="426"/>
      </w:pPr>
      <w:rPr>
        <w:rFonts w:hint="default"/>
        <w:lang w:val="ru-RU" w:eastAsia="ru-RU" w:bidi="ru-RU"/>
      </w:rPr>
    </w:lvl>
    <w:lvl w:ilvl="8" w:tplc="54D60170">
      <w:numFmt w:val="bullet"/>
      <w:lvlText w:val="•"/>
      <w:lvlJc w:val="left"/>
      <w:pPr>
        <w:ind w:left="6138" w:hanging="426"/>
      </w:pPr>
      <w:rPr>
        <w:rFonts w:hint="default"/>
        <w:lang w:val="ru-RU" w:eastAsia="ru-RU" w:bidi="ru-RU"/>
      </w:rPr>
    </w:lvl>
  </w:abstractNum>
  <w:abstractNum w:abstractNumId="162">
    <w:nsid w:val="6FF13024"/>
    <w:multiLevelType w:val="hybridMultilevel"/>
    <w:tmpl w:val="069CF7C6"/>
    <w:lvl w:ilvl="0" w:tplc="144AA4C0">
      <w:start w:val="1"/>
      <w:numFmt w:val="decimal"/>
      <w:lvlText w:val="%1)"/>
      <w:lvlJc w:val="left"/>
      <w:pPr>
        <w:ind w:left="107" w:hanging="8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4BE6214">
      <w:numFmt w:val="bullet"/>
      <w:lvlText w:val="•"/>
      <w:lvlJc w:val="left"/>
      <w:pPr>
        <w:ind w:left="567" w:hanging="861"/>
      </w:pPr>
      <w:rPr>
        <w:rFonts w:hint="default"/>
        <w:lang w:val="ru-RU" w:eastAsia="ru-RU" w:bidi="ru-RU"/>
      </w:rPr>
    </w:lvl>
    <w:lvl w:ilvl="2" w:tplc="ED90440C">
      <w:numFmt w:val="bullet"/>
      <w:lvlText w:val="•"/>
      <w:lvlJc w:val="left"/>
      <w:pPr>
        <w:ind w:left="1035" w:hanging="861"/>
      </w:pPr>
      <w:rPr>
        <w:rFonts w:hint="default"/>
        <w:lang w:val="ru-RU" w:eastAsia="ru-RU" w:bidi="ru-RU"/>
      </w:rPr>
    </w:lvl>
    <w:lvl w:ilvl="3" w:tplc="F70E961C">
      <w:numFmt w:val="bullet"/>
      <w:lvlText w:val="•"/>
      <w:lvlJc w:val="left"/>
      <w:pPr>
        <w:ind w:left="1503" w:hanging="861"/>
      </w:pPr>
      <w:rPr>
        <w:rFonts w:hint="default"/>
        <w:lang w:val="ru-RU" w:eastAsia="ru-RU" w:bidi="ru-RU"/>
      </w:rPr>
    </w:lvl>
    <w:lvl w:ilvl="4" w:tplc="2E12EEF8">
      <w:numFmt w:val="bullet"/>
      <w:lvlText w:val="•"/>
      <w:lvlJc w:val="left"/>
      <w:pPr>
        <w:ind w:left="1970" w:hanging="861"/>
      </w:pPr>
      <w:rPr>
        <w:rFonts w:hint="default"/>
        <w:lang w:val="ru-RU" w:eastAsia="ru-RU" w:bidi="ru-RU"/>
      </w:rPr>
    </w:lvl>
    <w:lvl w:ilvl="5" w:tplc="4246DD4C">
      <w:numFmt w:val="bullet"/>
      <w:lvlText w:val="•"/>
      <w:lvlJc w:val="left"/>
      <w:pPr>
        <w:ind w:left="2438" w:hanging="861"/>
      </w:pPr>
      <w:rPr>
        <w:rFonts w:hint="default"/>
        <w:lang w:val="ru-RU" w:eastAsia="ru-RU" w:bidi="ru-RU"/>
      </w:rPr>
    </w:lvl>
    <w:lvl w:ilvl="6" w:tplc="4BC2E892">
      <w:numFmt w:val="bullet"/>
      <w:lvlText w:val="•"/>
      <w:lvlJc w:val="left"/>
      <w:pPr>
        <w:ind w:left="2906" w:hanging="861"/>
      </w:pPr>
      <w:rPr>
        <w:rFonts w:hint="default"/>
        <w:lang w:val="ru-RU" w:eastAsia="ru-RU" w:bidi="ru-RU"/>
      </w:rPr>
    </w:lvl>
    <w:lvl w:ilvl="7" w:tplc="B172E77C">
      <w:numFmt w:val="bullet"/>
      <w:lvlText w:val="•"/>
      <w:lvlJc w:val="left"/>
      <w:pPr>
        <w:ind w:left="3373" w:hanging="861"/>
      </w:pPr>
      <w:rPr>
        <w:rFonts w:hint="default"/>
        <w:lang w:val="ru-RU" w:eastAsia="ru-RU" w:bidi="ru-RU"/>
      </w:rPr>
    </w:lvl>
    <w:lvl w:ilvl="8" w:tplc="30FEDBDC">
      <w:numFmt w:val="bullet"/>
      <w:lvlText w:val="•"/>
      <w:lvlJc w:val="left"/>
      <w:pPr>
        <w:ind w:left="3841" w:hanging="861"/>
      </w:pPr>
      <w:rPr>
        <w:rFonts w:hint="default"/>
        <w:lang w:val="ru-RU" w:eastAsia="ru-RU" w:bidi="ru-RU"/>
      </w:rPr>
    </w:lvl>
  </w:abstractNum>
  <w:abstractNum w:abstractNumId="163">
    <w:nsid w:val="6FF31C6E"/>
    <w:multiLevelType w:val="hybridMultilevel"/>
    <w:tmpl w:val="DBE470BE"/>
    <w:lvl w:ilvl="0" w:tplc="9C8AE826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i/>
        <w:w w:val="99"/>
        <w:sz w:val="20"/>
        <w:szCs w:val="20"/>
        <w:lang w:val="ru-RU" w:eastAsia="ru-RU" w:bidi="ru-RU"/>
      </w:rPr>
    </w:lvl>
    <w:lvl w:ilvl="1" w:tplc="A992BF50">
      <w:numFmt w:val="bullet"/>
      <w:lvlText w:val="•"/>
      <w:lvlJc w:val="left"/>
      <w:pPr>
        <w:ind w:left="1586" w:hanging="176"/>
      </w:pPr>
      <w:rPr>
        <w:rFonts w:hint="default"/>
        <w:lang w:val="ru-RU" w:eastAsia="ru-RU" w:bidi="ru-RU"/>
      </w:rPr>
    </w:lvl>
    <w:lvl w:ilvl="2" w:tplc="DD46552C">
      <w:numFmt w:val="bullet"/>
      <w:lvlText w:val="•"/>
      <w:lvlJc w:val="left"/>
      <w:pPr>
        <w:ind w:left="3072" w:hanging="176"/>
      </w:pPr>
      <w:rPr>
        <w:rFonts w:hint="default"/>
        <w:lang w:val="ru-RU" w:eastAsia="ru-RU" w:bidi="ru-RU"/>
      </w:rPr>
    </w:lvl>
    <w:lvl w:ilvl="3" w:tplc="D43E0202">
      <w:numFmt w:val="bullet"/>
      <w:lvlText w:val="•"/>
      <w:lvlJc w:val="left"/>
      <w:pPr>
        <w:ind w:left="4558" w:hanging="176"/>
      </w:pPr>
      <w:rPr>
        <w:rFonts w:hint="default"/>
        <w:lang w:val="ru-RU" w:eastAsia="ru-RU" w:bidi="ru-RU"/>
      </w:rPr>
    </w:lvl>
    <w:lvl w:ilvl="4" w:tplc="6002852A">
      <w:numFmt w:val="bullet"/>
      <w:lvlText w:val="•"/>
      <w:lvlJc w:val="left"/>
      <w:pPr>
        <w:ind w:left="6044" w:hanging="176"/>
      </w:pPr>
      <w:rPr>
        <w:rFonts w:hint="default"/>
        <w:lang w:val="ru-RU" w:eastAsia="ru-RU" w:bidi="ru-RU"/>
      </w:rPr>
    </w:lvl>
    <w:lvl w:ilvl="5" w:tplc="19FACF22">
      <w:numFmt w:val="bullet"/>
      <w:lvlText w:val="•"/>
      <w:lvlJc w:val="left"/>
      <w:pPr>
        <w:ind w:left="7530" w:hanging="176"/>
      </w:pPr>
      <w:rPr>
        <w:rFonts w:hint="default"/>
        <w:lang w:val="ru-RU" w:eastAsia="ru-RU" w:bidi="ru-RU"/>
      </w:rPr>
    </w:lvl>
    <w:lvl w:ilvl="6" w:tplc="EF16D0DE">
      <w:numFmt w:val="bullet"/>
      <w:lvlText w:val="•"/>
      <w:lvlJc w:val="left"/>
      <w:pPr>
        <w:ind w:left="9016" w:hanging="176"/>
      </w:pPr>
      <w:rPr>
        <w:rFonts w:hint="default"/>
        <w:lang w:val="ru-RU" w:eastAsia="ru-RU" w:bidi="ru-RU"/>
      </w:rPr>
    </w:lvl>
    <w:lvl w:ilvl="7" w:tplc="65C0D2F8">
      <w:numFmt w:val="bullet"/>
      <w:lvlText w:val="•"/>
      <w:lvlJc w:val="left"/>
      <w:pPr>
        <w:ind w:left="10502" w:hanging="176"/>
      </w:pPr>
      <w:rPr>
        <w:rFonts w:hint="default"/>
        <w:lang w:val="ru-RU" w:eastAsia="ru-RU" w:bidi="ru-RU"/>
      </w:rPr>
    </w:lvl>
    <w:lvl w:ilvl="8" w:tplc="12ACC09C">
      <w:numFmt w:val="bullet"/>
      <w:lvlText w:val="•"/>
      <w:lvlJc w:val="left"/>
      <w:pPr>
        <w:ind w:left="11988" w:hanging="176"/>
      </w:pPr>
      <w:rPr>
        <w:rFonts w:hint="default"/>
        <w:lang w:val="ru-RU" w:eastAsia="ru-RU" w:bidi="ru-RU"/>
      </w:rPr>
    </w:lvl>
  </w:abstractNum>
  <w:abstractNum w:abstractNumId="164">
    <w:nsid w:val="710D46DF"/>
    <w:multiLevelType w:val="hybridMultilevel"/>
    <w:tmpl w:val="42229186"/>
    <w:lvl w:ilvl="0" w:tplc="3364EC42">
      <w:start w:val="1"/>
      <w:numFmt w:val="decimal"/>
      <w:lvlText w:val="%1)"/>
      <w:lvlJc w:val="left"/>
      <w:pPr>
        <w:ind w:left="109" w:hanging="33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5EEB242">
      <w:numFmt w:val="bullet"/>
      <w:lvlText w:val="•"/>
      <w:lvlJc w:val="left"/>
      <w:pPr>
        <w:ind w:left="585" w:hanging="338"/>
      </w:pPr>
      <w:rPr>
        <w:rFonts w:hint="default"/>
        <w:lang w:val="ru-RU" w:eastAsia="ru-RU" w:bidi="ru-RU"/>
      </w:rPr>
    </w:lvl>
    <w:lvl w:ilvl="2" w:tplc="40CE7C92">
      <w:numFmt w:val="bullet"/>
      <w:lvlText w:val="•"/>
      <w:lvlJc w:val="left"/>
      <w:pPr>
        <w:ind w:left="1071" w:hanging="338"/>
      </w:pPr>
      <w:rPr>
        <w:rFonts w:hint="default"/>
        <w:lang w:val="ru-RU" w:eastAsia="ru-RU" w:bidi="ru-RU"/>
      </w:rPr>
    </w:lvl>
    <w:lvl w:ilvl="3" w:tplc="62E44426">
      <w:numFmt w:val="bullet"/>
      <w:lvlText w:val="•"/>
      <w:lvlJc w:val="left"/>
      <w:pPr>
        <w:ind w:left="1556" w:hanging="338"/>
      </w:pPr>
      <w:rPr>
        <w:rFonts w:hint="default"/>
        <w:lang w:val="ru-RU" w:eastAsia="ru-RU" w:bidi="ru-RU"/>
      </w:rPr>
    </w:lvl>
    <w:lvl w:ilvl="4" w:tplc="F96AD8E0">
      <w:numFmt w:val="bullet"/>
      <w:lvlText w:val="•"/>
      <w:lvlJc w:val="left"/>
      <w:pPr>
        <w:ind w:left="2042" w:hanging="338"/>
      </w:pPr>
      <w:rPr>
        <w:rFonts w:hint="default"/>
        <w:lang w:val="ru-RU" w:eastAsia="ru-RU" w:bidi="ru-RU"/>
      </w:rPr>
    </w:lvl>
    <w:lvl w:ilvl="5" w:tplc="BABC35B8">
      <w:numFmt w:val="bullet"/>
      <w:lvlText w:val="•"/>
      <w:lvlJc w:val="left"/>
      <w:pPr>
        <w:ind w:left="2527" w:hanging="338"/>
      </w:pPr>
      <w:rPr>
        <w:rFonts w:hint="default"/>
        <w:lang w:val="ru-RU" w:eastAsia="ru-RU" w:bidi="ru-RU"/>
      </w:rPr>
    </w:lvl>
    <w:lvl w:ilvl="6" w:tplc="4C5A6782">
      <w:numFmt w:val="bullet"/>
      <w:lvlText w:val="•"/>
      <w:lvlJc w:val="left"/>
      <w:pPr>
        <w:ind w:left="3013" w:hanging="338"/>
      </w:pPr>
      <w:rPr>
        <w:rFonts w:hint="default"/>
        <w:lang w:val="ru-RU" w:eastAsia="ru-RU" w:bidi="ru-RU"/>
      </w:rPr>
    </w:lvl>
    <w:lvl w:ilvl="7" w:tplc="66E0047A">
      <w:numFmt w:val="bullet"/>
      <w:lvlText w:val="•"/>
      <w:lvlJc w:val="left"/>
      <w:pPr>
        <w:ind w:left="3498" w:hanging="338"/>
      </w:pPr>
      <w:rPr>
        <w:rFonts w:hint="default"/>
        <w:lang w:val="ru-RU" w:eastAsia="ru-RU" w:bidi="ru-RU"/>
      </w:rPr>
    </w:lvl>
    <w:lvl w:ilvl="8" w:tplc="2AAC65AE">
      <w:numFmt w:val="bullet"/>
      <w:lvlText w:val="•"/>
      <w:lvlJc w:val="left"/>
      <w:pPr>
        <w:ind w:left="3984" w:hanging="338"/>
      </w:pPr>
      <w:rPr>
        <w:rFonts w:hint="default"/>
        <w:lang w:val="ru-RU" w:eastAsia="ru-RU" w:bidi="ru-RU"/>
      </w:rPr>
    </w:lvl>
  </w:abstractNum>
  <w:abstractNum w:abstractNumId="165">
    <w:nsid w:val="72171D71"/>
    <w:multiLevelType w:val="hybridMultilevel"/>
    <w:tmpl w:val="4EDE183E"/>
    <w:lvl w:ilvl="0" w:tplc="816C7D2E">
      <w:start w:val="1"/>
      <w:numFmt w:val="decimal"/>
      <w:lvlText w:val="%1)"/>
      <w:lvlJc w:val="left"/>
      <w:pPr>
        <w:ind w:left="107" w:hanging="24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DD26A9C">
      <w:numFmt w:val="bullet"/>
      <w:lvlText w:val="•"/>
      <w:lvlJc w:val="left"/>
      <w:pPr>
        <w:ind w:left="794" w:hanging="240"/>
      </w:pPr>
      <w:rPr>
        <w:rFonts w:hint="default"/>
        <w:lang w:val="ru-RU" w:eastAsia="ru-RU" w:bidi="ru-RU"/>
      </w:rPr>
    </w:lvl>
    <w:lvl w:ilvl="2" w:tplc="65422F14">
      <w:numFmt w:val="bullet"/>
      <w:lvlText w:val="•"/>
      <w:lvlJc w:val="left"/>
      <w:pPr>
        <w:ind w:left="1489" w:hanging="240"/>
      </w:pPr>
      <w:rPr>
        <w:rFonts w:hint="default"/>
        <w:lang w:val="ru-RU" w:eastAsia="ru-RU" w:bidi="ru-RU"/>
      </w:rPr>
    </w:lvl>
    <w:lvl w:ilvl="3" w:tplc="8B0A814A">
      <w:numFmt w:val="bullet"/>
      <w:lvlText w:val="•"/>
      <w:lvlJc w:val="left"/>
      <w:pPr>
        <w:ind w:left="2183" w:hanging="240"/>
      </w:pPr>
      <w:rPr>
        <w:rFonts w:hint="default"/>
        <w:lang w:val="ru-RU" w:eastAsia="ru-RU" w:bidi="ru-RU"/>
      </w:rPr>
    </w:lvl>
    <w:lvl w:ilvl="4" w:tplc="76703BE8">
      <w:numFmt w:val="bullet"/>
      <w:lvlText w:val="•"/>
      <w:lvlJc w:val="left"/>
      <w:pPr>
        <w:ind w:left="2878" w:hanging="240"/>
      </w:pPr>
      <w:rPr>
        <w:rFonts w:hint="default"/>
        <w:lang w:val="ru-RU" w:eastAsia="ru-RU" w:bidi="ru-RU"/>
      </w:rPr>
    </w:lvl>
    <w:lvl w:ilvl="5" w:tplc="86C249BC">
      <w:numFmt w:val="bullet"/>
      <w:lvlText w:val="•"/>
      <w:lvlJc w:val="left"/>
      <w:pPr>
        <w:ind w:left="3572" w:hanging="240"/>
      </w:pPr>
      <w:rPr>
        <w:rFonts w:hint="default"/>
        <w:lang w:val="ru-RU" w:eastAsia="ru-RU" w:bidi="ru-RU"/>
      </w:rPr>
    </w:lvl>
    <w:lvl w:ilvl="6" w:tplc="4746BEBC">
      <w:numFmt w:val="bullet"/>
      <w:lvlText w:val="•"/>
      <w:lvlJc w:val="left"/>
      <w:pPr>
        <w:ind w:left="4267" w:hanging="240"/>
      </w:pPr>
      <w:rPr>
        <w:rFonts w:hint="default"/>
        <w:lang w:val="ru-RU" w:eastAsia="ru-RU" w:bidi="ru-RU"/>
      </w:rPr>
    </w:lvl>
    <w:lvl w:ilvl="7" w:tplc="A23E90DE">
      <w:numFmt w:val="bullet"/>
      <w:lvlText w:val="•"/>
      <w:lvlJc w:val="left"/>
      <w:pPr>
        <w:ind w:left="4961" w:hanging="240"/>
      </w:pPr>
      <w:rPr>
        <w:rFonts w:hint="default"/>
        <w:lang w:val="ru-RU" w:eastAsia="ru-RU" w:bidi="ru-RU"/>
      </w:rPr>
    </w:lvl>
    <w:lvl w:ilvl="8" w:tplc="0DBEACCE">
      <w:numFmt w:val="bullet"/>
      <w:lvlText w:val="•"/>
      <w:lvlJc w:val="left"/>
      <w:pPr>
        <w:ind w:left="5656" w:hanging="240"/>
      </w:pPr>
      <w:rPr>
        <w:rFonts w:hint="default"/>
        <w:lang w:val="ru-RU" w:eastAsia="ru-RU" w:bidi="ru-RU"/>
      </w:rPr>
    </w:lvl>
  </w:abstractNum>
  <w:abstractNum w:abstractNumId="166">
    <w:nsid w:val="73E97D5A"/>
    <w:multiLevelType w:val="hybridMultilevel"/>
    <w:tmpl w:val="968629AA"/>
    <w:lvl w:ilvl="0" w:tplc="D5D6FBF0">
      <w:numFmt w:val="bullet"/>
      <w:lvlText w:val="–"/>
      <w:lvlJc w:val="left"/>
      <w:pPr>
        <w:ind w:left="107" w:hanging="28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D5E67CA">
      <w:numFmt w:val="bullet"/>
      <w:lvlText w:val="•"/>
      <w:lvlJc w:val="left"/>
      <w:pPr>
        <w:ind w:left="582" w:hanging="288"/>
      </w:pPr>
      <w:rPr>
        <w:rFonts w:hint="default"/>
        <w:lang w:val="ru-RU" w:eastAsia="ru-RU" w:bidi="ru-RU"/>
      </w:rPr>
    </w:lvl>
    <w:lvl w:ilvl="2" w:tplc="3878BF7C">
      <w:numFmt w:val="bullet"/>
      <w:lvlText w:val="•"/>
      <w:lvlJc w:val="left"/>
      <w:pPr>
        <w:ind w:left="1065" w:hanging="288"/>
      </w:pPr>
      <w:rPr>
        <w:rFonts w:hint="default"/>
        <w:lang w:val="ru-RU" w:eastAsia="ru-RU" w:bidi="ru-RU"/>
      </w:rPr>
    </w:lvl>
    <w:lvl w:ilvl="3" w:tplc="88E64332">
      <w:numFmt w:val="bullet"/>
      <w:lvlText w:val="•"/>
      <w:lvlJc w:val="left"/>
      <w:pPr>
        <w:ind w:left="1548" w:hanging="288"/>
      </w:pPr>
      <w:rPr>
        <w:rFonts w:hint="default"/>
        <w:lang w:val="ru-RU" w:eastAsia="ru-RU" w:bidi="ru-RU"/>
      </w:rPr>
    </w:lvl>
    <w:lvl w:ilvl="4" w:tplc="35989178">
      <w:numFmt w:val="bullet"/>
      <w:lvlText w:val="•"/>
      <w:lvlJc w:val="left"/>
      <w:pPr>
        <w:ind w:left="2031" w:hanging="288"/>
      </w:pPr>
      <w:rPr>
        <w:rFonts w:hint="default"/>
        <w:lang w:val="ru-RU" w:eastAsia="ru-RU" w:bidi="ru-RU"/>
      </w:rPr>
    </w:lvl>
    <w:lvl w:ilvl="5" w:tplc="38D0F85E">
      <w:numFmt w:val="bullet"/>
      <w:lvlText w:val="•"/>
      <w:lvlJc w:val="left"/>
      <w:pPr>
        <w:ind w:left="2514" w:hanging="288"/>
      </w:pPr>
      <w:rPr>
        <w:rFonts w:hint="default"/>
        <w:lang w:val="ru-RU" w:eastAsia="ru-RU" w:bidi="ru-RU"/>
      </w:rPr>
    </w:lvl>
    <w:lvl w:ilvl="6" w:tplc="D51E6198">
      <w:numFmt w:val="bullet"/>
      <w:lvlText w:val="•"/>
      <w:lvlJc w:val="left"/>
      <w:pPr>
        <w:ind w:left="2996" w:hanging="288"/>
      </w:pPr>
      <w:rPr>
        <w:rFonts w:hint="default"/>
        <w:lang w:val="ru-RU" w:eastAsia="ru-RU" w:bidi="ru-RU"/>
      </w:rPr>
    </w:lvl>
    <w:lvl w:ilvl="7" w:tplc="7A3834EA">
      <w:numFmt w:val="bullet"/>
      <w:lvlText w:val="•"/>
      <w:lvlJc w:val="left"/>
      <w:pPr>
        <w:ind w:left="3479" w:hanging="288"/>
      </w:pPr>
      <w:rPr>
        <w:rFonts w:hint="default"/>
        <w:lang w:val="ru-RU" w:eastAsia="ru-RU" w:bidi="ru-RU"/>
      </w:rPr>
    </w:lvl>
    <w:lvl w:ilvl="8" w:tplc="868A0346">
      <w:numFmt w:val="bullet"/>
      <w:lvlText w:val="•"/>
      <w:lvlJc w:val="left"/>
      <w:pPr>
        <w:ind w:left="3962" w:hanging="288"/>
      </w:pPr>
      <w:rPr>
        <w:rFonts w:hint="default"/>
        <w:lang w:val="ru-RU" w:eastAsia="ru-RU" w:bidi="ru-RU"/>
      </w:rPr>
    </w:lvl>
  </w:abstractNum>
  <w:abstractNum w:abstractNumId="167">
    <w:nsid w:val="74134F98"/>
    <w:multiLevelType w:val="hybridMultilevel"/>
    <w:tmpl w:val="860268B0"/>
    <w:lvl w:ilvl="0" w:tplc="B67E8CAC">
      <w:start w:val="1"/>
      <w:numFmt w:val="decimal"/>
      <w:lvlText w:val="%1)"/>
      <w:lvlJc w:val="left"/>
      <w:pPr>
        <w:ind w:left="109" w:hanging="26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7282194">
      <w:numFmt w:val="bullet"/>
      <w:lvlText w:val="•"/>
      <w:lvlJc w:val="left"/>
      <w:pPr>
        <w:ind w:left="585" w:hanging="262"/>
      </w:pPr>
      <w:rPr>
        <w:rFonts w:hint="default"/>
        <w:lang w:val="ru-RU" w:eastAsia="ru-RU" w:bidi="ru-RU"/>
      </w:rPr>
    </w:lvl>
    <w:lvl w:ilvl="2" w:tplc="B44A0A18">
      <w:numFmt w:val="bullet"/>
      <w:lvlText w:val="•"/>
      <w:lvlJc w:val="left"/>
      <w:pPr>
        <w:ind w:left="1070" w:hanging="262"/>
      </w:pPr>
      <w:rPr>
        <w:rFonts w:hint="default"/>
        <w:lang w:val="ru-RU" w:eastAsia="ru-RU" w:bidi="ru-RU"/>
      </w:rPr>
    </w:lvl>
    <w:lvl w:ilvl="3" w:tplc="91D4E4EC">
      <w:numFmt w:val="bullet"/>
      <w:lvlText w:val="•"/>
      <w:lvlJc w:val="left"/>
      <w:pPr>
        <w:ind w:left="1555" w:hanging="262"/>
      </w:pPr>
      <w:rPr>
        <w:rFonts w:hint="default"/>
        <w:lang w:val="ru-RU" w:eastAsia="ru-RU" w:bidi="ru-RU"/>
      </w:rPr>
    </w:lvl>
    <w:lvl w:ilvl="4" w:tplc="E78A5126">
      <w:numFmt w:val="bullet"/>
      <w:lvlText w:val="•"/>
      <w:lvlJc w:val="left"/>
      <w:pPr>
        <w:ind w:left="2040" w:hanging="262"/>
      </w:pPr>
      <w:rPr>
        <w:rFonts w:hint="default"/>
        <w:lang w:val="ru-RU" w:eastAsia="ru-RU" w:bidi="ru-RU"/>
      </w:rPr>
    </w:lvl>
    <w:lvl w:ilvl="5" w:tplc="A7143B8A">
      <w:numFmt w:val="bullet"/>
      <w:lvlText w:val="•"/>
      <w:lvlJc w:val="left"/>
      <w:pPr>
        <w:ind w:left="2526" w:hanging="262"/>
      </w:pPr>
      <w:rPr>
        <w:rFonts w:hint="default"/>
        <w:lang w:val="ru-RU" w:eastAsia="ru-RU" w:bidi="ru-RU"/>
      </w:rPr>
    </w:lvl>
    <w:lvl w:ilvl="6" w:tplc="A3407CFC">
      <w:numFmt w:val="bullet"/>
      <w:lvlText w:val="•"/>
      <w:lvlJc w:val="left"/>
      <w:pPr>
        <w:ind w:left="3011" w:hanging="262"/>
      </w:pPr>
      <w:rPr>
        <w:rFonts w:hint="default"/>
        <w:lang w:val="ru-RU" w:eastAsia="ru-RU" w:bidi="ru-RU"/>
      </w:rPr>
    </w:lvl>
    <w:lvl w:ilvl="7" w:tplc="2C66A33C">
      <w:numFmt w:val="bullet"/>
      <w:lvlText w:val="•"/>
      <w:lvlJc w:val="left"/>
      <w:pPr>
        <w:ind w:left="3496" w:hanging="262"/>
      </w:pPr>
      <w:rPr>
        <w:rFonts w:hint="default"/>
        <w:lang w:val="ru-RU" w:eastAsia="ru-RU" w:bidi="ru-RU"/>
      </w:rPr>
    </w:lvl>
    <w:lvl w:ilvl="8" w:tplc="A64EAAFE">
      <w:numFmt w:val="bullet"/>
      <w:lvlText w:val="•"/>
      <w:lvlJc w:val="left"/>
      <w:pPr>
        <w:ind w:left="3981" w:hanging="262"/>
      </w:pPr>
      <w:rPr>
        <w:rFonts w:hint="default"/>
        <w:lang w:val="ru-RU" w:eastAsia="ru-RU" w:bidi="ru-RU"/>
      </w:rPr>
    </w:lvl>
  </w:abstractNum>
  <w:abstractNum w:abstractNumId="168">
    <w:nsid w:val="74E25741"/>
    <w:multiLevelType w:val="hybridMultilevel"/>
    <w:tmpl w:val="1BA6271C"/>
    <w:lvl w:ilvl="0" w:tplc="EB0A92C4">
      <w:start w:val="1"/>
      <w:numFmt w:val="decimal"/>
      <w:lvlText w:val="%1)"/>
      <w:lvlJc w:val="left"/>
      <w:pPr>
        <w:ind w:left="109" w:hanging="22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D4B81BF2">
      <w:numFmt w:val="bullet"/>
      <w:lvlText w:val="•"/>
      <w:lvlJc w:val="left"/>
      <w:pPr>
        <w:ind w:left="854" w:hanging="223"/>
      </w:pPr>
      <w:rPr>
        <w:rFonts w:hint="default"/>
        <w:lang w:val="ru-RU" w:eastAsia="ru-RU" w:bidi="ru-RU"/>
      </w:rPr>
    </w:lvl>
    <w:lvl w:ilvl="2" w:tplc="7F266B36">
      <w:numFmt w:val="bullet"/>
      <w:lvlText w:val="•"/>
      <w:lvlJc w:val="left"/>
      <w:pPr>
        <w:ind w:left="1609" w:hanging="223"/>
      </w:pPr>
      <w:rPr>
        <w:rFonts w:hint="default"/>
        <w:lang w:val="ru-RU" w:eastAsia="ru-RU" w:bidi="ru-RU"/>
      </w:rPr>
    </w:lvl>
    <w:lvl w:ilvl="3" w:tplc="8E84DC70">
      <w:numFmt w:val="bullet"/>
      <w:lvlText w:val="•"/>
      <w:lvlJc w:val="left"/>
      <w:pPr>
        <w:ind w:left="2364" w:hanging="223"/>
      </w:pPr>
      <w:rPr>
        <w:rFonts w:hint="default"/>
        <w:lang w:val="ru-RU" w:eastAsia="ru-RU" w:bidi="ru-RU"/>
      </w:rPr>
    </w:lvl>
    <w:lvl w:ilvl="4" w:tplc="35989B06">
      <w:numFmt w:val="bullet"/>
      <w:lvlText w:val="•"/>
      <w:lvlJc w:val="left"/>
      <w:pPr>
        <w:ind w:left="3119" w:hanging="223"/>
      </w:pPr>
      <w:rPr>
        <w:rFonts w:hint="default"/>
        <w:lang w:val="ru-RU" w:eastAsia="ru-RU" w:bidi="ru-RU"/>
      </w:rPr>
    </w:lvl>
    <w:lvl w:ilvl="5" w:tplc="AE3805E2">
      <w:numFmt w:val="bullet"/>
      <w:lvlText w:val="•"/>
      <w:lvlJc w:val="left"/>
      <w:pPr>
        <w:ind w:left="3874" w:hanging="223"/>
      </w:pPr>
      <w:rPr>
        <w:rFonts w:hint="default"/>
        <w:lang w:val="ru-RU" w:eastAsia="ru-RU" w:bidi="ru-RU"/>
      </w:rPr>
    </w:lvl>
    <w:lvl w:ilvl="6" w:tplc="2EAE57AE">
      <w:numFmt w:val="bullet"/>
      <w:lvlText w:val="•"/>
      <w:lvlJc w:val="left"/>
      <w:pPr>
        <w:ind w:left="4628" w:hanging="223"/>
      </w:pPr>
      <w:rPr>
        <w:rFonts w:hint="default"/>
        <w:lang w:val="ru-RU" w:eastAsia="ru-RU" w:bidi="ru-RU"/>
      </w:rPr>
    </w:lvl>
    <w:lvl w:ilvl="7" w:tplc="45483A8E">
      <w:numFmt w:val="bullet"/>
      <w:lvlText w:val="•"/>
      <w:lvlJc w:val="left"/>
      <w:pPr>
        <w:ind w:left="5383" w:hanging="223"/>
      </w:pPr>
      <w:rPr>
        <w:rFonts w:hint="default"/>
        <w:lang w:val="ru-RU" w:eastAsia="ru-RU" w:bidi="ru-RU"/>
      </w:rPr>
    </w:lvl>
    <w:lvl w:ilvl="8" w:tplc="C002B8EE">
      <w:numFmt w:val="bullet"/>
      <w:lvlText w:val="•"/>
      <w:lvlJc w:val="left"/>
      <w:pPr>
        <w:ind w:left="6138" w:hanging="223"/>
      </w:pPr>
      <w:rPr>
        <w:rFonts w:hint="default"/>
        <w:lang w:val="ru-RU" w:eastAsia="ru-RU" w:bidi="ru-RU"/>
      </w:rPr>
    </w:lvl>
  </w:abstractNum>
  <w:abstractNum w:abstractNumId="169">
    <w:nsid w:val="763064E1"/>
    <w:multiLevelType w:val="hybridMultilevel"/>
    <w:tmpl w:val="CAFCB11C"/>
    <w:lvl w:ilvl="0" w:tplc="030672A6">
      <w:numFmt w:val="bullet"/>
      <w:lvlText w:val="-"/>
      <w:lvlJc w:val="left"/>
      <w:pPr>
        <w:ind w:left="931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03AF432">
      <w:numFmt w:val="bullet"/>
      <w:lvlText w:val="•"/>
      <w:lvlJc w:val="left"/>
      <w:pPr>
        <w:ind w:left="2330" w:hanging="116"/>
      </w:pPr>
      <w:rPr>
        <w:rFonts w:hint="default"/>
        <w:lang w:val="ru-RU" w:eastAsia="ru-RU" w:bidi="ru-RU"/>
      </w:rPr>
    </w:lvl>
    <w:lvl w:ilvl="2" w:tplc="DFFC4736">
      <w:numFmt w:val="bullet"/>
      <w:lvlText w:val="•"/>
      <w:lvlJc w:val="left"/>
      <w:pPr>
        <w:ind w:left="3720" w:hanging="116"/>
      </w:pPr>
      <w:rPr>
        <w:rFonts w:hint="default"/>
        <w:lang w:val="ru-RU" w:eastAsia="ru-RU" w:bidi="ru-RU"/>
      </w:rPr>
    </w:lvl>
    <w:lvl w:ilvl="3" w:tplc="447A90BC">
      <w:numFmt w:val="bullet"/>
      <w:lvlText w:val="•"/>
      <w:lvlJc w:val="left"/>
      <w:pPr>
        <w:ind w:left="5110" w:hanging="116"/>
      </w:pPr>
      <w:rPr>
        <w:rFonts w:hint="default"/>
        <w:lang w:val="ru-RU" w:eastAsia="ru-RU" w:bidi="ru-RU"/>
      </w:rPr>
    </w:lvl>
    <w:lvl w:ilvl="4" w:tplc="0DCCCB56">
      <w:numFmt w:val="bullet"/>
      <w:lvlText w:val="•"/>
      <w:lvlJc w:val="left"/>
      <w:pPr>
        <w:ind w:left="6501" w:hanging="116"/>
      </w:pPr>
      <w:rPr>
        <w:rFonts w:hint="default"/>
        <w:lang w:val="ru-RU" w:eastAsia="ru-RU" w:bidi="ru-RU"/>
      </w:rPr>
    </w:lvl>
    <w:lvl w:ilvl="5" w:tplc="3A3EBC32">
      <w:numFmt w:val="bullet"/>
      <w:lvlText w:val="•"/>
      <w:lvlJc w:val="left"/>
      <w:pPr>
        <w:ind w:left="7891" w:hanging="116"/>
      </w:pPr>
      <w:rPr>
        <w:rFonts w:hint="default"/>
        <w:lang w:val="ru-RU" w:eastAsia="ru-RU" w:bidi="ru-RU"/>
      </w:rPr>
    </w:lvl>
    <w:lvl w:ilvl="6" w:tplc="85020BE2">
      <w:numFmt w:val="bullet"/>
      <w:lvlText w:val="•"/>
      <w:lvlJc w:val="left"/>
      <w:pPr>
        <w:ind w:left="9281" w:hanging="116"/>
      </w:pPr>
      <w:rPr>
        <w:rFonts w:hint="default"/>
        <w:lang w:val="ru-RU" w:eastAsia="ru-RU" w:bidi="ru-RU"/>
      </w:rPr>
    </w:lvl>
    <w:lvl w:ilvl="7" w:tplc="23BA210A">
      <w:numFmt w:val="bullet"/>
      <w:lvlText w:val="•"/>
      <w:lvlJc w:val="left"/>
      <w:pPr>
        <w:ind w:left="10672" w:hanging="116"/>
      </w:pPr>
      <w:rPr>
        <w:rFonts w:hint="default"/>
        <w:lang w:val="ru-RU" w:eastAsia="ru-RU" w:bidi="ru-RU"/>
      </w:rPr>
    </w:lvl>
    <w:lvl w:ilvl="8" w:tplc="C4C06DEC">
      <w:numFmt w:val="bullet"/>
      <w:lvlText w:val="•"/>
      <w:lvlJc w:val="left"/>
      <w:pPr>
        <w:ind w:left="12062" w:hanging="116"/>
      </w:pPr>
      <w:rPr>
        <w:rFonts w:hint="default"/>
        <w:lang w:val="ru-RU" w:eastAsia="ru-RU" w:bidi="ru-RU"/>
      </w:rPr>
    </w:lvl>
  </w:abstractNum>
  <w:abstractNum w:abstractNumId="170">
    <w:nsid w:val="773207A5"/>
    <w:multiLevelType w:val="hybridMultilevel"/>
    <w:tmpl w:val="DDACB7F6"/>
    <w:lvl w:ilvl="0" w:tplc="C898E73E">
      <w:start w:val="1"/>
      <w:numFmt w:val="decimal"/>
      <w:lvlText w:val="%1)"/>
      <w:lvlJc w:val="left"/>
      <w:pPr>
        <w:ind w:left="109" w:hanging="26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EFEE184C">
      <w:numFmt w:val="bullet"/>
      <w:lvlText w:val="•"/>
      <w:lvlJc w:val="left"/>
      <w:pPr>
        <w:ind w:left="585" w:hanging="261"/>
      </w:pPr>
      <w:rPr>
        <w:rFonts w:hint="default"/>
        <w:lang w:val="ru-RU" w:eastAsia="ru-RU" w:bidi="ru-RU"/>
      </w:rPr>
    </w:lvl>
    <w:lvl w:ilvl="2" w:tplc="6DD05A5A">
      <w:numFmt w:val="bullet"/>
      <w:lvlText w:val="•"/>
      <w:lvlJc w:val="left"/>
      <w:pPr>
        <w:ind w:left="1071" w:hanging="261"/>
      </w:pPr>
      <w:rPr>
        <w:rFonts w:hint="default"/>
        <w:lang w:val="ru-RU" w:eastAsia="ru-RU" w:bidi="ru-RU"/>
      </w:rPr>
    </w:lvl>
    <w:lvl w:ilvl="3" w:tplc="A28ED308">
      <w:numFmt w:val="bullet"/>
      <w:lvlText w:val="•"/>
      <w:lvlJc w:val="left"/>
      <w:pPr>
        <w:ind w:left="1556" w:hanging="261"/>
      </w:pPr>
      <w:rPr>
        <w:rFonts w:hint="default"/>
        <w:lang w:val="ru-RU" w:eastAsia="ru-RU" w:bidi="ru-RU"/>
      </w:rPr>
    </w:lvl>
    <w:lvl w:ilvl="4" w:tplc="77325ADC">
      <w:numFmt w:val="bullet"/>
      <w:lvlText w:val="•"/>
      <w:lvlJc w:val="left"/>
      <w:pPr>
        <w:ind w:left="2042" w:hanging="261"/>
      </w:pPr>
      <w:rPr>
        <w:rFonts w:hint="default"/>
        <w:lang w:val="ru-RU" w:eastAsia="ru-RU" w:bidi="ru-RU"/>
      </w:rPr>
    </w:lvl>
    <w:lvl w:ilvl="5" w:tplc="061A5AB6">
      <w:numFmt w:val="bullet"/>
      <w:lvlText w:val="•"/>
      <w:lvlJc w:val="left"/>
      <w:pPr>
        <w:ind w:left="2527" w:hanging="261"/>
      </w:pPr>
      <w:rPr>
        <w:rFonts w:hint="default"/>
        <w:lang w:val="ru-RU" w:eastAsia="ru-RU" w:bidi="ru-RU"/>
      </w:rPr>
    </w:lvl>
    <w:lvl w:ilvl="6" w:tplc="65E0C334">
      <w:numFmt w:val="bullet"/>
      <w:lvlText w:val="•"/>
      <w:lvlJc w:val="left"/>
      <w:pPr>
        <w:ind w:left="3013" w:hanging="261"/>
      </w:pPr>
      <w:rPr>
        <w:rFonts w:hint="default"/>
        <w:lang w:val="ru-RU" w:eastAsia="ru-RU" w:bidi="ru-RU"/>
      </w:rPr>
    </w:lvl>
    <w:lvl w:ilvl="7" w:tplc="13EA374A">
      <w:numFmt w:val="bullet"/>
      <w:lvlText w:val="•"/>
      <w:lvlJc w:val="left"/>
      <w:pPr>
        <w:ind w:left="3498" w:hanging="261"/>
      </w:pPr>
      <w:rPr>
        <w:rFonts w:hint="default"/>
        <w:lang w:val="ru-RU" w:eastAsia="ru-RU" w:bidi="ru-RU"/>
      </w:rPr>
    </w:lvl>
    <w:lvl w:ilvl="8" w:tplc="79A2CE1E">
      <w:numFmt w:val="bullet"/>
      <w:lvlText w:val="•"/>
      <w:lvlJc w:val="left"/>
      <w:pPr>
        <w:ind w:left="3984" w:hanging="261"/>
      </w:pPr>
      <w:rPr>
        <w:rFonts w:hint="default"/>
        <w:lang w:val="ru-RU" w:eastAsia="ru-RU" w:bidi="ru-RU"/>
      </w:rPr>
    </w:lvl>
  </w:abstractNum>
  <w:abstractNum w:abstractNumId="171">
    <w:nsid w:val="787D36EA"/>
    <w:multiLevelType w:val="hybridMultilevel"/>
    <w:tmpl w:val="B76A0C58"/>
    <w:lvl w:ilvl="0" w:tplc="C9BCF03C">
      <w:start w:val="1"/>
      <w:numFmt w:val="decimal"/>
      <w:lvlText w:val="%1)"/>
      <w:lvlJc w:val="left"/>
      <w:pPr>
        <w:ind w:left="107" w:hanging="72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CA2C86B4">
      <w:numFmt w:val="bullet"/>
      <w:lvlText w:val="•"/>
      <w:lvlJc w:val="left"/>
      <w:pPr>
        <w:ind w:left="440" w:hanging="722"/>
      </w:pPr>
      <w:rPr>
        <w:rFonts w:hint="default"/>
        <w:lang w:val="ru-RU" w:eastAsia="ru-RU" w:bidi="ru-RU"/>
      </w:rPr>
    </w:lvl>
    <w:lvl w:ilvl="2" w:tplc="49A800A6">
      <w:numFmt w:val="bullet"/>
      <w:lvlText w:val="•"/>
      <w:lvlJc w:val="left"/>
      <w:pPr>
        <w:ind w:left="780" w:hanging="722"/>
      </w:pPr>
      <w:rPr>
        <w:rFonts w:hint="default"/>
        <w:lang w:val="ru-RU" w:eastAsia="ru-RU" w:bidi="ru-RU"/>
      </w:rPr>
    </w:lvl>
    <w:lvl w:ilvl="3" w:tplc="3F283FBE">
      <w:numFmt w:val="bullet"/>
      <w:lvlText w:val="•"/>
      <w:lvlJc w:val="left"/>
      <w:pPr>
        <w:ind w:left="1121" w:hanging="722"/>
      </w:pPr>
      <w:rPr>
        <w:rFonts w:hint="default"/>
        <w:lang w:val="ru-RU" w:eastAsia="ru-RU" w:bidi="ru-RU"/>
      </w:rPr>
    </w:lvl>
    <w:lvl w:ilvl="4" w:tplc="BBDA2DEC">
      <w:numFmt w:val="bullet"/>
      <w:lvlText w:val="•"/>
      <w:lvlJc w:val="left"/>
      <w:pPr>
        <w:ind w:left="1461" w:hanging="722"/>
      </w:pPr>
      <w:rPr>
        <w:rFonts w:hint="default"/>
        <w:lang w:val="ru-RU" w:eastAsia="ru-RU" w:bidi="ru-RU"/>
      </w:rPr>
    </w:lvl>
    <w:lvl w:ilvl="5" w:tplc="06FAEA06">
      <w:numFmt w:val="bullet"/>
      <w:lvlText w:val="•"/>
      <w:lvlJc w:val="left"/>
      <w:pPr>
        <w:ind w:left="1802" w:hanging="722"/>
      </w:pPr>
      <w:rPr>
        <w:rFonts w:hint="default"/>
        <w:lang w:val="ru-RU" w:eastAsia="ru-RU" w:bidi="ru-RU"/>
      </w:rPr>
    </w:lvl>
    <w:lvl w:ilvl="6" w:tplc="7BB2FE1E">
      <w:numFmt w:val="bullet"/>
      <w:lvlText w:val="•"/>
      <w:lvlJc w:val="left"/>
      <w:pPr>
        <w:ind w:left="2142" w:hanging="722"/>
      </w:pPr>
      <w:rPr>
        <w:rFonts w:hint="default"/>
        <w:lang w:val="ru-RU" w:eastAsia="ru-RU" w:bidi="ru-RU"/>
      </w:rPr>
    </w:lvl>
    <w:lvl w:ilvl="7" w:tplc="609A5044">
      <w:numFmt w:val="bullet"/>
      <w:lvlText w:val="•"/>
      <w:lvlJc w:val="left"/>
      <w:pPr>
        <w:ind w:left="2482" w:hanging="722"/>
      </w:pPr>
      <w:rPr>
        <w:rFonts w:hint="default"/>
        <w:lang w:val="ru-RU" w:eastAsia="ru-RU" w:bidi="ru-RU"/>
      </w:rPr>
    </w:lvl>
    <w:lvl w:ilvl="8" w:tplc="B4E8B65A">
      <w:numFmt w:val="bullet"/>
      <w:lvlText w:val="•"/>
      <w:lvlJc w:val="left"/>
      <w:pPr>
        <w:ind w:left="2823" w:hanging="722"/>
      </w:pPr>
      <w:rPr>
        <w:rFonts w:hint="default"/>
        <w:lang w:val="ru-RU" w:eastAsia="ru-RU" w:bidi="ru-RU"/>
      </w:rPr>
    </w:lvl>
  </w:abstractNum>
  <w:abstractNum w:abstractNumId="172">
    <w:nsid w:val="799D489C"/>
    <w:multiLevelType w:val="hybridMultilevel"/>
    <w:tmpl w:val="BDD29358"/>
    <w:lvl w:ilvl="0" w:tplc="3ED85EE0">
      <w:start w:val="4"/>
      <w:numFmt w:val="decimal"/>
      <w:lvlText w:val="%1."/>
      <w:lvlJc w:val="left"/>
      <w:pPr>
        <w:ind w:left="107" w:hanging="235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FD6D5DC">
      <w:numFmt w:val="bullet"/>
      <w:lvlText w:val="•"/>
      <w:lvlJc w:val="left"/>
      <w:pPr>
        <w:ind w:left="468" w:hanging="235"/>
      </w:pPr>
      <w:rPr>
        <w:rFonts w:hint="default"/>
        <w:lang w:val="ru-RU" w:eastAsia="ru-RU" w:bidi="ru-RU"/>
      </w:rPr>
    </w:lvl>
    <w:lvl w:ilvl="2" w:tplc="E7F8A98C">
      <w:numFmt w:val="bullet"/>
      <w:lvlText w:val="•"/>
      <w:lvlJc w:val="left"/>
      <w:pPr>
        <w:ind w:left="837" w:hanging="235"/>
      </w:pPr>
      <w:rPr>
        <w:rFonts w:hint="default"/>
        <w:lang w:val="ru-RU" w:eastAsia="ru-RU" w:bidi="ru-RU"/>
      </w:rPr>
    </w:lvl>
    <w:lvl w:ilvl="3" w:tplc="D218988A">
      <w:numFmt w:val="bullet"/>
      <w:lvlText w:val="•"/>
      <w:lvlJc w:val="left"/>
      <w:pPr>
        <w:ind w:left="1205" w:hanging="235"/>
      </w:pPr>
      <w:rPr>
        <w:rFonts w:hint="default"/>
        <w:lang w:val="ru-RU" w:eastAsia="ru-RU" w:bidi="ru-RU"/>
      </w:rPr>
    </w:lvl>
    <w:lvl w:ilvl="4" w:tplc="8F982F54">
      <w:numFmt w:val="bullet"/>
      <w:lvlText w:val="•"/>
      <w:lvlJc w:val="left"/>
      <w:pPr>
        <w:ind w:left="1574" w:hanging="235"/>
      </w:pPr>
      <w:rPr>
        <w:rFonts w:hint="default"/>
        <w:lang w:val="ru-RU" w:eastAsia="ru-RU" w:bidi="ru-RU"/>
      </w:rPr>
    </w:lvl>
    <w:lvl w:ilvl="5" w:tplc="1160E9BE">
      <w:numFmt w:val="bullet"/>
      <w:lvlText w:val="•"/>
      <w:lvlJc w:val="left"/>
      <w:pPr>
        <w:ind w:left="1942" w:hanging="235"/>
      </w:pPr>
      <w:rPr>
        <w:rFonts w:hint="default"/>
        <w:lang w:val="ru-RU" w:eastAsia="ru-RU" w:bidi="ru-RU"/>
      </w:rPr>
    </w:lvl>
    <w:lvl w:ilvl="6" w:tplc="AFBAE79E">
      <w:numFmt w:val="bullet"/>
      <w:lvlText w:val="•"/>
      <w:lvlJc w:val="left"/>
      <w:pPr>
        <w:ind w:left="2311" w:hanging="235"/>
      </w:pPr>
      <w:rPr>
        <w:rFonts w:hint="default"/>
        <w:lang w:val="ru-RU" w:eastAsia="ru-RU" w:bidi="ru-RU"/>
      </w:rPr>
    </w:lvl>
    <w:lvl w:ilvl="7" w:tplc="606A1DE8">
      <w:numFmt w:val="bullet"/>
      <w:lvlText w:val="•"/>
      <w:lvlJc w:val="left"/>
      <w:pPr>
        <w:ind w:left="2679" w:hanging="235"/>
      </w:pPr>
      <w:rPr>
        <w:rFonts w:hint="default"/>
        <w:lang w:val="ru-RU" w:eastAsia="ru-RU" w:bidi="ru-RU"/>
      </w:rPr>
    </w:lvl>
    <w:lvl w:ilvl="8" w:tplc="A894AEF2">
      <w:numFmt w:val="bullet"/>
      <w:lvlText w:val="•"/>
      <w:lvlJc w:val="left"/>
      <w:pPr>
        <w:ind w:left="3048" w:hanging="235"/>
      </w:pPr>
      <w:rPr>
        <w:rFonts w:hint="default"/>
        <w:lang w:val="ru-RU" w:eastAsia="ru-RU" w:bidi="ru-RU"/>
      </w:rPr>
    </w:lvl>
  </w:abstractNum>
  <w:abstractNum w:abstractNumId="173">
    <w:nsid w:val="79C14170"/>
    <w:multiLevelType w:val="hybridMultilevel"/>
    <w:tmpl w:val="50CADA58"/>
    <w:lvl w:ilvl="0" w:tplc="E76A8A56">
      <w:start w:val="1"/>
      <w:numFmt w:val="decimal"/>
      <w:lvlText w:val="%1)"/>
      <w:lvlJc w:val="left"/>
      <w:pPr>
        <w:ind w:left="109" w:hanging="312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B3652DA">
      <w:numFmt w:val="bullet"/>
      <w:lvlText w:val="•"/>
      <w:lvlJc w:val="left"/>
      <w:pPr>
        <w:ind w:left="585" w:hanging="312"/>
      </w:pPr>
      <w:rPr>
        <w:rFonts w:hint="default"/>
        <w:lang w:val="ru-RU" w:eastAsia="ru-RU" w:bidi="ru-RU"/>
      </w:rPr>
    </w:lvl>
    <w:lvl w:ilvl="2" w:tplc="EB189E8C">
      <w:numFmt w:val="bullet"/>
      <w:lvlText w:val="•"/>
      <w:lvlJc w:val="left"/>
      <w:pPr>
        <w:ind w:left="1071" w:hanging="312"/>
      </w:pPr>
      <w:rPr>
        <w:rFonts w:hint="default"/>
        <w:lang w:val="ru-RU" w:eastAsia="ru-RU" w:bidi="ru-RU"/>
      </w:rPr>
    </w:lvl>
    <w:lvl w:ilvl="3" w:tplc="11A64A78">
      <w:numFmt w:val="bullet"/>
      <w:lvlText w:val="•"/>
      <w:lvlJc w:val="left"/>
      <w:pPr>
        <w:ind w:left="1556" w:hanging="312"/>
      </w:pPr>
      <w:rPr>
        <w:rFonts w:hint="default"/>
        <w:lang w:val="ru-RU" w:eastAsia="ru-RU" w:bidi="ru-RU"/>
      </w:rPr>
    </w:lvl>
    <w:lvl w:ilvl="4" w:tplc="5A8AD702">
      <w:numFmt w:val="bullet"/>
      <w:lvlText w:val="•"/>
      <w:lvlJc w:val="left"/>
      <w:pPr>
        <w:ind w:left="2042" w:hanging="312"/>
      </w:pPr>
      <w:rPr>
        <w:rFonts w:hint="default"/>
        <w:lang w:val="ru-RU" w:eastAsia="ru-RU" w:bidi="ru-RU"/>
      </w:rPr>
    </w:lvl>
    <w:lvl w:ilvl="5" w:tplc="F0B03130">
      <w:numFmt w:val="bullet"/>
      <w:lvlText w:val="•"/>
      <w:lvlJc w:val="left"/>
      <w:pPr>
        <w:ind w:left="2527" w:hanging="312"/>
      </w:pPr>
      <w:rPr>
        <w:rFonts w:hint="default"/>
        <w:lang w:val="ru-RU" w:eastAsia="ru-RU" w:bidi="ru-RU"/>
      </w:rPr>
    </w:lvl>
    <w:lvl w:ilvl="6" w:tplc="4B486B6C">
      <w:numFmt w:val="bullet"/>
      <w:lvlText w:val="•"/>
      <w:lvlJc w:val="left"/>
      <w:pPr>
        <w:ind w:left="3013" w:hanging="312"/>
      </w:pPr>
      <w:rPr>
        <w:rFonts w:hint="default"/>
        <w:lang w:val="ru-RU" w:eastAsia="ru-RU" w:bidi="ru-RU"/>
      </w:rPr>
    </w:lvl>
    <w:lvl w:ilvl="7" w:tplc="A3FECCBA">
      <w:numFmt w:val="bullet"/>
      <w:lvlText w:val="•"/>
      <w:lvlJc w:val="left"/>
      <w:pPr>
        <w:ind w:left="3498" w:hanging="312"/>
      </w:pPr>
      <w:rPr>
        <w:rFonts w:hint="default"/>
        <w:lang w:val="ru-RU" w:eastAsia="ru-RU" w:bidi="ru-RU"/>
      </w:rPr>
    </w:lvl>
    <w:lvl w:ilvl="8" w:tplc="A40E54BE">
      <w:numFmt w:val="bullet"/>
      <w:lvlText w:val="•"/>
      <w:lvlJc w:val="left"/>
      <w:pPr>
        <w:ind w:left="3984" w:hanging="312"/>
      </w:pPr>
      <w:rPr>
        <w:rFonts w:hint="default"/>
        <w:lang w:val="ru-RU" w:eastAsia="ru-RU" w:bidi="ru-RU"/>
      </w:rPr>
    </w:lvl>
  </w:abstractNum>
  <w:abstractNum w:abstractNumId="174">
    <w:nsid w:val="7A5F71A2"/>
    <w:multiLevelType w:val="hybridMultilevel"/>
    <w:tmpl w:val="3CEE01B0"/>
    <w:lvl w:ilvl="0" w:tplc="2AFA47E0">
      <w:start w:val="37"/>
      <w:numFmt w:val="decimal"/>
      <w:lvlText w:val="%1"/>
      <w:lvlJc w:val="left"/>
      <w:pPr>
        <w:ind w:left="232" w:hanging="296"/>
        <w:jc w:val="left"/>
      </w:pPr>
      <w:rPr>
        <w:rFonts w:hint="default"/>
        <w:w w:val="100"/>
        <w:lang w:val="ru-RU" w:eastAsia="ru-RU" w:bidi="ru-RU"/>
      </w:rPr>
    </w:lvl>
    <w:lvl w:ilvl="1" w:tplc="AE1E2C76">
      <w:numFmt w:val="bullet"/>
      <w:lvlText w:val="•"/>
      <w:lvlJc w:val="left"/>
      <w:pPr>
        <w:ind w:left="1737" w:hanging="296"/>
      </w:pPr>
      <w:rPr>
        <w:rFonts w:hint="default"/>
        <w:lang w:val="ru-RU" w:eastAsia="ru-RU" w:bidi="ru-RU"/>
      </w:rPr>
    </w:lvl>
    <w:lvl w:ilvl="2" w:tplc="07D00E2E">
      <w:numFmt w:val="bullet"/>
      <w:lvlText w:val="•"/>
      <w:lvlJc w:val="left"/>
      <w:pPr>
        <w:ind w:left="3235" w:hanging="296"/>
      </w:pPr>
      <w:rPr>
        <w:rFonts w:hint="default"/>
        <w:lang w:val="ru-RU" w:eastAsia="ru-RU" w:bidi="ru-RU"/>
      </w:rPr>
    </w:lvl>
    <w:lvl w:ilvl="3" w:tplc="70E0E302">
      <w:numFmt w:val="bullet"/>
      <w:lvlText w:val="•"/>
      <w:lvlJc w:val="left"/>
      <w:pPr>
        <w:ind w:left="4733" w:hanging="296"/>
      </w:pPr>
      <w:rPr>
        <w:rFonts w:hint="default"/>
        <w:lang w:val="ru-RU" w:eastAsia="ru-RU" w:bidi="ru-RU"/>
      </w:rPr>
    </w:lvl>
    <w:lvl w:ilvl="4" w:tplc="65C832FA">
      <w:numFmt w:val="bullet"/>
      <w:lvlText w:val="•"/>
      <w:lvlJc w:val="left"/>
      <w:pPr>
        <w:ind w:left="6231" w:hanging="296"/>
      </w:pPr>
      <w:rPr>
        <w:rFonts w:hint="default"/>
        <w:lang w:val="ru-RU" w:eastAsia="ru-RU" w:bidi="ru-RU"/>
      </w:rPr>
    </w:lvl>
    <w:lvl w:ilvl="5" w:tplc="287A2AF2">
      <w:numFmt w:val="bullet"/>
      <w:lvlText w:val="•"/>
      <w:lvlJc w:val="left"/>
      <w:pPr>
        <w:ind w:left="7729" w:hanging="296"/>
      </w:pPr>
      <w:rPr>
        <w:rFonts w:hint="default"/>
        <w:lang w:val="ru-RU" w:eastAsia="ru-RU" w:bidi="ru-RU"/>
      </w:rPr>
    </w:lvl>
    <w:lvl w:ilvl="6" w:tplc="F5A2CDA0">
      <w:numFmt w:val="bullet"/>
      <w:lvlText w:val="•"/>
      <w:lvlJc w:val="left"/>
      <w:pPr>
        <w:ind w:left="9227" w:hanging="296"/>
      </w:pPr>
      <w:rPr>
        <w:rFonts w:hint="default"/>
        <w:lang w:val="ru-RU" w:eastAsia="ru-RU" w:bidi="ru-RU"/>
      </w:rPr>
    </w:lvl>
    <w:lvl w:ilvl="7" w:tplc="F468F3F4">
      <w:numFmt w:val="bullet"/>
      <w:lvlText w:val="•"/>
      <w:lvlJc w:val="left"/>
      <w:pPr>
        <w:ind w:left="10724" w:hanging="296"/>
      </w:pPr>
      <w:rPr>
        <w:rFonts w:hint="default"/>
        <w:lang w:val="ru-RU" w:eastAsia="ru-RU" w:bidi="ru-RU"/>
      </w:rPr>
    </w:lvl>
    <w:lvl w:ilvl="8" w:tplc="784A2952">
      <w:numFmt w:val="bullet"/>
      <w:lvlText w:val="•"/>
      <w:lvlJc w:val="left"/>
      <w:pPr>
        <w:ind w:left="12222" w:hanging="296"/>
      </w:pPr>
      <w:rPr>
        <w:rFonts w:hint="default"/>
        <w:lang w:val="ru-RU" w:eastAsia="ru-RU" w:bidi="ru-RU"/>
      </w:rPr>
    </w:lvl>
  </w:abstractNum>
  <w:abstractNum w:abstractNumId="175">
    <w:nsid w:val="7AF55695"/>
    <w:multiLevelType w:val="hybridMultilevel"/>
    <w:tmpl w:val="ADDAFC48"/>
    <w:lvl w:ilvl="0" w:tplc="F8ECFB60">
      <w:start w:val="1"/>
      <w:numFmt w:val="decimal"/>
      <w:lvlText w:val="%1."/>
      <w:lvlJc w:val="left"/>
      <w:pPr>
        <w:ind w:left="107" w:hanging="79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4AC6EF2C">
      <w:numFmt w:val="bullet"/>
      <w:lvlText w:val="•"/>
      <w:lvlJc w:val="left"/>
      <w:pPr>
        <w:ind w:left="440" w:hanging="798"/>
      </w:pPr>
      <w:rPr>
        <w:rFonts w:hint="default"/>
        <w:lang w:val="ru-RU" w:eastAsia="ru-RU" w:bidi="ru-RU"/>
      </w:rPr>
    </w:lvl>
    <w:lvl w:ilvl="2" w:tplc="2990F05A">
      <w:numFmt w:val="bullet"/>
      <w:lvlText w:val="•"/>
      <w:lvlJc w:val="left"/>
      <w:pPr>
        <w:ind w:left="780" w:hanging="798"/>
      </w:pPr>
      <w:rPr>
        <w:rFonts w:hint="default"/>
        <w:lang w:val="ru-RU" w:eastAsia="ru-RU" w:bidi="ru-RU"/>
      </w:rPr>
    </w:lvl>
    <w:lvl w:ilvl="3" w:tplc="5EAC8A62">
      <w:numFmt w:val="bullet"/>
      <w:lvlText w:val="•"/>
      <w:lvlJc w:val="left"/>
      <w:pPr>
        <w:ind w:left="1121" w:hanging="798"/>
      </w:pPr>
      <w:rPr>
        <w:rFonts w:hint="default"/>
        <w:lang w:val="ru-RU" w:eastAsia="ru-RU" w:bidi="ru-RU"/>
      </w:rPr>
    </w:lvl>
    <w:lvl w:ilvl="4" w:tplc="7C7050D6">
      <w:numFmt w:val="bullet"/>
      <w:lvlText w:val="•"/>
      <w:lvlJc w:val="left"/>
      <w:pPr>
        <w:ind w:left="1461" w:hanging="798"/>
      </w:pPr>
      <w:rPr>
        <w:rFonts w:hint="default"/>
        <w:lang w:val="ru-RU" w:eastAsia="ru-RU" w:bidi="ru-RU"/>
      </w:rPr>
    </w:lvl>
    <w:lvl w:ilvl="5" w:tplc="71EE3A6E">
      <w:numFmt w:val="bullet"/>
      <w:lvlText w:val="•"/>
      <w:lvlJc w:val="left"/>
      <w:pPr>
        <w:ind w:left="1802" w:hanging="798"/>
      </w:pPr>
      <w:rPr>
        <w:rFonts w:hint="default"/>
        <w:lang w:val="ru-RU" w:eastAsia="ru-RU" w:bidi="ru-RU"/>
      </w:rPr>
    </w:lvl>
    <w:lvl w:ilvl="6" w:tplc="F6B6460A">
      <w:numFmt w:val="bullet"/>
      <w:lvlText w:val="•"/>
      <w:lvlJc w:val="left"/>
      <w:pPr>
        <w:ind w:left="2142" w:hanging="798"/>
      </w:pPr>
      <w:rPr>
        <w:rFonts w:hint="default"/>
        <w:lang w:val="ru-RU" w:eastAsia="ru-RU" w:bidi="ru-RU"/>
      </w:rPr>
    </w:lvl>
    <w:lvl w:ilvl="7" w:tplc="7E9EEB42">
      <w:numFmt w:val="bullet"/>
      <w:lvlText w:val="•"/>
      <w:lvlJc w:val="left"/>
      <w:pPr>
        <w:ind w:left="2482" w:hanging="798"/>
      </w:pPr>
      <w:rPr>
        <w:rFonts w:hint="default"/>
        <w:lang w:val="ru-RU" w:eastAsia="ru-RU" w:bidi="ru-RU"/>
      </w:rPr>
    </w:lvl>
    <w:lvl w:ilvl="8" w:tplc="094E54EC">
      <w:numFmt w:val="bullet"/>
      <w:lvlText w:val="•"/>
      <w:lvlJc w:val="left"/>
      <w:pPr>
        <w:ind w:left="2823" w:hanging="798"/>
      </w:pPr>
      <w:rPr>
        <w:rFonts w:hint="default"/>
        <w:lang w:val="ru-RU" w:eastAsia="ru-RU" w:bidi="ru-RU"/>
      </w:rPr>
    </w:lvl>
  </w:abstractNum>
  <w:abstractNum w:abstractNumId="176">
    <w:nsid w:val="7B5B2A79"/>
    <w:multiLevelType w:val="hybridMultilevel"/>
    <w:tmpl w:val="395610F4"/>
    <w:lvl w:ilvl="0" w:tplc="B40A8C3E">
      <w:numFmt w:val="bullet"/>
      <w:lvlText w:val="–"/>
      <w:lvlJc w:val="left"/>
      <w:pPr>
        <w:ind w:left="107" w:hanging="24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AD842424">
      <w:numFmt w:val="bullet"/>
      <w:lvlText w:val="•"/>
      <w:lvlJc w:val="left"/>
      <w:pPr>
        <w:ind w:left="463" w:hanging="245"/>
      </w:pPr>
      <w:rPr>
        <w:rFonts w:hint="default"/>
        <w:lang w:val="ru-RU" w:eastAsia="ru-RU" w:bidi="ru-RU"/>
      </w:rPr>
    </w:lvl>
    <w:lvl w:ilvl="2" w:tplc="BC78BA88">
      <w:numFmt w:val="bullet"/>
      <w:lvlText w:val="•"/>
      <w:lvlJc w:val="left"/>
      <w:pPr>
        <w:ind w:left="826" w:hanging="245"/>
      </w:pPr>
      <w:rPr>
        <w:rFonts w:hint="default"/>
        <w:lang w:val="ru-RU" w:eastAsia="ru-RU" w:bidi="ru-RU"/>
      </w:rPr>
    </w:lvl>
    <w:lvl w:ilvl="3" w:tplc="8F40F02E">
      <w:numFmt w:val="bullet"/>
      <w:lvlText w:val="•"/>
      <w:lvlJc w:val="left"/>
      <w:pPr>
        <w:ind w:left="1189" w:hanging="245"/>
      </w:pPr>
      <w:rPr>
        <w:rFonts w:hint="default"/>
        <w:lang w:val="ru-RU" w:eastAsia="ru-RU" w:bidi="ru-RU"/>
      </w:rPr>
    </w:lvl>
    <w:lvl w:ilvl="4" w:tplc="C9601886">
      <w:numFmt w:val="bullet"/>
      <w:lvlText w:val="•"/>
      <w:lvlJc w:val="left"/>
      <w:pPr>
        <w:ind w:left="1552" w:hanging="245"/>
      </w:pPr>
      <w:rPr>
        <w:rFonts w:hint="default"/>
        <w:lang w:val="ru-RU" w:eastAsia="ru-RU" w:bidi="ru-RU"/>
      </w:rPr>
    </w:lvl>
    <w:lvl w:ilvl="5" w:tplc="149AA12E">
      <w:numFmt w:val="bullet"/>
      <w:lvlText w:val="•"/>
      <w:lvlJc w:val="left"/>
      <w:pPr>
        <w:ind w:left="1915" w:hanging="245"/>
      </w:pPr>
      <w:rPr>
        <w:rFonts w:hint="default"/>
        <w:lang w:val="ru-RU" w:eastAsia="ru-RU" w:bidi="ru-RU"/>
      </w:rPr>
    </w:lvl>
    <w:lvl w:ilvl="6" w:tplc="D61C72E6">
      <w:numFmt w:val="bullet"/>
      <w:lvlText w:val="•"/>
      <w:lvlJc w:val="left"/>
      <w:pPr>
        <w:ind w:left="2278" w:hanging="245"/>
      </w:pPr>
      <w:rPr>
        <w:rFonts w:hint="default"/>
        <w:lang w:val="ru-RU" w:eastAsia="ru-RU" w:bidi="ru-RU"/>
      </w:rPr>
    </w:lvl>
    <w:lvl w:ilvl="7" w:tplc="71FC2E78">
      <w:numFmt w:val="bullet"/>
      <w:lvlText w:val="•"/>
      <w:lvlJc w:val="left"/>
      <w:pPr>
        <w:ind w:left="2641" w:hanging="245"/>
      </w:pPr>
      <w:rPr>
        <w:rFonts w:hint="default"/>
        <w:lang w:val="ru-RU" w:eastAsia="ru-RU" w:bidi="ru-RU"/>
      </w:rPr>
    </w:lvl>
    <w:lvl w:ilvl="8" w:tplc="21F052E8">
      <w:numFmt w:val="bullet"/>
      <w:lvlText w:val="•"/>
      <w:lvlJc w:val="left"/>
      <w:pPr>
        <w:ind w:left="3004" w:hanging="245"/>
      </w:pPr>
      <w:rPr>
        <w:rFonts w:hint="default"/>
        <w:lang w:val="ru-RU" w:eastAsia="ru-RU" w:bidi="ru-RU"/>
      </w:rPr>
    </w:lvl>
  </w:abstractNum>
  <w:abstractNum w:abstractNumId="177">
    <w:nsid w:val="7BCA4BAC"/>
    <w:multiLevelType w:val="hybridMultilevel"/>
    <w:tmpl w:val="B7CE05F0"/>
    <w:lvl w:ilvl="0" w:tplc="13E46060">
      <w:numFmt w:val="bullet"/>
      <w:lvlText w:val="-"/>
      <w:lvlJc w:val="left"/>
      <w:pPr>
        <w:ind w:left="109" w:hanging="9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9A6A3F3E">
      <w:numFmt w:val="bullet"/>
      <w:lvlText w:val="•"/>
      <w:lvlJc w:val="left"/>
      <w:pPr>
        <w:ind w:left="585" w:hanging="983"/>
      </w:pPr>
      <w:rPr>
        <w:rFonts w:hint="default"/>
        <w:lang w:val="ru-RU" w:eastAsia="ru-RU" w:bidi="ru-RU"/>
      </w:rPr>
    </w:lvl>
    <w:lvl w:ilvl="2" w:tplc="AB50AAEC">
      <w:numFmt w:val="bullet"/>
      <w:lvlText w:val="•"/>
      <w:lvlJc w:val="left"/>
      <w:pPr>
        <w:ind w:left="1071" w:hanging="983"/>
      </w:pPr>
      <w:rPr>
        <w:rFonts w:hint="default"/>
        <w:lang w:val="ru-RU" w:eastAsia="ru-RU" w:bidi="ru-RU"/>
      </w:rPr>
    </w:lvl>
    <w:lvl w:ilvl="3" w:tplc="C986D44E">
      <w:numFmt w:val="bullet"/>
      <w:lvlText w:val="•"/>
      <w:lvlJc w:val="left"/>
      <w:pPr>
        <w:ind w:left="1556" w:hanging="983"/>
      </w:pPr>
      <w:rPr>
        <w:rFonts w:hint="default"/>
        <w:lang w:val="ru-RU" w:eastAsia="ru-RU" w:bidi="ru-RU"/>
      </w:rPr>
    </w:lvl>
    <w:lvl w:ilvl="4" w:tplc="5B0E8626">
      <w:numFmt w:val="bullet"/>
      <w:lvlText w:val="•"/>
      <w:lvlJc w:val="left"/>
      <w:pPr>
        <w:ind w:left="2042" w:hanging="983"/>
      </w:pPr>
      <w:rPr>
        <w:rFonts w:hint="default"/>
        <w:lang w:val="ru-RU" w:eastAsia="ru-RU" w:bidi="ru-RU"/>
      </w:rPr>
    </w:lvl>
    <w:lvl w:ilvl="5" w:tplc="C5305ED0">
      <w:numFmt w:val="bullet"/>
      <w:lvlText w:val="•"/>
      <w:lvlJc w:val="left"/>
      <w:pPr>
        <w:ind w:left="2527" w:hanging="983"/>
      </w:pPr>
      <w:rPr>
        <w:rFonts w:hint="default"/>
        <w:lang w:val="ru-RU" w:eastAsia="ru-RU" w:bidi="ru-RU"/>
      </w:rPr>
    </w:lvl>
    <w:lvl w:ilvl="6" w:tplc="AB38F772">
      <w:numFmt w:val="bullet"/>
      <w:lvlText w:val="•"/>
      <w:lvlJc w:val="left"/>
      <w:pPr>
        <w:ind w:left="3013" w:hanging="983"/>
      </w:pPr>
      <w:rPr>
        <w:rFonts w:hint="default"/>
        <w:lang w:val="ru-RU" w:eastAsia="ru-RU" w:bidi="ru-RU"/>
      </w:rPr>
    </w:lvl>
    <w:lvl w:ilvl="7" w:tplc="938CCD00">
      <w:numFmt w:val="bullet"/>
      <w:lvlText w:val="•"/>
      <w:lvlJc w:val="left"/>
      <w:pPr>
        <w:ind w:left="3498" w:hanging="983"/>
      </w:pPr>
      <w:rPr>
        <w:rFonts w:hint="default"/>
        <w:lang w:val="ru-RU" w:eastAsia="ru-RU" w:bidi="ru-RU"/>
      </w:rPr>
    </w:lvl>
    <w:lvl w:ilvl="8" w:tplc="0594526C">
      <w:numFmt w:val="bullet"/>
      <w:lvlText w:val="•"/>
      <w:lvlJc w:val="left"/>
      <w:pPr>
        <w:ind w:left="3984" w:hanging="983"/>
      </w:pPr>
      <w:rPr>
        <w:rFonts w:hint="default"/>
        <w:lang w:val="ru-RU" w:eastAsia="ru-RU" w:bidi="ru-RU"/>
      </w:rPr>
    </w:lvl>
  </w:abstractNum>
  <w:abstractNum w:abstractNumId="178">
    <w:nsid w:val="7C202303"/>
    <w:multiLevelType w:val="hybridMultilevel"/>
    <w:tmpl w:val="CB703EC6"/>
    <w:lvl w:ilvl="0" w:tplc="8782FD4E">
      <w:start w:val="4"/>
      <w:numFmt w:val="decimal"/>
      <w:lvlText w:val="%1)"/>
      <w:lvlJc w:val="left"/>
      <w:pPr>
        <w:ind w:left="107" w:hanging="631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83A8DFE">
      <w:numFmt w:val="bullet"/>
      <w:lvlText w:val="•"/>
      <w:lvlJc w:val="left"/>
      <w:pPr>
        <w:ind w:left="440" w:hanging="631"/>
      </w:pPr>
      <w:rPr>
        <w:rFonts w:hint="default"/>
        <w:lang w:val="ru-RU" w:eastAsia="ru-RU" w:bidi="ru-RU"/>
      </w:rPr>
    </w:lvl>
    <w:lvl w:ilvl="2" w:tplc="D10EBF42">
      <w:numFmt w:val="bullet"/>
      <w:lvlText w:val="•"/>
      <w:lvlJc w:val="left"/>
      <w:pPr>
        <w:ind w:left="780" w:hanging="631"/>
      </w:pPr>
      <w:rPr>
        <w:rFonts w:hint="default"/>
        <w:lang w:val="ru-RU" w:eastAsia="ru-RU" w:bidi="ru-RU"/>
      </w:rPr>
    </w:lvl>
    <w:lvl w:ilvl="3" w:tplc="F0C8BD9E">
      <w:numFmt w:val="bullet"/>
      <w:lvlText w:val="•"/>
      <w:lvlJc w:val="left"/>
      <w:pPr>
        <w:ind w:left="1121" w:hanging="631"/>
      </w:pPr>
      <w:rPr>
        <w:rFonts w:hint="default"/>
        <w:lang w:val="ru-RU" w:eastAsia="ru-RU" w:bidi="ru-RU"/>
      </w:rPr>
    </w:lvl>
    <w:lvl w:ilvl="4" w:tplc="F5149460">
      <w:numFmt w:val="bullet"/>
      <w:lvlText w:val="•"/>
      <w:lvlJc w:val="left"/>
      <w:pPr>
        <w:ind w:left="1461" w:hanging="631"/>
      </w:pPr>
      <w:rPr>
        <w:rFonts w:hint="default"/>
        <w:lang w:val="ru-RU" w:eastAsia="ru-RU" w:bidi="ru-RU"/>
      </w:rPr>
    </w:lvl>
    <w:lvl w:ilvl="5" w:tplc="9C3E9910">
      <w:numFmt w:val="bullet"/>
      <w:lvlText w:val="•"/>
      <w:lvlJc w:val="left"/>
      <w:pPr>
        <w:ind w:left="1802" w:hanging="631"/>
      </w:pPr>
      <w:rPr>
        <w:rFonts w:hint="default"/>
        <w:lang w:val="ru-RU" w:eastAsia="ru-RU" w:bidi="ru-RU"/>
      </w:rPr>
    </w:lvl>
    <w:lvl w:ilvl="6" w:tplc="827E7EF6">
      <w:numFmt w:val="bullet"/>
      <w:lvlText w:val="•"/>
      <w:lvlJc w:val="left"/>
      <w:pPr>
        <w:ind w:left="2142" w:hanging="631"/>
      </w:pPr>
      <w:rPr>
        <w:rFonts w:hint="default"/>
        <w:lang w:val="ru-RU" w:eastAsia="ru-RU" w:bidi="ru-RU"/>
      </w:rPr>
    </w:lvl>
    <w:lvl w:ilvl="7" w:tplc="0040EBC2">
      <w:numFmt w:val="bullet"/>
      <w:lvlText w:val="•"/>
      <w:lvlJc w:val="left"/>
      <w:pPr>
        <w:ind w:left="2482" w:hanging="631"/>
      </w:pPr>
      <w:rPr>
        <w:rFonts w:hint="default"/>
        <w:lang w:val="ru-RU" w:eastAsia="ru-RU" w:bidi="ru-RU"/>
      </w:rPr>
    </w:lvl>
    <w:lvl w:ilvl="8" w:tplc="2168E95E">
      <w:numFmt w:val="bullet"/>
      <w:lvlText w:val="•"/>
      <w:lvlJc w:val="left"/>
      <w:pPr>
        <w:ind w:left="2823" w:hanging="631"/>
      </w:pPr>
      <w:rPr>
        <w:rFonts w:hint="default"/>
        <w:lang w:val="ru-RU" w:eastAsia="ru-RU" w:bidi="ru-RU"/>
      </w:rPr>
    </w:lvl>
  </w:abstractNum>
  <w:abstractNum w:abstractNumId="179">
    <w:nsid w:val="7C907B43"/>
    <w:multiLevelType w:val="hybridMultilevel"/>
    <w:tmpl w:val="013EEA64"/>
    <w:lvl w:ilvl="0" w:tplc="9E5EFB62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6C405DD4">
      <w:numFmt w:val="bullet"/>
      <w:lvlText w:val="•"/>
      <w:lvlJc w:val="left"/>
      <w:pPr>
        <w:ind w:left="457" w:hanging="264"/>
      </w:pPr>
      <w:rPr>
        <w:rFonts w:hint="default"/>
        <w:lang w:val="ru-RU" w:eastAsia="ru-RU" w:bidi="ru-RU"/>
      </w:rPr>
    </w:lvl>
    <w:lvl w:ilvl="2" w:tplc="2A7EAFFC">
      <w:numFmt w:val="bullet"/>
      <w:lvlText w:val="•"/>
      <w:lvlJc w:val="left"/>
      <w:pPr>
        <w:ind w:left="815" w:hanging="264"/>
      </w:pPr>
      <w:rPr>
        <w:rFonts w:hint="default"/>
        <w:lang w:val="ru-RU" w:eastAsia="ru-RU" w:bidi="ru-RU"/>
      </w:rPr>
    </w:lvl>
    <w:lvl w:ilvl="3" w:tplc="CE7A9E30">
      <w:numFmt w:val="bullet"/>
      <w:lvlText w:val="•"/>
      <w:lvlJc w:val="left"/>
      <w:pPr>
        <w:ind w:left="1172" w:hanging="264"/>
      </w:pPr>
      <w:rPr>
        <w:rFonts w:hint="default"/>
        <w:lang w:val="ru-RU" w:eastAsia="ru-RU" w:bidi="ru-RU"/>
      </w:rPr>
    </w:lvl>
    <w:lvl w:ilvl="4" w:tplc="214E00A4">
      <w:numFmt w:val="bullet"/>
      <w:lvlText w:val="•"/>
      <w:lvlJc w:val="left"/>
      <w:pPr>
        <w:ind w:left="1530" w:hanging="264"/>
      </w:pPr>
      <w:rPr>
        <w:rFonts w:hint="default"/>
        <w:lang w:val="ru-RU" w:eastAsia="ru-RU" w:bidi="ru-RU"/>
      </w:rPr>
    </w:lvl>
    <w:lvl w:ilvl="5" w:tplc="1342229E">
      <w:numFmt w:val="bullet"/>
      <w:lvlText w:val="•"/>
      <w:lvlJc w:val="left"/>
      <w:pPr>
        <w:ind w:left="1887" w:hanging="264"/>
      </w:pPr>
      <w:rPr>
        <w:rFonts w:hint="default"/>
        <w:lang w:val="ru-RU" w:eastAsia="ru-RU" w:bidi="ru-RU"/>
      </w:rPr>
    </w:lvl>
    <w:lvl w:ilvl="6" w:tplc="553E8326">
      <w:numFmt w:val="bullet"/>
      <w:lvlText w:val="•"/>
      <w:lvlJc w:val="left"/>
      <w:pPr>
        <w:ind w:left="2245" w:hanging="264"/>
      </w:pPr>
      <w:rPr>
        <w:rFonts w:hint="default"/>
        <w:lang w:val="ru-RU" w:eastAsia="ru-RU" w:bidi="ru-RU"/>
      </w:rPr>
    </w:lvl>
    <w:lvl w:ilvl="7" w:tplc="BE28B7CA">
      <w:numFmt w:val="bullet"/>
      <w:lvlText w:val="•"/>
      <w:lvlJc w:val="left"/>
      <w:pPr>
        <w:ind w:left="2602" w:hanging="264"/>
      </w:pPr>
      <w:rPr>
        <w:rFonts w:hint="default"/>
        <w:lang w:val="ru-RU" w:eastAsia="ru-RU" w:bidi="ru-RU"/>
      </w:rPr>
    </w:lvl>
    <w:lvl w:ilvl="8" w:tplc="790C25F0">
      <w:numFmt w:val="bullet"/>
      <w:lvlText w:val="•"/>
      <w:lvlJc w:val="left"/>
      <w:pPr>
        <w:ind w:left="2960" w:hanging="264"/>
      </w:pPr>
      <w:rPr>
        <w:rFonts w:hint="default"/>
        <w:lang w:val="ru-RU" w:eastAsia="ru-RU" w:bidi="ru-RU"/>
      </w:rPr>
    </w:lvl>
  </w:abstractNum>
  <w:abstractNum w:abstractNumId="180">
    <w:nsid w:val="7D1D074E"/>
    <w:multiLevelType w:val="hybridMultilevel"/>
    <w:tmpl w:val="B58E765E"/>
    <w:lvl w:ilvl="0" w:tplc="912A6836">
      <w:start w:val="1"/>
      <w:numFmt w:val="decimal"/>
      <w:lvlText w:val="%1)"/>
      <w:lvlJc w:val="left"/>
      <w:pPr>
        <w:ind w:left="107" w:hanging="866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3E000F70">
      <w:numFmt w:val="bullet"/>
      <w:lvlText w:val="•"/>
      <w:lvlJc w:val="left"/>
      <w:pPr>
        <w:ind w:left="525" w:hanging="866"/>
      </w:pPr>
      <w:rPr>
        <w:rFonts w:hint="default"/>
        <w:lang w:val="ru-RU" w:eastAsia="ru-RU" w:bidi="ru-RU"/>
      </w:rPr>
    </w:lvl>
    <w:lvl w:ilvl="2" w:tplc="BEFC3DBA">
      <w:numFmt w:val="bullet"/>
      <w:lvlText w:val="•"/>
      <w:lvlJc w:val="left"/>
      <w:pPr>
        <w:ind w:left="950" w:hanging="866"/>
      </w:pPr>
      <w:rPr>
        <w:rFonts w:hint="default"/>
        <w:lang w:val="ru-RU" w:eastAsia="ru-RU" w:bidi="ru-RU"/>
      </w:rPr>
    </w:lvl>
    <w:lvl w:ilvl="3" w:tplc="8438E7C6">
      <w:numFmt w:val="bullet"/>
      <w:lvlText w:val="•"/>
      <w:lvlJc w:val="left"/>
      <w:pPr>
        <w:ind w:left="1375" w:hanging="866"/>
      </w:pPr>
      <w:rPr>
        <w:rFonts w:hint="default"/>
        <w:lang w:val="ru-RU" w:eastAsia="ru-RU" w:bidi="ru-RU"/>
      </w:rPr>
    </w:lvl>
    <w:lvl w:ilvl="4" w:tplc="5694F742">
      <w:numFmt w:val="bullet"/>
      <w:lvlText w:val="•"/>
      <w:lvlJc w:val="left"/>
      <w:pPr>
        <w:ind w:left="1800" w:hanging="866"/>
      </w:pPr>
      <w:rPr>
        <w:rFonts w:hint="default"/>
        <w:lang w:val="ru-RU" w:eastAsia="ru-RU" w:bidi="ru-RU"/>
      </w:rPr>
    </w:lvl>
    <w:lvl w:ilvl="5" w:tplc="4D6A6064">
      <w:numFmt w:val="bullet"/>
      <w:lvlText w:val="•"/>
      <w:lvlJc w:val="left"/>
      <w:pPr>
        <w:ind w:left="2226" w:hanging="866"/>
      </w:pPr>
      <w:rPr>
        <w:rFonts w:hint="default"/>
        <w:lang w:val="ru-RU" w:eastAsia="ru-RU" w:bidi="ru-RU"/>
      </w:rPr>
    </w:lvl>
    <w:lvl w:ilvl="6" w:tplc="6F3CB408">
      <w:numFmt w:val="bullet"/>
      <w:lvlText w:val="•"/>
      <w:lvlJc w:val="left"/>
      <w:pPr>
        <w:ind w:left="2651" w:hanging="866"/>
      </w:pPr>
      <w:rPr>
        <w:rFonts w:hint="default"/>
        <w:lang w:val="ru-RU" w:eastAsia="ru-RU" w:bidi="ru-RU"/>
      </w:rPr>
    </w:lvl>
    <w:lvl w:ilvl="7" w:tplc="23409F08">
      <w:numFmt w:val="bullet"/>
      <w:lvlText w:val="•"/>
      <w:lvlJc w:val="left"/>
      <w:pPr>
        <w:ind w:left="3076" w:hanging="866"/>
      </w:pPr>
      <w:rPr>
        <w:rFonts w:hint="default"/>
        <w:lang w:val="ru-RU" w:eastAsia="ru-RU" w:bidi="ru-RU"/>
      </w:rPr>
    </w:lvl>
    <w:lvl w:ilvl="8" w:tplc="82569824">
      <w:numFmt w:val="bullet"/>
      <w:lvlText w:val="•"/>
      <w:lvlJc w:val="left"/>
      <w:pPr>
        <w:ind w:left="3501" w:hanging="866"/>
      </w:pPr>
      <w:rPr>
        <w:rFonts w:hint="default"/>
        <w:lang w:val="ru-RU" w:eastAsia="ru-RU" w:bidi="ru-RU"/>
      </w:rPr>
    </w:lvl>
  </w:abstractNum>
  <w:abstractNum w:abstractNumId="181">
    <w:nsid w:val="7D451A79"/>
    <w:multiLevelType w:val="hybridMultilevel"/>
    <w:tmpl w:val="AAF0394C"/>
    <w:lvl w:ilvl="0" w:tplc="65945798">
      <w:start w:val="1"/>
      <w:numFmt w:val="decimal"/>
      <w:lvlText w:val="%1)"/>
      <w:lvlJc w:val="left"/>
      <w:pPr>
        <w:ind w:left="108" w:hanging="290"/>
        <w:jc w:val="righ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4F819EA">
      <w:numFmt w:val="bullet"/>
      <w:lvlText w:val="•"/>
      <w:lvlJc w:val="left"/>
      <w:pPr>
        <w:ind w:left="868" w:hanging="290"/>
      </w:pPr>
      <w:rPr>
        <w:rFonts w:hint="default"/>
        <w:lang w:val="ru-RU" w:eastAsia="ru-RU" w:bidi="ru-RU"/>
      </w:rPr>
    </w:lvl>
    <w:lvl w:ilvl="2" w:tplc="7F60FB2C">
      <w:numFmt w:val="bullet"/>
      <w:lvlText w:val="•"/>
      <w:lvlJc w:val="left"/>
      <w:pPr>
        <w:ind w:left="1637" w:hanging="290"/>
      </w:pPr>
      <w:rPr>
        <w:rFonts w:hint="default"/>
        <w:lang w:val="ru-RU" w:eastAsia="ru-RU" w:bidi="ru-RU"/>
      </w:rPr>
    </w:lvl>
    <w:lvl w:ilvl="3" w:tplc="870A251C">
      <w:numFmt w:val="bullet"/>
      <w:lvlText w:val="•"/>
      <w:lvlJc w:val="left"/>
      <w:pPr>
        <w:ind w:left="2406" w:hanging="290"/>
      </w:pPr>
      <w:rPr>
        <w:rFonts w:hint="default"/>
        <w:lang w:val="ru-RU" w:eastAsia="ru-RU" w:bidi="ru-RU"/>
      </w:rPr>
    </w:lvl>
    <w:lvl w:ilvl="4" w:tplc="EAE62C96">
      <w:numFmt w:val="bullet"/>
      <w:lvlText w:val="•"/>
      <w:lvlJc w:val="left"/>
      <w:pPr>
        <w:ind w:left="3175" w:hanging="290"/>
      </w:pPr>
      <w:rPr>
        <w:rFonts w:hint="default"/>
        <w:lang w:val="ru-RU" w:eastAsia="ru-RU" w:bidi="ru-RU"/>
      </w:rPr>
    </w:lvl>
    <w:lvl w:ilvl="5" w:tplc="D93E9FDA">
      <w:numFmt w:val="bullet"/>
      <w:lvlText w:val="•"/>
      <w:lvlJc w:val="left"/>
      <w:pPr>
        <w:ind w:left="3944" w:hanging="290"/>
      </w:pPr>
      <w:rPr>
        <w:rFonts w:hint="default"/>
        <w:lang w:val="ru-RU" w:eastAsia="ru-RU" w:bidi="ru-RU"/>
      </w:rPr>
    </w:lvl>
    <w:lvl w:ilvl="6" w:tplc="FAF673E8">
      <w:numFmt w:val="bullet"/>
      <w:lvlText w:val="•"/>
      <w:lvlJc w:val="left"/>
      <w:pPr>
        <w:ind w:left="4713" w:hanging="290"/>
      </w:pPr>
      <w:rPr>
        <w:rFonts w:hint="default"/>
        <w:lang w:val="ru-RU" w:eastAsia="ru-RU" w:bidi="ru-RU"/>
      </w:rPr>
    </w:lvl>
    <w:lvl w:ilvl="7" w:tplc="09B23C1A">
      <w:numFmt w:val="bullet"/>
      <w:lvlText w:val="•"/>
      <w:lvlJc w:val="left"/>
      <w:pPr>
        <w:ind w:left="5482" w:hanging="290"/>
      </w:pPr>
      <w:rPr>
        <w:rFonts w:hint="default"/>
        <w:lang w:val="ru-RU" w:eastAsia="ru-RU" w:bidi="ru-RU"/>
      </w:rPr>
    </w:lvl>
    <w:lvl w:ilvl="8" w:tplc="283263FA">
      <w:numFmt w:val="bullet"/>
      <w:lvlText w:val="•"/>
      <w:lvlJc w:val="left"/>
      <w:pPr>
        <w:ind w:left="6251" w:hanging="290"/>
      </w:pPr>
      <w:rPr>
        <w:rFonts w:hint="default"/>
        <w:lang w:val="ru-RU" w:eastAsia="ru-RU" w:bidi="ru-RU"/>
      </w:rPr>
    </w:lvl>
  </w:abstractNum>
  <w:abstractNum w:abstractNumId="182">
    <w:nsid w:val="7D6C7012"/>
    <w:multiLevelType w:val="hybridMultilevel"/>
    <w:tmpl w:val="755A8C24"/>
    <w:lvl w:ilvl="0" w:tplc="EB1876B8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ru-RU" w:bidi="ru-RU"/>
      </w:rPr>
    </w:lvl>
    <w:lvl w:ilvl="1" w:tplc="CDB679D6">
      <w:numFmt w:val="bullet"/>
      <w:lvlText w:val="•"/>
      <w:lvlJc w:val="left"/>
      <w:pPr>
        <w:ind w:left="877" w:hanging="360"/>
      </w:pPr>
      <w:rPr>
        <w:rFonts w:hint="default"/>
        <w:lang w:val="ru-RU" w:eastAsia="ru-RU" w:bidi="ru-RU"/>
      </w:rPr>
    </w:lvl>
    <w:lvl w:ilvl="2" w:tplc="88D8703A">
      <w:numFmt w:val="bullet"/>
      <w:lvlText w:val="•"/>
      <w:lvlJc w:val="left"/>
      <w:pPr>
        <w:ind w:left="1295" w:hanging="360"/>
      </w:pPr>
      <w:rPr>
        <w:rFonts w:hint="default"/>
        <w:lang w:val="ru-RU" w:eastAsia="ru-RU" w:bidi="ru-RU"/>
      </w:rPr>
    </w:lvl>
    <w:lvl w:ilvl="3" w:tplc="E6142940">
      <w:numFmt w:val="bullet"/>
      <w:lvlText w:val="•"/>
      <w:lvlJc w:val="left"/>
      <w:pPr>
        <w:ind w:left="1712" w:hanging="360"/>
      </w:pPr>
      <w:rPr>
        <w:rFonts w:hint="default"/>
        <w:lang w:val="ru-RU" w:eastAsia="ru-RU" w:bidi="ru-RU"/>
      </w:rPr>
    </w:lvl>
    <w:lvl w:ilvl="4" w:tplc="007833AA">
      <w:numFmt w:val="bullet"/>
      <w:lvlText w:val="•"/>
      <w:lvlJc w:val="left"/>
      <w:pPr>
        <w:ind w:left="2130" w:hanging="360"/>
      </w:pPr>
      <w:rPr>
        <w:rFonts w:hint="default"/>
        <w:lang w:val="ru-RU" w:eastAsia="ru-RU" w:bidi="ru-RU"/>
      </w:rPr>
    </w:lvl>
    <w:lvl w:ilvl="5" w:tplc="510CA500">
      <w:numFmt w:val="bullet"/>
      <w:lvlText w:val="•"/>
      <w:lvlJc w:val="left"/>
      <w:pPr>
        <w:ind w:left="2547" w:hanging="360"/>
      </w:pPr>
      <w:rPr>
        <w:rFonts w:hint="default"/>
        <w:lang w:val="ru-RU" w:eastAsia="ru-RU" w:bidi="ru-RU"/>
      </w:rPr>
    </w:lvl>
    <w:lvl w:ilvl="6" w:tplc="5B229EDE">
      <w:numFmt w:val="bullet"/>
      <w:lvlText w:val="•"/>
      <w:lvlJc w:val="left"/>
      <w:pPr>
        <w:ind w:left="2965" w:hanging="360"/>
      </w:pPr>
      <w:rPr>
        <w:rFonts w:hint="default"/>
        <w:lang w:val="ru-RU" w:eastAsia="ru-RU" w:bidi="ru-RU"/>
      </w:rPr>
    </w:lvl>
    <w:lvl w:ilvl="7" w:tplc="4B30F028">
      <w:numFmt w:val="bullet"/>
      <w:lvlText w:val="•"/>
      <w:lvlJc w:val="left"/>
      <w:pPr>
        <w:ind w:left="3382" w:hanging="360"/>
      </w:pPr>
      <w:rPr>
        <w:rFonts w:hint="default"/>
        <w:lang w:val="ru-RU" w:eastAsia="ru-RU" w:bidi="ru-RU"/>
      </w:rPr>
    </w:lvl>
    <w:lvl w:ilvl="8" w:tplc="BAACD196">
      <w:numFmt w:val="bullet"/>
      <w:lvlText w:val="•"/>
      <w:lvlJc w:val="left"/>
      <w:pPr>
        <w:ind w:left="3800" w:hanging="360"/>
      </w:pPr>
      <w:rPr>
        <w:rFonts w:hint="default"/>
        <w:lang w:val="ru-RU" w:eastAsia="ru-RU" w:bidi="ru-RU"/>
      </w:rPr>
    </w:lvl>
  </w:abstractNum>
  <w:abstractNum w:abstractNumId="183">
    <w:nsid w:val="7DF62533"/>
    <w:multiLevelType w:val="hybridMultilevel"/>
    <w:tmpl w:val="7B7A879A"/>
    <w:lvl w:ilvl="0" w:tplc="B18E3D36">
      <w:start w:val="1"/>
      <w:numFmt w:val="decimal"/>
      <w:lvlText w:val="%1)"/>
      <w:lvlJc w:val="left"/>
      <w:pPr>
        <w:ind w:left="110" w:hanging="223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240B370">
      <w:numFmt w:val="bullet"/>
      <w:lvlText w:val="•"/>
      <w:lvlJc w:val="left"/>
      <w:pPr>
        <w:ind w:left="1578" w:hanging="223"/>
      </w:pPr>
      <w:rPr>
        <w:rFonts w:hint="default"/>
        <w:lang w:val="ru-RU" w:eastAsia="ru-RU" w:bidi="ru-RU"/>
      </w:rPr>
    </w:lvl>
    <w:lvl w:ilvl="2" w:tplc="6012F4E4">
      <w:numFmt w:val="bullet"/>
      <w:lvlText w:val="•"/>
      <w:lvlJc w:val="left"/>
      <w:pPr>
        <w:ind w:left="3036" w:hanging="223"/>
      </w:pPr>
      <w:rPr>
        <w:rFonts w:hint="default"/>
        <w:lang w:val="ru-RU" w:eastAsia="ru-RU" w:bidi="ru-RU"/>
      </w:rPr>
    </w:lvl>
    <w:lvl w:ilvl="3" w:tplc="8C5E6D92">
      <w:numFmt w:val="bullet"/>
      <w:lvlText w:val="•"/>
      <w:lvlJc w:val="left"/>
      <w:pPr>
        <w:ind w:left="4495" w:hanging="223"/>
      </w:pPr>
      <w:rPr>
        <w:rFonts w:hint="default"/>
        <w:lang w:val="ru-RU" w:eastAsia="ru-RU" w:bidi="ru-RU"/>
      </w:rPr>
    </w:lvl>
    <w:lvl w:ilvl="4" w:tplc="E5C0AB74">
      <w:numFmt w:val="bullet"/>
      <w:lvlText w:val="•"/>
      <w:lvlJc w:val="left"/>
      <w:pPr>
        <w:ind w:left="5953" w:hanging="223"/>
      </w:pPr>
      <w:rPr>
        <w:rFonts w:hint="default"/>
        <w:lang w:val="ru-RU" w:eastAsia="ru-RU" w:bidi="ru-RU"/>
      </w:rPr>
    </w:lvl>
    <w:lvl w:ilvl="5" w:tplc="32C06592">
      <w:numFmt w:val="bullet"/>
      <w:lvlText w:val="•"/>
      <w:lvlJc w:val="left"/>
      <w:pPr>
        <w:ind w:left="7412" w:hanging="223"/>
      </w:pPr>
      <w:rPr>
        <w:rFonts w:hint="default"/>
        <w:lang w:val="ru-RU" w:eastAsia="ru-RU" w:bidi="ru-RU"/>
      </w:rPr>
    </w:lvl>
    <w:lvl w:ilvl="6" w:tplc="21DC3E56">
      <w:numFmt w:val="bullet"/>
      <w:lvlText w:val="•"/>
      <w:lvlJc w:val="left"/>
      <w:pPr>
        <w:ind w:left="8870" w:hanging="223"/>
      </w:pPr>
      <w:rPr>
        <w:rFonts w:hint="default"/>
        <w:lang w:val="ru-RU" w:eastAsia="ru-RU" w:bidi="ru-RU"/>
      </w:rPr>
    </w:lvl>
    <w:lvl w:ilvl="7" w:tplc="E0688152">
      <w:numFmt w:val="bullet"/>
      <w:lvlText w:val="•"/>
      <w:lvlJc w:val="left"/>
      <w:pPr>
        <w:ind w:left="10328" w:hanging="223"/>
      </w:pPr>
      <w:rPr>
        <w:rFonts w:hint="default"/>
        <w:lang w:val="ru-RU" w:eastAsia="ru-RU" w:bidi="ru-RU"/>
      </w:rPr>
    </w:lvl>
    <w:lvl w:ilvl="8" w:tplc="C4988B16">
      <w:numFmt w:val="bullet"/>
      <w:lvlText w:val="•"/>
      <w:lvlJc w:val="left"/>
      <w:pPr>
        <w:ind w:left="11787" w:hanging="223"/>
      </w:pPr>
      <w:rPr>
        <w:rFonts w:hint="default"/>
        <w:lang w:val="ru-RU" w:eastAsia="ru-RU" w:bidi="ru-RU"/>
      </w:rPr>
    </w:lvl>
  </w:abstractNum>
  <w:abstractNum w:abstractNumId="184">
    <w:nsid w:val="7EA54F26"/>
    <w:multiLevelType w:val="hybridMultilevel"/>
    <w:tmpl w:val="411E9738"/>
    <w:lvl w:ilvl="0" w:tplc="B0BCB8DA">
      <w:numFmt w:val="bullet"/>
      <w:lvlText w:val="–"/>
      <w:lvlJc w:val="left"/>
      <w:pPr>
        <w:ind w:left="107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17A0D148">
      <w:numFmt w:val="bullet"/>
      <w:lvlText w:val="•"/>
      <w:lvlJc w:val="left"/>
      <w:pPr>
        <w:ind w:left="1586" w:hanging="152"/>
      </w:pPr>
      <w:rPr>
        <w:rFonts w:hint="default"/>
        <w:lang w:val="ru-RU" w:eastAsia="ru-RU" w:bidi="ru-RU"/>
      </w:rPr>
    </w:lvl>
    <w:lvl w:ilvl="2" w:tplc="697E720C">
      <w:numFmt w:val="bullet"/>
      <w:lvlText w:val="•"/>
      <w:lvlJc w:val="left"/>
      <w:pPr>
        <w:ind w:left="3072" w:hanging="152"/>
      </w:pPr>
      <w:rPr>
        <w:rFonts w:hint="default"/>
        <w:lang w:val="ru-RU" w:eastAsia="ru-RU" w:bidi="ru-RU"/>
      </w:rPr>
    </w:lvl>
    <w:lvl w:ilvl="3" w:tplc="9D7E6E68">
      <w:numFmt w:val="bullet"/>
      <w:lvlText w:val="•"/>
      <w:lvlJc w:val="left"/>
      <w:pPr>
        <w:ind w:left="4558" w:hanging="152"/>
      </w:pPr>
      <w:rPr>
        <w:rFonts w:hint="default"/>
        <w:lang w:val="ru-RU" w:eastAsia="ru-RU" w:bidi="ru-RU"/>
      </w:rPr>
    </w:lvl>
    <w:lvl w:ilvl="4" w:tplc="23783690">
      <w:numFmt w:val="bullet"/>
      <w:lvlText w:val="•"/>
      <w:lvlJc w:val="left"/>
      <w:pPr>
        <w:ind w:left="6044" w:hanging="152"/>
      </w:pPr>
      <w:rPr>
        <w:rFonts w:hint="default"/>
        <w:lang w:val="ru-RU" w:eastAsia="ru-RU" w:bidi="ru-RU"/>
      </w:rPr>
    </w:lvl>
    <w:lvl w:ilvl="5" w:tplc="B192B848">
      <w:numFmt w:val="bullet"/>
      <w:lvlText w:val="•"/>
      <w:lvlJc w:val="left"/>
      <w:pPr>
        <w:ind w:left="7531" w:hanging="152"/>
      </w:pPr>
      <w:rPr>
        <w:rFonts w:hint="default"/>
        <w:lang w:val="ru-RU" w:eastAsia="ru-RU" w:bidi="ru-RU"/>
      </w:rPr>
    </w:lvl>
    <w:lvl w:ilvl="6" w:tplc="11CAB9AC">
      <w:numFmt w:val="bullet"/>
      <w:lvlText w:val="•"/>
      <w:lvlJc w:val="left"/>
      <w:pPr>
        <w:ind w:left="9017" w:hanging="152"/>
      </w:pPr>
      <w:rPr>
        <w:rFonts w:hint="default"/>
        <w:lang w:val="ru-RU" w:eastAsia="ru-RU" w:bidi="ru-RU"/>
      </w:rPr>
    </w:lvl>
    <w:lvl w:ilvl="7" w:tplc="7E0AE1A0">
      <w:numFmt w:val="bullet"/>
      <w:lvlText w:val="•"/>
      <w:lvlJc w:val="left"/>
      <w:pPr>
        <w:ind w:left="10503" w:hanging="152"/>
      </w:pPr>
      <w:rPr>
        <w:rFonts w:hint="default"/>
        <w:lang w:val="ru-RU" w:eastAsia="ru-RU" w:bidi="ru-RU"/>
      </w:rPr>
    </w:lvl>
    <w:lvl w:ilvl="8" w:tplc="5ECE87CC">
      <w:numFmt w:val="bullet"/>
      <w:lvlText w:val="•"/>
      <w:lvlJc w:val="left"/>
      <w:pPr>
        <w:ind w:left="11989" w:hanging="152"/>
      </w:pPr>
      <w:rPr>
        <w:rFonts w:hint="default"/>
        <w:lang w:val="ru-RU" w:eastAsia="ru-RU" w:bidi="ru-RU"/>
      </w:rPr>
    </w:lvl>
  </w:abstractNum>
  <w:abstractNum w:abstractNumId="185">
    <w:nsid w:val="7F330EE8"/>
    <w:multiLevelType w:val="hybridMultilevel"/>
    <w:tmpl w:val="FE5E0B14"/>
    <w:lvl w:ilvl="0" w:tplc="55B449A4">
      <w:start w:val="1"/>
      <w:numFmt w:val="decimal"/>
      <w:lvlText w:val="%1."/>
      <w:lvlJc w:val="left"/>
      <w:pPr>
        <w:ind w:left="107" w:hanging="29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570B644">
      <w:numFmt w:val="bullet"/>
      <w:lvlText w:val="•"/>
      <w:lvlJc w:val="left"/>
      <w:pPr>
        <w:ind w:left="794" w:hanging="290"/>
      </w:pPr>
      <w:rPr>
        <w:rFonts w:hint="default"/>
        <w:lang w:val="ru-RU" w:eastAsia="ru-RU" w:bidi="ru-RU"/>
      </w:rPr>
    </w:lvl>
    <w:lvl w:ilvl="2" w:tplc="F5ECE784">
      <w:numFmt w:val="bullet"/>
      <w:lvlText w:val="•"/>
      <w:lvlJc w:val="left"/>
      <w:pPr>
        <w:ind w:left="1489" w:hanging="290"/>
      </w:pPr>
      <w:rPr>
        <w:rFonts w:hint="default"/>
        <w:lang w:val="ru-RU" w:eastAsia="ru-RU" w:bidi="ru-RU"/>
      </w:rPr>
    </w:lvl>
    <w:lvl w:ilvl="3" w:tplc="613EFD02">
      <w:numFmt w:val="bullet"/>
      <w:lvlText w:val="•"/>
      <w:lvlJc w:val="left"/>
      <w:pPr>
        <w:ind w:left="2183" w:hanging="290"/>
      </w:pPr>
      <w:rPr>
        <w:rFonts w:hint="default"/>
        <w:lang w:val="ru-RU" w:eastAsia="ru-RU" w:bidi="ru-RU"/>
      </w:rPr>
    </w:lvl>
    <w:lvl w:ilvl="4" w:tplc="DD00F74E">
      <w:numFmt w:val="bullet"/>
      <w:lvlText w:val="•"/>
      <w:lvlJc w:val="left"/>
      <w:pPr>
        <w:ind w:left="2878" w:hanging="290"/>
      </w:pPr>
      <w:rPr>
        <w:rFonts w:hint="default"/>
        <w:lang w:val="ru-RU" w:eastAsia="ru-RU" w:bidi="ru-RU"/>
      </w:rPr>
    </w:lvl>
    <w:lvl w:ilvl="5" w:tplc="0294321E">
      <w:numFmt w:val="bullet"/>
      <w:lvlText w:val="•"/>
      <w:lvlJc w:val="left"/>
      <w:pPr>
        <w:ind w:left="3572" w:hanging="290"/>
      </w:pPr>
      <w:rPr>
        <w:rFonts w:hint="default"/>
        <w:lang w:val="ru-RU" w:eastAsia="ru-RU" w:bidi="ru-RU"/>
      </w:rPr>
    </w:lvl>
    <w:lvl w:ilvl="6" w:tplc="0F78DDAA">
      <w:numFmt w:val="bullet"/>
      <w:lvlText w:val="•"/>
      <w:lvlJc w:val="left"/>
      <w:pPr>
        <w:ind w:left="4267" w:hanging="290"/>
      </w:pPr>
      <w:rPr>
        <w:rFonts w:hint="default"/>
        <w:lang w:val="ru-RU" w:eastAsia="ru-RU" w:bidi="ru-RU"/>
      </w:rPr>
    </w:lvl>
    <w:lvl w:ilvl="7" w:tplc="3FEA7FF4">
      <w:numFmt w:val="bullet"/>
      <w:lvlText w:val="•"/>
      <w:lvlJc w:val="left"/>
      <w:pPr>
        <w:ind w:left="4961" w:hanging="290"/>
      </w:pPr>
      <w:rPr>
        <w:rFonts w:hint="default"/>
        <w:lang w:val="ru-RU" w:eastAsia="ru-RU" w:bidi="ru-RU"/>
      </w:rPr>
    </w:lvl>
    <w:lvl w:ilvl="8" w:tplc="452E7DD8">
      <w:numFmt w:val="bullet"/>
      <w:lvlText w:val="•"/>
      <w:lvlJc w:val="left"/>
      <w:pPr>
        <w:ind w:left="5656" w:hanging="290"/>
      </w:pPr>
      <w:rPr>
        <w:rFonts w:hint="default"/>
        <w:lang w:val="ru-RU" w:eastAsia="ru-RU" w:bidi="ru-RU"/>
      </w:rPr>
    </w:lvl>
  </w:abstractNum>
  <w:abstractNum w:abstractNumId="186">
    <w:nsid w:val="7F8315FE"/>
    <w:multiLevelType w:val="hybridMultilevel"/>
    <w:tmpl w:val="DB8C283E"/>
    <w:lvl w:ilvl="0" w:tplc="4776D576">
      <w:start w:val="1"/>
      <w:numFmt w:val="decimal"/>
      <w:lvlText w:val="%1)"/>
      <w:lvlJc w:val="left"/>
      <w:pPr>
        <w:ind w:left="110" w:hanging="218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BFDE4C88">
      <w:numFmt w:val="bullet"/>
      <w:lvlText w:val="•"/>
      <w:lvlJc w:val="left"/>
      <w:pPr>
        <w:ind w:left="1578" w:hanging="218"/>
      </w:pPr>
      <w:rPr>
        <w:rFonts w:hint="default"/>
        <w:lang w:val="ru-RU" w:eastAsia="ru-RU" w:bidi="ru-RU"/>
      </w:rPr>
    </w:lvl>
    <w:lvl w:ilvl="2" w:tplc="8CF071CE">
      <w:numFmt w:val="bullet"/>
      <w:lvlText w:val="•"/>
      <w:lvlJc w:val="left"/>
      <w:pPr>
        <w:ind w:left="3036" w:hanging="218"/>
      </w:pPr>
      <w:rPr>
        <w:rFonts w:hint="default"/>
        <w:lang w:val="ru-RU" w:eastAsia="ru-RU" w:bidi="ru-RU"/>
      </w:rPr>
    </w:lvl>
    <w:lvl w:ilvl="3" w:tplc="85269068">
      <w:numFmt w:val="bullet"/>
      <w:lvlText w:val="•"/>
      <w:lvlJc w:val="left"/>
      <w:pPr>
        <w:ind w:left="4495" w:hanging="218"/>
      </w:pPr>
      <w:rPr>
        <w:rFonts w:hint="default"/>
        <w:lang w:val="ru-RU" w:eastAsia="ru-RU" w:bidi="ru-RU"/>
      </w:rPr>
    </w:lvl>
    <w:lvl w:ilvl="4" w:tplc="8D6A8DEE">
      <w:numFmt w:val="bullet"/>
      <w:lvlText w:val="•"/>
      <w:lvlJc w:val="left"/>
      <w:pPr>
        <w:ind w:left="5953" w:hanging="218"/>
      </w:pPr>
      <w:rPr>
        <w:rFonts w:hint="default"/>
        <w:lang w:val="ru-RU" w:eastAsia="ru-RU" w:bidi="ru-RU"/>
      </w:rPr>
    </w:lvl>
    <w:lvl w:ilvl="5" w:tplc="6D54AE00">
      <w:numFmt w:val="bullet"/>
      <w:lvlText w:val="•"/>
      <w:lvlJc w:val="left"/>
      <w:pPr>
        <w:ind w:left="7412" w:hanging="218"/>
      </w:pPr>
      <w:rPr>
        <w:rFonts w:hint="default"/>
        <w:lang w:val="ru-RU" w:eastAsia="ru-RU" w:bidi="ru-RU"/>
      </w:rPr>
    </w:lvl>
    <w:lvl w:ilvl="6" w:tplc="E7D0DB36">
      <w:numFmt w:val="bullet"/>
      <w:lvlText w:val="•"/>
      <w:lvlJc w:val="left"/>
      <w:pPr>
        <w:ind w:left="8870" w:hanging="218"/>
      </w:pPr>
      <w:rPr>
        <w:rFonts w:hint="default"/>
        <w:lang w:val="ru-RU" w:eastAsia="ru-RU" w:bidi="ru-RU"/>
      </w:rPr>
    </w:lvl>
    <w:lvl w:ilvl="7" w:tplc="6486F8C0">
      <w:numFmt w:val="bullet"/>
      <w:lvlText w:val="•"/>
      <w:lvlJc w:val="left"/>
      <w:pPr>
        <w:ind w:left="10328" w:hanging="218"/>
      </w:pPr>
      <w:rPr>
        <w:rFonts w:hint="default"/>
        <w:lang w:val="ru-RU" w:eastAsia="ru-RU" w:bidi="ru-RU"/>
      </w:rPr>
    </w:lvl>
    <w:lvl w:ilvl="8" w:tplc="8F90F850">
      <w:numFmt w:val="bullet"/>
      <w:lvlText w:val="•"/>
      <w:lvlJc w:val="left"/>
      <w:pPr>
        <w:ind w:left="11787" w:hanging="218"/>
      </w:pPr>
      <w:rPr>
        <w:rFonts w:hint="default"/>
        <w:lang w:val="ru-RU" w:eastAsia="ru-RU" w:bidi="ru-RU"/>
      </w:rPr>
    </w:lvl>
  </w:abstractNum>
  <w:num w:numId="1">
    <w:abstractNumId w:val="11"/>
  </w:num>
  <w:num w:numId="2">
    <w:abstractNumId w:val="50"/>
  </w:num>
  <w:num w:numId="3">
    <w:abstractNumId w:val="92"/>
  </w:num>
  <w:num w:numId="4">
    <w:abstractNumId w:val="35"/>
  </w:num>
  <w:num w:numId="5">
    <w:abstractNumId w:val="152"/>
  </w:num>
  <w:num w:numId="6">
    <w:abstractNumId w:val="172"/>
  </w:num>
  <w:num w:numId="7">
    <w:abstractNumId w:val="15"/>
  </w:num>
  <w:num w:numId="8">
    <w:abstractNumId w:val="63"/>
  </w:num>
  <w:num w:numId="9">
    <w:abstractNumId w:val="55"/>
  </w:num>
  <w:num w:numId="10">
    <w:abstractNumId w:val="179"/>
  </w:num>
  <w:num w:numId="11">
    <w:abstractNumId w:val="133"/>
  </w:num>
  <w:num w:numId="12">
    <w:abstractNumId w:val="153"/>
  </w:num>
  <w:num w:numId="13">
    <w:abstractNumId w:val="145"/>
  </w:num>
  <w:num w:numId="14">
    <w:abstractNumId w:val="174"/>
  </w:num>
  <w:num w:numId="15">
    <w:abstractNumId w:val="100"/>
  </w:num>
  <w:num w:numId="16">
    <w:abstractNumId w:val="43"/>
  </w:num>
  <w:num w:numId="17">
    <w:abstractNumId w:val="185"/>
  </w:num>
  <w:num w:numId="18">
    <w:abstractNumId w:val="60"/>
  </w:num>
  <w:num w:numId="19">
    <w:abstractNumId w:val="124"/>
  </w:num>
  <w:num w:numId="20">
    <w:abstractNumId w:val="81"/>
  </w:num>
  <w:num w:numId="21">
    <w:abstractNumId w:val="31"/>
  </w:num>
  <w:num w:numId="22">
    <w:abstractNumId w:val="137"/>
  </w:num>
  <w:num w:numId="23">
    <w:abstractNumId w:val="117"/>
  </w:num>
  <w:num w:numId="24">
    <w:abstractNumId w:val="72"/>
  </w:num>
  <w:num w:numId="25">
    <w:abstractNumId w:val="113"/>
  </w:num>
  <w:num w:numId="26">
    <w:abstractNumId w:val="38"/>
  </w:num>
  <w:num w:numId="27">
    <w:abstractNumId w:val="6"/>
  </w:num>
  <w:num w:numId="28">
    <w:abstractNumId w:val="52"/>
  </w:num>
  <w:num w:numId="29">
    <w:abstractNumId w:val="9"/>
  </w:num>
  <w:num w:numId="30">
    <w:abstractNumId w:val="58"/>
  </w:num>
  <w:num w:numId="31">
    <w:abstractNumId w:val="34"/>
  </w:num>
  <w:num w:numId="32">
    <w:abstractNumId w:val="116"/>
  </w:num>
  <w:num w:numId="33">
    <w:abstractNumId w:val="98"/>
  </w:num>
  <w:num w:numId="34">
    <w:abstractNumId w:val="161"/>
  </w:num>
  <w:num w:numId="35">
    <w:abstractNumId w:val="119"/>
  </w:num>
  <w:num w:numId="36">
    <w:abstractNumId w:val="104"/>
  </w:num>
  <w:num w:numId="37">
    <w:abstractNumId w:val="89"/>
  </w:num>
  <w:num w:numId="38">
    <w:abstractNumId w:val="97"/>
  </w:num>
  <w:num w:numId="39">
    <w:abstractNumId w:val="17"/>
  </w:num>
  <w:num w:numId="40">
    <w:abstractNumId w:val="105"/>
  </w:num>
  <w:num w:numId="41">
    <w:abstractNumId w:val="149"/>
  </w:num>
  <w:num w:numId="42">
    <w:abstractNumId w:val="165"/>
  </w:num>
  <w:num w:numId="43">
    <w:abstractNumId w:val="168"/>
  </w:num>
  <w:num w:numId="44">
    <w:abstractNumId w:val="30"/>
  </w:num>
  <w:num w:numId="45">
    <w:abstractNumId w:val="106"/>
  </w:num>
  <w:num w:numId="46">
    <w:abstractNumId w:val="76"/>
  </w:num>
  <w:num w:numId="47">
    <w:abstractNumId w:val="139"/>
  </w:num>
  <w:num w:numId="48">
    <w:abstractNumId w:val="166"/>
  </w:num>
  <w:num w:numId="49">
    <w:abstractNumId w:val="180"/>
  </w:num>
  <w:num w:numId="50">
    <w:abstractNumId w:val="22"/>
  </w:num>
  <w:num w:numId="51">
    <w:abstractNumId w:val="41"/>
  </w:num>
  <w:num w:numId="52">
    <w:abstractNumId w:val="115"/>
  </w:num>
  <w:num w:numId="53">
    <w:abstractNumId w:val="158"/>
  </w:num>
  <w:num w:numId="54">
    <w:abstractNumId w:val="156"/>
  </w:num>
  <w:num w:numId="55">
    <w:abstractNumId w:val="12"/>
  </w:num>
  <w:num w:numId="56">
    <w:abstractNumId w:val="108"/>
  </w:num>
  <w:num w:numId="57">
    <w:abstractNumId w:val="150"/>
  </w:num>
  <w:num w:numId="58">
    <w:abstractNumId w:val="45"/>
  </w:num>
  <w:num w:numId="59">
    <w:abstractNumId w:val="66"/>
  </w:num>
  <w:num w:numId="60">
    <w:abstractNumId w:val="114"/>
  </w:num>
  <w:num w:numId="61">
    <w:abstractNumId w:val="61"/>
  </w:num>
  <w:num w:numId="62">
    <w:abstractNumId w:val="127"/>
  </w:num>
  <w:num w:numId="63">
    <w:abstractNumId w:val="126"/>
  </w:num>
  <w:num w:numId="64">
    <w:abstractNumId w:val="135"/>
  </w:num>
  <w:num w:numId="65">
    <w:abstractNumId w:val="48"/>
  </w:num>
  <w:num w:numId="66">
    <w:abstractNumId w:val="102"/>
  </w:num>
  <w:num w:numId="67">
    <w:abstractNumId w:val="70"/>
  </w:num>
  <w:num w:numId="68">
    <w:abstractNumId w:val="163"/>
  </w:num>
  <w:num w:numId="69">
    <w:abstractNumId w:val="140"/>
  </w:num>
  <w:num w:numId="70">
    <w:abstractNumId w:val="184"/>
  </w:num>
  <w:num w:numId="71">
    <w:abstractNumId w:val="18"/>
  </w:num>
  <w:num w:numId="72">
    <w:abstractNumId w:val="176"/>
  </w:num>
  <w:num w:numId="73">
    <w:abstractNumId w:val="24"/>
  </w:num>
  <w:num w:numId="74">
    <w:abstractNumId w:val="154"/>
  </w:num>
  <w:num w:numId="75">
    <w:abstractNumId w:val="8"/>
  </w:num>
  <w:num w:numId="76">
    <w:abstractNumId w:val="91"/>
  </w:num>
  <w:num w:numId="77">
    <w:abstractNumId w:val="183"/>
  </w:num>
  <w:num w:numId="78">
    <w:abstractNumId w:val="69"/>
  </w:num>
  <w:num w:numId="79">
    <w:abstractNumId w:val="1"/>
  </w:num>
  <w:num w:numId="80">
    <w:abstractNumId w:val="143"/>
  </w:num>
  <w:num w:numId="81">
    <w:abstractNumId w:val="186"/>
  </w:num>
  <w:num w:numId="82">
    <w:abstractNumId w:val="130"/>
  </w:num>
  <w:num w:numId="83">
    <w:abstractNumId w:val="134"/>
  </w:num>
  <w:num w:numId="84">
    <w:abstractNumId w:val="128"/>
  </w:num>
  <w:num w:numId="85">
    <w:abstractNumId w:val="28"/>
  </w:num>
  <w:num w:numId="86">
    <w:abstractNumId w:val="36"/>
  </w:num>
  <w:num w:numId="87">
    <w:abstractNumId w:val="181"/>
  </w:num>
  <w:num w:numId="88">
    <w:abstractNumId w:val="7"/>
  </w:num>
  <w:num w:numId="89">
    <w:abstractNumId w:val="59"/>
  </w:num>
  <w:num w:numId="90">
    <w:abstractNumId w:val="62"/>
  </w:num>
  <w:num w:numId="91">
    <w:abstractNumId w:val="19"/>
  </w:num>
  <w:num w:numId="92">
    <w:abstractNumId w:val="148"/>
  </w:num>
  <w:num w:numId="93">
    <w:abstractNumId w:val="169"/>
  </w:num>
  <w:num w:numId="94">
    <w:abstractNumId w:val="82"/>
  </w:num>
  <w:num w:numId="95">
    <w:abstractNumId w:val="10"/>
  </w:num>
  <w:num w:numId="96">
    <w:abstractNumId w:val="21"/>
  </w:num>
  <w:num w:numId="97">
    <w:abstractNumId w:val="3"/>
  </w:num>
  <w:num w:numId="98">
    <w:abstractNumId w:val="132"/>
  </w:num>
  <w:num w:numId="99">
    <w:abstractNumId w:val="78"/>
  </w:num>
  <w:num w:numId="100">
    <w:abstractNumId w:val="182"/>
  </w:num>
  <w:num w:numId="101">
    <w:abstractNumId w:val="20"/>
  </w:num>
  <w:num w:numId="102">
    <w:abstractNumId w:val="77"/>
  </w:num>
  <w:num w:numId="103">
    <w:abstractNumId w:val="53"/>
  </w:num>
  <w:num w:numId="104">
    <w:abstractNumId w:val="64"/>
  </w:num>
  <w:num w:numId="105">
    <w:abstractNumId w:val="120"/>
  </w:num>
  <w:num w:numId="106">
    <w:abstractNumId w:val="121"/>
  </w:num>
  <w:num w:numId="107">
    <w:abstractNumId w:val="129"/>
  </w:num>
  <w:num w:numId="108">
    <w:abstractNumId w:val="155"/>
  </w:num>
  <w:num w:numId="109">
    <w:abstractNumId w:val="101"/>
  </w:num>
  <w:num w:numId="110">
    <w:abstractNumId w:val="173"/>
  </w:num>
  <w:num w:numId="111">
    <w:abstractNumId w:val="109"/>
  </w:num>
  <w:num w:numId="112">
    <w:abstractNumId w:val="54"/>
  </w:num>
  <w:num w:numId="113">
    <w:abstractNumId w:val="56"/>
  </w:num>
  <w:num w:numId="114">
    <w:abstractNumId w:val="160"/>
  </w:num>
  <w:num w:numId="115">
    <w:abstractNumId w:val="83"/>
  </w:num>
  <w:num w:numId="116">
    <w:abstractNumId w:val="170"/>
  </w:num>
  <w:num w:numId="117">
    <w:abstractNumId w:val="167"/>
  </w:num>
  <w:num w:numId="118">
    <w:abstractNumId w:val="75"/>
  </w:num>
  <w:num w:numId="119">
    <w:abstractNumId w:val="162"/>
  </w:num>
  <w:num w:numId="120">
    <w:abstractNumId w:val="57"/>
  </w:num>
  <w:num w:numId="121">
    <w:abstractNumId w:val="125"/>
  </w:num>
  <w:num w:numId="122">
    <w:abstractNumId w:val="25"/>
  </w:num>
  <w:num w:numId="123">
    <w:abstractNumId w:val="26"/>
  </w:num>
  <w:num w:numId="124">
    <w:abstractNumId w:val="103"/>
  </w:num>
  <w:num w:numId="125">
    <w:abstractNumId w:val="123"/>
  </w:num>
  <w:num w:numId="126">
    <w:abstractNumId w:val="151"/>
  </w:num>
  <w:num w:numId="127">
    <w:abstractNumId w:val="79"/>
  </w:num>
  <w:num w:numId="128">
    <w:abstractNumId w:val="107"/>
  </w:num>
  <w:num w:numId="129">
    <w:abstractNumId w:val="136"/>
  </w:num>
  <w:num w:numId="130">
    <w:abstractNumId w:val="142"/>
  </w:num>
  <w:num w:numId="131">
    <w:abstractNumId w:val="164"/>
  </w:num>
  <w:num w:numId="132">
    <w:abstractNumId w:val="47"/>
  </w:num>
  <w:num w:numId="133">
    <w:abstractNumId w:val="16"/>
  </w:num>
  <w:num w:numId="134">
    <w:abstractNumId w:val="71"/>
  </w:num>
  <w:num w:numId="135">
    <w:abstractNumId w:val="94"/>
  </w:num>
  <w:num w:numId="136">
    <w:abstractNumId w:val="141"/>
  </w:num>
  <w:num w:numId="137">
    <w:abstractNumId w:val="84"/>
  </w:num>
  <w:num w:numId="138">
    <w:abstractNumId w:val="90"/>
  </w:num>
  <w:num w:numId="139">
    <w:abstractNumId w:val="33"/>
  </w:num>
  <w:num w:numId="140">
    <w:abstractNumId w:val="0"/>
  </w:num>
  <w:num w:numId="141">
    <w:abstractNumId w:val="96"/>
  </w:num>
  <w:num w:numId="142">
    <w:abstractNumId w:val="86"/>
  </w:num>
  <w:num w:numId="143">
    <w:abstractNumId w:val="85"/>
  </w:num>
  <w:num w:numId="144">
    <w:abstractNumId w:val="177"/>
  </w:num>
  <w:num w:numId="145">
    <w:abstractNumId w:val="95"/>
  </w:num>
  <w:num w:numId="146">
    <w:abstractNumId w:val="27"/>
  </w:num>
  <w:num w:numId="147">
    <w:abstractNumId w:val="67"/>
  </w:num>
  <w:num w:numId="148">
    <w:abstractNumId w:val="65"/>
  </w:num>
  <w:num w:numId="149">
    <w:abstractNumId w:val="88"/>
  </w:num>
  <w:num w:numId="150">
    <w:abstractNumId w:val="122"/>
  </w:num>
  <w:num w:numId="151">
    <w:abstractNumId w:val="157"/>
  </w:num>
  <w:num w:numId="152">
    <w:abstractNumId w:val="68"/>
  </w:num>
  <w:num w:numId="153">
    <w:abstractNumId w:val="29"/>
  </w:num>
  <w:num w:numId="154">
    <w:abstractNumId w:val="37"/>
  </w:num>
  <w:num w:numId="155">
    <w:abstractNumId w:val="73"/>
  </w:num>
  <w:num w:numId="156">
    <w:abstractNumId w:val="112"/>
  </w:num>
  <w:num w:numId="157">
    <w:abstractNumId w:val="146"/>
  </w:num>
  <w:num w:numId="158">
    <w:abstractNumId w:val="175"/>
  </w:num>
  <w:num w:numId="159">
    <w:abstractNumId w:val="80"/>
  </w:num>
  <w:num w:numId="160">
    <w:abstractNumId w:val="159"/>
  </w:num>
  <w:num w:numId="161">
    <w:abstractNumId w:val="2"/>
  </w:num>
  <w:num w:numId="162">
    <w:abstractNumId w:val="13"/>
  </w:num>
  <w:num w:numId="163">
    <w:abstractNumId w:val="74"/>
  </w:num>
  <w:num w:numId="164">
    <w:abstractNumId w:val="147"/>
  </w:num>
  <w:num w:numId="165">
    <w:abstractNumId w:val="178"/>
  </w:num>
  <w:num w:numId="166">
    <w:abstractNumId w:val="44"/>
  </w:num>
  <w:num w:numId="167">
    <w:abstractNumId w:val="42"/>
  </w:num>
  <w:num w:numId="168">
    <w:abstractNumId w:val="171"/>
  </w:num>
  <w:num w:numId="169">
    <w:abstractNumId w:val="14"/>
  </w:num>
  <w:num w:numId="170">
    <w:abstractNumId w:val="93"/>
  </w:num>
  <w:num w:numId="171">
    <w:abstractNumId w:val="131"/>
  </w:num>
  <w:num w:numId="172">
    <w:abstractNumId w:val="4"/>
  </w:num>
  <w:num w:numId="173">
    <w:abstractNumId w:val="87"/>
  </w:num>
  <w:num w:numId="174">
    <w:abstractNumId w:val="51"/>
  </w:num>
  <w:num w:numId="175">
    <w:abstractNumId w:val="138"/>
  </w:num>
  <w:num w:numId="176">
    <w:abstractNumId w:val="110"/>
  </w:num>
  <w:num w:numId="177">
    <w:abstractNumId w:val="23"/>
  </w:num>
  <w:num w:numId="178">
    <w:abstractNumId w:val="118"/>
  </w:num>
  <w:num w:numId="179">
    <w:abstractNumId w:val="39"/>
  </w:num>
  <w:num w:numId="180">
    <w:abstractNumId w:val="49"/>
  </w:num>
  <w:num w:numId="181">
    <w:abstractNumId w:val="99"/>
  </w:num>
  <w:num w:numId="182">
    <w:abstractNumId w:val="5"/>
  </w:num>
  <w:num w:numId="183">
    <w:abstractNumId w:val="111"/>
  </w:num>
  <w:num w:numId="184">
    <w:abstractNumId w:val="46"/>
  </w:num>
  <w:num w:numId="185">
    <w:abstractNumId w:val="40"/>
  </w:num>
  <w:num w:numId="186">
    <w:abstractNumId w:val="144"/>
  </w:num>
  <w:num w:numId="187">
    <w:abstractNumId w:val="32"/>
  </w:num>
  <w:numIdMacAtCleanup w:val="1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B312FC"/>
    <w:rsid w:val="00015898"/>
    <w:rsid w:val="00B312FC"/>
    <w:rsid w:val="00C21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312FC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312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312FC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312FC"/>
    <w:pPr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312FC"/>
    <w:pPr>
      <w:ind w:left="312" w:firstLine="577"/>
      <w:jc w:val="both"/>
    </w:pPr>
  </w:style>
  <w:style w:type="paragraph" w:customStyle="1" w:styleId="TableParagraph">
    <w:name w:val="Table Paragraph"/>
    <w:basedOn w:val="a"/>
    <w:uiPriority w:val="1"/>
    <w:qFormat/>
    <w:rsid w:val="00B312FC"/>
    <w:pPr>
      <w:ind w:left="107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C21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1477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image" Target="media/image3.png"/><Relationship Id="rId26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image" Target="media/image4.png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image" Target="media/image2.png"/><Relationship Id="rId25" Type="http://schemas.openxmlformats.org/officeDocument/2006/relationships/footer" Target="footer1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10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23" Type="http://schemas.openxmlformats.org/officeDocument/2006/relationships/footer" Target="footer9.xml"/><Relationship Id="rId28" Type="http://schemas.openxmlformats.org/officeDocument/2006/relationships/image" Target="media/image7.png"/><Relationship Id="rId10" Type="http://schemas.openxmlformats.org/officeDocument/2006/relationships/hyperlink" Target="consultantplus://offline/ref%3D9193EEDD75E1B992460FC79A130E04FC97C6CD942EB3777863A9B355AC3502B953AF3F15A6A9B2WAd6P" TargetMode="External"/><Relationship Id="rId19" Type="http://schemas.openxmlformats.org/officeDocument/2006/relationships/footer" Target="footer6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%3D7D98E89BC086CDFAFB425111EBF5FFD428EA826C0EF584E06B96B218656658F3FC81DB448D394529E9s5Q" TargetMode="External"/><Relationship Id="rId22" Type="http://schemas.openxmlformats.org/officeDocument/2006/relationships/footer" Target="footer8.xml"/><Relationship Id="rId27" Type="http://schemas.openxmlformats.org/officeDocument/2006/relationships/image" Target="media/image6.png"/><Relationship Id="rId30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261</Pages>
  <Words>126186</Words>
  <Characters>719262</Characters>
  <Application>Microsoft Office Word</Application>
  <DocSecurity>0</DocSecurity>
  <Lines>5993</Lines>
  <Paragraphs>1687</Paragraphs>
  <ScaleCrop>false</ScaleCrop>
  <Company/>
  <LinksUpToDate>false</LinksUpToDate>
  <CharactersWithSpaces>843761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</dc:creator>
  <cp:lastModifiedBy>школа 156-1</cp:lastModifiedBy>
  <cp:revision>2</cp:revision>
  <dcterms:created xsi:type="dcterms:W3CDTF">2018-01-06T19:40:00Z</dcterms:created>
  <dcterms:modified xsi:type="dcterms:W3CDTF">2018-01-06T19:40:00Z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2018-01-06T00:00:00Z</vt:filetime>
  </property>
</Properties>
</file>