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E95" w:rsidRPr="003F3377" w:rsidRDefault="004B2E95" w:rsidP="00E46551">
      <w:pPr>
        <w:shd w:val="clear" w:color="auto" w:fill="FFFFFF"/>
        <w:spacing w:line="547" w:lineRule="exact"/>
        <w:ind w:left="1872" w:hanging="1474"/>
        <w:jc w:val="right"/>
        <w:rPr>
          <w:b/>
          <w:bCs/>
          <w:spacing w:val="-11"/>
          <w:sz w:val="34"/>
          <w:szCs w:val="34"/>
        </w:rPr>
      </w:pPr>
      <w:bookmarkStart w:id="0" w:name="_GoBack"/>
      <w:bookmarkEnd w:id="0"/>
    </w:p>
    <w:p w:rsidR="00E46551" w:rsidRPr="003F3377" w:rsidRDefault="00E46551">
      <w:pPr>
        <w:shd w:val="clear" w:color="auto" w:fill="FFFFFF"/>
        <w:spacing w:line="547" w:lineRule="exact"/>
        <w:ind w:left="1872" w:hanging="1474"/>
        <w:rPr>
          <w:b/>
          <w:bCs/>
          <w:spacing w:val="-11"/>
          <w:sz w:val="34"/>
          <w:szCs w:val="34"/>
        </w:rPr>
      </w:pPr>
    </w:p>
    <w:p w:rsidR="003F3377" w:rsidRPr="003F3377" w:rsidRDefault="003F3377">
      <w:pPr>
        <w:shd w:val="clear" w:color="auto" w:fill="FFFFFF"/>
        <w:spacing w:line="547" w:lineRule="exact"/>
        <w:ind w:left="1872" w:hanging="1474"/>
        <w:rPr>
          <w:b/>
          <w:bCs/>
          <w:spacing w:val="-11"/>
          <w:sz w:val="34"/>
          <w:szCs w:val="34"/>
        </w:rPr>
      </w:pPr>
    </w:p>
    <w:p w:rsidR="003F3377" w:rsidRPr="003F3377" w:rsidRDefault="003F3377">
      <w:pPr>
        <w:shd w:val="clear" w:color="auto" w:fill="FFFFFF"/>
        <w:spacing w:line="547" w:lineRule="exact"/>
        <w:ind w:left="1872" w:hanging="1474"/>
        <w:rPr>
          <w:b/>
          <w:bCs/>
          <w:spacing w:val="-11"/>
          <w:sz w:val="34"/>
          <w:szCs w:val="34"/>
        </w:rPr>
      </w:pPr>
    </w:p>
    <w:p w:rsidR="003F3377" w:rsidRPr="003F3377" w:rsidRDefault="00F9458D" w:rsidP="003F3377">
      <w:pPr>
        <w:shd w:val="clear" w:color="auto" w:fill="FFFFFF"/>
        <w:spacing w:line="547" w:lineRule="exact"/>
        <w:ind w:left="1872" w:hanging="1474"/>
        <w:jc w:val="center"/>
        <w:rPr>
          <w:b/>
          <w:bCs/>
          <w:spacing w:val="-11"/>
          <w:sz w:val="34"/>
          <w:szCs w:val="34"/>
        </w:rPr>
      </w:pPr>
      <w:r w:rsidRPr="003F3377">
        <w:rPr>
          <w:b/>
          <w:bCs/>
          <w:spacing w:val="-11"/>
          <w:sz w:val="34"/>
          <w:szCs w:val="34"/>
        </w:rPr>
        <w:t>Методические рекомендации</w:t>
      </w:r>
    </w:p>
    <w:p w:rsidR="00685F44" w:rsidRDefault="00F9458D" w:rsidP="003F3377">
      <w:pPr>
        <w:shd w:val="clear" w:color="auto" w:fill="FFFFFF"/>
        <w:spacing w:line="547" w:lineRule="exact"/>
        <w:ind w:left="426" w:hanging="28"/>
        <w:jc w:val="center"/>
        <w:rPr>
          <w:b/>
          <w:bCs/>
          <w:spacing w:val="-10"/>
          <w:sz w:val="34"/>
          <w:szCs w:val="34"/>
        </w:rPr>
      </w:pPr>
      <w:r w:rsidRPr="003F3377">
        <w:rPr>
          <w:b/>
          <w:bCs/>
          <w:spacing w:val="-11"/>
          <w:sz w:val="34"/>
          <w:szCs w:val="34"/>
        </w:rPr>
        <w:t xml:space="preserve">по проведению памятных уроков </w:t>
      </w:r>
      <w:r w:rsidR="0036353B" w:rsidRPr="003F3377">
        <w:rPr>
          <w:b/>
          <w:bCs/>
          <w:spacing w:val="-11"/>
          <w:sz w:val="34"/>
          <w:szCs w:val="34"/>
        </w:rPr>
        <w:br/>
      </w:r>
      <w:r w:rsidRPr="003F3377">
        <w:rPr>
          <w:b/>
          <w:bCs/>
          <w:spacing w:val="-11"/>
          <w:sz w:val="34"/>
          <w:szCs w:val="34"/>
        </w:rPr>
        <w:t xml:space="preserve">в </w:t>
      </w:r>
      <w:r w:rsidRPr="003F3377">
        <w:rPr>
          <w:b/>
          <w:bCs/>
          <w:spacing w:val="-10"/>
          <w:sz w:val="34"/>
          <w:szCs w:val="34"/>
        </w:rPr>
        <w:t>День памяти жертв политических репрессий</w:t>
      </w:r>
    </w:p>
    <w:p w:rsidR="0006606A" w:rsidRDefault="0006606A" w:rsidP="003F3377">
      <w:pPr>
        <w:shd w:val="clear" w:color="auto" w:fill="FFFFFF"/>
        <w:spacing w:line="547" w:lineRule="exact"/>
        <w:ind w:left="426" w:hanging="28"/>
        <w:jc w:val="center"/>
        <w:rPr>
          <w:b/>
          <w:bCs/>
          <w:spacing w:val="-10"/>
          <w:sz w:val="34"/>
          <w:szCs w:val="34"/>
        </w:rPr>
      </w:pPr>
    </w:p>
    <w:p w:rsidR="0006606A" w:rsidRDefault="0006606A" w:rsidP="003F3377">
      <w:pPr>
        <w:shd w:val="clear" w:color="auto" w:fill="FFFFFF"/>
        <w:spacing w:line="547" w:lineRule="exact"/>
        <w:ind w:left="426" w:hanging="28"/>
        <w:jc w:val="center"/>
        <w:rPr>
          <w:b/>
          <w:bCs/>
          <w:spacing w:val="-10"/>
          <w:sz w:val="34"/>
          <w:szCs w:val="34"/>
        </w:rPr>
      </w:pPr>
    </w:p>
    <w:p w:rsidR="0006606A" w:rsidRDefault="0006606A" w:rsidP="003F3377">
      <w:pPr>
        <w:shd w:val="clear" w:color="auto" w:fill="FFFFFF"/>
        <w:spacing w:line="547" w:lineRule="exact"/>
        <w:ind w:left="426" w:hanging="28"/>
        <w:jc w:val="center"/>
        <w:rPr>
          <w:b/>
          <w:bCs/>
          <w:spacing w:val="-10"/>
          <w:sz w:val="34"/>
          <w:szCs w:val="34"/>
        </w:rPr>
      </w:pPr>
    </w:p>
    <w:p w:rsidR="0006606A" w:rsidRDefault="0006606A" w:rsidP="003F3377">
      <w:pPr>
        <w:shd w:val="clear" w:color="auto" w:fill="FFFFFF"/>
        <w:spacing w:line="547" w:lineRule="exact"/>
        <w:ind w:left="426" w:hanging="28"/>
        <w:jc w:val="center"/>
        <w:rPr>
          <w:b/>
          <w:bCs/>
          <w:spacing w:val="-10"/>
          <w:sz w:val="34"/>
          <w:szCs w:val="34"/>
        </w:rPr>
      </w:pPr>
    </w:p>
    <w:p w:rsidR="0006606A" w:rsidRDefault="0006606A" w:rsidP="0006606A">
      <w:pPr>
        <w:shd w:val="clear" w:color="auto" w:fill="FFFFFF"/>
        <w:spacing w:line="302" w:lineRule="exact"/>
        <w:ind w:left="5" w:right="499"/>
        <w:jc w:val="both"/>
        <w:rPr>
          <w:spacing w:val="-14"/>
          <w:sz w:val="24"/>
          <w:szCs w:val="24"/>
        </w:rPr>
      </w:pPr>
    </w:p>
    <w:p w:rsidR="0006606A" w:rsidRDefault="0006606A" w:rsidP="0006606A">
      <w:pPr>
        <w:shd w:val="clear" w:color="auto" w:fill="FFFFFF"/>
        <w:spacing w:line="302" w:lineRule="exact"/>
        <w:ind w:left="5" w:right="499"/>
        <w:jc w:val="both"/>
        <w:rPr>
          <w:spacing w:val="-14"/>
          <w:sz w:val="24"/>
          <w:szCs w:val="24"/>
        </w:rPr>
      </w:pPr>
    </w:p>
    <w:p w:rsidR="0006606A" w:rsidRDefault="0006606A" w:rsidP="0006606A">
      <w:pPr>
        <w:shd w:val="clear" w:color="auto" w:fill="FFFFFF"/>
        <w:spacing w:line="302" w:lineRule="exact"/>
        <w:ind w:left="5" w:right="499"/>
        <w:jc w:val="both"/>
        <w:rPr>
          <w:spacing w:val="-14"/>
          <w:sz w:val="24"/>
          <w:szCs w:val="24"/>
        </w:rPr>
      </w:pPr>
    </w:p>
    <w:p w:rsidR="0006606A" w:rsidRDefault="0006606A" w:rsidP="0006606A">
      <w:pPr>
        <w:shd w:val="clear" w:color="auto" w:fill="FFFFFF"/>
        <w:spacing w:line="302" w:lineRule="exact"/>
        <w:ind w:left="5" w:right="499"/>
        <w:jc w:val="both"/>
        <w:rPr>
          <w:spacing w:val="-14"/>
          <w:sz w:val="24"/>
          <w:szCs w:val="24"/>
        </w:rPr>
      </w:pPr>
    </w:p>
    <w:p w:rsidR="0006606A" w:rsidRDefault="0006606A" w:rsidP="0006606A">
      <w:pPr>
        <w:shd w:val="clear" w:color="auto" w:fill="FFFFFF"/>
        <w:spacing w:line="302" w:lineRule="exact"/>
        <w:ind w:left="5" w:right="499"/>
        <w:jc w:val="both"/>
        <w:rPr>
          <w:spacing w:val="-14"/>
          <w:sz w:val="24"/>
          <w:szCs w:val="24"/>
        </w:rPr>
      </w:pPr>
    </w:p>
    <w:p w:rsidR="0006606A" w:rsidRDefault="0006606A" w:rsidP="0006606A">
      <w:pPr>
        <w:shd w:val="clear" w:color="auto" w:fill="FFFFFF"/>
        <w:spacing w:line="302" w:lineRule="exact"/>
        <w:ind w:left="5" w:right="499"/>
        <w:jc w:val="both"/>
        <w:rPr>
          <w:spacing w:val="-14"/>
          <w:sz w:val="24"/>
          <w:szCs w:val="24"/>
        </w:rPr>
      </w:pPr>
    </w:p>
    <w:p w:rsidR="0006606A" w:rsidRDefault="0006606A" w:rsidP="0006606A">
      <w:pPr>
        <w:shd w:val="clear" w:color="auto" w:fill="FFFFFF"/>
        <w:spacing w:line="302" w:lineRule="exact"/>
        <w:ind w:left="5" w:right="499"/>
        <w:jc w:val="both"/>
        <w:rPr>
          <w:spacing w:val="-14"/>
          <w:sz w:val="24"/>
          <w:szCs w:val="24"/>
        </w:rPr>
      </w:pPr>
    </w:p>
    <w:p w:rsidR="0006606A" w:rsidRDefault="0006606A" w:rsidP="0006606A">
      <w:pPr>
        <w:shd w:val="clear" w:color="auto" w:fill="FFFFFF"/>
        <w:spacing w:line="302" w:lineRule="exact"/>
        <w:ind w:left="5" w:right="499"/>
        <w:jc w:val="both"/>
        <w:rPr>
          <w:spacing w:val="-14"/>
          <w:sz w:val="24"/>
          <w:szCs w:val="24"/>
        </w:rPr>
      </w:pPr>
    </w:p>
    <w:p w:rsidR="0006606A" w:rsidRDefault="0006606A" w:rsidP="0006606A">
      <w:pPr>
        <w:shd w:val="clear" w:color="auto" w:fill="FFFFFF"/>
        <w:spacing w:line="302" w:lineRule="exact"/>
        <w:ind w:left="5" w:right="499"/>
        <w:jc w:val="both"/>
        <w:rPr>
          <w:spacing w:val="-14"/>
          <w:sz w:val="24"/>
          <w:szCs w:val="24"/>
        </w:rPr>
      </w:pPr>
    </w:p>
    <w:p w:rsidR="0006606A" w:rsidRDefault="0006606A" w:rsidP="0006606A">
      <w:pPr>
        <w:shd w:val="clear" w:color="auto" w:fill="FFFFFF"/>
        <w:spacing w:line="302" w:lineRule="exact"/>
        <w:ind w:left="5" w:right="499"/>
        <w:jc w:val="both"/>
        <w:rPr>
          <w:spacing w:val="-14"/>
          <w:sz w:val="24"/>
          <w:szCs w:val="24"/>
        </w:rPr>
      </w:pPr>
    </w:p>
    <w:p w:rsidR="0006606A" w:rsidRDefault="0006606A" w:rsidP="0006606A">
      <w:pPr>
        <w:shd w:val="clear" w:color="auto" w:fill="FFFFFF"/>
        <w:spacing w:line="302" w:lineRule="exact"/>
        <w:ind w:left="5" w:right="499"/>
        <w:jc w:val="both"/>
        <w:rPr>
          <w:spacing w:val="-14"/>
          <w:sz w:val="24"/>
          <w:szCs w:val="24"/>
        </w:rPr>
      </w:pPr>
    </w:p>
    <w:p w:rsidR="0006606A" w:rsidRDefault="0006606A" w:rsidP="0006606A">
      <w:pPr>
        <w:shd w:val="clear" w:color="auto" w:fill="FFFFFF"/>
        <w:spacing w:line="302" w:lineRule="exact"/>
        <w:ind w:left="5" w:right="499"/>
        <w:jc w:val="both"/>
        <w:rPr>
          <w:spacing w:val="-14"/>
          <w:sz w:val="24"/>
          <w:szCs w:val="24"/>
        </w:rPr>
      </w:pPr>
    </w:p>
    <w:p w:rsidR="0006606A" w:rsidRDefault="0006606A" w:rsidP="0006606A">
      <w:pPr>
        <w:shd w:val="clear" w:color="auto" w:fill="FFFFFF"/>
        <w:spacing w:line="302" w:lineRule="exact"/>
        <w:ind w:left="5" w:right="499"/>
        <w:jc w:val="both"/>
        <w:rPr>
          <w:spacing w:val="-14"/>
          <w:sz w:val="24"/>
          <w:szCs w:val="24"/>
        </w:rPr>
      </w:pPr>
    </w:p>
    <w:p w:rsidR="0006606A" w:rsidRDefault="0006606A" w:rsidP="0006606A">
      <w:pPr>
        <w:shd w:val="clear" w:color="auto" w:fill="FFFFFF"/>
        <w:spacing w:line="302" w:lineRule="exact"/>
        <w:ind w:left="5" w:right="499"/>
        <w:jc w:val="both"/>
        <w:rPr>
          <w:spacing w:val="-14"/>
          <w:sz w:val="24"/>
          <w:szCs w:val="24"/>
        </w:rPr>
      </w:pPr>
    </w:p>
    <w:p w:rsidR="0006606A" w:rsidRDefault="0006606A" w:rsidP="0006606A">
      <w:pPr>
        <w:shd w:val="clear" w:color="auto" w:fill="FFFFFF"/>
        <w:spacing w:line="302" w:lineRule="exact"/>
        <w:ind w:left="5" w:right="499"/>
        <w:jc w:val="both"/>
        <w:rPr>
          <w:spacing w:val="-14"/>
          <w:sz w:val="24"/>
          <w:szCs w:val="24"/>
        </w:rPr>
      </w:pPr>
    </w:p>
    <w:p w:rsidR="0006606A" w:rsidRDefault="0006606A" w:rsidP="0006606A">
      <w:pPr>
        <w:shd w:val="clear" w:color="auto" w:fill="FFFFFF"/>
        <w:spacing w:line="302" w:lineRule="exact"/>
        <w:ind w:left="5" w:right="499"/>
        <w:jc w:val="both"/>
        <w:rPr>
          <w:spacing w:val="-14"/>
          <w:sz w:val="24"/>
          <w:szCs w:val="24"/>
        </w:rPr>
      </w:pPr>
    </w:p>
    <w:p w:rsidR="0006606A" w:rsidRDefault="0006606A" w:rsidP="0006606A">
      <w:pPr>
        <w:shd w:val="clear" w:color="auto" w:fill="FFFFFF"/>
        <w:spacing w:line="302" w:lineRule="exact"/>
        <w:ind w:left="5" w:right="499"/>
        <w:jc w:val="both"/>
        <w:rPr>
          <w:spacing w:val="-14"/>
          <w:sz w:val="24"/>
          <w:szCs w:val="24"/>
        </w:rPr>
      </w:pPr>
    </w:p>
    <w:p w:rsidR="0006606A" w:rsidRDefault="0006606A" w:rsidP="0006606A">
      <w:pPr>
        <w:shd w:val="clear" w:color="auto" w:fill="FFFFFF"/>
        <w:spacing w:line="302" w:lineRule="exact"/>
        <w:ind w:left="5" w:right="499"/>
        <w:jc w:val="both"/>
        <w:rPr>
          <w:spacing w:val="-14"/>
          <w:sz w:val="24"/>
          <w:szCs w:val="24"/>
        </w:rPr>
      </w:pPr>
    </w:p>
    <w:p w:rsidR="0006606A" w:rsidRDefault="0006606A" w:rsidP="0006606A">
      <w:pPr>
        <w:shd w:val="clear" w:color="auto" w:fill="FFFFFF"/>
        <w:spacing w:line="302" w:lineRule="exact"/>
        <w:ind w:left="5" w:right="499"/>
        <w:jc w:val="both"/>
        <w:rPr>
          <w:spacing w:val="-14"/>
          <w:sz w:val="24"/>
          <w:szCs w:val="24"/>
        </w:rPr>
      </w:pPr>
    </w:p>
    <w:p w:rsidR="0002299E" w:rsidRPr="00595871" w:rsidRDefault="0006606A" w:rsidP="0006606A">
      <w:pPr>
        <w:shd w:val="clear" w:color="auto" w:fill="FFFFFF"/>
        <w:spacing w:line="302" w:lineRule="exact"/>
        <w:ind w:left="5" w:right="499"/>
        <w:jc w:val="both"/>
        <w:rPr>
          <w:sz w:val="24"/>
          <w:szCs w:val="24"/>
        </w:rPr>
        <w:sectPr w:rsidR="0002299E" w:rsidRPr="00595871">
          <w:headerReference w:type="default" r:id="rId9"/>
          <w:type w:val="continuous"/>
          <w:pgSz w:w="11909" w:h="16834"/>
          <w:pgMar w:top="1440" w:right="886" w:bottom="720" w:left="1121" w:header="720" w:footer="720" w:gutter="0"/>
          <w:cols w:space="60"/>
          <w:noEndnote/>
        </w:sectPr>
      </w:pPr>
      <w:r w:rsidRPr="00595871">
        <w:rPr>
          <w:spacing w:val="-14"/>
          <w:sz w:val="24"/>
          <w:szCs w:val="24"/>
        </w:rPr>
        <w:t xml:space="preserve">Разработаны специалистами </w:t>
      </w:r>
      <w:r w:rsidR="00595871" w:rsidRPr="00595871">
        <w:rPr>
          <w:sz w:val="24"/>
          <w:szCs w:val="24"/>
        </w:rPr>
        <w:t xml:space="preserve">ФГАОУ ДПО «Академия повышения квалификации и профессиональной переподготовки работников образования» </w:t>
      </w:r>
      <w:r w:rsidRPr="00595871">
        <w:rPr>
          <w:spacing w:val="-14"/>
          <w:sz w:val="24"/>
          <w:szCs w:val="24"/>
        </w:rPr>
        <w:t>при содействии Межведомственной рабочей группы по координации деятельности, направленной на реализацию Концепции государственной политики по увековечению памяти жертв политических репрессий. Авторы: Болотина Т.В., к.п.н., зав. кафедрой методики преподавания истории, социально-политических дисциплин и права ФГАОУ ДПО АПК и ППРО; Вяземский Е.Е., д.п.н., профессор кафедры методики преподавания истории, социально-политических дисциплин и права ФГАОУ ДПО АПК и ППРО; Стрелова О.Ю., д.п.н., профессор кафедры теории и методики обучения Хабаровского краевого института развития образования (ХК ИРО)</w:t>
      </w:r>
    </w:p>
    <w:p w:rsidR="00685F44" w:rsidRPr="003F3377" w:rsidRDefault="00F9458D" w:rsidP="0006606A">
      <w:pPr>
        <w:shd w:val="clear" w:color="auto" w:fill="FFFFFF"/>
        <w:ind w:right="539"/>
        <w:jc w:val="center"/>
      </w:pPr>
      <w:r w:rsidRPr="003F3377">
        <w:rPr>
          <w:b/>
          <w:bCs/>
          <w:spacing w:val="-12"/>
          <w:sz w:val="24"/>
          <w:szCs w:val="30"/>
        </w:rPr>
        <w:lastRenderedPageBreak/>
        <w:t xml:space="preserve">Методические рекомендации по проведению памятных уроков </w:t>
      </w:r>
      <w:r w:rsidR="0036353B" w:rsidRPr="003F3377">
        <w:rPr>
          <w:b/>
          <w:bCs/>
          <w:spacing w:val="-12"/>
          <w:sz w:val="24"/>
          <w:szCs w:val="30"/>
        </w:rPr>
        <w:br/>
      </w:r>
      <w:r w:rsidRPr="003F3377">
        <w:rPr>
          <w:b/>
          <w:bCs/>
          <w:spacing w:val="-9"/>
          <w:sz w:val="24"/>
          <w:szCs w:val="30"/>
        </w:rPr>
        <w:t>в День памяти жертв политических репрессий</w:t>
      </w:r>
    </w:p>
    <w:p w:rsidR="00685F44" w:rsidRPr="003F3377" w:rsidRDefault="00F9458D" w:rsidP="0006606A">
      <w:pPr>
        <w:shd w:val="clear" w:color="auto" w:fill="FFFFFF"/>
        <w:spacing w:before="571" w:line="360" w:lineRule="auto"/>
        <w:ind w:left="34" w:firstLine="709"/>
        <w:jc w:val="both"/>
      </w:pPr>
      <w:r w:rsidRPr="003F3377">
        <w:rPr>
          <w:spacing w:val="-8"/>
          <w:sz w:val="24"/>
          <w:szCs w:val="30"/>
        </w:rPr>
        <w:t>Во исполнени</w:t>
      </w:r>
      <w:r w:rsidR="00917B92" w:rsidRPr="003F3377">
        <w:rPr>
          <w:spacing w:val="-8"/>
          <w:sz w:val="24"/>
          <w:szCs w:val="30"/>
        </w:rPr>
        <w:t>е</w:t>
      </w:r>
      <w:r w:rsidRPr="003F3377">
        <w:rPr>
          <w:spacing w:val="-8"/>
          <w:sz w:val="24"/>
          <w:szCs w:val="30"/>
        </w:rPr>
        <w:t xml:space="preserve"> пункта 6 протокола заседания Межведомственной рабочей </w:t>
      </w:r>
      <w:r w:rsidRPr="003F3377">
        <w:rPr>
          <w:spacing w:val="-10"/>
          <w:sz w:val="24"/>
          <w:szCs w:val="30"/>
        </w:rPr>
        <w:t xml:space="preserve">группы по координации деятельности, направленной на реализацию Концепции государственной политики по увековечению памяти жертв политических репрессий подготовлены методические рекомендации по проведению памятных уроков в День </w:t>
      </w:r>
      <w:r w:rsidRPr="003F3377">
        <w:rPr>
          <w:sz w:val="24"/>
          <w:szCs w:val="30"/>
        </w:rPr>
        <w:t>памяти жертв политических репрессий.</w:t>
      </w:r>
      <w:r w:rsidR="0006606A">
        <w:rPr>
          <w:sz w:val="24"/>
          <w:szCs w:val="30"/>
        </w:rPr>
        <w:t xml:space="preserve"> </w:t>
      </w:r>
      <w:r w:rsidRPr="003F3377">
        <w:rPr>
          <w:spacing w:val="-4"/>
          <w:sz w:val="24"/>
          <w:szCs w:val="30"/>
        </w:rPr>
        <w:t xml:space="preserve">В Российской Федерации установлен День памяти жертв политических </w:t>
      </w:r>
      <w:r w:rsidRPr="003F3377">
        <w:rPr>
          <w:spacing w:val="-8"/>
          <w:sz w:val="24"/>
          <w:szCs w:val="30"/>
        </w:rPr>
        <w:t xml:space="preserve">репрессий - 30 октября (Постановление Верховного Совета РСФСР от 18.10.1991 г. </w:t>
      </w:r>
      <w:r w:rsidRPr="003F3377">
        <w:rPr>
          <w:sz w:val="24"/>
          <w:szCs w:val="30"/>
        </w:rPr>
        <w:t>№ 1763/1-1).</w:t>
      </w:r>
    </w:p>
    <w:p w:rsidR="00685F44" w:rsidRPr="003F3377" w:rsidRDefault="00F9458D">
      <w:pPr>
        <w:shd w:val="clear" w:color="auto" w:fill="FFFFFF"/>
        <w:spacing w:line="365" w:lineRule="exact"/>
        <w:ind w:left="24" w:right="5" w:firstLine="701"/>
        <w:jc w:val="both"/>
      </w:pPr>
      <w:r w:rsidRPr="003F3377">
        <w:rPr>
          <w:spacing w:val="-6"/>
          <w:sz w:val="24"/>
          <w:szCs w:val="30"/>
        </w:rPr>
        <w:t xml:space="preserve">В этот день в России проходят траурные акции и памятные мероприятия </w:t>
      </w:r>
      <w:r w:rsidRPr="003F3377">
        <w:rPr>
          <w:spacing w:val="-9"/>
          <w:sz w:val="24"/>
          <w:szCs w:val="30"/>
        </w:rPr>
        <w:t xml:space="preserve">(митинги, возложения венков и цветов к памятникам репрессированным, «уроки </w:t>
      </w:r>
      <w:r w:rsidRPr="003F3377">
        <w:rPr>
          <w:spacing w:val="-3"/>
          <w:sz w:val="24"/>
          <w:szCs w:val="30"/>
        </w:rPr>
        <w:t xml:space="preserve">памяти» в учебных заведениях и пр.), на которых вспоминают </w:t>
      </w:r>
      <w:r w:rsidR="007C6099" w:rsidRPr="003F3377">
        <w:rPr>
          <w:spacing w:val="-3"/>
          <w:sz w:val="24"/>
          <w:szCs w:val="30"/>
        </w:rPr>
        <w:t>всех</w:t>
      </w:r>
      <w:r w:rsidR="00BD243E" w:rsidRPr="003F3377">
        <w:rPr>
          <w:spacing w:val="-3"/>
          <w:sz w:val="24"/>
          <w:szCs w:val="30"/>
        </w:rPr>
        <w:t>, кто</w:t>
      </w:r>
      <w:r w:rsidR="00D83179" w:rsidRPr="003F3377">
        <w:rPr>
          <w:spacing w:val="-3"/>
          <w:sz w:val="24"/>
          <w:szCs w:val="30"/>
        </w:rPr>
        <w:t xml:space="preserve"> </w:t>
      </w:r>
      <w:r w:rsidR="00BD243E" w:rsidRPr="003F3377">
        <w:rPr>
          <w:sz w:val="24"/>
          <w:szCs w:val="24"/>
        </w:rPr>
        <w:t>«за годы Советской власти стали жертвами произвола тоталитарного государства, подверглись репрессиям за политические и религиозные убеждения, по социальным, национальным и иным признакам»</w:t>
      </w:r>
      <w:r w:rsidR="003F3377" w:rsidRPr="003F3377">
        <w:rPr>
          <w:rStyle w:val="ac"/>
          <w:sz w:val="24"/>
          <w:szCs w:val="24"/>
        </w:rPr>
        <w:footnoteReference w:id="1"/>
      </w:r>
      <w:r w:rsidR="002910E8" w:rsidRPr="003F3377">
        <w:rPr>
          <w:sz w:val="24"/>
          <w:szCs w:val="24"/>
        </w:rPr>
        <w:t>.</w:t>
      </w:r>
    </w:p>
    <w:p w:rsidR="00685F44" w:rsidRPr="003F3377" w:rsidRDefault="00F9458D">
      <w:pPr>
        <w:shd w:val="clear" w:color="auto" w:fill="FFFFFF"/>
        <w:spacing w:before="5" w:line="365" w:lineRule="exact"/>
        <w:ind w:left="10" w:right="19" w:firstLine="696"/>
        <w:jc w:val="both"/>
      </w:pPr>
      <w:r w:rsidRPr="003F3377">
        <w:rPr>
          <w:spacing w:val="-5"/>
          <w:sz w:val="24"/>
          <w:szCs w:val="30"/>
        </w:rPr>
        <w:t xml:space="preserve">В 2015 году распоряжением Правительства Российской Федерации от 15 </w:t>
      </w:r>
      <w:r w:rsidRPr="003F3377">
        <w:rPr>
          <w:spacing w:val="-10"/>
          <w:sz w:val="24"/>
          <w:szCs w:val="30"/>
        </w:rPr>
        <w:t xml:space="preserve">августа 2015 г. </w:t>
      </w:r>
      <w:r w:rsidR="009040DC" w:rsidRPr="003F3377">
        <w:rPr>
          <w:spacing w:val="-10"/>
          <w:sz w:val="24"/>
          <w:szCs w:val="30"/>
        </w:rPr>
        <w:t xml:space="preserve">                         </w:t>
      </w:r>
      <w:r w:rsidRPr="003F3377">
        <w:rPr>
          <w:spacing w:val="-10"/>
          <w:sz w:val="24"/>
          <w:szCs w:val="30"/>
        </w:rPr>
        <w:t xml:space="preserve">№ </w:t>
      </w:r>
      <w:r w:rsidR="009040DC" w:rsidRPr="003F3377">
        <w:rPr>
          <w:spacing w:val="-10"/>
          <w:sz w:val="24"/>
          <w:szCs w:val="30"/>
        </w:rPr>
        <w:t xml:space="preserve"> </w:t>
      </w:r>
      <w:r w:rsidRPr="003F3377">
        <w:rPr>
          <w:spacing w:val="-10"/>
          <w:sz w:val="24"/>
          <w:szCs w:val="30"/>
        </w:rPr>
        <w:t xml:space="preserve">1561-р была утверждена Концепция государственной политики по </w:t>
      </w:r>
      <w:r w:rsidRPr="003F3377">
        <w:rPr>
          <w:spacing w:val="-4"/>
          <w:sz w:val="24"/>
          <w:szCs w:val="30"/>
        </w:rPr>
        <w:t xml:space="preserve">увековечению памяти жертв политических репрессий (далее Концепция). В </w:t>
      </w:r>
      <w:r w:rsidRPr="003F3377">
        <w:rPr>
          <w:spacing w:val="-3"/>
          <w:sz w:val="24"/>
          <w:szCs w:val="30"/>
        </w:rPr>
        <w:t xml:space="preserve">соответствии с Концепцией актуальной задачей педагогических коллективов </w:t>
      </w:r>
      <w:r w:rsidRPr="003F3377">
        <w:rPr>
          <w:spacing w:val="-9"/>
          <w:sz w:val="24"/>
          <w:szCs w:val="30"/>
        </w:rPr>
        <w:t xml:space="preserve">является формирование социально-культурной среды образовательной организации, </w:t>
      </w:r>
      <w:r w:rsidRPr="003F3377">
        <w:rPr>
          <w:spacing w:val="-5"/>
          <w:sz w:val="24"/>
          <w:szCs w:val="30"/>
        </w:rPr>
        <w:t xml:space="preserve">в которой четко обозначены цели развития российского общества, а также сформулированы задачи воспитания российской национально-гражданской </w:t>
      </w:r>
      <w:r w:rsidRPr="003F3377">
        <w:rPr>
          <w:spacing w:val="-10"/>
          <w:sz w:val="24"/>
          <w:szCs w:val="30"/>
        </w:rPr>
        <w:t>идентичности, формирования деятельного патриотизма молодежи, обучающихся</w:t>
      </w:r>
      <w:r w:rsidR="00D12E6D" w:rsidRPr="003F3377">
        <w:rPr>
          <w:spacing w:val="-10"/>
          <w:sz w:val="24"/>
          <w:szCs w:val="30"/>
        </w:rPr>
        <w:t>.</w:t>
      </w:r>
    </w:p>
    <w:p w:rsidR="00685F44" w:rsidRPr="003F3377" w:rsidRDefault="00F9458D">
      <w:pPr>
        <w:shd w:val="clear" w:color="auto" w:fill="FFFFFF"/>
        <w:spacing w:line="365" w:lineRule="exact"/>
        <w:ind w:right="24" w:firstLine="768"/>
        <w:jc w:val="both"/>
      </w:pPr>
      <w:r w:rsidRPr="003F3377">
        <w:rPr>
          <w:spacing w:val="-9"/>
          <w:sz w:val="24"/>
          <w:szCs w:val="30"/>
        </w:rPr>
        <w:t xml:space="preserve">В Концепции отмечено, что Россия не может в полной мере стать правовым государством и </w:t>
      </w:r>
      <w:r w:rsidR="00917B92" w:rsidRPr="003F3377">
        <w:rPr>
          <w:spacing w:val="-9"/>
          <w:sz w:val="24"/>
          <w:szCs w:val="30"/>
        </w:rPr>
        <w:t>играть</w:t>
      </w:r>
      <w:r w:rsidR="002910E8" w:rsidRPr="003F3377">
        <w:rPr>
          <w:spacing w:val="-9"/>
          <w:sz w:val="24"/>
          <w:szCs w:val="30"/>
        </w:rPr>
        <w:t xml:space="preserve"> </w:t>
      </w:r>
      <w:r w:rsidRPr="003F3377">
        <w:rPr>
          <w:spacing w:val="-9"/>
          <w:sz w:val="24"/>
          <w:szCs w:val="30"/>
        </w:rPr>
        <w:t xml:space="preserve">ведущую роль в мировом сообществе, не увековечив память миллионов своих граждан, ставших жертвами политических репрессий. </w:t>
      </w:r>
      <w:r w:rsidR="00917B92" w:rsidRPr="003F3377">
        <w:rPr>
          <w:spacing w:val="-9"/>
          <w:sz w:val="24"/>
          <w:szCs w:val="30"/>
        </w:rPr>
        <w:t xml:space="preserve">В </w:t>
      </w:r>
      <w:r w:rsidRPr="003F3377">
        <w:rPr>
          <w:spacing w:val="-9"/>
          <w:sz w:val="24"/>
          <w:szCs w:val="30"/>
        </w:rPr>
        <w:t>это</w:t>
      </w:r>
      <w:r w:rsidR="00917B92" w:rsidRPr="003F3377">
        <w:rPr>
          <w:spacing w:val="-9"/>
          <w:sz w:val="24"/>
          <w:szCs w:val="30"/>
        </w:rPr>
        <w:t>м</w:t>
      </w:r>
      <w:r w:rsidR="00D83179" w:rsidRPr="003F3377">
        <w:rPr>
          <w:spacing w:val="-9"/>
          <w:sz w:val="24"/>
          <w:szCs w:val="30"/>
        </w:rPr>
        <w:t xml:space="preserve"> </w:t>
      </w:r>
      <w:r w:rsidR="00917B92" w:rsidRPr="003F3377">
        <w:rPr>
          <w:spacing w:val="-9"/>
          <w:sz w:val="24"/>
          <w:szCs w:val="30"/>
        </w:rPr>
        <w:t>контексте особенно важно</w:t>
      </w:r>
      <w:r w:rsidR="00D83179" w:rsidRPr="003F3377">
        <w:rPr>
          <w:spacing w:val="-9"/>
          <w:sz w:val="24"/>
          <w:szCs w:val="30"/>
        </w:rPr>
        <w:t xml:space="preserve"> </w:t>
      </w:r>
      <w:r w:rsidRPr="003F3377">
        <w:rPr>
          <w:spacing w:val="-9"/>
          <w:sz w:val="24"/>
          <w:szCs w:val="30"/>
        </w:rPr>
        <w:t xml:space="preserve">осознание трагического опыта России, </w:t>
      </w:r>
      <w:r w:rsidRPr="003F3377">
        <w:rPr>
          <w:spacing w:val="-5"/>
          <w:sz w:val="24"/>
          <w:szCs w:val="30"/>
        </w:rPr>
        <w:t xml:space="preserve">пережитого страной и ее гражданами после </w:t>
      </w:r>
      <w:r w:rsidR="00551068" w:rsidRPr="003F3377">
        <w:rPr>
          <w:spacing w:val="-5"/>
          <w:sz w:val="24"/>
          <w:szCs w:val="30"/>
        </w:rPr>
        <w:t>октября 1917</w:t>
      </w:r>
      <w:r w:rsidRPr="003F3377">
        <w:rPr>
          <w:spacing w:val="-5"/>
          <w:sz w:val="24"/>
          <w:szCs w:val="30"/>
        </w:rPr>
        <w:t xml:space="preserve"> года, </w:t>
      </w:r>
      <w:r w:rsidRPr="003F3377">
        <w:rPr>
          <w:sz w:val="24"/>
          <w:szCs w:val="30"/>
        </w:rPr>
        <w:t>который характеризуется разрывом традиций, утратой преемственности культурного опыта, разрушением межпоколенческих связей.</w:t>
      </w:r>
    </w:p>
    <w:p w:rsidR="00685F44" w:rsidRPr="003F3377" w:rsidRDefault="00F9458D">
      <w:pPr>
        <w:shd w:val="clear" w:color="auto" w:fill="FFFFFF"/>
        <w:spacing w:line="365" w:lineRule="exact"/>
        <w:ind w:right="34" w:firstLine="701"/>
        <w:jc w:val="both"/>
      </w:pPr>
      <w:r w:rsidRPr="003F3377">
        <w:rPr>
          <w:spacing w:val="-10"/>
          <w:sz w:val="24"/>
          <w:szCs w:val="30"/>
        </w:rPr>
        <w:t xml:space="preserve">Вследствие репрессий страна пережила масштабные социальные катаклизмы. </w:t>
      </w:r>
      <w:r w:rsidRPr="003F3377">
        <w:rPr>
          <w:spacing w:val="-9"/>
          <w:sz w:val="24"/>
          <w:szCs w:val="30"/>
        </w:rPr>
        <w:t xml:space="preserve">Помимо колоссальных потерь, понесенных в период Гражданской и Великой </w:t>
      </w:r>
      <w:r w:rsidRPr="003F3377">
        <w:rPr>
          <w:spacing w:val="-4"/>
          <w:sz w:val="24"/>
          <w:szCs w:val="30"/>
        </w:rPr>
        <w:t xml:space="preserve">Отечественной войн, Россия пережила целый ряд иных трагедий, которые </w:t>
      </w:r>
      <w:r w:rsidRPr="003F3377">
        <w:rPr>
          <w:sz w:val="24"/>
          <w:szCs w:val="30"/>
        </w:rPr>
        <w:t>сопровождались политическими репрессиями.</w:t>
      </w:r>
    </w:p>
    <w:p w:rsidR="00685F44" w:rsidRPr="003F3377" w:rsidRDefault="00F9458D">
      <w:pPr>
        <w:shd w:val="clear" w:color="auto" w:fill="FFFFFF"/>
        <w:spacing w:line="365" w:lineRule="exact"/>
        <w:ind w:left="38" w:firstLine="763"/>
        <w:jc w:val="both"/>
      </w:pPr>
      <w:r w:rsidRPr="003F3377">
        <w:rPr>
          <w:sz w:val="24"/>
          <w:szCs w:val="28"/>
        </w:rPr>
        <w:t xml:space="preserve">При изучении и осмыслении феномена политических репрессий в СССР педагогам следует иметь в виду, что в </w:t>
      </w:r>
      <w:r w:rsidR="007C6099" w:rsidRPr="003F3377">
        <w:rPr>
          <w:sz w:val="24"/>
          <w:szCs w:val="28"/>
        </w:rPr>
        <w:t>1953</w:t>
      </w:r>
      <w:r w:rsidRPr="003F3377">
        <w:rPr>
          <w:sz w:val="24"/>
          <w:szCs w:val="28"/>
        </w:rPr>
        <w:t xml:space="preserve"> году руководством СССР была начата реабилитация жертв политических репрессий. Реабилитация осуществлялась по заявлениям пострадавших от репрессий, а также их родственников.</w:t>
      </w:r>
    </w:p>
    <w:p w:rsidR="00685F44" w:rsidRPr="003F3377" w:rsidRDefault="00F9458D">
      <w:pPr>
        <w:shd w:val="clear" w:color="auto" w:fill="FFFFFF"/>
        <w:spacing w:line="365" w:lineRule="exact"/>
        <w:ind w:left="43" w:right="10" w:firstLine="826"/>
        <w:jc w:val="both"/>
      </w:pPr>
      <w:r w:rsidRPr="003F3377">
        <w:rPr>
          <w:sz w:val="24"/>
          <w:szCs w:val="28"/>
        </w:rPr>
        <w:t>В 1987 году процесс реабилитации был возобновлен. К этому времени в СССР</w:t>
      </w:r>
      <w:r w:rsidR="00824BC1" w:rsidRPr="003F3377">
        <w:rPr>
          <w:sz w:val="24"/>
          <w:szCs w:val="28"/>
        </w:rPr>
        <w:t xml:space="preserve"> </w:t>
      </w:r>
      <w:r w:rsidRPr="003F3377">
        <w:rPr>
          <w:sz w:val="24"/>
          <w:szCs w:val="28"/>
        </w:rPr>
        <w:t>оставались</w:t>
      </w:r>
      <w:r w:rsidR="00824BC1" w:rsidRPr="003F3377">
        <w:rPr>
          <w:sz w:val="24"/>
          <w:szCs w:val="28"/>
        </w:rPr>
        <w:t xml:space="preserve"> не реабилитированными </w:t>
      </w:r>
      <w:r w:rsidRPr="003F3377">
        <w:rPr>
          <w:sz w:val="24"/>
          <w:szCs w:val="28"/>
        </w:rPr>
        <w:t>еще</w:t>
      </w:r>
      <w:r w:rsidR="00824BC1" w:rsidRPr="003F3377">
        <w:rPr>
          <w:sz w:val="24"/>
          <w:szCs w:val="28"/>
        </w:rPr>
        <w:t xml:space="preserve"> </w:t>
      </w:r>
      <w:r w:rsidRPr="003F3377">
        <w:rPr>
          <w:sz w:val="24"/>
          <w:szCs w:val="28"/>
        </w:rPr>
        <w:t>миллионы</w:t>
      </w:r>
      <w:r w:rsidR="00824BC1" w:rsidRPr="003F3377">
        <w:rPr>
          <w:sz w:val="24"/>
          <w:szCs w:val="28"/>
        </w:rPr>
        <w:t xml:space="preserve"> </w:t>
      </w:r>
      <w:r w:rsidRPr="003F3377">
        <w:rPr>
          <w:sz w:val="24"/>
          <w:szCs w:val="28"/>
        </w:rPr>
        <w:t>жертв</w:t>
      </w:r>
      <w:r w:rsidR="00824BC1" w:rsidRPr="003F3377">
        <w:rPr>
          <w:sz w:val="24"/>
          <w:szCs w:val="28"/>
        </w:rPr>
        <w:t xml:space="preserve"> </w:t>
      </w:r>
      <w:r w:rsidRPr="003F3377">
        <w:rPr>
          <w:sz w:val="24"/>
          <w:szCs w:val="28"/>
        </w:rPr>
        <w:t>репрессий.</w:t>
      </w:r>
    </w:p>
    <w:p w:rsidR="00685F44" w:rsidRPr="003F3377" w:rsidRDefault="00F9458D">
      <w:pPr>
        <w:shd w:val="clear" w:color="auto" w:fill="FFFFFF"/>
        <w:tabs>
          <w:tab w:val="left" w:pos="2198"/>
          <w:tab w:val="left" w:pos="4181"/>
          <w:tab w:val="left" w:pos="5899"/>
          <w:tab w:val="left" w:pos="7954"/>
          <w:tab w:val="left" w:pos="8813"/>
        </w:tabs>
        <w:spacing w:line="365" w:lineRule="exact"/>
        <w:ind w:left="34" w:right="14" w:firstLine="686"/>
        <w:jc w:val="both"/>
      </w:pPr>
      <w:r w:rsidRPr="003F3377">
        <w:rPr>
          <w:sz w:val="24"/>
          <w:szCs w:val="28"/>
        </w:rPr>
        <w:t xml:space="preserve">Поэтому в сентябре 1987 г. была учреждена Комиссия Политбюро ЦК КПСС </w:t>
      </w:r>
      <w:r w:rsidR="0006606A">
        <w:rPr>
          <w:sz w:val="24"/>
          <w:szCs w:val="28"/>
        </w:rPr>
        <w:t xml:space="preserve">                                 </w:t>
      </w:r>
      <w:r w:rsidRPr="003F3377">
        <w:rPr>
          <w:sz w:val="24"/>
          <w:szCs w:val="28"/>
        </w:rPr>
        <w:t xml:space="preserve">по дополнительному изучению материалов, связанных с репрессиями, имевшими место </w:t>
      </w:r>
      <w:r w:rsidR="0006606A">
        <w:rPr>
          <w:sz w:val="24"/>
          <w:szCs w:val="28"/>
        </w:rPr>
        <w:t xml:space="preserve">                           </w:t>
      </w:r>
      <w:r w:rsidRPr="003F3377">
        <w:rPr>
          <w:sz w:val="24"/>
          <w:szCs w:val="28"/>
        </w:rPr>
        <w:t xml:space="preserve">в 30 - 40-е гг. и в начале 50-х годов. В июле 1988 г. было принято решение «О </w:t>
      </w:r>
      <w:r w:rsidRPr="003F3377">
        <w:rPr>
          <w:spacing w:val="-3"/>
          <w:sz w:val="24"/>
          <w:szCs w:val="28"/>
        </w:rPr>
        <w:t>сооружении</w:t>
      </w:r>
      <w:r w:rsidR="00824BC1" w:rsidRPr="003F3377">
        <w:rPr>
          <w:spacing w:val="-3"/>
          <w:sz w:val="24"/>
          <w:szCs w:val="28"/>
        </w:rPr>
        <w:t xml:space="preserve"> </w:t>
      </w:r>
      <w:r w:rsidRPr="003F3377">
        <w:rPr>
          <w:spacing w:val="-1"/>
          <w:sz w:val="24"/>
          <w:szCs w:val="28"/>
        </w:rPr>
        <w:t>памятника</w:t>
      </w:r>
      <w:r w:rsidR="00824BC1" w:rsidRPr="003F3377">
        <w:rPr>
          <w:spacing w:val="-1"/>
          <w:sz w:val="24"/>
          <w:szCs w:val="28"/>
        </w:rPr>
        <w:t xml:space="preserve"> </w:t>
      </w:r>
      <w:r w:rsidRPr="003F3377">
        <w:rPr>
          <w:spacing w:val="-4"/>
          <w:sz w:val="24"/>
          <w:szCs w:val="28"/>
        </w:rPr>
        <w:t>жертвам</w:t>
      </w:r>
      <w:r w:rsidR="00824BC1" w:rsidRPr="003F3377">
        <w:rPr>
          <w:spacing w:val="-4"/>
          <w:sz w:val="24"/>
          <w:szCs w:val="28"/>
        </w:rPr>
        <w:t xml:space="preserve"> </w:t>
      </w:r>
      <w:r w:rsidRPr="003F3377">
        <w:rPr>
          <w:spacing w:val="-2"/>
          <w:sz w:val="24"/>
          <w:szCs w:val="28"/>
        </w:rPr>
        <w:t>беззаконий</w:t>
      </w:r>
      <w:r w:rsidR="00824BC1" w:rsidRPr="003F3377">
        <w:rPr>
          <w:spacing w:val="-2"/>
          <w:sz w:val="24"/>
          <w:szCs w:val="28"/>
        </w:rPr>
        <w:t xml:space="preserve"> </w:t>
      </w:r>
      <w:r w:rsidRPr="003F3377">
        <w:rPr>
          <w:sz w:val="24"/>
          <w:szCs w:val="28"/>
        </w:rPr>
        <w:t>и</w:t>
      </w:r>
      <w:r w:rsidR="00824BC1" w:rsidRPr="003F3377">
        <w:rPr>
          <w:sz w:val="24"/>
          <w:szCs w:val="28"/>
        </w:rPr>
        <w:t xml:space="preserve"> </w:t>
      </w:r>
      <w:r w:rsidRPr="003F3377">
        <w:rPr>
          <w:spacing w:val="-3"/>
          <w:sz w:val="24"/>
          <w:szCs w:val="28"/>
        </w:rPr>
        <w:t>репрессий».</w:t>
      </w:r>
    </w:p>
    <w:p w:rsidR="00685F44" w:rsidRPr="003F3377" w:rsidRDefault="00F9458D">
      <w:pPr>
        <w:shd w:val="clear" w:color="auto" w:fill="FFFFFF"/>
        <w:tabs>
          <w:tab w:val="left" w:pos="2870"/>
          <w:tab w:val="left" w:pos="5155"/>
          <w:tab w:val="left" w:pos="7037"/>
          <w:tab w:val="left" w:pos="8654"/>
        </w:tabs>
        <w:spacing w:line="365" w:lineRule="exact"/>
        <w:ind w:left="24" w:right="19" w:firstLine="557"/>
        <w:jc w:val="both"/>
      </w:pPr>
      <w:r w:rsidRPr="003F3377">
        <w:rPr>
          <w:sz w:val="24"/>
          <w:szCs w:val="28"/>
        </w:rPr>
        <w:t xml:space="preserve">В январе 1989 г. был </w:t>
      </w:r>
      <w:r w:rsidR="00551068" w:rsidRPr="003F3377">
        <w:rPr>
          <w:sz w:val="24"/>
          <w:szCs w:val="28"/>
        </w:rPr>
        <w:t>издан Указ</w:t>
      </w:r>
      <w:r w:rsidRPr="003F3377">
        <w:rPr>
          <w:sz w:val="24"/>
          <w:szCs w:val="28"/>
        </w:rPr>
        <w:t xml:space="preserve"> Президиума Верховного Совета СССР «О дополнительных мерах по восстановлению справедливости в отношении жертв репрессий, имевших место </w:t>
      </w:r>
      <w:r w:rsidR="0006606A">
        <w:rPr>
          <w:sz w:val="24"/>
          <w:szCs w:val="28"/>
        </w:rPr>
        <w:t xml:space="preserve">                          </w:t>
      </w:r>
      <w:r w:rsidRPr="003F3377">
        <w:rPr>
          <w:sz w:val="24"/>
          <w:szCs w:val="28"/>
        </w:rPr>
        <w:t>в период 30 - 40-х и начала 50-х годов». Подлежали отмене внесудебные решения «троек»</w:t>
      </w:r>
      <w:r w:rsidR="0006606A">
        <w:rPr>
          <w:sz w:val="24"/>
          <w:szCs w:val="28"/>
        </w:rPr>
        <w:t xml:space="preserve">                        </w:t>
      </w:r>
      <w:r w:rsidRPr="003F3377">
        <w:rPr>
          <w:sz w:val="24"/>
          <w:szCs w:val="28"/>
        </w:rPr>
        <w:t xml:space="preserve"> и «особых совещаний». Поддерживались инициативы по созданию памятников жертвам репрессий и содержанию в </w:t>
      </w:r>
      <w:r w:rsidRPr="003F3377">
        <w:rPr>
          <w:spacing w:val="-4"/>
          <w:sz w:val="24"/>
          <w:szCs w:val="28"/>
        </w:rPr>
        <w:t>надлежащем</w:t>
      </w:r>
      <w:r w:rsidR="00824BC1" w:rsidRPr="003F3377">
        <w:rPr>
          <w:spacing w:val="-4"/>
          <w:sz w:val="24"/>
          <w:szCs w:val="28"/>
        </w:rPr>
        <w:t xml:space="preserve"> </w:t>
      </w:r>
      <w:r w:rsidRPr="003F3377">
        <w:rPr>
          <w:spacing w:val="-2"/>
          <w:sz w:val="24"/>
          <w:szCs w:val="28"/>
        </w:rPr>
        <w:t>порядке</w:t>
      </w:r>
      <w:r w:rsidR="00824BC1" w:rsidRPr="003F3377">
        <w:rPr>
          <w:spacing w:val="-2"/>
          <w:sz w:val="24"/>
          <w:szCs w:val="28"/>
        </w:rPr>
        <w:t xml:space="preserve"> </w:t>
      </w:r>
      <w:r w:rsidRPr="003F3377">
        <w:rPr>
          <w:spacing w:val="-2"/>
          <w:sz w:val="24"/>
          <w:szCs w:val="28"/>
        </w:rPr>
        <w:t>мест</w:t>
      </w:r>
      <w:r w:rsidR="00824BC1" w:rsidRPr="003F3377">
        <w:rPr>
          <w:spacing w:val="-2"/>
          <w:sz w:val="24"/>
          <w:szCs w:val="28"/>
        </w:rPr>
        <w:t xml:space="preserve"> </w:t>
      </w:r>
      <w:r w:rsidRPr="003F3377">
        <w:rPr>
          <w:spacing w:val="-5"/>
          <w:sz w:val="24"/>
          <w:szCs w:val="28"/>
        </w:rPr>
        <w:t>их</w:t>
      </w:r>
      <w:r w:rsidR="00824BC1" w:rsidRPr="003F3377">
        <w:rPr>
          <w:spacing w:val="-5"/>
          <w:sz w:val="24"/>
          <w:szCs w:val="28"/>
        </w:rPr>
        <w:t xml:space="preserve"> </w:t>
      </w:r>
      <w:r w:rsidRPr="003F3377">
        <w:rPr>
          <w:spacing w:val="-2"/>
          <w:sz w:val="24"/>
          <w:szCs w:val="28"/>
        </w:rPr>
        <w:t>захоронений.</w:t>
      </w:r>
    </w:p>
    <w:p w:rsidR="00917B92" w:rsidRPr="003F3377" w:rsidRDefault="00F9458D">
      <w:pPr>
        <w:shd w:val="clear" w:color="auto" w:fill="FFFFFF"/>
        <w:spacing w:line="365" w:lineRule="exact"/>
        <w:ind w:left="14" w:right="24" w:firstLine="835"/>
        <w:jc w:val="both"/>
        <w:rPr>
          <w:sz w:val="24"/>
          <w:szCs w:val="28"/>
        </w:rPr>
      </w:pPr>
      <w:r w:rsidRPr="003F3377">
        <w:rPr>
          <w:sz w:val="24"/>
          <w:szCs w:val="28"/>
        </w:rPr>
        <w:t xml:space="preserve">В ноябре 1989 г. и марте 1991 г. были признаны незаконными и отменены репрессивные акты против народов, подвергшихся насильственному переселению, началась их массовая реабилитация. Был найден и предан гласности ряд мест массовых </w:t>
      </w:r>
      <w:r w:rsidR="00362DD7" w:rsidRPr="003F3377">
        <w:rPr>
          <w:sz w:val="24"/>
          <w:szCs w:val="28"/>
        </w:rPr>
        <w:t>захоронений расстрелянных</w:t>
      </w:r>
      <w:r w:rsidRPr="003F3377">
        <w:rPr>
          <w:sz w:val="24"/>
          <w:szCs w:val="28"/>
        </w:rPr>
        <w:t>, среди них Куропаты, Левашово, Бутово, Коммунарка</w:t>
      </w:r>
      <w:r w:rsidR="00362DD7" w:rsidRPr="003F3377">
        <w:rPr>
          <w:sz w:val="24"/>
          <w:szCs w:val="28"/>
        </w:rPr>
        <w:t xml:space="preserve">, Пивовариха. </w:t>
      </w:r>
      <w:r w:rsidRPr="003F3377">
        <w:rPr>
          <w:sz w:val="24"/>
          <w:szCs w:val="28"/>
        </w:rPr>
        <w:t>Появились первые книги памяти о погибших во время репрессий</w:t>
      </w:r>
      <w:r w:rsidR="00362DD7" w:rsidRPr="003F3377">
        <w:rPr>
          <w:sz w:val="24"/>
          <w:szCs w:val="28"/>
        </w:rPr>
        <w:t xml:space="preserve">. </w:t>
      </w:r>
    </w:p>
    <w:p w:rsidR="00685F44" w:rsidRPr="003F3377" w:rsidRDefault="007C6099" w:rsidP="00571AC5">
      <w:pPr>
        <w:shd w:val="clear" w:color="auto" w:fill="FFFFFF"/>
        <w:spacing w:line="365" w:lineRule="exact"/>
        <w:ind w:left="14" w:right="24" w:firstLine="835"/>
        <w:jc w:val="both"/>
      </w:pPr>
      <w:r w:rsidRPr="003F3377">
        <w:rPr>
          <w:sz w:val="24"/>
          <w:szCs w:val="28"/>
        </w:rPr>
        <w:t>В августе 1990 г</w:t>
      </w:r>
      <w:r w:rsidR="00F9458D" w:rsidRPr="003F3377">
        <w:rPr>
          <w:sz w:val="24"/>
          <w:szCs w:val="28"/>
        </w:rPr>
        <w:t xml:space="preserve">. </w:t>
      </w:r>
      <w:r w:rsidR="00E02343" w:rsidRPr="003F3377">
        <w:rPr>
          <w:sz w:val="24"/>
          <w:szCs w:val="28"/>
        </w:rPr>
        <w:t xml:space="preserve">Указом Президента СССР </w:t>
      </w:r>
      <w:r w:rsidR="00F9458D" w:rsidRPr="003F3377">
        <w:rPr>
          <w:sz w:val="24"/>
          <w:szCs w:val="28"/>
        </w:rPr>
        <w:t>репрессии середины 1920 - 1950-х годов были признаны незаконными, а права всех жертв политических репрессий - подлежащими восстановлению.</w:t>
      </w:r>
      <w:r w:rsidR="00571AC5">
        <w:rPr>
          <w:sz w:val="24"/>
          <w:szCs w:val="28"/>
        </w:rPr>
        <w:t xml:space="preserve"> </w:t>
      </w:r>
      <w:r w:rsidR="00F9458D" w:rsidRPr="003F3377">
        <w:rPr>
          <w:sz w:val="24"/>
          <w:szCs w:val="28"/>
        </w:rPr>
        <w:t>После событий августа 1991 г. Правительство Российской Федерации продолжило программу реабилитации, подкрепив ее законодательными актами. Принципиально новым стало признание факта политических репрессий в досталинское и послесталинское время.</w:t>
      </w:r>
    </w:p>
    <w:p w:rsidR="00685F44" w:rsidRPr="003F3377" w:rsidRDefault="00F9458D">
      <w:pPr>
        <w:shd w:val="clear" w:color="auto" w:fill="FFFFFF"/>
        <w:tabs>
          <w:tab w:val="left" w:pos="7776"/>
        </w:tabs>
        <w:spacing w:line="365" w:lineRule="exact"/>
        <w:ind w:left="5" w:right="38" w:firstLine="571"/>
        <w:jc w:val="both"/>
        <w:rPr>
          <w:b/>
        </w:rPr>
      </w:pPr>
      <w:r w:rsidRPr="003F3377">
        <w:rPr>
          <w:b/>
          <w:sz w:val="24"/>
          <w:szCs w:val="28"/>
        </w:rPr>
        <w:t xml:space="preserve">18 </w:t>
      </w:r>
      <w:r w:rsidRPr="003F3377">
        <w:rPr>
          <w:b/>
          <w:bCs/>
          <w:sz w:val="24"/>
          <w:szCs w:val="28"/>
        </w:rPr>
        <w:t xml:space="preserve">октября </w:t>
      </w:r>
      <w:r w:rsidRPr="003F3377">
        <w:rPr>
          <w:b/>
          <w:sz w:val="24"/>
          <w:szCs w:val="28"/>
        </w:rPr>
        <w:t>1991</w:t>
      </w:r>
      <w:r w:rsidRPr="003F3377">
        <w:rPr>
          <w:sz w:val="24"/>
          <w:szCs w:val="28"/>
        </w:rPr>
        <w:t xml:space="preserve"> </w:t>
      </w:r>
      <w:r w:rsidRPr="003F3377">
        <w:rPr>
          <w:b/>
          <w:bCs/>
          <w:sz w:val="24"/>
          <w:szCs w:val="28"/>
        </w:rPr>
        <w:t xml:space="preserve">г. </w:t>
      </w:r>
      <w:r w:rsidRPr="003F3377">
        <w:rPr>
          <w:sz w:val="24"/>
          <w:szCs w:val="28"/>
        </w:rPr>
        <w:t>был принят и действует до настоящего времени Закон</w:t>
      </w:r>
      <w:r w:rsidR="00D83179" w:rsidRPr="003F3377">
        <w:rPr>
          <w:sz w:val="24"/>
          <w:szCs w:val="28"/>
        </w:rPr>
        <w:t xml:space="preserve"> </w:t>
      </w:r>
      <w:r w:rsidRPr="003F3377">
        <w:rPr>
          <w:sz w:val="24"/>
          <w:szCs w:val="28"/>
        </w:rPr>
        <w:t xml:space="preserve">Российской Федерации </w:t>
      </w:r>
      <w:r w:rsidRPr="003F3377">
        <w:rPr>
          <w:b/>
          <w:sz w:val="24"/>
          <w:szCs w:val="28"/>
        </w:rPr>
        <w:t>«О реабилитации жертв политических репрессий».</w:t>
      </w:r>
      <w:r w:rsidRPr="003F3377">
        <w:rPr>
          <w:sz w:val="24"/>
          <w:szCs w:val="28"/>
        </w:rPr>
        <w:t xml:space="preserve"> Был</w:t>
      </w:r>
      <w:r w:rsidR="00D83179" w:rsidRPr="003F3377">
        <w:rPr>
          <w:sz w:val="24"/>
          <w:szCs w:val="28"/>
        </w:rPr>
        <w:t xml:space="preserve"> </w:t>
      </w:r>
      <w:r w:rsidRPr="003F3377">
        <w:rPr>
          <w:spacing w:val="-2"/>
          <w:sz w:val="24"/>
          <w:szCs w:val="28"/>
        </w:rPr>
        <w:t>установлен</w:t>
      </w:r>
      <w:r w:rsidRPr="003F3377">
        <w:rPr>
          <w:b/>
          <w:spacing w:val="-2"/>
          <w:sz w:val="24"/>
          <w:szCs w:val="28"/>
        </w:rPr>
        <w:t xml:space="preserve"> День памяти жертв политических репрессий -</w:t>
      </w:r>
      <w:r w:rsidR="00D83179" w:rsidRPr="003F3377">
        <w:rPr>
          <w:b/>
          <w:spacing w:val="-2"/>
          <w:sz w:val="24"/>
          <w:szCs w:val="28"/>
        </w:rPr>
        <w:t xml:space="preserve"> </w:t>
      </w:r>
      <w:r w:rsidRPr="003F3377">
        <w:rPr>
          <w:b/>
          <w:spacing w:val="-2"/>
          <w:sz w:val="24"/>
          <w:szCs w:val="28"/>
        </w:rPr>
        <w:t>30 октября.</w:t>
      </w:r>
    </w:p>
    <w:p w:rsidR="00685F44" w:rsidRPr="003F3377" w:rsidRDefault="00F9458D">
      <w:pPr>
        <w:shd w:val="clear" w:color="auto" w:fill="FFFFFF"/>
        <w:spacing w:line="365" w:lineRule="exact"/>
        <w:ind w:right="43" w:firstLine="701"/>
        <w:jc w:val="both"/>
      </w:pPr>
      <w:r w:rsidRPr="003F3377">
        <w:rPr>
          <w:sz w:val="24"/>
          <w:szCs w:val="28"/>
        </w:rPr>
        <w:t>В 1992 году были созданы комиссии по восстановлению прав реабилитированных жертв политических репрессий и приняты нормативные правовые акты по указанным вопросам.</w:t>
      </w:r>
    </w:p>
    <w:p w:rsidR="00685F44" w:rsidRPr="003F3377" w:rsidRDefault="00F9458D" w:rsidP="0006198C">
      <w:pPr>
        <w:shd w:val="clear" w:color="auto" w:fill="FFFFFF"/>
        <w:spacing w:line="365" w:lineRule="exact"/>
        <w:ind w:right="43" w:firstLine="768"/>
        <w:jc w:val="both"/>
      </w:pPr>
      <w:r w:rsidRPr="003F3377">
        <w:rPr>
          <w:sz w:val="24"/>
          <w:szCs w:val="28"/>
        </w:rPr>
        <w:t xml:space="preserve">В Российской Федерации изданы сотни книг памяти с именами репрессированных, тысячи исследований и сборников документальных материалов о репрессиях, установлены памятные знаки и монументы жертвам репрессий, </w:t>
      </w:r>
      <w:r w:rsidR="00E02343" w:rsidRPr="003F3377">
        <w:rPr>
          <w:sz w:val="24"/>
          <w:szCs w:val="28"/>
        </w:rPr>
        <w:t xml:space="preserve">опубликованы многие </w:t>
      </w:r>
      <w:r w:rsidRPr="003F3377">
        <w:rPr>
          <w:sz w:val="24"/>
          <w:szCs w:val="28"/>
        </w:rPr>
        <w:t>архивные материалы, созданы тематические музейные экспозиции.</w:t>
      </w:r>
    </w:p>
    <w:p w:rsidR="00685F44" w:rsidRPr="003F3377" w:rsidRDefault="00F9458D">
      <w:pPr>
        <w:shd w:val="clear" w:color="auto" w:fill="FFFFFF"/>
        <w:spacing w:line="365" w:lineRule="exact"/>
        <w:ind w:left="48" w:firstLine="758"/>
        <w:jc w:val="both"/>
      </w:pPr>
      <w:r w:rsidRPr="003F3377">
        <w:rPr>
          <w:spacing w:val="-3"/>
          <w:sz w:val="24"/>
          <w:szCs w:val="30"/>
        </w:rPr>
        <w:t xml:space="preserve">В 1991 - 2014 годах были </w:t>
      </w:r>
      <w:r w:rsidR="00551068" w:rsidRPr="003F3377">
        <w:rPr>
          <w:spacing w:val="-3"/>
          <w:sz w:val="24"/>
          <w:szCs w:val="30"/>
        </w:rPr>
        <w:t>реабилитированы более</w:t>
      </w:r>
      <w:r w:rsidR="00167016" w:rsidRPr="003F3377">
        <w:rPr>
          <w:spacing w:val="-3"/>
          <w:sz w:val="24"/>
          <w:szCs w:val="30"/>
        </w:rPr>
        <w:t xml:space="preserve"> трех с половиной миллионов человек. </w:t>
      </w:r>
    </w:p>
    <w:p w:rsidR="00685F44" w:rsidRPr="003F3377" w:rsidRDefault="00F9458D">
      <w:pPr>
        <w:shd w:val="clear" w:color="auto" w:fill="FFFFFF"/>
        <w:spacing w:before="5" w:line="365" w:lineRule="exact"/>
        <w:ind w:left="38" w:firstLine="552"/>
        <w:jc w:val="both"/>
      </w:pPr>
      <w:r w:rsidRPr="003F3377">
        <w:rPr>
          <w:spacing w:val="-8"/>
          <w:sz w:val="24"/>
          <w:szCs w:val="30"/>
        </w:rPr>
        <w:t xml:space="preserve">Вместе с тем за прошедшее после 1953 г. время процесс реабилитации не был </w:t>
      </w:r>
      <w:r w:rsidRPr="003F3377">
        <w:rPr>
          <w:spacing w:val="-1"/>
          <w:sz w:val="24"/>
          <w:szCs w:val="30"/>
        </w:rPr>
        <w:t xml:space="preserve">завершен. Точное число репрессированных лиц остается неизвестным. </w:t>
      </w:r>
      <w:r w:rsidRPr="003F3377">
        <w:rPr>
          <w:spacing w:val="-5"/>
          <w:sz w:val="24"/>
          <w:szCs w:val="30"/>
        </w:rPr>
        <w:t xml:space="preserve">Общенациональный памятник жертвам политических репрессий в России не </w:t>
      </w:r>
      <w:r w:rsidRPr="003F3377">
        <w:rPr>
          <w:sz w:val="24"/>
          <w:szCs w:val="30"/>
        </w:rPr>
        <w:t>установлен.</w:t>
      </w:r>
    </w:p>
    <w:p w:rsidR="00685F44" w:rsidRPr="003F3377" w:rsidRDefault="00F9458D" w:rsidP="00147758">
      <w:pPr>
        <w:shd w:val="clear" w:color="auto" w:fill="FFFFFF"/>
        <w:spacing w:before="10" w:line="365" w:lineRule="exact"/>
        <w:ind w:left="29" w:right="14" w:firstLine="547"/>
        <w:jc w:val="both"/>
      </w:pPr>
      <w:r w:rsidRPr="003F3377">
        <w:rPr>
          <w:spacing w:val="-9"/>
          <w:sz w:val="24"/>
          <w:szCs w:val="30"/>
        </w:rPr>
        <w:t xml:space="preserve">Нравственно недопустимыми являются попытки </w:t>
      </w:r>
      <w:r w:rsidRPr="003F3377">
        <w:rPr>
          <w:spacing w:val="-10"/>
          <w:sz w:val="24"/>
          <w:szCs w:val="30"/>
        </w:rPr>
        <w:t xml:space="preserve">оправдать репрессии особенностями времени или вообще отрицать их </w:t>
      </w:r>
      <w:r w:rsidRPr="003F3377">
        <w:rPr>
          <w:sz w:val="24"/>
          <w:szCs w:val="30"/>
        </w:rPr>
        <w:t>как факт нашей истории.</w:t>
      </w:r>
    </w:p>
    <w:p w:rsidR="00685F44" w:rsidRPr="003F3377" w:rsidRDefault="00571AC5">
      <w:pPr>
        <w:shd w:val="clear" w:color="auto" w:fill="FFFFFF"/>
        <w:spacing w:before="10" w:line="365" w:lineRule="exact"/>
        <w:ind w:left="29" w:right="14" w:firstLine="547"/>
        <w:jc w:val="both"/>
      </w:pPr>
      <w:r>
        <w:rPr>
          <w:spacing w:val="-4"/>
          <w:sz w:val="24"/>
          <w:szCs w:val="30"/>
        </w:rPr>
        <w:t>К Д</w:t>
      </w:r>
      <w:r w:rsidR="00F9458D" w:rsidRPr="003F3377">
        <w:rPr>
          <w:spacing w:val="-4"/>
          <w:sz w:val="24"/>
          <w:szCs w:val="30"/>
        </w:rPr>
        <w:t>н</w:t>
      </w:r>
      <w:r>
        <w:rPr>
          <w:spacing w:val="-4"/>
          <w:sz w:val="24"/>
          <w:szCs w:val="30"/>
        </w:rPr>
        <w:t>ю</w:t>
      </w:r>
      <w:r w:rsidR="00F9458D" w:rsidRPr="003F3377">
        <w:rPr>
          <w:spacing w:val="-4"/>
          <w:sz w:val="24"/>
          <w:szCs w:val="30"/>
        </w:rPr>
        <w:t xml:space="preserve"> памяти жертв политических репрессий в общеобразовательных </w:t>
      </w:r>
      <w:r w:rsidR="00F9458D" w:rsidRPr="003F3377">
        <w:rPr>
          <w:spacing w:val="-9"/>
          <w:sz w:val="24"/>
          <w:szCs w:val="30"/>
        </w:rPr>
        <w:t xml:space="preserve">организациях рекомендуется провести специальные Уроки памяти, посвященные </w:t>
      </w:r>
      <w:r w:rsidR="00F9458D" w:rsidRPr="003F3377">
        <w:rPr>
          <w:spacing w:val="-5"/>
          <w:sz w:val="24"/>
          <w:szCs w:val="30"/>
        </w:rPr>
        <w:t xml:space="preserve">осмыслению трагических событий, связанных с политическими репрессиями в </w:t>
      </w:r>
      <w:r w:rsidR="00F9458D" w:rsidRPr="003F3377">
        <w:rPr>
          <w:spacing w:val="-4"/>
          <w:sz w:val="24"/>
          <w:szCs w:val="30"/>
        </w:rPr>
        <w:t xml:space="preserve">России в </w:t>
      </w:r>
      <w:r w:rsidR="00F9458D" w:rsidRPr="003F3377">
        <w:rPr>
          <w:spacing w:val="-4"/>
          <w:sz w:val="24"/>
          <w:szCs w:val="30"/>
          <w:lang w:val="en-US"/>
        </w:rPr>
        <w:t>XX</w:t>
      </w:r>
      <w:r w:rsidR="00F9458D" w:rsidRPr="003F3377">
        <w:rPr>
          <w:spacing w:val="-4"/>
          <w:sz w:val="24"/>
          <w:szCs w:val="30"/>
        </w:rPr>
        <w:t xml:space="preserve"> веке. В тоже время педагогам следует использовать потенциал не </w:t>
      </w:r>
      <w:r w:rsidR="00F9458D" w:rsidRPr="003F3377">
        <w:rPr>
          <w:spacing w:val="-8"/>
          <w:sz w:val="24"/>
          <w:szCs w:val="30"/>
        </w:rPr>
        <w:t>только урочной, но и внеурочной деятельности, работать не только на предметные, но также на метапред</w:t>
      </w:r>
      <w:r w:rsidR="001E1C97">
        <w:rPr>
          <w:spacing w:val="-8"/>
          <w:sz w:val="24"/>
          <w:szCs w:val="30"/>
        </w:rPr>
        <w:t>метные и личностные результаты.</w:t>
      </w:r>
    </w:p>
    <w:p w:rsidR="00685F44" w:rsidRPr="003F3377" w:rsidRDefault="00F9458D">
      <w:pPr>
        <w:shd w:val="clear" w:color="auto" w:fill="FFFFFF"/>
        <w:spacing w:before="10" w:line="365" w:lineRule="exact"/>
        <w:ind w:left="19" w:right="24" w:firstLine="480"/>
        <w:jc w:val="both"/>
      </w:pPr>
      <w:r w:rsidRPr="003F3377">
        <w:rPr>
          <w:spacing w:val="-9"/>
          <w:sz w:val="24"/>
          <w:szCs w:val="30"/>
        </w:rPr>
        <w:t xml:space="preserve">При подготовке каждой образовательной организации к проведению памятных мероприятий важно в соответствии с Концепцией государственной политики по увековечению памяти жертв политических репрессий придерживаться следующих </w:t>
      </w:r>
      <w:r w:rsidRPr="003F3377">
        <w:rPr>
          <w:sz w:val="24"/>
          <w:szCs w:val="30"/>
        </w:rPr>
        <w:t>принципиальных позиций:</w:t>
      </w:r>
    </w:p>
    <w:p w:rsidR="00545C48" w:rsidRPr="003F3377" w:rsidRDefault="00F9458D" w:rsidP="00545C48">
      <w:pPr>
        <w:shd w:val="clear" w:color="auto" w:fill="FFFFFF"/>
        <w:tabs>
          <w:tab w:val="left" w:pos="835"/>
        </w:tabs>
        <w:spacing w:before="5" w:line="365" w:lineRule="exact"/>
        <w:ind w:left="19" w:right="38" w:firstLine="566"/>
        <w:jc w:val="both"/>
        <w:rPr>
          <w:sz w:val="24"/>
          <w:szCs w:val="30"/>
        </w:rPr>
      </w:pPr>
      <w:r w:rsidRPr="003F3377">
        <w:rPr>
          <w:sz w:val="24"/>
          <w:szCs w:val="30"/>
        </w:rPr>
        <w:t xml:space="preserve">- </w:t>
      </w:r>
      <w:r w:rsidR="00545C48" w:rsidRPr="003F3377">
        <w:rPr>
          <w:sz w:val="24"/>
          <w:szCs w:val="30"/>
        </w:rPr>
        <w:t>признание преемственности исторического развития Российской Федерации;</w:t>
      </w:r>
    </w:p>
    <w:p w:rsidR="00545C48" w:rsidRPr="003F3377" w:rsidRDefault="00545C48" w:rsidP="00545C48">
      <w:pPr>
        <w:shd w:val="clear" w:color="auto" w:fill="FFFFFF"/>
        <w:tabs>
          <w:tab w:val="left" w:pos="835"/>
        </w:tabs>
        <w:spacing w:before="5" w:line="365" w:lineRule="exact"/>
        <w:ind w:left="19" w:right="38" w:firstLine="566"/>
        <w:jc w:val="both"/>
        <w:rPr>
          <w:sz w:val="24"/>
          <w:szCs w:val="30"/>
        </w:rPr>
      </w:pPr>
      <w:r w:rsidRPr="003F3377">
        <w:rPr>
          <w:sz w:val="24"/>
          <w:szCs w:val="30"/>
        </w:rPr>
        <w:t>- осознание трагичности общественного раскола, повлекшего за собой события 1917 года, Гражданскую войну, массовые политические репрессии</w:t>
      </w:r>
    </w:p>
    <w:p w:rsidR="00685F44" w:rsidRPr="003F3377" w:rsidRDefault="00F9458D" w:rsidP="006A7626">
      <w:pPr>
        <w:numPr>
          <w:ilvl w:val="0"/>
          <w:numId w:val="1"/>
        </w:numPr>
        <w:shd w:val="clear" w:color="auto" w:fill="FFFFFF"/>
        <w:tabs>
          <w:tab w:val="left" w:pos="744"/>
        </w:tabs>
        <w:spacing w:line="365" w:lineRule="exact"/>
        <w:ind w:left="14" w:right="24" w:firstLine="562"/>
        <w:jc w:val="both"/>
        <w:rPr>
          <w:sz w:val="24"/>
          <w:szCs w:val="30"/>
        </w:rPr>
      </w:pPr>
      <w:r w:rsidRPr="003F3377">
        <w:rPr>
          <w:spacing w:val="-9"/>
          <w:sz w:val="24"/>
          <w:szCs w:val="30"/>
        </w:rPr>
        <w:t>необходимость объективного анализа как достижений советского периода, так и его трагических страниц, в том числе массовых политических репрессий;</w:t>
      </w:r>
    </w:p>
    <w:p w:rsidR="00685F44" w:rsidRPr="003F3377" w:rsidRDefault="00F9458D" w:rsidP="006A7626">
      <w:pPr>
        <w:numPr>
          <w:ilvl w:val="0"/>
          <w:numId w:val="1"/>
        </w:numPr>
        <w:shd w:val="clear" w:color="auto" w:fill="FFFFFF"/>
        <w:tabs>
          <w:tab w:val="left" w:pos="744"/>
        </w:tabs>
        <w:spacing w:before="5" w:line="365" w:lineRule="exact"/>
        <w:ind w:left="576"/>
        <w:rPr>
          <w:sz w:val="24"/>
          <w:szCs w:val="30"/>
        </w:rPr>
      </w:pPr>
      <w:r w:rsidRPr="003F3377">
        <w:rPr>
          <w:spacing w:val="-9"/>
          <w:sz w:val="24"/>
          <w:szCs w:val="30"/>
        </w:rPr>
        <w:t>нравственное осуждение идеологии политического террора;</w:t>
      </w:r>
    </w:p>
    <w:p w:rsidR="00685F44" w:rsidRPr="003F3377" w:rsidRDefault="00F9458D">
      <w:pPr>
        <w:shd w:val="clear" w:color="auto" w:fill="FFFFFF"/>
        <w:tabs>
          <w:tab w:val="left" w:pos="974"/>
        </w:tabs>
        <w:spacing w:line="365" w:lineRule="exact"/>
        <w:ind w:left="10" w:right="38" w:firstLine="566"/>
        <w:jc w:val="both"/>
        <w:rPr>
          <w:sz w:val="24"/>
          <w:szCs w:val="30"/>
        </w:rPr>
      </w:pPr>
      <w:r w:rsidRPr="003F3377">
        <w:rPr>
          <w:sz w:val="24"/>
          <w:szCs w:val="30"/>
        </w:rPr>
        <w:t xml:space="preserve">- </w:t>
      </w:r>
      <w:r w:rsidRPr="003F3377">
        <w:rPr>
          <w:spacing w:val="-3"/>
          <w:sz w:val="24"/>
          <w:szCs w:val="30"/>
        </w:rPr>
        <w:t>признание базовых ценностей гражданского общества: социальная</w:t>
      </w:r>
      <w:r w:rsidR="00D83179" w:rsidRPr="003F3377">
        <w:rPr>
          <w:spacing w:val="-3"/>
          <w:sz w:val="24"/>
          <w:szCs w:val="30"/>
        </w:rPr>
        <w:t xml:space="preserve"> </w:t>
      </w:r>
      <w:r w:rsidRPr="003F3377">
        <w:rPr>
          <w:sz w:val="24"/>
          <w:szCs w:val="30"/>
        </w:rPr>
        <w:t>солидарность, безопасность, свобода и ответственность.</w:t>
      </w:r>
    </w:p>
    <w:p w:rsidR="00410A78" w:rsidRPr="003F3377" w:rsidRDefault="00410A78">
      <w:pPr>
        <w:shd w:val="clear" w:color="auto" w:fill="FFFFFF"/>
        <w:spacing w:line="365" w:lineRule="exact"/>
        <w:ind w:right="38" w:firstLine="706"/>
        <w:jc w:val="both"/>
        <w:rPr>
          <w:spacing w:val="-7"/>
          <w:sz w:val="24"/>
          <w:szCs w:val="30"/>
        </w:rPr>
      </w:pPr>
      <w:r w:rsidRPr="003F3377">
        <w:rPr>
          <w:spacing w:val="-7"/>
          <w:sz w:val="24"/>
          <w:szCs w:val="30"/>
        </w:rPr>
        <w:t>Необходимым условием реализации различных форм работы с учащимися в рамках Дня памяти жертв политических репрессий является глубокое понимание самих слов «репрессии», «политические репрессии», «жертва», «память». Более глубокое знакомство с этимологией, контекстом применения этих слов может заложить полноценный фундамент для дальнейшего взаимодействия с подростками, откровенного диалога на сложные темы истории страны и развития российского общества</w:t>
      </w:r>
    </w:p>
    <w:p w:rsidR="00685F44" w:rsidRPr="003F3377" w:rsidRDefault="00F9458D">
      <w:pPr>
        <w:shd w:val="clear" w:color="auto" w:fill="FFFFFF"/>
        <w:spacing w:line="365" w:lineRule="exact"/>
        <w:ind w:right="38" w:firstLine="706"/>
        <w:jc w:val="both"/>
      </w:pPr>
      <w:r w:rsidRPr="003F3377">
        <w:rPr>
          <w:spacing w:val="-7"/>
          <w:sz w:val="24"/>
          <w:szCs w:val="30"/>
        </w:rPr>
        <w:t xml:space="preserve">На Уроках памяти рекомендуется раскрыть такие аспекты политических </w:t>
      </w:r>
      <w:r w:rsidRPr="003F3377">
        <w:rPr>
          <w:sz w:val="24"/>
          <w:szCs w:val="30"/>
        </w:rPr>
        <w:t>репрессий, как:</w:t>
      </w:r>
    </w:p>
    <w:p w:rsidR="00685F44" w:rsidRPr="003F3377" w:rsidRDefault="00F9458D">
      <w:pPr>
        <w:shd w:val="clear" w:color="auto" w:fill="FFFFFF"/>
        <w:tabs>
          <w:tab w:val="left" w:pos="955"/>
        </w:tabs>
        <w:spacing w:before="10" w:line="365" w:lineRule="exact"/>
        <w:ind w:left="5" w:right="43" w:firstLine="706"/>
        <w:jc w:val="both"/>
      </w:pPr>
      <w:r w:rsidRPr="003F3377">
        <w:rPr>
          <w:sz w:val="24"/>
          <w:szCs w:val="30"/>
        </w:rPr>
        <w:t xml:space="preserve">- </w:t>
      </w:r>
      <w:r w:rsidRPr="003F3377">
        <w:rPr>
          <w:spacing w:val="-9"/>
          <w:sz w:val="24"/>
          <w:szCs w:val="30"/>
        </w:rPr>
        <w:t>послереволюционная эмиграция наиболее образованной части населения,</w:t>
      </w:r>
      <w:r w:rsidR="00D83179" w:rsidRPr="003F3377">
        <w:rPr>
          <w:spacing w:val="-9"/>
          <w:sz w:val="24"/>
          <w:szCs w:val="30"/>
        </w:rPr>
        <w:t xml:space="preserve"> </w:t>
      </w:r>
      <w:r w:rsidRPr="003F3377">
        <w:rPr>
          <w:spacing w:val="-7"/>
          <w:sz w:val="24"/>
          <w:szCs w:val="30"/>
        </w:rPr>
        <w:t>многолетняя дискриминация тех представителей дореволюционной элиты, кто</w:t>
      </w:r>
      <w:r w:rsidR="00824BC1" w:rsidRPr="003F3377">
        <w:rPr>
          <w:spacing w:val="-7"/>
          <w:sz w:val="24"/>
          <w:szCs w:val="30"/>
        </w:rPr>
        <w:t xml:space="preserve"> </w:t>
      </w:r>
      <w:r w:rsidRPr="003F3377">
        <w:rPr>
          <w:sz w:val="24"/>
          <w:szCs w:val="30"/>
        </w:rPr>
        <w:t>предпочел остаться в России;</w:t>
      </w:r>
    </w:p>
    <w:p w:rsidR="00685F44" w:rsidRPr="003F3377" w:rsidRDefault="00F9458D">
      <w:pPr>
        <w:shd w:val="clear" w:color="auto" w:fill="FFFFFF"/>
        <w:tabs>
          <w:tab w:val="left" w:pos="869"/>
        </w:tabs>
        <w:spacing w:before="5" w:line="365" w:lineRule="exact"/>
        <w:ind w:left="706"/>
      </w:pPr>
      <w:r w:rsidRPr="003F3377">
        <w:rPr>
          <w:sz w:val="24"/>
          <w:szCs w:val="30"/>
        </w:rPr>
        <w:t xml:space="preserve">- </w:t>
      </w:r>
      <w:r w:rsidRPr="003F3377">
        <w:rPr>
          <w:spacing w:val="-10"/>
          <w:sz w:val="24"/>
          <w:szCs w:val="30"/>
        </w:rPr>
        <w:t>гонения на представителей религиозных конфессий;</w:t>
      </w:r>
    </w:p>
    <w:p w:rsidR="00685F44" w:rsidRPr="003F3377" w:rsidRDefault="00F9458D" w:rsidP="006A7626">
      <w:pPr>
        <w:numPr>
          <w:ilvl w:val="0"/>
          <w:numId w:val="2"/>
        </w:numPr>
        <w:shd w:val="clear" w:color="auto" w:fill="FFFFFF"/>
        <w:tabs>
          <w:tab w:val="left" w:pos="1022"/>
        </w:tabs>
        <w:spacing w:line="365" w:lineRule="exact"/>
        <w:ind w:left="43" w:right="5" w:firstLine="701"/>
        <w:jc w:val="both"/>
        <w:rPr>
          <w:sz w:val="24"/>
          <w:szCs w:val="30"/>
        </w:rPr>
      </w:pPr>
      <w:r w:rsidRPr="003F3377">
        <w:rPr>
          <w:spacing w:val="-6"/>
          <w:sz w:val="24"/>
          <w:szCs w:val="30"/>
        </w:rPr>
        <w:t xml:space="preserve">коллективизация, повлекшая за собой многочисленные жертвы среди </w:t>
      </w:r>
      <w:r w:rsidRPr="003F3377">
        <w:rPr>
          <w:spacing w:val="-10"/>
          <w:sz w:val="24"/>
          <w:szCs w:val="30"/>
        </w:rPr>
        <w:t xml:space="preserve">высланных и раскулаченных, а также разрушение индивидуального крестьянского </w:t>
      </w:r>
      <w:r w:rsidRPr="003F3377">
        <w:rPr>
          <w:spacing w:val="-9"/>
          <w:sz w:val="24"/>
          <w:szCs w:val="30"/>
        </w:rPr>
        <w:t>хозяйства, которое было основой экономики страны на протяжении веков;</w:t>
      </w:r>
    </w:p>
    <w:p w:rsidR="00685F44" w:rsidRPr="003F3377" w:rsidRDefault="00F9458D" w:rsidP="006A7626">
      <w:pPr>
        <w:numPr>
          <w:ilvl w:val="0"/>
          <w:numId w:val="2"/>
        </w:numPr>
        <w:shd w:val="clear" w:color="auto" w:fill="FFFFFF"/>
        <w:tabs>
          <w:tab w:val="left" w:pos="1022"/>
        </w:tabs>
        <w:spacing w:line="365" w:lineRule="exact"/>
        <w:ind w:left="43" w:right="5" w:firstLine="701"/>
        <w:jc w:val="both"/>
        <w:rPr>
          <w:sz w:val="24"/>
          <w:szCs w:val="30"/>
        </w:rPr>
      </w:pPr>
      <w:r w:rsidRPr="003F3377">
        <w:rPr>
          <w:spacing w:val="-7"/>
          <w:sz w:val="24"/>
          <w:szCs w:val="30"/>
        </w:rPr>
        <w:t xml:space="preserve">связанный с насильственной коллективизацией голод, унесший жизни </w:t>
      </w:r>
      <w:r w:rsidRPr="003F3377">
        <w:rPr>
          <w:sz w:val="24"/>
          <w:szCs w:val="30"/>
        </w:rPr>
        <w:t>миллионов людей;</w:t>
      </w:r>
    </w:p>
    <w:p w:rsidR="00AF60B3" w:rsidRPr="003F3377" w:rsidRDefault="00AF60B3" w:rsidP="00AF60B3">
      <w:pPr>
        <w:pStyle w:val="ae"/>
        <w:numPr>
          <w:ilvl w:val="0"/>
          <w:numId w:val="2"/>
        </w:numPr>
        <w:shd w:val="clear" w:color="auto" w:fill="FFFFFF"/>
        <w:tabs>
          <w:tab w:val="left" w:pos="1022"/>
        </w:tabs>
        <w:spacing w:before="10" w:line="365" w:lineRule="exact"/>
        <w:jc w:val="both"/>
        <w:rPr>
          <w:sz w:val="24"/>
          <w:szCs w:val="24"/>
        </w:rPr>
      </w:pPr>
      <w:r w:rsidRPr="003F3377">
        <w:rPr>
          <w:sz w:val="24"/>
          <w:szCs w:val="24"/>
        </w:rPr>
        <w:t>кампания по борьбе с космополитизмом;</w:t>
      </w:r>
    </w:p>
    <w:p w:rsidR="00AF60B3" w:rsidRPr="003F3377" w:rsidRDefault="00AF60B3" w:rsidP="00AF60B3">
      <w:pPr>
        <w:pStyle w:val="ae"/>
        <w:numPr>
          <w:ilvl w:val="0"/>
          <w:numId w:val="2"/>
        </w:numPr>
        <w:shd w:val="clear" w:color="auto" w:fill="FFFFFF"/>
        <w:tabs>
          <w:tab w:val="left" w:pos="1022"/>
        </w:tabs>
        <w:spacing w:before="10" w:line="365" w:lineRule="exact"/>
        <w:jc w:val="both"/>
        <w:rPr>
          <w:sz w:val="24"/>
          <w:szCs w:val="24"/>
        </w:rPr>
      </w:pPr>
      <w:r w:rsidRPr="003F3377">
        <w:rPr>
          <w:sz w:val="24"/>
          <w:szCs w:val="24"/>
        </w:rPr>
        <w:t>дело Еврей</w:t>
      </w:r>
      <w:r w:rsidR="001E1C97">
        <w:rPr>
          <w:sz w:val="24"/>
          <w:szCs w:val="24"/>
        </w:rPr>
        <w:t>ского антифашистского комитета;</w:t>
      </w:r>
    </w:p>
    <w:p w:rsidR="00AF60B3" w:rsidRPr="003F3377" w:rsidRDefault="00AF60B3" w:rsidP="00AF60B3">
      <w:pPr>
        <w:pStyle w:val="ae"/>
        <w:numPr>
          <w:ilvl w:val="0"/>
          <w:numId w:val="2"/>
        </w:numPr>
        <w:shd w:val="clear" w:color="auto" w:fill="FFFFFF"/>
        <w:tabs>
          <w:tab w:val="left" w:pos="1022"/>
        </w:tabs>
        <w:spacing w:before="10" w:line="365" w:lineRule="exact"/>
        <w:jc w:val="both"/>
        <w:rPr>
          <w:spacing w:val="-11"/>
          <w:sz w:val="24"/>
          <w:szCs w:val="30"/>
        </w:rPr>
      </w:pPr>
      <w:r w:rsidRPr="003F3377">
        <w:rPr>
          <w:sz w:val="24"/>
          <w:szCs w:val="24"/>
        </w:rPr>
        <w:t>дело врачей</w:t>
      </w:r>
    </w:p>
    <w:p w:rsidR="00685F44" w:rsidRPr="003F3377" w:rsidRDefault="00F9458D" w:rsidP="006A7626">
      <w:pPr>
        <w:numPr>
          <w:ilvl w:val="0"/>
          <w:numId w:val="2"/>
        </w:numPr>
        <w:shd w:val="clear" w:color="auto" w:fill="FFFFFF"/>
        <w:tabs>
          <w:tab w:val="left" w:pos="1022"/>
        </w:tabs>
        <w:spacing w:before="10" w:line="365" w:lineRule="exact"/>
        <w:ind w:left="43" w:firstLine="701"/>
        <w:jc w:val="both"/>
        <w:rPr>
          <w:sz w:val="24"/>
          <w:szCs w:val="30"/>
        </w:rPr>
      </w:pPr>
      <w:r w:rsidRPr="003F3377">
        <w:rPr>
          <w:spacing w:val="-5"/>
          <w:sz w:val="24"/>
          <w:szCs w:val="30"/>
        </w:rPr>
        <w:t>массовые репрессии, в ходе которых миллионы людей были лишены</w:t>
      </w:r>
      <w:r w:rsidR="00824BC1" w:rsidRPr="003F3377">
        <w:rPr>
          <w:spacing w:val="-5"/>
          <w:sz w:val="24"/>
          <w:szCs w:val="30"/>
        </w:rPr>
        <w:t xml:space="preserve"> </w:t>
      </w:r>
      <w:r w:rsidR="009E3BF9" w:rsidRPr="003F3377">
        <w:rPr>
          <w:spacing w:val="-11"/>
          <w:sz w:val="24"/>
          <w:szCs w:val="30"/>
        </w:rPr>
        <w:t>жизни</w:t>
      </w:r>
      <w:r w:rsidRPr="003F3377">
        <w:rPr>
          <w:spacing w:val="-11"/>
          <w:sz w:val="24"/>
          <w:szCs w:val="30"/>
        </w:rPr>
        <w:t xml:space="preserve">, стали узниками ГУЛАГа, подвергнуты депортации, лишены </w:t>
      </w:r>
      <w:r w:rsidR="00410A78" w:rsidRPr="003F3377">
        <w:rPr>
          <w:spacing w:val="-11"/>
          <w:sz w:val="24"/>
          <w:szCs w:val="30"/>
        </w:rPr>
        <w:t>имущества.</w:t>
      </w:r>
    </w:p>
    <w:p w:rsidR="00685F44" w:rsidRPr="003F3377" w:rsidRDefault="00F9458D">
      <w:pPr>
        <w:shd w:val="clear" w:color="auto" w:fill="FFFFFF"/>
        <w:spacing w:line="365" w:lineRule="exact"/>
        <w:ind w:left="10" w:right="10" w:firstLine="552"/>
        <w:jc w:val="both"/>
      </w:pPr>
      <w:r w:rsidRPr="003F3377">
        <w:rPr>
          <w:spacing w:val="-10"/>
          <w:sz w:val="24"/>
          <w:szCs w:val="30"/>
        </w:rPr>
        <w:t xml:space="preserve">В </w:t>
      </w:r>
      <w:r w:rsidR="007C6099" w:rsidRPr="003F3377">
        <w:rPr>
          <w:spacing w:val="-10"/>
          <w:sz w:val="24"/>
          <w:szCs w:val="30"/>
        </w:rPr>
        <w:t xml:space="preserve">Историко-культурном </w:t>
      </w:r>
      <w:r w:rsidR="00551068" w:rsidRPr="003F3377">
        <w:rPr>
          <w:spacing w:val="-10"/>
          <w:sz w:val="24"/>
          <w:szCs w:val="30"/>
        </w:rPr>
        <w:t>стандарте</w:t>
      </w:r>
      <w:r w:rsidR="00824BC1" w:rsidRPr="003F3377">
        <w:rPr>
          <w:spacing w:val="-10"/>
          <w:sz w:val="24"/>
          <w:szCs w:val="30"/>
        </w:rPr>
        <w:t xml:space="preserve"> </w:t>
      </w:r>
      <w:r w:rsidR="00551068" w:rsidRPr="003F3377">
        <w:rPr>
          <w:spacing w:val="-5"/>
          <w:sz w:val="24"/>
          <w:szCs w:val="30"/>
        </w:rPr>
        <w:t>подчеркнуто</w:t>
      </w:r>
      <w:r w:rsidRPr="003F3377">
        <w:rPr>
          <w:spacing w:val="-5"/>
          <w:sz w:val="24"/>
          <w:szCs w:val="30"/>
        </w:rPr>
        <w:t xml:space="preserve">, что после отказа руководства нашей страны </w:t>
      </w:r>
      <w:r w:rsidR="00571AC5">
        <w:rPr>
          <w:spacing w:val="-5"/>
          <w:sz w:val="24"/>
          <w:szCs w:val="30"/>
        </w:rPr>
        <w:t xml:space="preserve">                  </w:t>
      </w:r>
      <w:r w:rsidRPr="003F3377">
        <w:rPr>
          <w:spacing w:val="-5"/>
          <w:sz w:val="24"/>
          <w:szCs w:val="30"/>
        </w:rPr>
        <w:t xml:space="preserve">от нэпа в </w:t>
      </w:r>
      <w:r w:rsidRPr="003F3377">
        <w:rPr>
          <w:spacing w:val="-1"/>
          <w:sz w:val="24"/>
          <w:szCs w:val="30"/>
        </w:rPr>
        <w:t xml:space="preserve">конце 1920-х гг. начался период «социалистического наступления». Вторая </w:t>
      </w:r>
      <w:r w:rsidRPr="003F3377">
        <w:rPr>
          <w:spacing w:val="-3"/>
          <w:sz w:val="24"/>
          <w:szCs w:val="30"/>
        </w:rPr>
        <w:t xml:space="preserve">половина 1920-х и 1930-е гг. вошли в отечественную историю как период </w:t>
      </w:r>
      <w:r w:rsidRPr="003F3377">
        <w:rPr>
          <w:spacing w:val="-10"/>
          <w:sz w:val="24"/>
          <w:szCs w:val="30"/>
        </w:rPr>
        <w:t xml:space="preserve">форсированной индустриализации, осуществленной чрезвычайными методами и во </w:t>
      </w:r>
      <w:r w:rsidRPr="003F3377">
        <w:rPr>
          <w:spacing w:val="-3"/>
          <w:sz w:val="24"/>
          <w:szCs w:val="30"/>
        </w:rPr>
        <w:t xml:space="preserve">многом за счет разорения деревни. Цена индустриализации оказалась крайне </w:t>
      </w:r>
      <w:r w:rsidRPr="003F3377">
        <w:rPr>
          <w:spacing w:val="-9"/>
          <w:sz w:val="24"/>
          <w:szCs w:val="30"/>
        </w:rPr>
        <w:t xml:space="preserve">высокой. По сравнению с периодом нэпа в начале 1930-х годов упал уровень жизни </w:t>
      </w:r>
      <w:r w:rsidRPr="003F3377">
        <w:rPr>
          <w:spacing w:val="-3"/>
          <w:sz w:val="24"/>
          <w:szCs w:val="30"/>
        </w:rPr>
        <w:t xml:space="preserve">населения. Приоритет тяжелой промышленности привел к диспропорциям </w:t>
      </w:r>
      <w:r w:rsidR="00571AC5">
        <w:rPr>
          <w:spacing w:val="-3"/>
          <w:sz w:val="24"/>
          <w:szCs w:val="30"/>
        </w:rPr>
        <w:t xml:space="preserve">                      </w:t>
      </w:r>
      <w:r w:rsidRPr="003F3377">
        <w:rPr>
          <w:spacing w:val="-3"/>
          <w:sz w:val="24"/>
          <w:szCs w:val="30"/>
        </w:rPr>
        <w:t xml:space="preserve">в </w:t>
      </w:r>
      <w:r w:rsidRPr="003F3377">
        <w:rPr>
          <w:spacing w:val="-9"/>
          <w:sz w:val="24"/>
          <w:szCs w:val="30"/>
        </w:rPr>
        <w:t xml:space="preserve">народном хозяйстве. Трагедией для страны стала насильственная коллективизация, </w:t>
      </w:r>
      <w:r w:rsidRPr="003F3377">
        <w:rPr>
          <w:spacing w:val="-10"/>
          <w:sz w:val="24"/>
          <w:szCs w:val="30"/>
        </w:rPr>
        <w:t xml:space="preserve">сопровождавшаяся жестокими репрессиями в отношении зажиточного крестьянства. </w:t>
      </w:r>
      <w:r w:rsidRPr="003F3377">
        <w:rPr>
          <w:spacing w:val="-9"/>
          <w:sz w:val="24"/>
          <w:szCs w:val="30"/>
        </w:rPr>
        <w:t xml:space="preserve">Коллективизация и чрезмерные хлебозаготовки привели в 1932-1933 гг. к голоду и </w:t>
      </w:r>
      <w:r w:rsidRPr="003F3377">
        <w:rPr>
          <w:spacing w:val="-8"/>
          <w:sz w:val="24"/>
          <w:szCs w:val="30"/>
        </w:rPr>
        <w:t xml:space="preserve">эпидемиям, которые по разным оценкам унесли из </w:t>
      </w:r>
      <w:r w:rsidR="00551068" w:rsidRPr="003F3377">
        <w:rPr>
          <w:spacing w:val="-8"/>
          <w:sz w:val="24"/>
          <w:szCs w:val="30"/>
        </w:rPr>
        <w:t>жизни от</w:t>
      </w:r>
      <w:r w:rsidR="007C6099" w:rsidRPr="003F3377">
        <w:rPr>
          <w:spacing w:val="-8"/>
          <w:sz w:val="24"/>
          <w:szCs w:val="30"/>
        </w:rPr>
        <w:t xml:space="preserve"> 3 до </w:t>
      </w:r>
      <w:r w:rsidR="00231E07" w:rsidRPr="003F3377">
        <w:rPr>
          <w:spacing w:val="-8"/>
          <w:sz w:val="24"/>
          <w:szCs w:val="30"/>
        </w:rPr>
        <w:t>7</w:t>
      </w:r>
      <w:r w:rsidR="007C6099" w:rsidRPr="003F3377">
        <w:rPr>
          <w:spacing w:val="-8"/>
          <w:sz w:val="24"/>
          <w:szCs w:val="30"/>
        </w:rPr>
        <w:t xml:space="preserve"> млн</w:t>
      </w:r>
      <w:r w:rsidRPr="003F3377">
        <w:rPr>
          <w:spacing w:val="-8"/>
          <w:sz w:val="24"/>
          <w:szCs w:val="30"/>
        </w:rPr>
        <w:t>. человек</w:t>
      </w:r>
      <w:r w:rsidR="00231E07" w:rsidRPr="003F3377">
        <w:rPr>
          <w:spacing w:val="-8"/>
          <w:sz w:val="24"/>
          <w:szCs w:val="30"/>
        </w:rPr>
        <w:t xml:space="preserve"> </w:t>
      </w:r>
      <w:r w:rsidR="00D83179" w:rsidRPr="003F3377">
        <w:rPr>
          <w:spacing w:val="-8"/>
          <w:sz w:val="24"/>
          <w:szCs w:val="30"/>
        </w:rPr>
        <w:t xml:space="preserve">в целом </w:t>
      </w:r>
      <w:r w:rsidR="00231E07" w:rsidRPr="003F3377">
        <w:rPr>
          <w:spacing w:val="-8"/>
          <w:sz w:val="24"/>
          <w:szCs w:val="30"/>
        </w:rPr>
        <w:t xml:space="preserve">по СССР. </w:t>
      </w:r>
      <w:r w:rsidR="007C6099" w:rsidRPr="003F3377">
        <w:rPr>
          <w:sz w:val="24"/>
          <w:szCs w:val="30"/>
        </w:rPr>
        <w:t>Советская модернизация</w:t>
      </w:r>
      <w:r w:rsidRPr="003F3377">
        <w:rPr>
          <w:sz w:val="24"/>
          <w:szCs w:val="30"/>
        </w:rPr>
        <w:t xml:space="preserve"> затронула все стороны жизни - начиная с </w:t>
      </w:r>
      <w:r w:rsidRPr="003F3377">
        <w:rPr>
          <w:spacing w:val="-10"/>
          <w:sz w:val="24"/>
          <w:szCs w:val="30"/>
        </w:rPr>
        <w:t xml:space="preserve">промышленности и сельского хозяйства и кончая образованием, наукой, социальной </w:t>
      </w:r>
      <w:r w:rsidRPr="003F3377">
        <w:rPr>
          <w:spacing w:val="-9"/>
          <w:sz w:val="24"/>
          <w:szCs w:val="30"/>
        </w:rPr>
        <w:t xml:space="preserve">сферой, повседневной жизнью и бытом людей. Резко ускорились миграционные процессы. Росло городское население. Усилилось влияние городской культуры. </w:t>
      </w:r>
      <w:r w:rsidRPr="003F3377">
        <w:rPr>
          <w:sz w:val="24"/>
          <w:szCs w:val="30"/>
        </w:rPr>
        <w:t>Произошел слом традиционного уклада деревенской жи</w:t>
      </w:r>
      <w:r w:rsidR="00824BC1" w:rsidRPr="003F3377">
        <w:rPr>
          <w:sz w:val="24"/>
          <w:szCs w:val="30"/>
        </w:rPr>
        <w:t>зни.</w:t>
      </w:r>
    </w:p>
    <w:p w:rsidR="00685F44" w:rsidRPr="003F3377" w:rsidRDefault="00F9458D" w:rsidP="0036353B">
      <w:pPr>
        <w:shd w:val="clear" w:color="auto" w:fill="FFFFFF"/>
        <w:spacing w:line="365" w:lineRule="exact"/>
        <w:ind w:right="24" w:firstLine="567"/>
        <w:jc w:val="both"/>
      </w:pPr>
      <w:r w:rsidRPr="003F3377">
        <w:rPr>
          <w:spacing w:val="-8"/>
          <w:sz w:val="24"/>
          <w:szCs w:val="30"/>
        </w:rPr>
        <w:t xml:space="preserve">Развитие СССР в конце 1920-х - 1930-е годы носило противоречивый характер. С </w:t>
      </w:r>
      <w:r w:rsidRPr="003F3377">
        <w:rPr>
          <w:sz w:val="24"/>
          <w:szCs w:val="30"/>
        </w:rPr>
        <w:t xml:space="preserve">одной стороны - ускоренная модернизация промышленности, культурная </w:t>
      </w:r>
      <w:r w:rsidRPr="003F3377">
        <w:rPr>
          <w:spacing w:val="-9"/>
          <w:sz w:val="24"/>
          <w:szCs w:val="30"/>
        </w:rPr>
        <w:t xml:space="preserve">революция в городе и деревне, </w:t>
      </w:r>
      <w:r w:rsidR="007C6099" w:rsidRPr="003F3377">
        <w:rPr>
          <w:spacing w:val="-9"/>
          <w:sz w:val="24"/>
          <w:szCs w:val="30"/>
        </w:rPr>
        <w:t>развитие образования и науки</w:t>
      </w:r>
      <w:r w:rsidRPr="003F3377">
        <w:rPr>
          <w:spacing w:val="-9"/>
          <w:sz w:val="24"/>
          <w:szCs w:val="30"/>
        </w:rPr>
        <w:t xml:space="preserve">, небывалые прежде возможности профессионального и карьерного роста для широких слоев населения </w:t>
      </w:r>
      <w:r w:rsidRPr="003F3377">
        <w:rPr>
          <w:spacing w:val="-2"/>
          <w:sz w:val="24"/>
          <w:szCs w:val="30"/>
        </w:rPr>
        <w:t xml:space="preserve">(социальные «лифты»), энтузиазм периода первых пятилеток. В 1936 г. была </w:t>
      </w:r>
      <w:r w:rsidRPr="003F3377">
        <w:rPr>
          <w:spacing w:val="-9"/>
          <w:sz w:val="24"/>
          <w:szCs w:val="30"/>
        </w:rPr>
        <w:t xml:space="preserve">принята новая Конституция СССР, формально отменившая диктатуру пролетариата </w:t>
      </w:r>
      <w:r w:rsidRPr="003F3377">
        <w:rPr>
          <w:sz w:val="24"/>
          <w:szCs w:val="30"/>
        </w:rPr>
        <w:t>и провозгласившая равенство граждан перед законом. С другой стороны</w:t>
      </w:r>
      <w:r w:rsidR="0002456B" w:rsidRPr="003F3377">
        <w:rPr>
          <w:sz w:val="24"/>
          <w:szCs w:val="30"/>
        </w:rPr>
        <w:t xml:space="preserve"> -</w:t>
      </w:r>
      <w:r w:rsidRPr="003F3377">
        <w:rPr>
          <w:spacing w:val="-10"/>
          <w:sz w:val="24"/>
          <w:szCs w:val="30"/>
        </w:rPr>
        <w:t xml:space="preserve"> свертывание реальной демократии, усиление идеологической цензуры, </w:t>
      </w:r>
      <w:r w:rsidRPr="003F3377">
        <w:rPr>
          <w:spacing w:val="-3"/>
          <w:sz w:val="24"/>
          <w:szCs w:val="30"/>
        </w:rPr>
        <w:t xml:space="preserve">поиски «врагов народа» и массовые политические репрессии. Пик массовых </w:t>
      </w:r>
      <w:r w:rsidRPr="003F3377">
        <w:rPr>
          <w:sz w:val="24"/>
          <w:szCs w:val="30"/>
        </w:rPr>
        <w:t>репрессий пришелся на 1937-1938 гг.</w:t>
      </w:r>
    </w:p>
    <w:p w:rsidR="00685F44" w:rsidRPr="003F3377" w:rsidRDefault="00F9458D" w:rsidP="0036353B">
      <w:pPr>
        <w:shd w:val="clear" w:color="auto" w:fill="FFFFFF"/>
        <w:spacing w:line="365" w:lineRule="exact"/>
        <w:ind w:right="38" w:firstLine="709"/>
        <w:jc w:val="both"/>
        <w:rPr>
          <w:sz w:val="24"/>
          <w:szCs w:val="24"/>
        </w:rPr>
      </w:pPr>
      <w:r w:rsidRPr="003F3377">
        <w:rPr>
          <w:spacing w:val="-6"/>
          <w:sz w:val="24"/>
          <w:szCs w:val="30"/>
        </w:rPr>
        <w:t xml:space="preserve">В 1930-е годы в СССР был построен «сталинский </w:t>
      </w:r>
      <w:r w:rsidRPr="003F3377">
        <w:rPr>
          <w:spacing w:val="-6"/>
          <w:sz w:val="24"/>
          <w:szCs w:val="24"/>
        </w:rPr>
        <w:t xml:space="preserve">социализм», характерными </w:t>
      </w:r>
      <w:r w:rsidRPr="003F3377">
        <w:rPr>
          <w:spacing w:val="-10"/>
          <w:sz w:val="24"/>
          <w:szCs w:val="24"/>
        </w:rPr>
        <w:t xml:space="preserve">чертами которого стала гиперцентрализация управления, диктатура вождя, подмена </w:t>
      </w:r>
      <w:r w:rsidRPr="003F3377">
        <w:rPr>
          <w:spacing w:val="-5"/>
          <w:sz w:val="24"/>
          <w:szCs w:val="24"/>
        </w:rPr>
        <w:t>партийными</w:t>
      </w:r>
      <w:r w:rsidR="00041A81" w:rsidRPr="003F3377">
        <w:rPr>
          <w:spacing w:val="-5"/>
          <w:sz w:val="24"/>
          <w:szCs w:val="24"/>
        </w:rPr>
        <w:t xml:space="preserve"> </w:t>
      </w:r>
      <w:r w:rsidRPr="003F3377">
        <w:rPr>
          <w:spacing w:val="-5"/>
          <w:sz w:val="24"/>
          <w:szCs w:val="24"/>
        </w:rPr>
        <w:t>органами</w:t>
      </w:r>
      <w:r w:rsidR="00041A81" w:rsidRPr="003F3377">
        <w:rPr>
          <w:spacing w:val="-5"/>
          <w:sz w:val="24"/>
          <w:szCs w:val="24"/>
        </w:rPr>
        <w:t xml:space="preserve"> </w:t>
      </w:r>
      <w:r w:rsidRPr="003F3377">
        <w:rPr>
          <w:spacing w:val="-5"/>
          <w:sz w:val="24"/>
          <w:szCs w:val="24"/>
        </w:rPr>
        <w:t>власти</w:t>
      </w:r>
      <w:r w:rsidR="00041A81" w:rsidRPr="003F3377">
        <w:rPr>
          <w:spacing w:val="-5"/>
          <w:sz w:val="24"/>
          <w:szCs w:val="24"/>
        </w:rPr>
        <w:t xml:space="preserve"> </w:t>
      </w:r>
      <w:r w:rsidRPr="003F3377">
        <w:rPr>
          <w:spacing w:val="-5"/>
          <w:sz w:val="24"/>
          <w:szCs w:val="24"/>
        </w:rPr>
        <w:t>Советов,</w:t>
      </w:r>
      <w:r w:rsidR="00824BC1" w:rsidRPr="003F3377">
        <w:rPr>
          <w:spacing w:val="-5"/>
          <w:sz w:val="24"/>
          <w:szCs w:val="24"/>
        </w:rPr>
        <w:t xml:space="preserve"> </w:t>
      </w:r>
      <w:r w:rsidRPr="003F3377">
        <w:rPr>
          <w:spacing w:val="-5"/>
          <w:sz w:val="24"/>
          <w:szCs w:val="24"/>
        </w:rPr>
        <w:t>приоритет</w:t>
      </w:r>
      <w:r w:rsidR="00041A81" w:rsidRPr="003F3377">
        <w:rPr>
          <w:spacing w:val="-5"/>
          <w:sz w:val="24"/>
          <w:szCs w:val="24"/>
        </w:rPr>
        <w:t xml:space="preserve"> </w:t>
      </w:r>
      <w:r w:rsidRPr="003F3377">
        <w:rPr>
          <w:spacing w:val="-5"/>
          <w:sz w:val="24"/>
          <w:szCs w:val="24"/>
        </w:rPr>
        <w:t>административных</w:t>
      </w:r>
      <w:r w:rsidR="00041A81" w:rsidRPr="003F3377">
        <w:rPr>
          <w:spacing w:val="-5"/>
          <w:sz w:val="24"/>
          <w:szCs w:val="24"/>
        </w:rPr>
        <w:t xml:space="preserve"> </w:t>
      </w:r>
      <w:r w:rsidRPr="003F3377">
        <w:rPr>
          <w:spacing w:val="-5"/>
          <w:sz w:val="24"/>
          <w:szCs w:val="24"/>
        </w:rPr>
        <w:t>методов</w:t>
      </w:r>
      <w:r w:rsidRPr="003F3377">
        <w:rPr>
          <w:sz w:val="24"/>
          <w:szCs w:val="24"/>
        </w:rPr>
        <w:t xml:space="preserve"> решени</w:t>
      </w:r>
      <w:r w:rsidR="009E3BF9" w:rsidRPr="003F3377">
        <w:rPr>
          <w:sz w:val="24"/>
          <w:szCs w:val="24"/>
        </w:rPr>
        <w:t>я</w:t>
      </w:r>
      <w:r w:rsidRPr="003F3377">
        <w:rPr>
          <w:sz w:val="24"/>
          <w:szCs w:val="24"/>
        </w:rPr>
        <w:t xml:space="preserve"> политических и экономических задач. Рядом </w:t>
      </w:r>
      <w:r w:rsidR="009040DC" w:rsidRPr="003F3377">
        <w:rPr>
          <w:sz w:val="24"/>
          <w:szCs w:val="24"/>
        </w:rPr>
        <w:t xml:space="preserve">                       </w:t>
      </w:r>
      <w:r w:rsidRPr="003F3377">
        <w:rPr>
          <w:sz w:val="24"/>
          <w:szCs w:val="24"/>
        </w:rPr>
        <w:t>с индустриальными гигантами первых пятилеток выстроились лагер</w:t>
      </w:r>
      <w:r w:rsidR="0002456B" w:rsidRPr="003F3377">
        <w:rPr>
          <w:sz w:val="24"/>
          <w:szCs w:val="24"/>
        </w:rPr>
        <w:t>я</w:t>
      </w:r>
      <w:r w:rsidRPr="003F3377">
        <w:rPr>
          <w:sz w:val="24"/>
          <w:szCs w:val="24"/>
        </w:rPr>
        <w:t xml:space="preserve"> ГУЛАГа</w:t>
      </w:r>
      <w:r w:rsidR="00041A81" w:rsidRPr="003F3377">
        <w:rPr>
          <w:sz w:val="24"/>
          <w:szCs w:val="24"/>
        </w:rPr>
        <w:t xml:space="preserve"> (</w:t>
      </w:r>
      <w:r w:rsidR="00824BC1" w:rsidRPr="003F3377">
        <w:rPr>
          <w:bCs/>
          <w:sz w:val="24"/>
          <w:szCs w:val="24"/>
          <w:shd w:val="clear" w:color="auto" w:fill="FFFFFF"/>
        </w:rPr>
        <w:t>Главное управление лагерей и мест заключе</w:t>
      </w:r>
      <w:r w:rsidR="00041A81" w:rsidRPr="003F3377">
        <w:rPr>
          <w:bCs/>
          <w:sz w:val="24"/>
          <w:szCs w:val="24"/>
          <w:shd w:val="clear" w:color="auto" w:fill="FFFFFF"/>
        </w:rPr>
        <w:t>ния</w:t>
      </w:r>
      <w:r w:rsidR="00443414" w:rsidRPr="003F3377">
        <w:rPr>
          <w:bCs/>
          <w:sz w:val="24"/>
          <w:szCs w:val="24"/>
          <w:shd w:val="clear" w:color="auto" w:fill="FFFFFF"/>
        </w:rPr>
        <w:t xml:space="preserve">, </w:t>
      </w:r>
      <w:r w:rsidR="00041A81" w:rsidRPr="003F3377">
        <w:rPr>
          <w:sz w:val="24"/>
          <w:szCs w:val="24"/>
          <w:shd w:val="clear" w:color="auto" w:fill="FFFFFF"/>
        </w:rPr>
        <w:t>Главное управление исправительно-трудовых лагерей</w:t>
      </w:r>
      <w:r w:rsidR="00443414" w:rsidRPr="003F3377">
        <w:rPr>
          <w:sz w:val="24"/>
          <w:szCs w:val="24"/>
          <w:shd w:val="clear" w:color="auto" w:fill="FFFFFF"/>
        </w:rPr>
        <w:t>)</w:t>
      </w:r>
      <w:r w:rsidRPr="003F3377">
        <w:rPr>
          <w:sz w:val="24"/>
          <w:szCs w:val="24"/>
        </w:rPr>
        <w:t xml:space="preserve">, </w:t>
      </w:r>
      <w:r w:rsidR="009040DC" w:rsidRPr="003F3377">
        <w:rPr>
          <w:sz w:val="24"/>
          <w:szCs w:val="24"/>
        </w:rPr>
        <w:t xml:space="preserve">                     </w:t>
      </w:r>
      <w:r w:rsidRPr="003F3377">
        <w:rPr>
          <w:sz w:val="24"/>
          <w:szCs w:val="24"/>
        </w:rPr>
        <w:t>в которых использовался принудительный труд заключенных.</w:t>
      </w:r>
    </w:p>
    <w:p w:rsidR="00685F44" w:rsidRPr="003F3377" w:rsidRDefault="00F9458D" w:rsidP="0036353B">
      <w:pPr>
        <w:shd w:val="clear" w:color="auto" w:fill="FFFFFF"/>
        <w:spacing w:line="365" w:lineRule="exact"/>
        <w:ind w:left="43" w:firstLine="666"/>
        <w:jc w:val="both"/>
      </w:pPr>
      <w:r w:rsidRPr="003F3377">
        <w:rPr>
          <w:sz w:val="24"/>
          <w:szCs w:val="28"/>
        </w:rPr>
        <w:t xml:space="preserve">Ключевыми для понимания противоречивого характера советского общества в 1920 -30-е годы стали понятия «Великий перелом», индустриализация, коллективизация, культурная революция, сталинская диктатура, культ личности, ударники, стахановцы, </w:t>
      </w:r>
      <w:r w:rsidR="001D7145" w:rsidRPr="003F3377">
        <w:rPr>
          <w:sz w:val="24"/>
          <w:szCs w:val="28"/>
        </w:rPr>
        <w:t>«вредители»,</w:t>
      </w:r>
      <w:r w:rsidR="00093829" w:rsidRPr="003F3377">
        <w:rPr>
          <w:sz w:val="24"/>
          <w:szCs w:val="28"/>
        </w:rPr>
        <w:t xml:space="preserve"> </w:t>
      </w:r>
      <w:r w:rsidRPr="003F3377">
        <w:rPr>
          <w:sz w:val="24"/>
          <w:szCs w:val="28"/>
        </w:rPr>
        <w:t>«враги народа», массовые репрессии, НКВД, ГУЛАГ.</w:t>
      </w:r>
    </w:p>
    <w:p w:rsidR="00AA7BBF" w:rsidRPr="003F3377" w:rsidRDefault="00AA7BBF" w:rsidP="00AA7BBF">
      <w:pPr>
        <w:shd w:val="clear" w:color="auto" w:fill="FFFFFF"/>
        <w:spacing w:line="365" w:lineRule="exact"/>
        <w:ind w:left="43" w:right="10" w:firstLine="706"/>
        <w:jc w:val="both"/>
        <w:rPr>
          <w:spacing w:val="-1"/>
          <w:sz w:val="24"/>
          <w:szCs w:val="28"/>
        </w:rPr>
      </w:pPr>
      <w:r w:rsidRPr="003F3377">
        <w:rPr>
          <w:spacing w:val="-1"/>
          <w:sz w:val="24"/>
          <w:szCs w:val="28"/>
        </w:rPr>
        <w:t>Тема изучения политических репрессий важна не только как тема историческая. Учащиеся должны понимать, что «помнить» о политических репрессиях - это не формальность, а способ недопущения репрессий в будущем.</w:t>
      </w:r>
    </w:p>
    <w:p w:rsidR="00AA7BBF" w:rsidRPr="003F3377" w:rsidRDefault="00AA7BBF" w:rsidP="00AA7BBF">
      <w:pPr>
        <w:shd w:val="clear" w:color="auto" w:fill="FFFFFF"/>
        <w:spacing w:line="365" w:lineRule="exact"/>
        <w:ind w:left="43" w:right="10" w:firstLine="706"/>
        <w:jc w:val="both"/>
        <w:rPr>
          <w:spacing w:val="-1"/>
          <w:sz w:val="24"/>
          <w:szCs w:val="28"/>
        </w:rPr>
      </w:pPr>
      <w:r w:rsidRPr="003F3377">
        <w:rPr>
          <w:spacing w:val="-1"/>
          <w:sz w:val="24"/>
          <w:szCs w:val="28"/>
        </w:rPr>
        <w:t>Поверхностное отношение к знакомству с темой политических репрессий или же формальный подход ко Дню памяти жертв политических репрессий может вызвать отторжение этой темы у учащихся. В этой очень деликатной работе нельзя допустить ошибок.</w:t>
      </w:r>
      <w:r w:rsidR="00093829" w:rsidRPr="003F3377">
        <w:rPr>
          <w:spacing w:val="-1"/>
          <w:sz w:val="24"/>
          <w:szCs w:val="28"/>
        </w:rPr>
        <w:t xml:space="preserve"> </w:t>
      </w:r>
      <w:r w:rsidRPr="003F3377">
        <w:rPr>
          <w:spacing w:val="-1"/>
          <w:sz w:val="24"/>
          <w:szCs w:val="28"/>
        </w:rPr>
        <w:t>При организации уроков, занятий, мероприятий на эту тему важно, чтобы все участники процесса понимали цели и задачи мероприятия.</w:t>
      </w:r>
    </w:p>
    <w:p w:rsidR="00685F44" w:rsidRPr="003F3377" w:rsidRDefault="00F9458D">
      <w:pPr>
        <w:shd w:val="clear" w:color="auto" w:fill="FFFFFF"/>
        <w:spacing w:line="365" w:lineRule="exact"/>
        <w:ind w:left="43" w:right="10" w:firstLine="706"/>
        <w:jc w:val="both"/>
        <w:rPr>
          <w:spacing w:val="-1"/>
          <w:sz w:val="24"/>
          <w:szCs w:val="28"/>
        </w:rPr>
      </w:pPr>
      <w:r w:rsidRPr="003F3377">
        <w:rPr>
          <w:sz w:val="24"/>
          <w:szCs w:val="28"/>
        </w:rPr>
        <w:t xml:space="preserve">Формы работы с учащимися в День памяти жертв политических репрессий могут быть самыми разнообразными, главное, чтобы они были содержательными, проникновенными, неформальными. При планировании образовательной и воспитательной работы педагогам основной и старшей школы следует учитывать </w:t>
      </w:r>
      <w:r w:rsidRPr="003F3377">
        <w:rPr>
          <w:spacing w:val="-1"/>
          <w:sz w:val="24"/>
          <w:szCs w:val="28"/>
        </w:rPr>
        <w:t>возрастные психолого-педагогические особенности детей и подростков</w:t>
      </w:r>
      <w:r w:rsidR="009E3BF9" w:rsidRPr="003F3377">
        <w:rPr>
          <w:rStyle w:val="ac"/>
          <w:spacing w:val="-1"/>
          <w:sz w:val="24"/>
          <w:szCs w:val="28"/>
        </w:rPr>
        <w:footnoteReference w:id="2"/>
      </w:r>
      <w:r w:rsidRPr="003F3377">
        <w:rPr>
          <w:spacing w:val="-1"/>
          <w:sz w:val="24"/>
          <w:szCs w:val="28"/>
        </w:rPr>
        <w:t>.</w:t>
      </w:r>
    </w:p>
    <w:p w:rsidR="00685F44" w:rsidRPr="003F3377" w:rsidRDefault="00F9458D">
      <w:pPr>
        <w:shd w:val="clear" w:color="auto" w:fill="FFFFFF"/>
        <w:spacing w:line="365" w:lineRule="exact"/>
        <w:ind w:left="19" w:right="19" w:firstLine="629"/>
        <w:jc w:val="both"/>
        <w:rPr>
          <w:sz w:val="24"/>
          <w:szCs w:val="28"/>
        </w:rPr>
      </w:pPr>
      <w:r w:rsidRPr="003F3377">
        <w:rPr>
          <w:sz w:val="24"/>
          <w:szCs w:val="28"/>
        </w:rPr>
        <w:t xml:space="preserve">Так, например, в основной школе эффективной формой работы могут стать традиционные уроки памяти и тематические экскурсии в краеведческие музеи, к памятным местам городов и поселков, связанным с историей политических репрессий в СССР. Особое место в организации воспитательной и учебной работы с учащимися 5-9-х классов необходимо отвести участию детей в общественных </w:t>
      </w:r>
      <w:r w:rsidRPr="003F3377">
        <w:rPr>
          <w:spacing w:val="-1"/>
          <w:sz w:val="24"/>
          <w:szCs w:val="28"/>
        </w:rPr>
        <w:t xml:space="preserve">акциях возложения цветов к памятным знакам, посвященным жертвам политических </w:t>
      </w:r>
      <w:r w:rsidRPr="003F3377">
        <w:rPr>
          <w:sz w:val="24"/>
          <w:szCs w:val="28"/>
        </w:rPr>
        <w:t>репрессий.</w:t>
      </w:r>
    </w:p>
    <w:p w:rsidR="00551068" w:rsidRPr="003F3377" w:rsidRDefault="00F9458D">
      <w:pPr>
        <w:shd w:val="clear" w:color="auto" w:fill="FFFFFF"/>
        <w:spacing w:before="10" w:line="365" w:lineRule="exact"/>
        <w:ind w:right="34" w:firstLine="754"/>
        <w:jc w:val="both"/>
        <w:rPr>
          <w:sz w:val="24"/>
          <w:szCs w:val="28"/>
        </w:rPr>
      </w:pPr>
      <w:r w:rsidRPr="003F3377">
        <w:rPr>
          <w:sz w:val="24"/>
          <w:szCs w:val="28"/>
        </w:rPr>
        <w:t xml:space="preserve">В основной школе приоритетными направлениями могут стать поисково-информационные проекты «Карта памяти», сочинения по истории семьи в годы политических репрессий, эссе на темы гражданских прав и свобод. </w:t>
      </w:r>
    </w:p>
    <w:p w:rsidR="00551068" w:rsidRPr="003F3377" w:rsidRDefault="0017169D">
      <w:pPr>
        <w:shd w:val="clear" w:color="auto" w:fill="FFFFFF"/>
        <w:spacing w:before="10" w:line="365" w:lineRule="exact"/>
        <w:ind w:right="34" w:firstLine="754"/>
        <w:jc w:val="both"/>
        <w:rPr>
          <w:sz w:val="24"/>
          <w:szCs w:val="28"/>
        </w:rPr>
      </w:pPr>
      <w:r w:rsidRPr="003F3377">
        <w:rPr>
          <w:sz w:val="24"/>
          <w:szCs w:val="28"/>
        </w:rPr>
        <w:t xml:space="preserve">Школьникам 8-9 классов </w:t>
      </w:r>
      <w:r w:rsidR="00F9458D" w:rsidRPr="003F3377">
        <w:rPr>
          <w:sz w:val="24"/>
          <w:szCs w:val="28"/>
        </w:rPr>
        <w:t xml:space="preserve">рекомендуются исследовательские и социально-коммуникативные проекты, выполненные на основе анализа документальных источников, интервью, анкетирования, социологических опросов населения, а также дискуссионные и лекционные мероприятия, подготовленные на основе регионального культурно-исторического материала: «Память о жертвах политических репрессий в нашем крае», «Вспомним их поименно...» и т.п. Примером виртуального форума старшеклассников России может быть мемориальный проект выдающегося скульптора современности Эрнста Неизвестного </w:t>
      </w:r>
      <w:r w:rsidR="00571AC5">
        <w:rPr>
          <w:sz w:val="24"/>
          <w:szCs w:val="28"/>
        </w:rPr>
        <w:t xml:space="preserve">                           </w:t>
      </w:r>
      <w:r w:rsidR="00F9458D" w:rsidRPr="003F3377">
        <w:rPr>
          <w:sz w:val="24"/>
          <w:szCs w:val="28"/>
        </w:rPr>
        <w:t xml:space="preserve">(1925 - 2016 г.) «Треугольник страданий». Первый памятник </w:t>
      </w:r>
      <w:r w:rsidR="00571AC5">
        <w:rPr>
          <w:sz w:val="24"/>
          <w:szCs w:val="28"/>
        </w:rPr>
        <w:t>«</w:t>
      </w:r>
      <w:r w:rsidR="00F9458D" w:rsidRPr="003F3377">
        <w:rPr>
          <w:sz w:val="24"/>
          <w:szCs w:val="28"/>
        </w:rPr>
        <w:t>Маска скорби</w:t>
      </w:r>
      <w:r w:rsidR="00571AC5">
        <w:rPr>
          <w:sz w:val="24"/>
          <w:szCs w:val="28"/>
        </w:rPr>
        <w:t>»</w:t>
      </w:r>
      <w:r w:rsidR="00F9458D" w:rsidRPr="003F3377">
        <w:rPr>
          <w:sz w:val="24"/>
          <w:szCs w:val="28"/>
        </w:rPr>
        <w:t xml:space="preserve"> был установлен </w:t>
      </w:r>
      <w:r w:rsidR="009040DC" w:rsidRPr="003F3377">
        <w:rPr>
          <w:sz w:val="24"/>
          <w:szCs w:val="28"/>
        </w:rPr>
        <w:t xml:space="preserve">                               </w:t>
      </w:r>
      <w:r w:rsidR="00F9458D" w:rsidRPr="003F3377">
        <w:rPr>
          <w:sz w:val="24"/>
          <w:szCs w:val="28"/>
        </w:rPr>
        <w:t>в г. Магадане в 1996 г., а два других планировалось установить в Екатеринбурге и Воркуте</w:t>
      </w:r>
      <w:r w:rsidR="00AA7BBF" w:rsidRPr="003F3377">
        <w:rPr>
          <w:sz w:val="24"/>
          <w:szCs w:val="28"/>
        </w:rPr>
        <w:t>.</w:t>
      </w:r>
      <w:r w:rsidR="00F9458D" w:rsidRPr="003F3377">
        <w:rPr>
          <w:sz w:val="24"/>
          <w:szCs w:val="28"/>
        </w:rPr>
        <w:t xml:space="preserve"> </w:t>
      </w:r>
      <w:r w:rsidR="009040DC" w:rsidRPr="003F3377">
        <w:rPr>
          <w:sz w:val="24"/>
          <w:szCs w:val="28"/>
        </w:rPr>
        <w:t xml:space="preserve">                  </w:t>
      </w:r>
      <w:r w:rsidR="00551068" w:rsidRPr="003F3377">
        <w:rPr>
          <w:sz w:val="24"/>
          <w:szCs w:val="28"/>
        </w:rPr>
        <w:t>В старшей школе можно посвятить урок памяти поэтам и писателям, погибшим в годы репрессий (И. Бабель, О. Мандельштам, Б. Корнилов, Л. Квитко и др.),</w:t>
      </w:r>
      <w:r w:rsidR="00A7305E" w:rsidRPr="003F3377">
        <w:rPr>
          <w:sz w:val="24"/>
          <w:szCs w:val="28"/>
        </w:rPr>
        <w:t xml:space="preserve"> </w:t>
      </w:r>
      <w:r w:rsidR="00551068" w:rsidRPr="003F3377">
        <w:rPr>
          <w:sz w:val="24"/>
          <w:szCs w:val="28"/>
        </w:rPr>
        <w:t>а также уделить внимание литературному наследию писателей, посвятивших теме политических репрессий свои известные произведения, представляющие собой важные уроки сложной истор</w:t>
      </w:r>
      <w:r w:rsidR="002910E8" w:rsidRPr="003F3377">
        <w:rPr>
          <w:sz w:val="24"/>
          <w:szCs w:val="28"/>
        </w:rPr>
        <w:t>ии</w:t>
      </w:r>
      <w:r w:rsidR="001E1C97">
        <w:rPr>
          <w:sz w:val="24"/>
          <w:szCs w:val="28"/>
        </w:rPr>
        <w:t xml:space="preserve"> нашей страны (А.И.Солженицын, </w:t>
      </w:r>
      <w:r w:rsidR="002910E8" w:rsidRPr="003F3377">
        <w:rPr>
          <w:sz w:val="24"/>
          <w:szCs w:val="28"/>
        </w:rPr>
        <w:t>В.Т.Шаламов</w:t>
      </w:r>
      <w:r w:rsidR="00551068" w:rsidRPr="003F3377">
        <w:rPr>
          <w:sz w:val="24"/>
          <w:szCs w:val="28"/>
        </w:rPr>
        <w:t>).</w:t>
      </w:r>
    </w:p>
    <w:p w:rsidR="00AA7BBF" w:rsidRPr="003F3377" w:rsidRDefault="00AA7BBF">
      <w:pPr>
        <w:shd w:val="clear" w:color="auto" w:fill="FFFFFF"/>
        <w:spacing w:before="10" w:line="365" w:lineRule="exact"/>
        <w:ind w:right="34" w:firstLine="754"/>
        <w:jc w:val="both"/>
        <w:rPr>
          <w:sz w:val="24"/>
          <w:szCs w:val="28"/>
        </w:rPr>
      </w:pPr>
      <w:r w:rsidRPr="003F3377">
        <w:rPr>
          <w:sz w:val="24"/>
          <w:szCs w:val="28"/>
        </w:rPr>
        <w:t xml:space="preserve">В тоже время надо учесть, что </w:t>
      </w:r>
      <w:r w:rsidR="00B44EEC" w:rsidRPr="003F3377">
        <w:rPr>
          <w:sz w:val="24"/>
          <w:szCs w:val="28"/>
        </w:rPr>
        <w:t xml:space="preserve">педагогически </w:t>
      </w:r>
      <w:r w:rsidRPr="003F3377">
        <w:rPr>
          <w:sz w:val="24"/>
          <w:szCs w:val="28"/>
        </w:rPr>
        <w:t xml:space="preserve">неприемлемыми формами работы </w:t>
      </w:r>
      <w:r w:rsidR="00571AC5">
        <w:rPr>
          <w:sz w:val="24"/>
          <w:szCs w:val="28"/>
        </w:rPr>
        <w:t xml:space="preserve">                               </w:t>
      </w:r>
      <w:r w:rsidRPr="003F3377">
        <w:rPr>
          <w:sz w:val="24"/>
          <w:szCs w:val="28"/>
        </w:rPr>
        <w:t xml:space="preserve">с учащимися в День памяти жертв политических репрессий являются игры, в разных их проявлениях. Желая применить интеллектуальные игры в работе по знакомству учащихся </w:t>
      </w:r>
      <w:r w:rsidR="00571AC5">
        <w:rPr>
          <w:sz w:val="24"/>
          <w:szCs w:val="28"/>
        </w:rPr>
        <w:t xml:space="preserve">                       </w:t>
      </w:r>
      <w:r w:rsidRPr="003F3377">
        <w:rPr>
          <w:sz w:val="24"/>
          <w:szCs w:val="28"/>
        </w:rPr>
        <w:t>с судьбами выдающихся соотечественников, пострадавших от репрессий, педагоги должны помнить о корректности данной формы в конкретный день. Даже при условии грамотного формирования списка вопросов и их формулировок – важно понимать, что необходимо применять более глубокие и содержательные формы взаимодействия с учащимися. Поэтому игровые форматы категорически не подходят для этой даты.</w:t>
      </w:r>
    </w:p>
    <w:p w:rsidR="00410A78" w:rsidRPr="003F3377" w:rsidRDefault="00F9458D" w:rsidP="001E1C97">
      <w:pPr>
        <w:shd w:val="clear" w:color="auto" w:fill="FFFFFF"/>
        <w:spacing w:line="365" w:lineRule="exact"/>
        <w:ind w:left="28" w:firstLine="681"/>
        <w:jc w:val="both"/>
        <w:rPr>
          <w:spacing w:val="-10"/>
          <w:sz w:val="24"/>
          <w:szCs w:val="30"/>
        </w:rPr>
      </w:pPr>
      <w:r w:rsidRPr="003F3377">
        <w:rPr>
          <w:sz w:val="24"/>
          <w:szCs w:val="28"/>
        </w:rPr>
        <w:t>Педагогически значимую роль при подготовке ко Дню памяти жертв политических</w:t>
      </w:r>
      <w:r w:rsidR="0035603F" w:rsidRPr="003F3377">
        <w:rPr>
          <w:sz w:val="24"/>
          <w:szCs w:val="28"/>
        </w:rPr>
        <w:t xml:space="preserve"> </w:t>
      </w:r>
      <w:r w:rsidRPr="003F3377">
        <w:rPr>
          <w:sz w:val="24"/>
          <w:szCs w:val="28"/>
        </w:rPr>
        <w:t>репрессий</w:t>
      </w:r>
      <w:r w:rsidR="0035603F" w:rsidRPr="003F3377">
        <w:rPr>
          <w:sz w:val="24"/>
          <w:szCs w:val="28"/>
        </w:rPr>
        <w:t xml:space="preserve"> </w:t>
      </w:r>
      <w:r w:rsidRPr="003F3377">
        <w:rPr>
          <w:sz w:val="24"/>
          <w:szCs w:val="28"/>
        </w:rPr>
        <w:t>могут</w:t>
      </w:r>
      <w:r w:rsidR="0035603F" w:rsidRPr="003F3377">
        <w:rPr>
          <w:sz w:val="24"/>
          <w:szCs w:val="28"/>
        </w:rPr>
        <w:t xml:space="preserve"> </w:t>
      </w:r>
      <w:r w:rsidRPr="003F3377">
        <w:rPr>
          <w:sz w:val="24"/>
          <w:szCs w:val="28"/>
        </w:rPr>
        <w:t>играть</w:t>
      </w:r>
      <w:r w:rsidR="0035603F" w:rsidRPr="003F3377">
        <w:rPr>
          <w:sz w:val="24"/>
          <w:szCs w:val="28"/>
        </w:rPr>
        <w:t xml:space="preserve"> </w:t>
      </w:r>
      <w:r w:rsidRPr="003F3377">
        <w:rPr>
          <w:sz w:val="24"/>
          <w:szCs w:val="28"/>
        </w:rPr>
        <w:t>музеи</w:t>
      </w:r>
      <w:r w:rsidR="0035603F" w:rsidRPr="003F3377">
        <w:rPr>
          <w:sz w:val="24"/>
          <w:szCs w:val="28"/>
        </w:rPr>
        <w:t xml:space="preserve"> </w:t>
      </w:r>
      <w:r w:rsidRPr="003F3377">
        <w:rPr>
          <w:sz w:val="24"/>
          <w:szCs w:val="28"/>
        </w:rPr>
        <w:t>(школьные,</w:t>
      </w:r>
      <w:r w:rsidR="0035603F" w:rsidRPr="003F3377">
        <w:rPr>
          <w:sz w:val="24"/>
          <w:szCs w:val="28"/>
        </w:rPr>
        <w:t xml:space="preserve"> </w:t>
      </w:r>
      <w:r w:rsidRPr="003F3377">
        <w:rPr>
          <w:sz w:val="24"/>
          <w:szCs w:val="28"/>
        </w:rPr>
        <w:t>региональные).</w:t>
      </w:r>
      <w:r w:rsidR="0035603F" w:rsidRPr="003F3377">
        <w:rPr>
          <w:sz w:val="24"/>
          <w:szCs w:val="28"/>
        </w:rPr>
        <w:t xml:space="preserve"> </w:t>
      </w:r>
      <w:r w:rsidRPr="003F3377">
        <w:rPr>
          <w:spacing w:val="-9"/>
          <w:sz w:val="24"/>
          <w:szCs w:val="30"/>
        </w:rPr>
        <w:t xml:space="preserve">Деятельность музея является одной из форм дополнительного образования, которая позволяет развивать познавательную активность, инициативу учащихся в процессе </w:t>
      </w:r>
      <w:r w:rsidRPr="003F3377">
        <w:rPr>
          <w:sz w:val="24"/>
          <w:szCs w:val="30"/>
        </w:rPr>
        <w:t xml:space="preserve">сбора, исследования, обработки информационных ресурсов, имеющих </w:t>
      </w:r>
      <w:r w:rsidRPr="003F3377">
        <w:rPr>
          <w:spacing w:val="-8"/>
          <w:sz w:val="24"/>
          <w:szCs w:val="30"/>
        </w:rPr>
        <w:t xml:space="preserve">воспитательную и познавательную ценность. В День памяти в этих музеях могут </w:t>
      </w:r>
      <w:r w:rsidRPr="003F3377">
        <w:rPr>
          <w:spacing w:val="-5"/>
          <w:sz w:val="24"/>
          <w:szCs w:val="30"/>
        </w:rPr>
        <w:t xml:space="preserve">пройти мероприятия внеурочного характера: тематические экскурсии, выставки </w:t>
      </w:r>
      <w:r w:rsidRPr="003F3377">
        <w:rPr>
          <w:spacing w:val="-6"/>
          <w:sz w:val="24"/>
          <w:szCs w:val="30"/>
        </w:rPr>
        <w:t xml:space="preserve">книг и фотографий, презентации художественных и документальных фильмов, </w:t>
      </w:r>
      <w:r w:rsidRPr="003F3377">
        <w:rPr>
          <w:spacing w:val="-10"/>
          <w:sz w:val="24"/>
          <w:szCs w:val="30"/>
        </w:rPr>
        <w:t xml:space="preserve">встречи с людьми, жизнь и судьба которых в </w:t>
      </w:r>
      <w:r w:rsidRPr="003F3377">
        <w:rPr>
          <w:spacing w:val="-10"/>
          <w:sz w:val="24"/>
          <w:szCs w:val="30"/>
          <w:lang w:val="en-US"/>
        </w:rPr>
        <w:t>XX</w:t>
      </w:r>
      <w:r w:rsidRPr="003F3377">
        <w:rPr>
          <w:spacing w:val="-10"/>
          <w:sz w:val="24"/>
          <w:szCs w:val="30"/>
        </w:rPr>
        <w:t xml:space="preserve"> веке была искалечена репрессиями. </w:t>
      </w:r>
    </w:p>
    <w:p w:rsidR="00685F44" w:rsidRPr="003F3377" w:rsidRDefault="00F9458D" w:rsidP="001E1C97">
      <w:pPr>
        <w:shd w:val="clear" w:color="auto" w:fill="FFFFFF"/>
        <w:spacing w:line="365" w:lineRule="exact"/>
        <w:ind w:left="28" w:firstLine="681"/>
        <w:jc w:val="both"/>
        <w:rPr>
          <w:sz w:val="24"/>
          <w:szCs w:val="30"/>
        </w:rPr>
      </w:pPr>
      <w:r w:rsidRPr="003F3377">
        <w:rPr>
          <w:spacing w:val="-9"/>
          <w:sz w:val="24"/>
          <w:szCs w:val="30"/>
        </w:rPr>
        <w:t xml:space="preserve">Важная роль в подготовке ко Дню памяти жертв политических репрессий </w:t>
      </w:r>
      <w:r w:rsidRPr="003F3377">
        <w:rPr>
          <w:spacing w:val="-6"/>
          <w:sz w:val="24"/>
          <w:szCs w:val="30"/>
        </w:rPr>
        <w:t xml:space="preserve">отводится школьным библиотекам. Библиотеки должны систематически и </w:t>
      </w:r>
      <w:r w:rsidRPr="003F3377">
        <w:rPr>
          <w:sz w:val="24"/>
          <w:szCs w:val="30"/>
        </w:rPr>
        <w:t xml:space="preserve">целенаправленно работать по формированию патриотического сознания </w:t>
      </w:r>
      <w:r w:rsidRPr="003F3377">
        <w:rPr>
          <w:spacing w:val="-9"/>
          <w:sz w:val="24"/>
          <w:szCs w:val="30"/>
        </w:rPr>
        <w:t>школьников</w:t>
      </w:r>
      <w:r w:rsidR="001D7145" w:rsidRPr="003F3377">
        <w:rPr>
          <w:spacing w:val="-9"/>
          <w:sz w:val="24"/>
          <w:szCs w:val="30"/>
        </w:rPr>
        <w:t>.</w:t>
      </w:r>
      <w:r w:rsidR="0035603F" w:rsidRPr="003F3377">
        <w:rPr>
          <w:spacing w:val="-9"/>
          <w:sz w:val="24"/>
          <w:szCs w:val="30"/>
        </w:rPr>
        <w:t xml:space="preserve"> </w:t>
      </w:r>
      <w:r w:rsidRPr="003F3377">
        <w:rPr>
          <w:spacing w:val="-8"/>
          <w:sz w:val="24"/>
          <w:szCs w:val="30"/>
        </w:rPr>
        <w:t xml:space="preserve">Задача библиотек не только сохранить, </w:t>
      </w:r>
      <w:r w:rsidRPr="003F3377">
        <w:rPr>
          <w:spacing w:val="-9"/>
          <w:sz w:val="24"/>
          <w:szCs w:val="30"/>
        </w:rPr>
        <w:t xml:space="preserve">но и передать школьникам историческое и культурное наследие, научить дорожить </w:t>
      </w:r>
      <w:r w:rsidRPr="003F3377">
        <w:rPr>
          <w:spacing w:val="-7"/>
          <w:sz w:val="24"/>
          <w:szCs w:val="30"/>
        </w:rPr>
        <w:t xml:space="preserve">им. В школьных библиотеках тоже могут пройти выставки книг, журнальных и </w:t>
      </w:r>
      <w:r w:rsidRPr="003F3377">
        <w:rPr>
          <w:sz w:val="24"/>
          <w:szCs w:val="30"/>
        </w:rPr>
        <w:t xml:space="preserve">газетных публикаций, посвящённых жертвам политических репрессий, демонстрации фотографий и фрагментов документальных фильмов </w:t>
      </w:r>
      <w:r w:rsidR="00571AC5">
        <w:rPr>
          <w:sz w:val="24"/>
          <w:szCs w:val="30"/>
        </w:rPr>
        <w:t xml:space="preserve">                  </w:t>
      </w:r>
      <w:r w:rsidRPr="003F3377">
        <w:rPr>
          <w:sz w:val="24"/>
          <w:szCs w:val="30"/>
        </w:rPr>
        <w:t xml:space="preserve">с их </w:t>
      </w:r>
      <w:r w:rsidRPr="003F3377">
        <w:rPr>
          <w:spacing w:val="-7"/>
          <w:sz w:val="24"/>
          <w:szCs w:val="30"/>
        </w:rPr>
        <w:t xml:space="preserve">последующим обсуждением, конкурсы «Человек в истории. Россия - </w:t>
      </w:r>
      <w:r w:rsidRPr="003F3377">
        <w:rPr>
          <w:spacing w:val="-7"/>
          <w:sz w:val="24"/>
          <w:szCs w:val="30"/>
          <w:lang w:val="en-US"/>
        </w:rPr>
        <w:t>XX</w:t>
      </w:r>
      <w:r w:rsidRPr="003F3377">
        <w:rPr>
          <w:spacing w:val="-7"/>
          <w:sz w:val="24"/>
          <w:szCs w:val="30"/>
        </w:rPr>
        <w:t xml:space="preserve"> век», </w:t>
      </w:r>
      <w:r w:rsidRPr="003F3377">
        <w:rPr>
          <w:sz w:val="24"/>
          <w:szCs w:val="30"/>
        </w:rPr>
        <w:t>«Новейшая история глазами детей» и др.</w:t>
      </w:r>
    </w:p>
    <w:p w:rsidR="00685F44" w:rsidRPr="003F3377" w:rsidRDefault="00F9458D" w:rsidP="009040DC">
      <w:pPr>
        <w:shd w:val="clear" w:color="auto" w:fill="FFFFFF"/>
        <w:spacing w:before="283" w:line="480" w:lineRule="exact"/>
        <w:ind w:left="29"/>
        <w:jc w:val="right"/>
      </w:pPr>
      <w:r w:rsidRPr="003F3377">
        <w:rPr>
          <w:b/>
          <w:bCs/>
          <w:spacing w:val="-14"/>
          <w:sz w:val="24"/>
          <w:szCs w:val="30"/>
        </w:rPr>
        <w:t>Приложение</w:t>
      </w:r>
    </w:p>
    <w:p w:rsidR="0032475B" w:rsidRPr="003F3377" w:rsidRDefault="00F9458D">
      <w:pPr>
        <w:shd w:val="clear" w:color="auto" w:fill="FFFFFF"/>
        <w:spacing w:before="5"/>
        <w:ind w:left="23"/>
        <w:jc w:val="center"/>
      </w:pPr>
      <w:r w:rsidRPr="003F3377">
        <w:rPr>
          <w:b/>
          <w:bCs/>
          <w:spacing w:val="-9"/>
          <w:sz w:val="24"/>
          <w:szCs w:val="30"/>
        </w:rPr>
        <w:t>Новые направления и формы организации познавательной деятельности</w:t>
      </w:r>
      <w:r w:rsidR="0035603F" w:rsidRPr="003F3377">
        <w:rPr>
          <w:b/>
          <w:bCs/>
          <w:spacing w:val="-9"/>
          <w:sz w:val="24"/>
          <w:szCs w:val="30"/>
        </w:rPr>
        <w:t xml:space="preserve"> </w:t>
      </w:r>
      <w:r w:rsidRPr="003F3377">
        <w:rPr>
          <w:b/>
          <w:bCs/>
          <w:spacing w:val="-11"/>
          <w:sz w:val="24"/>
          <w:szCs w:val="30"/>
        </w:rPr>
        <w:t xml:space="preserve">обучающихся </w:t>
      </w:r>
      <w:r w:rsidR="0036353B" w:rsidRPr="003F3377">
        <w:rPr>
          <w:b/>
          <w:bCs/>
          <w:spacing w:val="-11"/>
          <w:sz w:val="24"/>
          <w:szCs w:val="30"/>
        </w:rPr>
        <w:br/>
      </w:r>
      <w:r w:rsidRPr="003F3377">
        <w:rPr>
          <w:b/>
          <w:bCs/>
          <w:spacing w:val="-11"/>
          <w:sz w:val="24"/>
          <w:szCs w:val="30"/>
        </w:rPr>
        <w:t>при подготовке ко Дню памяти жертв политических репрессий</w:t>
      </w:r>
    </w:p>
    <w:p w:rsidR="00685F44" w:rsidRPr="003F3377" w:rsidRDefault="00F9458D" w:rsidP="00571AC5">
      <w:pPr>
        <w:pStyle w:val="ae"/>
        <w:numPr>
          <w:ilvl w:val="0"/>
          <w:numId w:val="14"/>
        </w:numPr>
        <w:shd w:val="clear" w:color="auto" w:fill="FFFFFF"/>
        <w:spacing w:before="590" w:line="360" w:lineRule="auto"/>
      </w:pPr>
      <w:r w:rsidRPr="00571AC5">
        <w:rPr>
          <w:b/>
          <w:bCs/>
          <w:spacing w:val="-9"/>
          <w:sz w:val="24"/>
          <w:szCs w:val="30"/>
        </w:rPr>
        <w:t>Подготовка и презентация</w:t>
      </w:r>
      <w:r w:rsidR="0035603F" w:rsidRPr="00571AC5">
        <w:rPr>
          <w:b/>
          <w:bCs/>
          <w:spacing w:val="-9"/>
          <w:sz w:val="24"/>
          <w:szCs w:val="30"/>
        </w:rPr>
        <w:t xml:space="preserve"> </w:t>
      </w:r>
      <w:r w:rsidRPr="00571AC5">
        <w:rPr>
          <w:b/>
          <w:bCs/>
          <w:spacing w:val="-9"/>
          <w:sz w:val="24"/>
          <w:szCs w:val="30"/>
        </w:rPr>
        <w:t xml:space="preserve"> поисково-информационных</w:t>
      </w:r>
      <w:r w:rsidR="0035603F" w:rsidRPr="00571AC5">
        <w:rPr>
          <w:b/>
          <w:bCs/>
          <w:spacing w:val="-9"/>
          <w:sz w:val="24"/>
          <w:szCs w:val="30"/>
        </w:rPr>
        <w:t xml:space="preserve"> </w:t>
      </w:r>
      <w:r w:rsidRPr="00571AC5">
        <w:rPr>
          <w:b/>
          <w:bCs/>
          <w:spacing w:val="-9"/>
          <w:sz w:val="24"/>
          <w:szCs w:val="30"/>
        </w:rPr>
        <w:t xml:space="preserve"> </w:t>
      </w:r>
      <w:r w:rsidRPr="00571AC5">
        <w:rPr>
          <w:b/>
          <w:bCs/>
          <w:spacing w:val="-10"/>
          <w:sz w:val="24"/>
          <w:szCs w:val="30"/>
        </w:rPr>
        <w:t xml:space="preserve">исследовательских </w:t>
      </w:r>
      <w:r w:rsidR="0035603F" w:rsidRPr="00571AC5">
        <w:rPr>
          <w:b/>
          <w:bCs/>
          <w:spacing w:val="-10"/>
          <w:sz w:val="24"/>
          <w:szCs w:val="30"/>
        </w:rPr>
        <w:t xml:space="preserve"> </w:t>
      </w:r>
      <w:r w:rsidRPr="00571AC5">
        <w:rPr>
          <w:b/>
          <w:bCs/>
          <w:spacing w:val="-10"/>
          <w:sz w:val="24"/>
          <w:szCs w:val="30"/>
        </w:rPr>
        <w:t>проектов «Карта памяти».</w:t>
      </w:r>
    </w:p>
    <w:p w:rsidR="00685F44" w:rsidRPr="003F3377" w:rsidRDefault="00F9458D" w:rsidP="001E1C97">
      <w:pPr>
        <w:shd w:val="clear" w:color="auto" w:fill="FFFFFF"/>
        <w:spacing w:before="115" w:line="360" w:lineRule="auto"/>
        <w:ind w:left="5" w:right="34" w:firstLine="715"/>
        <w:jc w:val="both"/>
      </w:pPr>
      <w:r w:rsidRPr="003F3377">
        <w:rPr>
          <w:spacing w:val="-2"/>
          <w:sz w:val="24"/>
          <w:szCs w:val="30"/>
        </w:rPr>
        <w:t xml:space="preserve">Цель проекта: сбор и анализ информации о местах памяти своего города или </w:t>
      </w:r>
      <w:r w:rsidRPr="003F3377">
        <w:rPr>
          <w:spacing w:val="-9"/>
          <w:sz w:val="24"/>
          <w:szCs w:val="30"/>
        </w:rPr>
        <w:t xml:space="preserve">поселка, района или субъекта Российской Федерации, связанных с трагическими </w:t>
      </w:r>
      <w:r w:rsidRPr="003F3377">
        <w:rPr>
          <w:spacing w:val="-8"/>
          <w:sz w:val="24"/>
          <w:szCs w:val="30"/>
        </w:rPr>
        <w:t xml:space="preserve">страницами отечественной истории и политическими репрессиями, привлечение к </w:t>
      </w:r>
      <w:r w:rsidRPr="003F3377">
        <w:rPr>
          <w:sz w:val="24"/>
          <w:szCs w:val="30"/>
        </w:rPr>
        <w:t>ним внимания с помощью стендовых докладов, анимационных карт, документальных роликов, фоторепортажей и т.п.</w:t>
      </w:r>
    </w:p>
    <w:p w:rsidR="00F9458D" w:rsidRPr="003F3377" w:rsidRDefault="00F9458D" w:rsidP="004F021C">
      <w:pPr>
        <w:shd w:val="clear" w:color="auto" w:fill="FFFFFF"/>
        <w:spacing w:line="360" w:lineRule="auto"/>
        <w:ind w:right="43" w:firstLine="845"/>
        <w:jc w:val="both"/>
        <w:rPr>
          <w:sz w:val="24"/>
          <w:szCs w:val="30"/>
        </w:rPr>
      </w:pPr>
      <w:r w:rsidRPr="003F3377">
        <w:rPr>
          <w:i/>
          <w:iCs/>
          <w:spacing w:val="-9"/>
          <w:sz w:val="24"/>
          <w:szCs w:val="30"/>
        </w:rPr>
        <w:t xml:space="preserve">«Местами памяти </w:t>
      </w:r>
      <w:r w:rsidRPr="003F3377">
        <w:rPr>
          <w:spacing w:val="-9"/>
          <w:sz w:val="24"/>
          <w:szCs w:val="30"/>
        </w:rPr>
        <w:t xml:space="preserve">могут стать люди, события, предметы, здания, традиции, </w:t>
      </w:r>
      <w:r w:rsidRPr="003F3377">
        <w:rPr>
          <w:spacing w:val="-6"/>
          <w:sz w:val="24"/>
          <w:szCs w:val="30"/>
        </w:rPr>
        <w:t xml:space="preserve">легенды, географические точки, которые окружены особой символической аурой. </w:t>
      </w:r>
      <w:r w:rsidRPr="003F3377">
        <w:rPr>
          <w:spacing w:val="-9"/>
          <w:sz w:val="24"/>
          <w:szCs w:val="30"/>
        </w:rPr>
        <w:t xml:space="preserve">Их роль, прежде всего, символическая, т.е. напоминание о прошлом, наполняющее </w:t>
      </w:r>
      <w:r w:rsidRPr="003F3377">
        <w:rPr>
          <w:sz w:val="24"/>
          <w:szCs w:val="30"/>
        </w:rPr>
        <w:t>смыслом жизнь в настоящем» (П. Нора).</w:t>
      </w:r>
    </w:p>
    <w:p w:rsidR="00685F44" w:rsidRPr="003F3377" w:rsidRDefault="00F9458D" w:rsidP="004F021C">
      <w:pPr>
        <w:shd w:val="clear" w:color="auto" w:fill="FFFFFF"/>
        <w:spacing w:line="360" w:lineRule="auto"/>
        <w:ind w:right="43" w:firstLine="845"/>
        <w:jc w:val="both"/>
      </w:pPr>
      <w:r w:rsidRPr="003F3377">
        <w:rPr>
          <w:spacing w:val="-1"/>
          <w:sz w:val="24"/>
          <w:szCs w:val="30"/>
        </w:rPr>
        <w:t>Места памяти, связанные с политическими репрессиями и их жертвами, могут представлять собой как материальные:</w:t>
      </w:r>
      <w:r w:rsidR="002910E8" w:rsidRPr="003F3377">
        <w:rPr>
          <w:spacing w:val="-1"/>
          <w:sz w:val="24"/>
          <w:szCs w:val="30"/>
        </w:rPr>
        <w:t xml:space="preserve"> </w:t>
      </w:r>
      <w:r w:rsidRPr="003F3377">
        <w:rPr>
          <w:spacing w:val="-1"/>
          <w:sz w:val="24"/>
          <w:szCs w:val="30"/>
        </w:rPr>
        <w:t xml:space="preserve">исторические здания, памятники, </w:t>
      </w:r>
      <w:r w:rsidRPr="003F3377">
        <w:rPr>
          <w:spacing w:val="-6"/>
          <w:sz w:val="24"/>
          <w:szCs w:val="30"/>
        </w:rPr>
        <w:t xml:space="preserve">мемориальные комплексы и мемориальные доски, места захоронений жертв </w:t>
      </w:r>
      <w:r w:rsidRPr="003F3377">
        <w:rPr>
          <w:spacing w:val="-9"/>
          <w:sz w:val="24"/>
          <w:szCs w:val="30"/>
        </w:rPr>
        <w:t xml:space="preserve">политических репрессий, специальные экспозиции в исторических музеях и архивах и т.д., - так и нематериальные объекты: городские легенды, песни, неофициальная топонимика зданий, улиц, площадей, районов, связанных с историей политических </w:t>
      </w:r>
      <w:r w:rsidRPr="003F3377">
        <w:rPr>
          <w:sz w:val="24"/>
          <w:szCs w:val="30"/>
        </w:rPr>
        <w:t>репрессий, и т.п.</w:t>
      </w:r>
    </w:p>
    <w:p w:rsidR="00D12E6D" w:rsidRPr="003F3377" w:rsidRDefault="00F9458D" w:rsidP="001E1C97">
      <w:pPr>
        <w:shd w:val="clear" w:color="auto" w:fill="FFFFFF"/>
        <w:spacing w:before="298" w:line="360" w:lineRule="auto"/>
        <w:ind w:right="10" w:firstLine="720"/>
        <w:jc w:val="both"/>
        <w:rPr>
          <w:b/>
          <w:bCs/>
          <w:spacing w:val="-5"/>
          <w:sz w:val="24"/>
          <w:szCs w:val="30"/>
        </w:rPr>
      </w:pPr>
      <w:r w:rsidRPr="003F3377">
        <w:rPr>
          <w:b/>
          <w:bCs/>
          <w:spacing w:val="-5"/>
          <w:sz w:val="24"/>
          <w:szCs w:val="30"/>
        </w:rPr>
        <w:t xml:space="preserve">2. </w:t>
      </w:r>
      <w:r w:rsidR="00D12E6D" w:rsidRPr="003F3377">
        <w:rPr>
          <w:b/>
          <w:bCs/>
          <w:spacing w:val="-5"/>
          <w:sz w:val="24"/>
          <w:szCs w:val="30"/>
        </w:rPr>
        <w:t xml:space="preserve"> </w:t>
      </w:r>
      <w:r w:rsidR="00571AC5">
        <w:rPr>
          <w:b/>
          <w:bCs/>
          <w:spacing w:val="-5"/>
          <w:sz w:val="24"/>
          <w:szCs w:val="30"/>
        </w:rPr>
        <w:t xml:space="preserve"> </w:t>
      </w:r>
      <w:r w:rsidR="00D12E6D" w:rsidRPr="003F3377">
        <w:rPr>
          <w:b/>
          <w:bCs/>
          <w:spacing w:val="-5"/>
          <w:sz w:val="24"/>
          <w:szCs w:val="30"/>
        </w:rPr>
        <w:t xml:space="preserve">Виртуальная экскурсия в Государственный архив </w:t>
      </w:r>
      <w:r w:rsidR="00571AC5" w:rsidRPr="00571AC5">
        <w:rPr>
          <w:b/>
          <w:bCs/>
          <w:spacing w:val="-5"/>
          <w:sz w:val="24"/>
          <w:szCs w:val="30"/>
        </w:rPr>
        <w:t>Российской Федерации</w:t>
      </w:r>
      <w:r w:rsidR="00D12E6D" w:rsidRPr="003F3377">
        <w:rPr>
          <w:b/>
          <w:bCs/>
          <w:spacing w:val="-5"/>
          <w:sz w:val="24"/>
          <w:szCs w:val="30"/>
        </w:rPr>
        <w:t>.</w:t>
      </w:r>
    </w:p>
    <w:p w:rsidR="00D12E6D" w:rsidRPr="003F3377" w:rsidRDefault="00D12E6D" w:rsidP="001E1C97">
      <w:pPr>
        <w:shd w:val="clear" w:color="auto" w:fill="FFFFFF"/>
        <w:spacing w:line="360" w:lineRule="auto"/>
        <w:ind w:firstLine="720"/>
        <w:jc w:val="both"/>
        <w:rPr>
          <w:bCs/>
          <w:spacing w:val="-5"/>
          <w:sz w:val="24"/>
          <w:szCs w:val="30"/>
        </w:rPr>
      </w:pPr>
      <w:r w:rsidRPr="003F3377">
        <w:rPr>
          <w:bCs/>
          <w:spacing w:val="-5"/>
          <w:sz w:val="24"/>
          <w:szCs w:val="30"/>
        </w:rPr>
        <w:t>По инициативе Росархива создан образовательный портал «Архивы-школе» (</w:t>
      </w:r>
      <w:hyperlink r:id="rId10" w:history="1">
        <w:r w:rsidRPr="003F3377">
          <w:rPr>
            <w:rStyle w:val="ad"/>
            <w:bCs/>
            <w:color w:val="auto"/>
            <w:spacing w:val="-5"/>
            <w:sz w:val="24"/>
            <w:szCs w:val="30"/>
          </w:rPr>
          <w:t>http://school.rusarchives.ru/</w:t>
        </w:r>
      </w:hyperlink>
      <w:r w:rsidRPr="003F3377">
        <w:rPr>
          <w:bCs/>
          <w:spacing w:val="-5"/>
          <w:sz w:val="24"/>
          <w:szCs w:val="30"/>
        </w:rPr>
        <w:t xml:space="preserve">). </w:t>
      </w:r>
    </w:p>
    <w:p w:rsidR="00431BC2" w:rsidRPr="003F3377" w:rsidRDefault="00D12E6D" w:rsidP="001E1C97">
      <w:pPr>
        <w:shd w:val="clear" w:color="auto" w:fill="FFFFFF"/>
        <w:spacing w:line="360" w:lineRule="auto"/>
        <w:ind w:firstLine="720"/>
        <w:jc w:val="both"/>
        <w:rPr>
          <w:bCs/>
          <w:spacing w:val="-5"/>
          <w:sz w:val="24"/>
          <w:szCs w:val="30"/>
        </w:rPr>
      </w:pPr>
      <w:r w:rsidRPr="003F3377">
        <w:rPr>
          <w:bCs/>
          <w:spacing w:val="-5"/>
          <w:sz w:val="24"/>
          <w:szCs w:val="30"/>
        </w:rPr>
        <w:t>Портал «Архивы-школе» позволяет ознакомиться с электронными образами (сканами) важнейших архивных документов по истории нашей страны, понять, как исторические документы отражают исторические события, на что опирается наше историческое знание.</w:t>
      </w:r>
      <w:r w:rsidR="00431BC2" w:rsidRPr="003F3377">
        <w:rPr>
          <w:bCs/>
          <w:spacing w:val="-5"/>
          <w:sz w:val="24"/>
          <w:szCs w:val="30"/>
        </w:rPr>
        <w:t xml:space="preserve"> К уроку 30 октября в День памяти жертв политических репрессий, портал дополнен </w:t>
      </w:r>
      <w:r w:rsidR="00755BE3" w:rsidRPr="003F3377">
        <w:rPr>
          <w:bCs/>
          <w:spacing w:val="-5"/>
          <w:sz w:val="24"/>
          <w:szCs w:val="30"/>
        </w:rPr>
        <w:t xml:space="preserve">двум </w:t>
      </w:r>
      <w:r w:rsidR="00431BC2" w:rsidRPr="003F3377">
        <w:rPr>
          <w:bCs/>
          <w:spacing w:val="-5"/>
          <w:sz w:val="24"/>
          <w:szCs w:val="30"/>
        </w:rPr>
        <w:t xml:space="preserve">новыми разделами: </w:t>
      </w:r>
    </w:p>
    <w:p w:rsidR="00755BE3" w:rsidRPr="003F3377" w:rsidRDefault="0035603F" w:rsidP="00431BC2">
      <w:pPr>
        <w:shd w:val="clear" w:color="auto" w:fill="FFFFFF"/>
        <w:spacing w:line="360" w:lineRule="auto"/>
        <w:jc w:val="both"/>
        <w:rPr>
          <w:bCs/>
          <w:spacing w:val="-5"/>
          <w:sz w:val="24"/>
          <w:szCs w:val="30"/>
        </w:rPr>
      </w:pPr>
      <w:r w:rsidRPr="003F3377">
        <w:rPr>
          <w:bCs/>
          <w:spacing w:val="-5"/>
          <w:sz w:val="24"/>
          <w:szCs w:val="30"/>
        </w:rPr>
        <w:t xml:space="preserve">-  </w:t>
      </w:r>
      <w:r w:rsidR="004F021C" w:rsidRPr="003F3377">
        <w:rPr>
          <w:bCs/>
          <w:spacing w:val="-5"/>
          <w:sz w:val="24"/>
          <w:szCs w:val="30"/>
        </w:rPr>
        <w:t>В первом</w:t>
      </w:r>
      <w:r w:rsidR="00755BE3" w:rsidRPr="003F3377">
        <w:rPr>
          <w:bCs/>
          <w:spacing w:val="-5"/>
          <w:sz w:val="24"/>
          <w:szCs w:val="30"/>
        </w:rPr>
        <w:t xml:space="preserve"> раздел</w:t>
      </w:r>
      <w:r w:rsidR="004F021C" w:rsidRPr="003F3377">
        <w:rPr>
          <w:bCs/>
          <w:spacing w:val="-5"/>
          <w:sz w:val="24"/>
          <w:szCs w:val="30"/>
        </w:rPr>
        <w:t>е</w:t>
      </w:r>
      <w:r w:rsidR="00755BE3" w:rsidRPr="003F3377">
        <w:rPr>
          <w:bCs/>
          <w:spacing w:val="-5"/>
          <w:sz w:val="24"/>
          <w:szCs w:val="30"/>
        </w:rPr>
        <w:t xml:space="preserve"> «Большой террор 1937-1938 г.г.» </w:t>
      </w:r>
      <w:r w:rsidR="004F021C" w:rsidRPr="003F3377">
        <w:rPr>
          <w:bCs/>
          <w:spacing w:val="-5"/>
          <w:sz w:val="24"/>
          <w:szCs w:val="30"/>
        </w:rPr>
        <w:t xml:space="preserve">представлены </w:t>
      </w:r>
      <w:r w:rsidR="00755BE3" w:rsidRPr="003F3377">
        <w:rPr>
          <w:bCs/>
          <w:spacing w:val="-5"/>
          <w:sz w:val="24"/>
          <w:szCs w:val="30"/>
        </w:rPr>
        <w:t xml:space="preserve">документы о сталинском терроре 1937-1938 гг., о способах организации массовых репрессий, арестах невинных людей, пытках, незаконных и неправосудных приговорах, использованию труда заключенных в лагерях ГУЛАГа, </w:t>
      </w:r>
      <w:r w:rsidR="00571AC5">
        <w:rPr>
          <w:bCs/>
          <w:spacing w:val="-5"/>
          <w:sz w:val="24"/>
          <w:szCs w:val="30"/>
        </w:rPr>
        <w:t xml:space="preserve">        </w:t>
      </w:r>
      <w:r w:rsidR="00755BE3" w:rsidRPr="003F3377">
        <w:rPr>
          <w:bCs/>
          <w:spacing w:val="-5"/>
          <w:sz w:val="24"/>
          <w:szCs w:val="30"/>
        </w:rPr>
        <w:t xml:space="preserve">о начале реабилитации жертв политических репрессий накануне XX съезда КПСС. </w:t>
      </w:r>
    </w:p>
    <w:p w:rsidR="00147758" w:rsidRPr="003F3377" w:rsidRDefault="00147758" w:rsidP="001E1C97">
      <w:pPr>
        <w:shd w:val="clear" w:color="auto" w:fill="FFFFFF"/>
        <w:spacing w:line="360" w:lineRule="auto"/>
        <w:ind w:right="10" w:firstLine="720"/>
        <w:jc w:val="both"/>
        <w:rPr>
          <w:bCs/>
          <w:spacing w:val="-5"/>
          <w:sz w:val="24"/>
          <w:szCs w:val="30"/>
        </w:rPr>
      </w:pPr>
      <w:r w:rsidRPr="003F3377">
        <w:rPr>
          <w:bCs/>
          <w:spacing w:val="-5"/>
          <w:sz w:val="24"/>
          <w:szCs w:val="30"/>
        </w:rPr>
        <w:t>Так</w:t>
      </w:r>
      <w:r w:rsidR="00571AC5" w:rsidRPr="003F3377">
        <w:rPr>
          <w:bCs/>
          <w:spacing w:val="-5"/>
          <w:sz w:val="24"/>
          <w:szCs w:val="30"/>
        </w:rPr>
        <w:t>,</w:t>
      </w:r>
      <w:r w:rsidRPr="003F3377">
        <w:rPr>
          <w:bCs/>
          <w:spacing w:val="-5"/>
          <w:sz w:val="24"/>
          <w:szCs w:val="30"/>
        </w:rPr>
        <w:t xml:space="preserve"> например, документы из архивного фонд</w:t>
      </w:r>
      <w:r w:rsidR="009040DC" w:rsidRPr="003F3377">
        <w:rPr>
          <w:bCs/>
          <w:spacing w:val="-5"/>
          <w:sz w:val="24"/>
          <w:szCs w:val="30"/>
        </w:rPr>
        <w:t xml:space="preserve">а ГУЛАГа,  из «Особой папки» </w:t>
      </w:r>
      <w:r w:rsidRPr="003F3377">
        <w:rPr>
          <w:bCs/>
          <w:spacing w:val="-5"/>
          <w:sz w:val="24"/>
          <w:szCs w:val="30"/>
        </w:rPr>
        <w:t xml:space="preserve"> </w:t>
      </w:r>
      <w:r w:rsidR="009040DC" w:rsidRPr="003F3377">
        <w:rPr>
          <w:bCs/>
          <w:spacing w:val="-5"/>
          <w:sz w:val="24"/>
          <w:szCs w:val="30"/>
        </w:rPr>
        <w:t xml:space="preserve"> И.В. </w:t>
      </w:r>
      <w:r w:rsidRPr="003F3377">
        <w:rPr>
          <w:bCs/>
          <w:spacing w:val="-5"/>
          <w:sz w:val="24"/>
          <w:szCs w:val="30"/>
        </w:rPr>
        <w:t xml:space="preserve">Сталина </w:t>
      </w:r>
      <w:r w:rsidR="009040DC" w:rsidRPr="003F3377">
        <w:rPr>
          <w:bCs/>
          <w:spacing w:val="-5"/>
          <w:sz w:val="24"/>
          <w:szCs w:val="30"/>
        </w:rPr>
        <w:t xml:space="preserve">                             </w:t>
      </w:r>
      <w:r w:rsidRPr="003F3377">
        <w:rPr>
          <w:bCs/>
          <w:spacing w:val="-5"/>
          <w:sz w:val="24"/>
          <w:szCs w:val="30"/>
        </w:rPr>
        <w:t xml:space="preserve">и </w:t>
      </w:r>
      <w:r w:rsidR="009040DC" w:rsidRPr="003F3377">
        <w:rPr>
          <w:bCs/>
          <w:spacing w:val="-5"/>
          <w:sz w:val="24"/>
          <w:szCs w:val="30"/>
        </w:rPr>
        <w:t xml:space="preserve">Н.С. </w:t>
      </w:r>
      <w:r w:rsidRPr="003F3377">
        <w:rPr>
          <w:bCs/>
          <w:spacing w:val="-5"/>
          <w:sz w:val="24"/>
          <w:szCs w:val="30"/>
        </w:rPr>
        <w:t xml:space="preserve">Хрущева (собрания докладных записок МВД СССР </w:t>
      </w:r>
      <w:r w:rsidR="009040DC" w:rsidRPr="003F3377">
        <w:rPr>
          <w:bCs/>
          <w:spacing w:val="-5"/>
          <w:sz w:val="24"/>
          <w:szCs w:val="30"/>
        </w:rPr>
        <w:t xml:space="preserve">И.В. </w:t>
      </w:r>
      <w:r w:rsidRPr="003F3377">
        <w:rPr>
          <w:bCs/>
          <w:spacing w:val="-5"/>
          <w:sz w:val="24"/>
          <w:szCs w:val="30"/>
        </w:rPr>
        <w:t xml:space="preserve">Сталину и </w:t>
      </w:r>
      <w:r w:rsidR="009040DC" w:rsidRPr="003F3377">
        <w:rPr>
          <w:bCs/>
          <w:spacing w:val="-5"/>
          <w:sz w:val="24"/>
          <w:szCs w:val="30"/>
        </w:rPr>
        <w:t xml:space="preserve">Н.С. </w:t>
      </w:r>
      <w:r w:rsidRPr="003F3377">
        <w:rPr>
          <w:bCs/>
          <w:spacing w:val="-5"/>
          <w:sz w:val="24"/>
          <w:szCs w:val="30"/>
        </w:rPr>
        <w:t>Хрущеву), Прокуратуры СССР и др.) раскроют практику незаконных арестов и осуждений, работы органов внесудебной расправы, применение принудительного труда в ГУЛАГ</w:t>
      </w:r>
      <w:r w:rsidR="009040DC" w:rsidRPr="003F3377">
        <w:rPr>
          <w:bCs/>
          <w:spacing w:val="-5"/>
          <w:sz w:val="24"/>
          <w:szCs w:val="30"/>
        </w:rPr>
        <w:t>е (в том числе на знаменитых «стройках коммунизма»</w:t>
      </w:r>
      <w:r w:rsidRPr="003F3377">
        <w:rPr>
          <w:bCs/>
          <w:spacing w:val="-5"/>
          <w:sz w:val="24"/>
          <w:szCs w:val="30"/>
        </w:rPr>
        <w:t>), для более живого и эмоционального восприятия даны примеры конкретных дел жертв репрессий 1937-38 гг. (по архивным делам Прокуратуры СССР и Московского следственного управления НКВД).</w:t>
      </w:r>
    </w:p>
    <w:p w:rsidR="00571AC5" w:rsidRDefault="0035603F" w:rsidP="00571AC5">
      <w:pPr>
        <w:shd w:val="clear" w:color="auto" w:fill="FFFFFF"/>
        <w:spacing w:line="360" w:lineRule="auto"/>
        <w:jc w:val="both"/>
        <w:rPr>
          <w:bCs/>
          <w:spacing w:val="-5"/>
          <w:sz w:val="24"/>
          <w:szCs w:val="30"/>
        </w:rPr>
      </w:pPr>
      <w:r w:rsidRPr="003F3377">
        <w:rPr>
          <w:bCs/>
          <w:spacing w:val="-5"/>
          <w:sz w:val="24"/>
          <w:szCs w:val="30"/>
        </w:rPr>
        <w:t xml:space="preserve">-         </w:t>
      </w:r>
      <w:r w:rsidR="00147758" w:rsidRPr="003F3377">
        <w:rPr>
          <w:bCs/>
          <w:spacing w:val="-5"/>
          <w:sz w:val="24"/>
          <w:szCs w:val="30"/>
        </w:rPr>
        <w:t>Второй предлагаемый к уроку 30 октября раздел портала</w:t>
      </w:r>
      <w:r w:rsidRPr="003F3377">
        <w:rPr>
          <w:bCs/>
          <w:spacing w:val="-5"/>
          <w:sz w:val="24"/>
          <w:szCs w:val="30"/>
        </w:rPr>
        <w:t xml:space="preserve"> </w:t>
      </w:r>
      <w:r w:rsidR="004F021C" w:rsidRPr="003F3377">
        <w:rPr>
          <w:bCs/>
          <w:spacing w:val="-5"/>
          <w:sz w:val="24"/>
          <w:szCs w:val="30"/>
        </w:rPr>
        <w:t>- «</w:t>
      </w:r>
      <w:r w:rsidR="00147758" w:rsidRPr="003F3377">
        <w:rPr>
          <w:bCs/>
          <w:spacing w:val="-5"/>
          <w:sz w:val="24"/>
          <w:szCs w:val="30"/>
        </w:rPr>
        <w:t xml:space="preserve">Политические репрессии в СССР </w:t>
      </w:r>
      <w:r w:rsidRPr="003F3377">
        <w:rPr>
          <w:bCs/>
          <w:spacing w:val="-5"/>
          <w:sz w:val="24"/>
          <w:szCs w:val="30"/>
        </w:rPr>
        <w:t>второй</w:t>
      </w:r>
      <w:r w:rsidRPr="003F3377">
        <w:rPr>
          <w:bCs/>
          <w:spacing w:val="-5"/>
          <w:sz w:val="24"/>
          <w:szCs w:val="30"/>
        </w:rPr>
        <w:tab/>
        <w:t xml:space="preserve"> ХХ в</w:t>
      </w:r>
      <w:r w:rsidR="00147758" w:rsidRPr="003F3377">
        <w:rPr>
          <w:bCs/>
          <w:spacing w:val="-5"/>
          <w:sz w:val="24"/>
          <w:szCs w:val="30"/>
        </w:rPr>
        <w:t>ека и проблема прав человека» посвящен политическим преследованиям и нарушениям прав человека в послевоенном, послесталинском СССР.</w:t>
      </w:r>
    </w:p>
    <w:p w:rsidR="00685F44" w:rsidRPr="003F3377" w:rsidRDefault="004F021C" w:rsidP="001E1C97">
      <w:pPr>
        <w:shd w:val="clear" w:color="auto" w:fill="FFFFFF"/>
        <w:spacing w:line="360" w:lineRule="auto"/>
        <w:ind w:firstLine="720"/>
        <w:jc w:val="both"/>
        <w:rPr>
          <w:b/>
        </w:rPr>
      </w:pPr>
      <w:r w:rsidRPr="003F3377">
        <w:rPr>
          <w:b/>
          <w:spacing w:val="-5"/>
          <w:sz w:val="24"/>
          <w:szCs w:val="30"/>
        </w:rPr>
        <w:t>3.</w:t>
      </w:r>
      <w:r w:rsidR="0035603F" w:rsidRPr="003F3377">
        <w:rPr>
          <w:b/>
          <w:spacing w:val="-5"/>
          <w:sz w:val="24"/>
          <w:szCs w:val="30"/>
        </w:rPr>
        <w:t xml:space="preserve"> </w:t>
      </w:r>
      <w:r w:rsidR="00F9458D" w:rsidRPr="003F3377">
        <w:rPr>
          <w:b/>
          <w:spacing w:val="-5"/>
          <w:sz w:val="24"/>
          <w:szCs w:val="30"/>
        </w:rPr>
        <w:t>Посещ</w:t>
      </w:r>
      <w:r w:rsidR="00F9458D" w:rsidRPr="003F3377">
        <w:rPr>
          <w:b/>
          <w:bCs/>
          <w:spacing w:val="-5"/>
          <w:sz w:val="24"/>
          <w:szCs w:val="30"/>
        </w:rPr>
        <w:t>е</w:t>
      </w:r>
      <w:r w:rsidR="00F9458D" w:rsidRPr="003F3377">
        <w:rPr>
          <w:b/>
          <w:spacing w:val="-5"/>
          <w:sz w:val="24"/>
          <w:szCs w:val="30"/>
        </w:rPr>
        <w:t>ни</w:t>
      </w:r>
      <w:r w:rsidR="00F9458D" w:rsidRPr="003F3377">
        <w:rPr>
          <w:b/>
          <w:bCs/>
          <w:spacing w:val="-5"/>
          <w:sz w:val="24"/>
          <w:szCs w:val="30"/>
        </w:rPr>
        <w:t>е ре</w:t>
      </w:r>
      <w:r w:rsidR="00F9458D" w:rsidRPr="003F3377">
        <w:rPr>
          <w:b/>
          <w:spacing w:val="-5"/>
          <w:sz w:val="24"/>
          <w:szCs w:val="30"/>
        </w:rPr>
        <w:t xml:space="preserve">гионального музея / экспозиции, посвященной памяти жертв </w:t>
      </w:r>
      <w:r w:rsidRPr="003F3377">
        <w:rPr>
          <w:b/>
          <w:sz w:val="24"/>
          <w:szCs w:val="30"/>
        </w:rPr>
        <w:t>политических репрессий.</w:t>
      </w:r>
    </w:p>
    <w:p w:rsidR="00685F44" w:rsidRPr="003F3377" w:rsidRDefault="00F9458D" w:rsidP="001E1C97">
      <w:pPr>
        <w:shd w:val="clear" w:color="auto" w:fill="FFFFFF"/>
        <w:spacing w:before="10" w:line="365" w:lineRule="exact"/>
        <w:ind w:right="14" w:firstLine="686"/>
        <w:jc w:val="both"/>
      </w:pPr>
      <w:r w:rsidRPr="003F3377">
        <w:rPr>
          <w:spacing w:val="-9"/>
          <w:sz w:val="24"/>
          <w:szCs w:val="30"/>
        </w:rPr>
        <w:t xml:space="preserve">Обсуждение концепции и экспонатов музея </w:t>
      </w:r>
      <w:r w:rsidR="006A42F2" w:rsidRPr="003F3377">
        <w:rPr>
          <w:spacing w:val="-9"/>
          <w:sz w:val="24"/>
          <w:szCs w:val="30"/>
        </w:rPr>
        <w:t>/</w:t>
      </w:r>
      <w:r w:rsidRPr="003F3377">
        <w:rPr>
          <w:spacing w:val="-9"/>
          <w:sz w:val="24"/>
          <w:szCs w:val="30"/>
        </w:rPr>
        <w:t xml:space="preserve"> выставки может быть организовано </w:t>
      </w:r>
      <w:r w:rsidRPr="003F3377">
        <w:rPr>
          <w:sz w:val="24"/>
          <w:szCs w:val="30"/>
        </w:rPr>
        <w:t>в музее или школе по следующему плану:</w:t>
      </w:r>
    </w:p>
    <w:p w:rsidR="00685F44" w:rsidRPr="003F3377" w:rsidRDefault="00F9458D" w:rsidP="006A7626">
      <w:pPr>
        <w:numPr>
          <w:ilvl w:val="0"/>
          <w:numId w:val="3"/>
        </w:numPr>
        <w:shd w:val="clear" w:color="auto" w:fill="FFFFFF"/>
        <w:tabs>
          <w:tab w:val="left" w:pos="686"/>
        </w:tabs>
        <w:spacing w:line="365" w:lineRule="exact"/>
        <w:ind w:left="686" w:right="14" w:hanging="355"/>
        <w:jc w:val="both"/>
        <w:rPr>
          <w:spacing w:val="-29"/>
          <w:sz w:val="24"/>
          <w:szCs w:val="30"/>
        </w:rPr>
      </w:pPr>
      <w:r w:rsidRPr="003F3377">
        <w:rPr>
          <w:spacing w:val="-8"/>
          <w:sz w:val="24"/>
          <w:szCs w:val="30"/>
        </w:rPr>
        <w:t xml:space="preserve">Как в музее </w:t>
      </w:r>
      <w:r w:rsidR="009E3BF9" w:rsidRPr="003F3377">
        <w:rPr>
          <w:spacing w:val="-8"/>
          <w:sz w:val="24"/>
          <w:szCs w:val="30"/>
        </w:rPr>
        <w:t>/</w:t>
      </w:r>
      <w:r w:rsidRPr="003F3377">
        <w:rPr>
          <w:spacing w:val="-8"/>
          <w:sz w:val="24"/>
          <w:szCs w:val="30"/>
        </w:rPr>
        <w:t xml:space="preserve">экспозиции представлена тема политических репрессий? Когда </w:t>
      </w:r>
      <w:r w:rsidRPr="003F3377">
        <w:rPr>
          <w:spacing w:val="-9"/>
          <w:sz w:val="24"/>
          <w:szCs w:val="30"/>
        </w:rPr>
        <w:t xml:space="preserve">она возникла: одновременно с созданием музея? Позже? Экспозиция носит </w:t>
      </w:r>
      <w:r w:rsidRPr="003F3377">
        <w:rPr>
          <w:sz w:val="24"/>
          <w:szCs w:val="30"/>
        </w:rPr>
        <w:t>постоянный характер или работает временно?</w:t>
      </w:r>
    </w:p>
    <w:p w:rsidR="00685F44" w:rsidRPr="003F3377" w:rsidRDefault="00F9458D" w:rsidP="006A7626">
      <w:pPr>
        <w:numPr>
          <w:ilvl w:val="0"/>
          <w:numId w:val="3"/>
        </w:numPr>
        <w:shd w:val="clear" w:color="auto" w:fill="FFFFFF"/>
        <w:tabs>
          <w:tab w:val="left" w:pos="686"/>
        </w:tabs>
        <w:spacing w:before="5" w:line="365" w:lineRule="exact"/>
        <w:ind w:left="686" w:right="14" w:hanging="355"/>
        <w:jc w:val="both"/>
        <w:rPr>
          <w:spacing w:val="-17"/>
          <w:sz w:val="24"/>
          <w:szCs w:val="30"/>
        </w:rPr>
      </w:pPr>
      <w:r w:rsidRPr="003F3377">
        <w:rPr>
          <w:spacing w:val="-9"/>
          <w:sz w:val="24"/>
          <w:szCs w:val="30"/>
        </w:rPr>
        <w:t xml:space="preserve">Каковы хронологические рамки этой экспозиции? Она охватывает все годы </w:t>
      </w:r>
      <w:r w:rsidRPr="003F3377">
        <w:rPr>
          <w:sz w:val="24"/>
          <w:szCs w:val="30"/>
        </w:rPr>
        <w:t xml:space="preserve">политических репрессий в нашей стране или только один </w:t>
      </w:r>
      <w:r w:rsidR="009E3BF9" w:rsidRPr="003F3377">
        <w:rPr>
          <w:sz w:val="24"/>
          <w:szCs w:val="30"/>
        </w:rPr>
        <w:t>/</w:t>
      </w:r>
      <w:r w:rsidRPr="003F3377">
        <w:rPr>
          <w:sz w:val="24"/>
          <w:szCs w:val="30"/>
        </w:rPr>
        <w:t>несколько периодов?</w:t>
      </w:r>
    </w:p>
    <w:p w:rsidR="00685F44" w:rsidRPr="003F3377" w:rsidRDefault="00F9458D" w:rsidP="006A7626">
      <w:pPr>
        <w:numPr>
          <w:ilvl w:val="0"/>
          <w:numId w:val="3"/>
        </w:numPr>
        <w:shd w:val="clear" w:color="auto" w:fill="FFFFFF"/>
        <w:tabs>
          <w:tab w:val="left" w:pos="686"/>
        </w:tabs>
        <w:spacing w:before="5" w:line="365" w:lineRule="exact"/>
        <w:ind w:left="686" w:hanging="355"/>
        <w:rPr>
          <w:spacing w:val="-17"/>
          <w:sz w:val="24"/>
          <w:szCs w:val="30"/>
        </w:rPr>
      </w:pPr>
      <w:r w:rsidRPr="003F3377">
        <w:rPr>
          <w:spacing w:val="-10"/>
          <w:sz w:val="24"/>
          <w:szCs w:val="30"/>
        </w:rPr>
        <w:t xml:space="preserve">Какова «география» экспозиции? Как представлена эта тема: как локальное </w:t>
      </w:r>
      <w:r w:rsidRPr="003F3377">
        <w:rPr>
          <w:spacing w:val="-9"/>
          <w:sz w:val="24"/>
          <w:szCs w:val="30"/>
        </w:rPr>
        <w:t xml:space="preserve">явление, как часть национальной российской истории или как </w:t>
      </w:r>
      <w:r w:rsidRPr="003F3377">
        <w:rPr>
          <w:sz w:val="24"/>
          <w:szCs w:val="30"/>
        </w:rPr>
        <w:t>общечеловеческая трагедия?</w:t>
      </w:r>
    </w:p>
    <w:p w:rsidR="00685F44" w:rsidRPr="003F3377" w:rsidRDefault="00F9458D" w:rsidP="006A7626">
      <w:pPr>
        <w:numPr>
          <w:ilvl w:val="0"/>
          <w:numId w:val="3"/>
        </w:numPr>
        <w:shd w:val="clear" w:color="auto" w:fill="FFFFFF"/>
        <w:tabs>
          <w:tab w:val="left" w:pos="686"/>
        </w:tabs>
        <w:spacing w:line="365" w:lineRule="exact"/>
        <w:ind w:left="686" w:hanging="355"/>
        <w:rPr>
          <w:spacing w:val="-17"/>
          <w:sz w:val="24"/>
          <w:szCs w:val="30"/>
        </w:rPr>
      </w:pPr>
      <w:r w:rsidRPr="003F3377">
        <w:rPr>
          <w:spacing w:val="-11"/>
          <w:sz w:val="24"/>
          <w:szCs w:val="30"/>
        </w:rPr>
        <w:t xml:space="preserve">Каков персональный ряд экспозиции: она посвящена одному человеку или </w:t>
      </w:r>
      <w:r w:rsidRPr="003F3377">
        <w:rPr>
          <w:sz w:val="24"/>
          <w:szCs w:val="30"/>
        </w:rPr>
        <w:t>всем жертвам политических репрессий?</w:t>
      </w:r>
    </w:p>
    <w:p w:rsidR="00685F44" w:rsidRPr="003F3377" w:rsidRDefault="00F9458D" w:rsidP="006A7626">
      <w:pPr>
        <w:numPr>
          <w:ilvl w:val="0"/>
          <w:numId w:val="3"/>
        </w:numPr>
        <w:shd w:val="clear" w:color="auto" w:fill="FFFFFF"/>
        <w:tabs>
          <w:tab w:val="left" w:pos="686"/>
        </w:tabs>
        <w:spacing w:before="5" w:line="365" w:lineRule="exact"/>
        <w:ind w:left="686" w:hanging="355"/>
        <w:rPr>
          <w:spacing w:val="-19"/>
          <w:sz w:val="24"/>
          <w:szCs w:val="30"/>
        </w:rPr>
      </w:pPr>
      <w:r w:rsidRPr="003F3377">
        <w:rPr>
          <w:spacing w:val="-10"/>
          <w:sz w:val="24"/>
          <w:szCs w:val="30"/>
        </w:rPr>
        <w:t xml:space="preserve">Какие виды артефактов и документов представлены в экспозиции? Есть ль в </w:t>
      </w:r>
      <w:r w:rsidRPr="003F3377">
        <w:rPr>
          <w:spacing w:val="-9"/>
          <w:sz w:val="24"/>
          <w:szCs w:val="30"/>
        </w:rPr>
        <w:t>ней личные вещи людей, причастных к политическим репрессиям?</w:t>
      </w:r>
    </w:p>
    <w:p w:rsidR="00685F44" w:rsidRPr="003F3377" w:rsidRDefault="00F9458D" w:rsidP="006A7626">
      <w:pPr>
        <w:numPr>
          <w:ilvl w:val="0"/>
          <w:numId w:val="3"/>
        </w:numPr>
        <w:shd w:val="clear" w:color="auto" w:fill="FFFFFF"/>
        <w:tabs>
          <w:tab w:val="left" w:pos="686"/>
        </w:tabs>
        <w:spacing w:line="365" w:lineRule="exact"/>
        <w:ind w:left="686" w:right="48" w:hanging="355"/>
        <w:jc w:val="both"/>
        <w:rPr>
          <w:spacing w:val="-19"/>
          <w:sz w:val="24"/>
          <w:szCs w:val="30"/>
        </w:rPr>
      </w:pPr>
      <w:r w:rsidRPr="003F3377">
        <w:rPr>
          <w:spacing w:val="-10"/>
          <w:sz w:val="24"/>
          <w:szCs w:val="30"/>
        </w:rPr>
        <w:t xml:space="preserve">Какими средствами музей </w:t>
      </w:r>
      <w:r w:rsidR="006A42F2" w:rsidRPr="003F3377">
        <w:rPr>
          <w:spacing w:val="-10"/>
          <w:sz w:val="24"/>
          <w:szCs w:val="30"/>
        </w:rPr>
        <w:t>/</w:t>
      </w:r>
      <w:r w:rsidRPr="003F3377">
        <w:rPr>
          <w:spacing w:val="-10"/>
          <w:sz w:val="24"/>
          <w:szCs w:val="30"/>
        </w:rPr>
        <w:t xml:space="preserve">экспозиция представляет доносителей, карателей и </w:t>
      </w:r>
      <w:r w:rsidRPr="003F3377">
        <w:rPr>
          <w:sz w:val="24"/>
          <w:szCs w:val="30"/>
        </w:rPr>
        <w:t>их жертв?</w:t>
      </w:r>
    </w:p>
    <w:p w:rsidR="00685F44" w:rsidRPr="003F3377" w:rsidRDefault="00F9458D" w:rsidP="006A7626">
      <w:pPr>
        <w:numPr>
          <w:ilvl w:val="0"/>
          <w:numId w:val="3"/>
        </w:numPr>
        <w:shd w:val="clear" w:color="auto" w:fill="FFFFFF"/>
        <w:tabs>
          <w:tab w:val="left" w:pos="686"/>
        </w:tabs>
        <w:spacing w:before="5" w:line="365" w:lineRule="exact"/>
        <w:ind w:left="331"/>
        <w:rPr>
          <w:spacing w:val="-19"/>
          <w:sz w:val="24"/>
          <w:szCs w:val="30"/>
        </w:rPr>
      </w:pPr>
      <w:r w:rsidRPr="003F3377">
        <w:rPr>
          <w:spacing w:val="-9"/>
          <w:sz w:val="24"/>
          <w:szCs w:val="30"/>
        </w:rPr>
        <w:t>Какой экспонат произвел на вас самое сильное впечатление? Почему?</w:t>
      </w:r>
    </w:p>
    <w:p w:rsidR="00685F44" w:rsidRPr="003F3377" w:rsidRDefault="00F9458D" w:rsidP="006A7626">
      <w:pPr>
        <w:numPr>
          <w:ilvl w:val="0"/>
          <w:numId w:val="3"/>
        </w:numPr>
        <w:shd w:val="clear" w:color="auto" w:fill="FFFFFF"/>
        <w:tabs>
          <w:tab w:val="left" w:pos="686"/>
        </w:tabs>
        <w:spacing w:before="5" w:line="365" w:lineRule="exact"/>
        <w:ind w:left="686" w:hanging="355"/>
        <w:rPr>
          <w:spacing w:val="-19"/>
          <w:sz w:val="24"/>
          <w:szCs w:val="30"/>
        </w:rPr>
      </w:pPr>
      <w:r w:rsidRPr="003F3377">
        <w:rPr>
          <w:spacing w:val="-11"/>
          <w:sz w:val="24"/>
          <w:szCs w:val="30"/>
        </w:rPr>
        <w:t xml:space="preserve">Какое общее впечатление производит экспозиция на посетителей музея </w:t>
      </w:r>
      <w:r w:rsidR="006A42F2" w:rsidRPr="003F3377">
        <w:rPr>
          <w:spacing w:val="-11"/>
          <w:sz w:val="24"/>
          <w:szCs w:val="30"/>
        </w:rPr>
        <w:t>/</w:t>
      </w:r>
      <w:r w:rsidRPr="003F3377">
        <w:rPr>
          <w:sz w:val="24"/>
          <w:szCs w:val="30"/>
        </w:rPr>
        <w:t>выставки:</w:t>
      </w:r>
    </w:p>
    <w:p w:rsidR="00685F44" w:rsidRPr="003F3377" w:rsidRDefault="00685F44">
      <w:pPr>
        <w:rPr>
          <w:sz w:val="2"/>
          <w:szCs w:val="2"/>
        </w:rPr>
      </w:pPr>
    </w:p>
    <w:p w:rsidR="00685F44" w:rsidRPr="003F3377" w:rsidRDefault="00F9458D" w:rsidP="006A7626">
      <w:pPr>
        <w:numPr>
          <w:ilvl w:val="0"/>
          <w:numId w:val="4"/>
        </w:numPr>
        <w:shd w:val="clear" w:color="auto" w:fill="FFFFFF"/>
        <w:tabs>
          <w:tab w:val="left" w:pos="850"/>
        </w:tabs>
        <w:spacing w:line="365" w:lineRule="exact"/>
        <w:ind w:left="691"/>
        <w:rPr>
          <w:sz w:val="24"/>
          <w:szCs w:val="30"/>
        </w:rPr>
      </w:pPr>
      <w:r w:rsidRPr="003F3377">
        <w:rPr>
          <w:spacing w:val="-10"/>
          <w:sz w:val="24"/>
          <w:szCs w:val="30"/>
        </w:rPr>
        <w:t>подавляет обилием негативной информации?</w:t>
      </w:r>
    </w:p>
    <w:p w:rsidR="0032475B" w:rsidRPr="003F3377" w:rsidRDefault="00F9458D">
      <w:pPr>
        <w:numPr>
          <w:ilvl w:val="0"/>
          <w:numId w:val="4"/>
        </w:numPr>
        <w:shd w:val="clear" w:color="auto" w:fill="FFFFFF"/>
        <w:tabs>
          <w:tab w:val="left" w:pos="850"/>
          <w:tab w:val="left" w:pos="9639"/>
        </w:tabs>
        <w:spacing w:line="365" w:lineRule="exact"/>
        <w:ind w:left="691" w:right="101"/>
        <w:rPr>
          <w:sz w:val="24"/>
          <w:szCs w:val="30"/>
        </w:rPr>
      </w:pPr>
      <w:r w:rsidRPr="003F3377">
        <w:rPr>
          <w:spacing w:val="-11"/>
          <w:sz w:val="24"/>
          <w:szCs w:val="30"/>
        </w:rPr>
        <w:t xml:space="preserve">заставляет сопереживать, мыслить? </w:t>
      </w:r>
      <w:r w:rsidRPr="003F3377">
        <w:rPr>
          <w:sz w:val="24"/>
          <w:szCs w:val="30"/>
        </w:rPr>
        <w:t>-</w:t>
      </w:r>
      <w:r w:rsidR="009040DC" w:rsidRPr="003F3377">
        <w:rPr>
          <w:sz w:val="24"/>
          <w:szCs w:val="30"/>
        </w:rPr>
        <w:t xml:space="preserve"> </w:t>
      </w:r>
      <w:r w:rsidRPr="003F3377">
        <w:rPr>
          <w:sz w:val="24"/>
          <w:szCs w:val="30"/>
        </w:rPr>
        <w:t>оставляет равнодушным.</w:t>
      </w:r>
    </w:p>
    <w:p w:rsidR="00685F44" w:rsidRPr="003F3377" w:rsidRDefault="00F9458D" w:rsidP="0035603F">
      <w:pPr>
        <w:pStyle w:val="ae"/>
        <w:numPr>
          <w:ilvl w:val="0"/>
          <w:numId w:val="3"/>
        </w:numPr>
        <w:shd w:val="clear" w:color="auto" w:fill="FFFFFF"/>
        <w:tabs>
          <w:tab w:val="left" w:pos="686"/>
        </w:tabs>
        <w:spacing w:line="365" w:lineRule="exact"/>
      </w:pPr>
      <w:r w:rsidRPr="003F3377">
        <w:rPr>
          <w:spacing w:val="-10"/>
          <w:sz w:val="24"/>
          <w:szCs w:val="30"/>
        </w:rPr>
        <w:t xml:space="preserve">На какие вопросы по истории политических репрессий музей </w:t>
      </w:r>
      <w:r w:rsidR="006A42F2" w:rsidRPr="003F3377">
        <w:rPr>
          <w:spacing w:val="-10"/>
          <w:sz w:val="24"/>
          <w:szCs w:val="30"/>
        </w:rPr>
        <w:t>/</w:t>
      </w:r>
      <w:r w:rsidRPr="003F3377">
        <w:rPr>
          <w:spacing w:val="-10"/>
          <w:sz w:val="24"/>
          <w:szCs w:val="30"/>
        </w:rPr>
        <w:t xml:space="preserve"> выставка дали </w:t>
      </w:r>
      <w:r w:rsidRPr="003F3377">
        <w:rPr>
          <w:spacing w:val="-9"/>
          <w:sz w:val="24"/>
          <w:szCs w:val="30"/>
        </w:rPr>
        <w:t xml:space="preserve">ответы? Какие вопросы появились у вас во время посещения музея </w:t>
      </w:r>
      <w:r w:rsidR="006A42F2" w:rsidRPr="003F3377">
        <w:rPr>
          <w:spacing w:val="-9"/>
          <w:sz w:val="24"/>
          <w:szCs w:val="30"/>
        </w:rPr>
        <w:t>/</w:t>
      </w:r>
      <w:r w:rsidRPr="003F3377">
        <w:rPr>
          <w:sz w:val="24"/>
          <w:szCs w:val="30"/>
        </w:rPr>
        <w:t>выставки?</w:t>
      </w:r>
    </w:p>
    <w:p w:rsidR="00F9458D" w:rsidRPr="003F3377" w:rsidRDefault="00F9458D">
      <w:pPr>
        <w:shd w:val="clear" w:color="auto" w:fill="FFFFFF"/>
        <w:ind w:left="581"/>
        <w:rPr>
          <w:b/>
          <w:bCs/>
          <w:spacing w:val="-12"/>
          <w:sz w:val="24"/>
          <w:szCs w:val="30"/>
        </w:rPr>
      </w:pPr>
    </w:p>
    <w:p w:rsidR="004F021C" w:rsidRPr="003F3377" w:rsidRDefault="001E1C97" w:rsidP="001E1C97">
      <w:pPr>
        <w:widowControl/>
        <w:tabs>
          <w:tab w:val="center" w:pos="7285"/>
          <w:tab w:val="left" w:pos="8276"/>
        </w:tabs>
        <w:autoSpaceDE/>
        <w:autoSpaceDN/>
        <w:adjustRightInd/>
        <w:spacing w:after="200" w:line="276" w:lineRule="auto"/>
        <w:ind w:firstLine="709"/>
        <w:jc w:val="both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ab/>
      </w:r>
      <w:r w:rsidR="004F021C" w:rsidRPr="003F3377">
        <w:rPr>
          <w:rFonts w:eastAsia="Calibri"/>
          <w:b/>
          <w:sz w:val="24"/>
          <w:szCs w:val="24"/>
          <w:lang w:eastAsia="en-US"/>
        </w:rPr>
        <w:t>4. Просмотр и обсуждение видеоинтервью с узниками ГУЛАГа и членами их семей, собранных в рамках работы проекта «Мой ГУЛАГ» Государственным музеем истории ГУЛАГа.</w:t>
      </w:r>
    </w:p>
    <w:p w:rsidR="004F021C" w:rsidRPr="003F3377" w:rsidRDefault="004F021C" w:rsidP="001E1C97">
      <w:pPr>
        <w:widowControl/>
        <w:tabs>
          <w:tab w:val="center" w:pos="7285"/>
          <w:tab w:val="left" w:pos="8276"/>
        </w:tabs>
        <w:autoSpaceDE/>
        <w:autoSpaceDN/>
        <w:adjustRightInd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F3377">
        <w:rPr>
          <w:rFonts w:eastAsia="Calibri"/>
          <w:sz w:val="24"/>
          <w:szCs w:val="24"/>
          <w:lang w:eastAsia="en-US"/>
        </w:rPr>
        <w:t xml:space="preserve">Эффективной формой работы с учащимися при подготовке ко Дню памяти жертв политических репрессий может стать просмотр и обсуждение видео интервью с узниками ГУЛАГа и членами их семей. </w:t>
      </w:r>
      <w:r w:rsidR="0035603F" w:rsidRPr="003F3377">
        <w:rPr>
          <w:rFonts w:eastAsia="Calibri"/>
          <w:sz w:val="24"/>
          <w:szCs w:val="24"/>
          <w:lang w:eastAsia="en-US"/>
        </w:rPr>
        <w:t xml:space="preserve"> </w:t>
      </w:r>
      <w:r w:rsidRPr="003F3377">
        <w:rPr>
          <w:rFonts w:eastAsia="Calibri"/>
          <w:sz w:val="24"/>
          <w:szCs w:val="24"/>
          <w:lang w:eastAsia="en-US"/>
        </w:rPr>
        <w:t>Видеоинтервью доступны для просмотра по ссылкам https://vimeo.com/channels/mygulag</w:t>
      </w:r>
    </w:p>
    <w:p w:rsidR="004F021C" w:rsidRPr="003F3377" w:rsidRDefault="004F021C" w:rsidP="002910E8">
      <w:pPr>
        <w:widowControl/>
        <w:tabs>
          <w:tab w:val="center" w:pos="7285"/>
          <w:tab w:val="left" w:pos="8276"/>
        </w:tabs>
        <w:autoSpaceDE/>
        <w:autoSpaceDN/>
        <w:adjustRightInd/>
        <w:spacing w:line="360" w:lineRule="auto"/>
        <w:rPr>
          <w:rFonts w:eastAsia="Calibri"/>
          <w:sz w:val="24"/>
          <w:szCs w:val="24"/>
          <w:lang w:eastAsia="en-US"/>
        </w:rPr>
      </w:pPr>
      <w:r w:rsidRPr="003F3377">
        <w:rPr>
          <w:rFonts w:eastAsia="Calibri"/>
          <w:sz w:val="24"/>
          <w:szCs w:val="24"/>
          <w:lang w:eastAsia="en-US"/>
        </w:rPr>
        <w:t>https://www.youtube.com/user/museumgulag</w:t>
      </w:r>
    </w:p>
    <w:p w:rsidR="004F021C" w:rsidRPr="003F3377" w:rsidRDefault="004F021C" w:rsidP="002910E8">
      <w:pPr>
        <w:widowControl/>
        <w:tabs>
          <w:tab w:val="center" w:pos="7285"/>
          <w:tab w:val="left" w:pos="8276"/>
        </w:tabs>
        <w:autoSpaceDE/>
        <w:autoSpaceDN/>
        <w:adjustRightInd/>
        <w:spacing w:line="360" w:lineRule="auto"/>
        <w:rPr>
          <w:rFonts w:eastAsia="Calibri"/>
          <w:sz w:val="24"/>
          <w:szCs w:val="24"/>
          <w:lang w:eastAsia="en-US"/>
        </w:rPr>
      </w:pPr>
      <w:r w:rsidRPr="003F3377">
        <w:rPr>
          <w:rFonts w:eastAsia="Calibri"/>
          <w:sz w:val="24"/>
          <w:szCs w:val="24"/>
          <w:lang w:eastAsia="en-US"/>
        </w:rPr>
        <w:t>Просмотр и обсуждение могут быть организованы по следующему плану:</w:t>
      </w:r>
    </w:p>
    <w:p w:rsidR="00BB275D" w:rsidRPr="003F3377" w:rsidRDefault="004F021C" w:rsidP="001E1C97">
      <w:pPr>
        <w:widowControl/>
        <w:tabs>
          <w:tab w:val="center" w:pos="7285"/>
          <w:tab w:val="left" w:pos="8276"/>
        </w:tabs>
        <w:autoSpaceDE/>
        <w:autoSpaceDN/>
        <w:adjustRightInd/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 w:rsidRPr="003F3377">
        <w:rPr>
          <w:rFonts w:eastAsia="Calibri"/>
          <w:sz w:val="24"/>
          <w:szCs w:val="24"/>
          <w:lang w:eastAsia="en-US"/>
        </w:rPr>
        <w:t>1.</w:t>
      </w:r>
      <w:r w:rsidR="002910E8" w:rsidRPr="003F3377">
        <w:rPr>
          <w:rFonts w:eastAsia="Calibri"/>
          <w:sz w:val="24"/>
          <w:szCs w:val="24"/>
          <w:lang w:eastAsia="en-US"/>
        </w:rPr>
        <w:t xml:space="preserve"> </w:t>
      </w:r>
      <w:r w:rsidRPr="003F3377">
        <w:rPr>
          <w:rFonts w:eastAsia="Calibri"/>
          <w:sz w:val="24"/>
          <w:szCs w:val="24"/>
          <w:lang w:eastAsia="en-US"/>
        </w:rPr>
        <w:t>Выбор педагогом и просмотр с учащимися двух интервью людей с разными судьбами:</w:t>
      </w:r>
    </w:p>
    <w:p w:rsidR="004F021C" w:rsidRPr="003F3377" w:rsidRDefault="002910E8" w:rsidP="001E1C97">
      <w:pPr>
        <w:pStyle w:val="ae"/>
        <w:widowControl/>
        <w:numPr>
          <w:ilvl w:val="0"/>
          <w:numId w:val="13"/>
        </w:numPr>
        <w:tabs>
          <w:tab w:val="left" w:pos="709"/>
        </w:tabs>
        <w:autoSpaceDE/>
        <w:autoSpaceDN/>
        <w:adjustRightInd/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 w:rsidRPr="003F3377">
        <w:rPr>
          <w:rFonts w:eastAsia="Calibri"/>
          <w:sz w:val="24"/>
          <w:szCs w:val="24"/>
          <w:lang w:eastAsia="en-US"/>
        </w:rPr>
        <w:t xml:space="preserve">человека, прошедшего </w:t>
      </w:r>
      <w:r w:rsidR="004F021C" w:rsidRPr="003F3377">
        <w:rPr>
          <w:rFonts w:eastAsia="Calibri"/>
          <w:sz w:val="24"/>
          <w:szCs w:val="24"/>
          <w:lang w:eastAsia="en-US"/>
        </w:rPr>
        <w:t>арест и лагерь</w:t>
      </w:r>
    </w:p>
    <w:p w:rsidR="004F021C" w:rsidRPr="003F3377" w:rsidRDefault="004F021C" w:rsidP="001E1C97">
      <w:pPr>
        <w:pStyle w:val="ae"/>
        <w:widowControl/>
        <w:numPr>
          <w:ilvl w:val="0"/>
          <w:numId w:val="13"/>
        </w:numPr>
        <w:tabs>
          <w:tab w:val="left" w:pos="709"/>
        </w:tabs>
        <w:autoSpaceDE/>
        <w:autoSpaceDN/>
        <w:adjustRightInd/>
        <w:spacing w:line="360" w:lineRule="auto"/>
        <w:ind w:left="709"/>
        <w:jc w:val="both"/>
        <w:rPr>
          <w:rFonts w:eastAsia="Calibri"/>
          <w:sz w:val="24"/>
          <w:szCs w:val="24"/>
          <w:lang w:eastAsia="en-US"/>
        </w:rPr>
      </w:pPr>
      <w:r w:rsidRPr="003F3377">
        <w:rPr>
          <w:rFonts w:eastAsia="Calibri"/>
          <w:sz w:val="24"/>
          <w:szCs w:val="24"/>
          <w:lang w:eastAsia="en-US"/>
        </w:rPr>
        <w:t>человека, чьи родители были арестованы или расстреляны</w:t>
      </w:r>
    </w:p>
    <w:p w:rsidR="004F021C" w:rsidRPr="003F3377" w:rsidRDefault="004F021C" w:rsidP="001E1C97">
      <w:pPr>
        <w:widowControl/>
        <w:tabs>
          <w:tab w:val="center" w:pos="7285"/>
          <w:tab w:val="left" w:pos="8276"/>
        </w:tabs>
        <w:autoSpaceDE/>
        <w:autoSpaceDN/>
        <w:adjustRightInd/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 w:rsidRPr="003F3377">
        <w:rPr>
          <w:rFonts w:eastAsia="Calibri"/>
          <w:sz w:val="24"/>
          <w:szCs w:val="24"/>
          <w:lang w:eastAsia="en-US"/>
        </w:rPr>
        <w:t>2.Обсуждение видеоинтевью с учащимися.</w:t>
      </w:r>
    </w:p>
    <w:p w:rsidR="004F021C" w:rsidRPr="003F3377" w:rsidRDefault="004F021C" w:rsidP="001E1C97">
      <w:pPr>
        <w:widowControl/>
        <w:tabs>
          <w:tab w:val="center" w:pos="7285"/>
          <w:tab w:val="left" w:pos="8276"/>
        </w:tabs>
        <w:autoSpaceDE/>
        <w:autoSpaceDN/>
        <w:adjustRightInd/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 w:rsidRPr="003F3377">
        <w:rPr>
          <w:rFonts w:eastAsia="Calibri"/>
          <w:sz w:val="24"/>
          <w:szCs w:val="24"/>
          <w:lang w:eastAsia="en-US"/>
        </w:rPr>
        <w:t>Обсуждение видеоинтервью узника ГУЛАГа может быть организовано с использованием следующих вопросов:</w:t>
      </w:r>
    </w:p>
    <w:p w:rsidR="004F021C" w:rsidRPr="003F3377" w:rsidRDefault="004F021C" w:rsidP="001E1C97">
      <w:pPr>
        <w:pStyle w:val="ae"/>
        <w:widowControl/>
        <w:numPr>
          <w:ilvl w:val="0"/>
          <w:numId w:val="11"/>
        </w:numPr>
        <w:tabs>
          <w:tab w:val="center" w:pos="709"/>
          <w:tab w:val="left" w:pos="8276"/>
        </w:tabs>
        <w:autoSpaceDE/>
        <w:autoSpaceDN/>
        <w:adjustRightInd/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 w:rsidRPr="003F3377">
        <w:rPr>
          <w:rFonts w:eastAsia="Calibri"/>
          <w:sz w:val="24"/>
          <w:szCs w:val="24"/>
          <w:lang w:eastAsia="en-US"/>
        </w:rPr>
        <w:t>Почему человек воспринимал свой арест как «ошибку» и надеялся ли что «скоро разберутся» и он вернется домой?</w:t>
      </w:r>
    </w:p>
    <w:p w:rsidR="004F021C" w:rsidRPr="003F3377" w:rsidRDefault="004F021C" w:rsidP="001E1C97">
      <w:pPr>
        <w:pStyle w:val="ae"/>
        <w:widowControl/>
        <w:numPr>
          <w:ilvl w:val="0"/>
          <w:numId w:val="11"/>
        </w:numPr>
        <w:tabs>
          <w:tab w:val="center" w:pos="709"/>
          <w:tab w:val="left" w:pos="8276"/>
        </w:tabs>
        <w:autoSpaceDE/>
        <w:autoSpaceDN/>
        <w:adjustRightInd/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 w:rsidRPr="003F3377">
        <w:rPr>
          <w:rFonts w:eastAsia="Calibri"/>
          <w:sz w:val="24"/>
          <w:szCs w:val="24"/>
          <w:lang w:eastAsia="en-US"/>
        </w:rPr>
        <w:t>Как арест воспринимали его близкие и почему?</w:t>
      </w:r>
    </w:p>
    <w:p w:rsidR="004F021C" w:rsidRPr="003F3377" w:rsidRDefault="004F021C" w:rsidP="001E1C97">
      <w:pPr>
        <w:pStyle w:val="ae"/>
        <w:widowControl/>
        <w:numPr>
          <w:ilvl w:val="0"/>
          <w:numId w:val="11"/>
        </w:numPr>
        <w:tabs>
          <w:tab w:val="center" w:pos="709"/>
          <w:tab w:val="left" w:pos="8276"/>
        </w:tabs>
        <w:autoSpaceDE/>
        <w:autoSpaceDN/>
        <w:adjustRightInd/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 w:rsidRPr="003F3377">
        <w:rPr>
          <w:rFonts w:eastAsia="Calibri"/>
          <w:sz w:val="24"/>
          <w:szCs w:val="24"/>
          <w:lang w:eastAsia="en-US"/>
        </w:rPr>
        <w:t>Как человек переживал предварительное заключение, как меняла его тюрьма во время следствия?</w:t>
      </w:r>
    </w:p>
    <w:p w:rsidR="004F021C" w:rsidRPr="003F3377" w:rsidRDefault="004F021C" w:rsidP="001E1C97">
      <w:pPr>
        <w:pStyle w:val="ae"/>
        <w:widowControl/>
        <w:numPr>
          <w:ilvl w:val="0"/>
          <w:numId w:val="11"/>
        </w:numPr>
        <w:tabs>
          <w:tab w:val="center" w:pos="709"/>
          <w:tab w:val="left" w:pos="8276"/>
        </w:tabs>
        <w:autoSpaceDE/>
        <w:autoSpaceDN/>
        <w:adjustRightInd/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 w:rsidRPr="003F3377">
        <w:rPr>
          <w:rFonts w:eastAsia="Calibri"/>
          <w:sz w:val="24"/>
          <w:szCs w:val="24"/>
          <w:lang w:eastAsia="en-US"/>
        </w:rPr>
        <w:t>Как человек переживал свой приговор, как относился к тому, что приговор выносился без суда?</w:t>
      </w:r>
    </w:p>
    <w:p w:rsidR="004F021C" w:rsidRPr="003F3377" w:rsidRDefault="004F021C" w:rsidP="001E1C97">
      <w:pPr>
        <w:pStyle w:val="ae"/>
        <w:widowControl/>
        <w:numPr>
          <w:ilvl w:val="0"/>
          <w:numId w:val="11"/>
        </w:numPr>
        <w:tabs>
          <w:tab w:val="center" w:pos="709"/>
          <w:tab w:val="left" w:pos="8276"/>
        </w:tabs>
        <w:autoSpaceDE/>
        <w:autoSpaceDN/>
        <w:adjustRightInd/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 w:rsidRPr="003F3377">
        <w:rPr>
          <w:rFonts w:eastAsia="Calibri"/>
          <w:sz w:val="24"/>
          <w:szCs w:val="24"/>
          <w:lang w:eastAsia="en-US"/>
        </w:rPr>
        <w:t>Как человек менялся в лагере, как пытался «выжить»?</w:t>
      </w:r>
    </w:p>
    <w:p w:rsidR="004F021C" w:rsidRPr="003F3377" w:rsidRDefault="004F021C" w:rsidP="001E1C97">
      <w:pPr>
        <w:pStyle w:val="ae"/>
        <w:widowControl/>
        <w:numPr>
          <w:ilvl w:val="0"/>
          <w:numId w:val="11"/>
        </w:numPr>
        <w:tabs>
          <w:tab w:val="center" w:pos="709"/>
          <w:tab w:val="left" w:pos="8276"/>
        </w:tabs>
        <w:autoSpaceDE/>
        <w:autoSpaceDN/>
        <w:adjustRightInd/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 w:rsidRPr="003F3377">
        <w:rPr>
          <w:rFonts w:eastAsia="Calibri"/>
          <w:sz w:val="24"/>
          <w:szCs w:val="24"/>
          <w:lang w:eastAsia="en-US"/>
        </w:rPr>
        <w:t>Как влияли на человека помощь и сострадание других заключенных или вольнонаемных?</w:t>
      </w:r>
    </w:p>
    <w:p w:rsidR="004F021C" w:rsidRPr="003F3377" w:rsidRDefault="004F021C" w:rsidP="001E1C97">
      <w:pPr>
        <w:pStyle w:val="ae"/>
        <w:widowControl/>
        <w:numPr>
          <w:ilvl w:val="0"/>
          <w:numId w:val="11"/>
        </w:numPr>
        <w:tabs>
          <w:tab w:val="center" w:pos="709"/>
          <w:tab w:val="left" w:pos="8276"/>
        </w:tabs>
        <w:autoSpaceDE/>
        <w:autoSpaceDN/>
        <w:adjustRightInd/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 w:rsidRPr="003F3377">
        <w:rPr>
          <w:rFonts w:eastAsia="Calibri"/>
          <w:sz w:val="24"/>
          <w:szCs w:val="24"/>
          <w:lang w:eastAsia="en-US"/>
        </w:rPr>
        <w:t>Как может быть восстановлена справедливость по отношению к бывшим заключенным ГУЛАГа?</w:t>
      </w:r>
    </w:p>
    <w:p w:rsidR="004F021C" w:rsidRPr="003F3377" w:rsidRDefault="004F021C" w:rsidP="001E1C97">
      <w:pPr>
        <w:widowControl/>
        <w:tabs>
          <w:tab w:val="center" w:pos="7285"/>
          <w:tab w:val="left" w:pos="8276"/>
        </w:tabs>
        <w:autoSpaceDE/>
        <w:autoSpaceDN/>
        <w:adjustRightInd/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 w:rsidRPr="003F3377">
        <w:rPr>
          <w:rFonts w:eastAsia="Calibri"/>
          <w:sz w:val="24"/>
          <w:szCs w:val="24"/>
          <w:lang w:eastAsia="en-US"/>
        </w:rPr>
        <w:t>Обсуждение видеоинтервью человека, у которого были арестованы или расстреляны родители, может сопровождаться следующими вопросами:</w:t>
      </w:r>
    </w:p>
    <w:p w:rsidR="004F021C" w:rsidRPr="003F3377" w:rsidRDefault="004F021C" w:rsidP="001E1C97">
      <w:pPr>
        <w:pStyle w:val="ae"/>
        <w:widowControl/>
        <w:numPr>
          <w:ilvl w:val="0"/>
          <w:numId w:val="12"/>
        </w:numPr>
        <w:tabs>
          <w:tab w:val="center" w:pos="709"/>
          <w:tab w:val="left" w:pos="8276"/>
        </w:tabs>
        <w:autoSpaceDE/>
        <w:autoSpaceDN/>
        <w:adjustRightInd/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 w:rsidRPr="003F3377">
        <w:rPr>
          <w:rFonts w:eastAsia="Calibri"/>
          <w:sz w:val="24"/>
          <w:szCs w:val="24"/>
          <w:lang w:eastAsia="en-US"/>
        </w:rPr>
        <w:t>Как человек переживал арест родителей, считал ли он этот арест справедливым?</w:t>
      </w:r>
    </w:p>
    <w:p w:rsidR="004F021C" w:rsidRPr="003F3377" w:rsidRDefault="004F021C" w:rsidP="001E1C97">
      <w:pPr>
        <w:pStyle w:val="ae"/>
        <w:widowControl/>
        <w:numPr>
          <w:ilvl w:val="0"/>
          <w:numId w:val="12"/>
        </w:numPr>
        <w:tabs>
          <w:tab w:val="left" w:pos="709"/>
          <w:tab w:val="center" w:pos="7230"/>
          <w:tab w:val="left" w:pos="8276"/>
        </w:tabs>
        <w:autoSpaceDE/>
        <w:autoSpaceDN/>
        <w:adjustRightInd/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 w:rsidRPr="003F3377">
        <w:rPr>
          <w:rFonts w:eastAsia="Calibri"/>
          <w:sz w:val="24"/>
          <w:szCs w:val="24"/>
          <w:lang w:eastAsia="en-US"/>
        </w:rPr>
        <w:t>Что происходило с семьей после ареста, как относились к «сыну врага народа» в школе и во дворе дома?</w:t>
      </w:r>
    </w:p>
    <w:p w:rsidR="004F021C" w:rsidRPr="003F3377" w:rsidRDefault="004F021C" w:rsidP="001E1C97">
      <w:pPr>
        <w:pStyle w:val="ae"/>
        <w:widowControl/>
        <w:numPr>
          <w:ilvl w:val="0"/>
          <w:numId w:val="12"/>
        </w:numPr>
        <w:tabs>
          <w:tab w:val="center" w:pos="709"/>
          <w:tab w:val="left" w:pos="8276"/>
        </w:tabs>
        <w:autoSpaceDE/>
        <w:autoSpaceDN/>
        <w:adjustRightInd/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 w:rsidRPr="003F3377">
        <w:rPr>
          <w:rFonts w:eastAsia="Calibri"/>
          <w:sz w:val="24"/>
          <w:szCs w:val="24"/>
          <w:lang w:eastAsia="en-US"/>
        </w:rPr>
        <w:t>Почему менялось отношение людей? Почему одни сострадали и помогали, а другие отворачивались?</w:t>
      </w:r>
    </w:p>
    <w:p w:rsidR="004F021C" w:rsidRPr="003F3377" w:rsidRDefault="004F021C" w:rsidP="001E1C97">
      <w:pPr>
        <w:pStyle w:val="ae"/>
        <w:widowControl/>
        <w:numPr>
          <w:ilvl w:val="0"/>
          <w:numId w:val="12"/>
        </w:numPr>
        <w:tabs>
          <w:tab w:val="center" w:pos="709"/>
          <w:tab w:val="left" w:pos="8276"/>
        </w:tabs>
        <w:autoSpaceDE/>
        <w:autoSpaceDN/>
        <w:adjustRightInd/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 w:rsidRPr="003F3377">
        <w:rPr>
          <w:rFonts w:eastAsia="Calibri"/>
          <w:sz w:val="24"/>
          <w:szCs w:val="24"/>
          <w:lang w:eastAsia="en-US"/>
        </w:rPr>
        <w:t>Как дети переживали жизнь в детских домах Особого режима, как менялось их отношение к арестованным родителям, могли ли они переписываться с материями?</w:t>
      </w:r>
    </w:p>
    <w:p w:rsidR="004F021C" w:rsidRPr="003F3377" w:rsidRDefault="004F021C" w:rsidP="001E1C97">
      <w:pPr>
        <w:pStyle w:val="ae"/>
        <w:widowControl/>
        <w:numPr>
          <w:ilvl w:val="0"/>
          <w:numId w:val="12"/>
        </w:numPr>
        <w:tabs>
          <w:tab w:val="center" w:pos="709"/>
          <w:tab w:val="left" w:pos="8276"/>
        </w:tabs>
        <w:autoSpaceDE/>
        <w:autoSpaceDN/>
        <w:adjustRightInd/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 w:rsidRPr="003F3377">
        <w:rPr>
          <w:rFonts w:eastAsia="Calibri"/>
          <w:sz w:val="24"/>
          <w:szCs w:val="24"/>
          <w:lang w:eastAsia="en-US"/>
        </w:rPr>
        <w:t>Как относились дети к родителям при встрече после долгих лет разлуки, возможно ли было восстановить теплые отношения?</w:t>
      </w:r>
    </w:p>
    <w:p w:rsidR="004F021C" w:rsidRPr="003F3377" w:rsidRDefault="004F021C" w:rsidP="001E1C97">
      <w:pPr>
        <w:pStyle w:val="ae"/>
        <w:widowControl/>
        <w:numPr>
          <w:ilvl w:val="0"/>
          <w:numId w:val="12"/>
        </w:numPr>
        <w:tabs>
          <w:tab w:val="center" w:pos="709"/>
          <w:tab w:val="left" w:pos="8276"/>
        </w:tabs>
        <w:autoSpaceDE/>
        <w:autoSpaceDN/>
        <w:adjustRightInd/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 w:rsidRPr="003F3377">
        <w:rPr>
          <w:rFonts w:eastAsia="Calibri"/>
          <w:sz w:val="24"/>
          <w:szCs w:val="24"/>
          <w:lang w:eastAsia="en-US"/>
        </w:rPr>
        <w:t>Что пережили дети «врагов народа», когда узнавали о подлинной судьбе своих родителей?</w:t>
      </w:r>
    </w:p>
    <w:p w:rsidR="004F021C" w:rsidRPr="003F3377" w:rsidRDefault="004F021C" w:rsidP="001E1C97">
      <w:pPr>
        <w:pStyle w:val="ae"/>
        <w:widowControl/>
        <w:numPr>
          <w:ilvl w:val="0"/>
          <w:numId w:val="12"/>
        </w:numPr>
        <w:tabs>
          <w:tab w:val="center" w:pos="709"/>
          <w:tab w:val="left" w:pos="8276"/>
        </w:tabs>
        <w:autoSpaceDE/>
        <w:autoSpaceDN/>
        <w:adjustRightInd/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 w:rsidRPr="003F3377">
        <w:rPr>
          <w:rFonts w:eastAsia="Calibri"/>
          <w:sz w:val="24"/>
          <w:szCs w:val="24"/>
          <w:lang w:eastAsia="en-US"/>
        </w:rPr>
        <w:t>Сохранились ли в ваших семьях воспоминания о репрессиях?</w:t>
      </w:r>
    </w:p>
    <w:p w:rsidR="004F021C" w:rsidRPr="003F3377" w:rsidRDefault="00B8169B" w:rsidP="001E1C97">
      <w:pPr>
        <w:pStyle w:val="ae"/>
        <w:widowControl/>
        <w:tabs>
          <w:tab w:val="center" w:pos="709"/>
          <w:tab w:val="left" w:pos="8276"/>
        </w:tabs>
        <w:autoSpaceDE/>
        <w:autoSpaceDN/>
        <w:adjustRightInd/>
        <w:spacing w:line="360" w:lineRule="auto"/>
        <w:jc w:val="both"/>
        <w:rPr>
          <w:rFonts w:eastAsia="Calibri"/>
          <w:b/>
          <w:sz w:val="24"/>
          <w:szCs w:val="24"/>
          <w:lang w:eastAsia="en-US"/>
        </w:rPr>
      </w:pPr>
      <w:r w:rsidRPr="003F3377">
        <w:rPr>
          <w:rFonts w:eastAsia="Calibri"/>
          <w:b/>
          <w:sz w:val="24"/>
          <w:szCs w:val="24"/>
          <w:lang w:eastAsia="en-US"/>
        </w:rPr>
        <w:t xml:space="preserve">5. </w:t>
      </w:r>
      <w:r w:rsidR="004F021C" w:rsidRPr="003F3377">
        <w:rPr>
          <w:rFonts w:eastAsia="Calibri"/>
          <w:b/>
          <w:sz w:val="24"/>
          <w:szCs w:val="24"/>
          <w:lang w:eastAsia="en-US"/>
        </w:rPr>
        <w:t>Иные формы работы с учащимися:</w:t>
      </w:r>
    </w:p>
    <w:p w:rsidR="004F021C" w:rsidRPr="003F3377" w:rsidRDefault="004F021C" w:rsidP="001E1C97">
      <w:pPr>
        <w:pStyle w:val="ae"/>
        <w:widowControl/>
        <w:numPr>
          <w:ilvl w:val="0"/>
          <w:numId w:val="10"/>
        </w:numPr>
        <w:tabs>
          <w:tab w:val="center" w:pos="709"/>
          <w:tab w:val="left" w:pos="8276"/>
        </w:tabs>
        <w:autoSpaceDE/>
        <w:autoSpaceDN/>
        <w:adjustRightInd/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 w:rsidRPr="003F3377">
        <w:rPr>
          <w:rFonts w:eastAsia="Calibri"/>
          <w:sz w:val="24"/>
          <w:szCs w:val="24"/>
          <w:lang w:eastAsia="en-US"/>
        </w:rPr>
        <w:t>Разработка проекта памятника (знака) жертвам политических репрессий.</w:t>
      </w:r>
    </w:p>
    <w:p w:rsidR="004F021C" w:rsidRPr="003F3377" w:rsidRDefault="004F021C" w:rsidP="001E1C97">
      <w:pPr>
        <w:pStyle w:val="ae"/>
        <w:widowControl/>
        <w:numPr>
          <w:ilvl w:val="0"/>
          <w:numId w:val="10"/>
        </w:numPr>
        <w:tabs>
          <w:tab w:val="center" w:pos="709"/>
          <w:tab w:val="left" w:pos="8276"/>
        </w:tabs>
        <w:autoSpaceDE/>
        <w:autoSpaceDN/>
        <w:adjustRightInd/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 w:rsidRPr="003F3377">
        <w:rPr>
          <w:rFonts w:eastAsia="Calibri"/>
          <w:sz w:val="24"/>
          <w:szCs w:val="24"/>
          <w:lang w:eastAsia="en-US"/>
        </w:rPr>
        <w:t xml:space="preserve">Модерируемая </w:t>
      </w:r>
      <w:r w:rsidR="000979C6" w:rsidRPr="003F3377">
        <w:rPr>
          <w:rFonts w:eastAsia="Calibri"/>
          <w:sz w:val="24"/>
          <w:szCs w:val="24"/>
          <w:lang w:eastAsia="en-US"/>
        </w:rPr>
        <w:t xml:space="preserve"> </w:t>
      </w:r>
      <w:r w:rsidRPr="003F3377">
        <w:rPr>
          <w:rFonts w:eastAsia="Calibri"/>
          <w:sz w:val="24"/>
          <w:szCs w:val="24"/>
          <w:lang w:eastAsia="en-US"/>
        </w:rPr>
        <w:t>дискуссия по вопросам сохранения памяти жертв политических репрессий.</w:t>
      </w:r>
    </w:p>
    <w:p w:rsidR="004F021C" w:rsidRPr="003F3377" w:rsidRDefault="004F021C" w:rsidP="001E1C97">
      <w:pPr>
        <w:pStyle w:val="ae"/>
        <w:widowControl/>
        <w:numPr>
          <w:ilvl w:val="0"/>
          <w:numId w:val="10"/>
        </w:numPr>
        <w:tabs>
          <w:tab w:val="center" w:pos="709"/>
          <w:tab w:val="left" w:pos="8276"/>
        </w:tabs>
        <w:autoSpaceDE/>
        <w:autoSpaceDN/>
        <w:adjustRightInd/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 w:rsidRPr="003F3377">
        <w:rPr>
          <w:rFonts w:eastAsia="Calibri"/>
          <w:sz w:val="24"/>
          <w:szCs w:val="24"/>
          <w:lang w:eastAsia="en-US"/>
        </w:rPr>
        <w:t>Поиск информации о репрессированных учителях и сотрудниках школы;</w:t>
      </w:r>
    </w:p>
    <w:p w:rsidR="004F021C" w:rsidRPr="003F3377" w:rsidRDefault="004F021C" w:rsidP="001E1C97">
      <w:pPr>
        <w:pStyle w:val="ae"/>
        <w:widowControl/>
        <w:numPr>
          <w:ilvl w:val="0"/>
          <w:numId w:val="10"/>
        </w:numPr>
        <w:tabs>
          <w:tab w:val="center" w:pos="709"/>
          <w:tab w:val="left" w:pos="8276"/>
        </w:tabs>
        <w:autoSpaceDE/>
        <w:autoSpaceDN/>
        <w:adjustRightInd/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 w:rsidRPr="003F3377">
        <w:rPr>
          <w:rFonts w:eastAsia="Calibri"/>
          <w:sz w:val="24"/>
          <w:szCs w:val="24"/>
          <w:lang w:eastAsia="en-US"/>
        </w:rPr>
        <w:t>Просмотр и обсуждение художественных фильмов.</w:t>
      </w:r>
    </w:p>
    <w:p w:rsidR="004F021C" w:rsidRPr="003F3377" w:rsidRDefault="004F021C" w:rsidP="001E1C97">
      <w:pPr>
        <w:pStyle w:val="ae"/>
        <w:widowControl/>
        <w:numPr>
          <w:ilvl w:val="0"/>
          <w:numId w:val="10"/>
        </w:numPr>
        <w:tabs>
          <w:tab w:val="center" w:pos="709"/>
          <w:tab w:val="left" w:pos="8276"/>
        </w:tabs>
        <w:autoSpaceDE/>
        <w:autoSpaceDN/>
        <w:adjustRightInd/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 w:rsidRPr="003F3377">
        <w:rPr>
          <w:rFonts w:eastAsia="Calibri"/>
          <w:sz w:val="24"/>
          <w:szCs w:val="24"/>
          <w:lang w:eastAsia="en-US"/>
        </w:rPr>
        <w:t>Мастер-класс по семейной истории: как найти информацию об истории семьи (с учетом специфики поиска информации о жертвах политических репрессий); как ее презентовать; как использовать современные онлайн-инструменты работы с семейными архивами.</w:t>
      </w:r>
    </w:p>
    <w:p w:rsidR="004F021C" w:rsidRPr="003F3377" w:rsidRDefault="004F021C" w:rsidP="001E1C97">
      <w:pPr>
        <w:pStyle w:val="ae"/>
        <w:widowControl/>
        <w:numPr>
          <w:ilvl w:val="0"/>
          <w:numId w:val="10"/>
        </w:numPr>
        <w:tabs>
          <w:tab w:val="center" w:pos="709"/>
          <w:tab w:val="left" w:pos="8276"/>
        </w:tabs>
        <w:autoSpaceDE/>
        <w:autoSpaceDN/>
        <w:adjustRightInd/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 w:rsidRPr="003F3377">
        <w:rPr>
          <w:rFonts w:eastAsia="Calibri"/>
          <w:sz w:val="24"/>
          <w:szCs w:val="24"/>
          <w:lang w:eastAsia="en-US"/>
        </w:rPr>
        <w:t>Социологические опросы, проводимые учащимися.</w:t>
      </w:r>
    </w:p>
    <w:p w:rsidR="004F021C" w:rsidRPr="003F3377" w:rsidRDefault="004F021C" w:rsidP="001E1C97">
      <w:pPr>
        <w:pStyle w:val="ae"/>
        <w:widowControl/>
        <w:numPr>
          <w:ilvl w:val="0"/>
          <w:numId w:val="10"/>
        </w:numPr>
        <w:tabs>
          <w:tab w:val="center" w:pos="709"/>
          <w:tab w:val="left" w:pos="8276"/>
        </w:tabs>
        <w:autoSpaceDE/>
        <w:autoSpaceDN/>
        <w:adjustRightInd/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 w:rsidRPr="003F3377">
        <w:rPr>
          <w:rFonts w:eastAsia="Calibri"/>
          <w:sz w:val="24"/>
          <w:szCs w:val="24"/>
          <w:lang w:eastAsia="en-US"/>
        </w:rPr>
        <w:t>Мероприятия, основанные на биографиях известных соотечественниках, пострадавших от политических репрессий.</w:t>
      </w:r>
    </w:p>
    <w:p w:rsidR="004F021C" w:rsidRPr="003F3377" w:rsidRDefault="004F021C" w:rsidP="001E1C97">
      <w:pPr>
        <w:pStyle w:val="ae"/>
        <w:widowControl/>
        <w:numPr>
          <w:ilvl w:val="0"/>
          <w:numId w:val="10"/>
        </w:numPr>
        <w:tabs>
          <w:tab w:val="center" w:pos="709"/>
          <w:tab w:val="left" w:pos="8276"/>
        </w:tabs>
        <w:autoSpaceDE/>
        <w:autoSpaceDN/>
        <w:adjustRightInd/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 w:rsidRPr="003F3377">
        <w:rPr>
          <w:rFonts w:eastAsia="Calibri"/>
          <w:sz w:val="24"/>
          <w:szCs w:val="24"/>
          <w:lang w:eastAsia="en-US"/>
        </w:rPr>
        <w:t>Уроки, занятия, основанные на изучении средств массовой информации разных лет: 1920-1980-х.</w:t>
      </w:r>
    </w:p>
    <w:p w:rsidR="004F021C" w:rsidRPr="003F3377" w:rsidRDefault="004F021C" w:rsidP="001E1C97">
      <w:pPr>
        <w:pStyle w:val="ae"/>
        <w:numPr>
          <w:ilvl w:val="0"/>
          <w:numId w:val="10"/>
        </w:numPr>
        <w:shd w:val="clear" w:color="auto" w:fill="FFFFFF"/>
        <w:spacing w:line="360" w:lineRule="auto"/>
        <w:jc w:val="both"/>
        <w:rPr>
          <w:b/>
          <w:bCs/>
          <w:spacing w:val="-12"/>
          <w:sz w:val="24"/>
          <w:szCs w:val="30"/>
        </w:rPr>
      </w:pPr>
      <w:r w:rsidRPr="003F3377">
        <w:rPr>
          <w:rFonts w:eastAsia="Calibri"/>
          <w:sz w:val="24"/>
          <w:szCs w:val="24"/>
          <w:lang w:eastAsia="en-US"/>
        </w:rPr>
        <w:t>Интервью с людьми, жившими в СССР по специально разработанному опроснику на тему политических репрессий, преследования инакомыслия</w:t>
      </w:r>
    </w:p>
    <w:p w:rsidR="004F021C" w:rsidRPr="003F3377" w:rsidRDefault="00BB275D" w:rsidP="001E1C97">
      <w:pPr>
        <w:pStyle w:val="ae"/>
        <w:numPr>
          <w:ilvl w:val="0"/>
          <w:numId w:val="10"/>
        </w:numPr>
        <w:shd w:val="clear" w:color="auto" w:fill="FFFFFF"/>
        <w:spacing w:line="360" w:lineRule="auto"/>
        <w:ind w:left="0" w:firstLine="0"/>
        <w:jc w:val="both"/>
        <w:rPr>
          <w:b/>
          <w:bCs/>
          <w:spacing w:val="-12"/>
          <w:sz w:val="24"/>
          <w:szCs w:val="30"/>
        </w:rPr>
      </w:pPr>
      <w:r w:rsidRPr="003F3377">
        <w:rPr>
          <w:bCs/>
          <w:spacing w:val="-12"/>
          <w:sz w:val="24"/>
          <w:szCs w:val="30"/>
        </w:rPr>
        <w:t>Изучение проектов: «Последний адрес», памятник жертвам политических репрессий скульптора Георгия</w:t>
      </w:r>
      <w:r w:rsidR="000979C6" w:rsidRPr="003F3377">
        <w:rPr>
          <w:bCs/>
          <w:spacing w:val="-12"/>
          <w:sz w:val="24"/>
          <w:szCs w:val="30"/>
        </w:rPr>
        <w:t xml:space="preserve"> </w:t>
      </w:r>
      <w:r w:rsidRPr="003F3377">
        <w:rPr>
          <w:bCs/>
          <w:spacing w:val="-12"/>
          <w:sz w:val="24"/>
          <w:szCs w:val="30"/>
        </w:rPr>
        <w:t xml:space="preserve"> Франгуляна </w:t>
      </w:r>
      <w:r w:rsidR="000979C6" w:rsidRPr="003F3377">
        <w:rPr>
          <w:bCs/>
          <w:spacing w:val="-12"/>
          <w:sz w:val="24"/>
          <w:szCs w:val="30"/>
        </w:rPr>
        <w:t xml:space="preserve"> </w:t>
      </w:r>
      <w:r w:rsidRPr="003F3377">
        <w:rPr>
          <w:bCs/>
          <w:spacing w:val="-12"/>
          <w:sz w:val="24"/>
          <w:szCs w:val="30"/>
        </w:rPr>
        <w:t>"Стена скорби" и др</w:t>
      </w:r>
      <w:r w:rsidRPr="003F3377">
        <w:rPr>
          <w:b/>
          <w:bCs/>
          <w:spacing w:val="-12"/>
          <w:sz w:val="24"/>
          <w:szCs w:val="30"/>
        </w:rPr>
        <w:t>.</w:t>
      </w:r>
    </w:p>
    <w:p w:rsidR="004F021C" w:rsidRPr="003F3377" w:rsidRDefault="004F021C" w:rsidP="00BB275D">
      <w:pPr>
        <w:shd w:val="clear" w:color="auto" w:fill="FFFFFF"/>
        <w:spacing w:line="360" w:lineRule="auto"/>
        <w:rPr>
          <w:b/>
          <w:bCs/>
          <w:spacing w:val="-12"/>
          <w:sz w:val="24"/>
          <w:szCs w:val="30"/>
        </w:rPr>
      </w:pPr>
    </w:p>
    <w:p w:rsidR="00685F44" w:rsidRPr="003F3377" w:rsidRDefault="00F9458D">
      <w:pPr>
        <w:shd w:val="clear" w:color="auto" w:fill="FFFFFF"/>
        <w:ind w:left="581"/>
      </w:pPr>
      <w:r w:rsidRPr="003F3377">
        <w:rPr>
          <w:b/>
          <w:bCs/>
          <w:spacing w:val="-12"/>
          <w:sz w:val="24"/>
          <w:szCs w:val="30"/>
        </w:rPr>
        <w:t>Источники и литература</w:t>
      </w:r>
    </w:p>
    <w:p w:rsidR="00685F44" w:rsidRPr="003F3377" w:rsidRDefault="00F9458D">
      <w:pPr>
        <w:shd w:val="clear" w:color="auto" w:fill="FFFFFF"/>
        <w:spacing w:before="240" w:line="317" w:lineRule="exact"/>
        <w:ind w:left="931" w:hanging="317"/>
        <w:jc w:val="both"/>
      </w:pPr>
      <w:r w:rsidRPr="003F3377">
        <w:rPr>
          <w:spacing w:val="-6"/>
          <w:sz w:val="24"/>
          <w:szCs w:val="30"/>
        </w:rPr>
        <w:t xml:space="preserve">1. Концепция государственной политики по увековечению памяти жертв </w:t>
      </w:r>
      <w:r w:rsidRPr="003F3377">
        <w:rPr>
          <w:spacing w:val="-2"/>
          <w:sz w:val="24"/>
          <w:szCs w:val="30"/>
        </w:rPr>
        <w:t xml:space="preserve">политических репрессий (Утверждена распоряжением Правительства </w:t>
      </w:r>
      <w:r w:rsidRPr="003F3377">
        <w:rPr>
          <w:spacing w:val="-8"/>
          <w:sz w:val="24"/>
          <w:szCs w:val="30"/>
        </w:rPr>
        <w:t xml:space="preserve">Российской Федерации от 15 августа 2015 г. № 1561-р) - </w:t>
      </w:r>
      <w:r w:rsidRPr="003F3377">
        <w:rPr>
          <w:spacing w:val="-8"/>
          <w:sz w:val="24"/>
          <w:szCs w:val="30"/>
          <w:lang w:val="en-US"/>
        </w:rPr>
        <w:t>URL</w:t>
      </w:r>
      <w:r w:rsidRPr="003F3377">
        <w:rPr>
          <w:spacing w:val="-8"/>
          <w:sz w:val="24"/>
          <w:szCs w:val="30"/>
        </w:rPr>
        <w:t xml:space="preserve">: </w:t>
      </w:r>
      <w:hyperlink r:id="rId11" w:history="1">
        <w:r w:rsidRPr="003F3377">
          <w:rPr>
            <w:sz w:val="24"/>
            <w:szCs w:val="30"/>
            <w:lang w:val="en-US"/>
          </w:rPr>
          <w:t>http</w:t>
        </w:r>
        <w:r w:rsidRPr="003F3377">
          <w:rPr>
            <w:sz w:val="24"/>
            <w:szCs w:val="30"/>
          </w:rPr>
          <w:t>://</w:t>
        </w:r>
        <w:r w:rsidRPr="003F3377">
          <w:rPr>
            <w:sz w:val="24"/>
            <w:szCs w:val="30"/>
            <w:lang w:val="en-US"/>
          </w:rPr>
          <w:t>president</w:t>
        </w:r>
        <w:r w:rsidRPr="003F3377">
          <w:rPr>
            <w:sz w:val="24"/>
            <w:szCs w:val="30"/>
          </w:rPr>
          <w:t>-</w:t>
        </w:r>
        <w:r w:rsidRPr="003F3377">
          <w:rPr>
            <w:sz w:val="24"/>
            <w:szCs w:val="30"/>
            <w:lang w:val="en-US"/>
          </w:rPr>
          <w:t>sovet</w:t>
        </w:r>
        <w:r w:rsidRPr="003F3377">
          <w:rPr>
            <w:sz w:val="24"/>
            <w:szCs w:val="30"/>
          </w:rPr>
          <w:t>.</w:t>
        </w:r>
        <w:r w:rsidRPr="003F3377">
          <w:rPr>
            <w:sz w:val="24"/>
            <w:szCs w:val="30"/>
            <w:lang w:val="en-US"/>
          </w:rPr>
          <w:t>ru</w:t>
        </w:r>
        <w:r w:rsidRPr="003F3377">
          <w:rPr>
            <w:sz w:val="24"/>
            <w:szCs w:val="30"/>
          </w:rPr>
          <w:t>/</w:t>
        </w:r>
        <w:r w:rsidRPr="003F3377">
          <w:rPr>
            <w:sz w:val="24"/>
            <w:szCs w:val="30"/>
            <w:lang w:val="en-US"/>
          </w:rPr>
          <w:t>documents</w:t>
        </w:r>
        <w:r w:rsidRPr="003F3377">
          <w:rPr>
            <w:sz w:val="24"/>
            <w:szCs w:val="30"/>
          </w:rPr>
          <w:t>/</w:t>
        </w:r>
        <w:r w:rsidRPr="003F3377">
          <w:rPr>
            <w:sz w:val="24"/>
            <w:szCs w:val="30"/>
            <w:lang w:val="en-US"/>
          </w:rPr>
          <w:t>read</w:t>
        </w:r>
        <w:r w:rsidRPr="003F3377">
          <w:rPr>
            <w:sz w:val="24"/>
            <w:szCs w:val="30"/>
          </w:rPr>
          <w:t>/393/</w:t>
        </w:r>
      </w:hyperlink>
    </w:p>
    <w:p w:rsidR="00685F44" w:rsidRPr="003F3377" w:rsidRDefault="00F9458D" w:rsidP="006A7626">
      <w:pPr>
        <w:numPr>
          <w:ilvl w:val="0"/>
          <w:numId w:val="5"/>
        </w:numPr>
        <w:shd w:val="clear" w:color="auto" w:fill="FFFFFF"/>
        <w:tabs>
          <w:tab w:val="left" w:pos="926"/>
        </w:tabs>
        <w:spacing w:before="326" w:line="312" w:lineRule="exact"/>
        <w:ind w:left="581"/>
        <w:rPr>
          <w:spacing w:val="-20"/>
          <w:sz w:val="24"/>
          <w:szCs w:val="30"/>
        </w:rPr>
      </w:pPr>
      <w:r w:rsidRPr="003F3377">
        <w:rPr>
          <w:spacing w:val="-7"/>
          <w:sz w:val="24"/>
          <w:szCs w:val="30"/>
        </w:rPr>
        <w:t xml:space="preserve">Историко-культурный стандарт.- </w:t>
      </w:r>
      <w:r w:rsidRPr="003F3377">
        <w:rPr>
          <w:spacing w:val="-7"/>
          <w:sz w:val="24"/>
          <w:szCs w:val="30"/>
          <w:lang w:val="en-US"/>
        </w:rPr>
        <w:t>URL</w:t>
      </w:r>
      <w:r w:rsidRPr="003F3377">
        <w:rPr>
          <w:spacing w:val="-7"/>
          <w:sz w:val="24"/>
          <w:szCs w:val="30"/>
        </w:rPr>
        <w:t xml:space="preserve">: </w:t>
      </w:r>
      <w:hyperlink r:id="rId12" w:history="1">
        <w:r w:rsidRPr="003F3377">
          <w:rPr>
            <w:spacing w:val="-7"/>
            <w:sz w:val="24"/>
            <w:szCs w:val="30"/>
            <w:lang w:val="en-US"/>
          </w:rPr>
          <w:t>http</w:t>
        </w:r>
        <w:r w:rsidRPr="003F3377">
          <w:rPr>
            <w:spacing w:val="-7"/>
            <w:sz w:val="24"/>
            <w:szCs w:val="30"/>
          </w:rPr>
          <w:t>://</w:t>
        </w:r>
        <w:r w:rsidRPr="003F3377">
          <w:rPr>
            <w:spacing w:val="-7"/>
            <w:sz w:val="24"/>
            <w:szCs w:val="30"/>
            <w:lang w:val="en-US"/>
          </w:rPr>
          <w:t>school</w:t>
        </w:r>
        <w:r w:rsidRPr="003F3377">
          <w:rPr>
            <w:spacing w:val="-7"/>
            <w:sz w:val="24"/>
            <w:szCs w:val="30"/>
          </w:rPr>
          <w:t>.</w:t>
        </w:r>
        <w:r w:rsidRPr="003F3377">
          <w:rPr>
            <w:spacing w:val="-7"/>
            <w:sz w:val="24"/>
            <w:szCs w:val="30"/>
            <w:lang w:val="en-US"/>
          </w:rPr>
          <w:t>historians</w:t>
        </w:r>
        <w:r w:rsidRPr="003F3377">
          <w:rPr>
            <w:spacing w:val="-7"/>
            <w:sz w:val="24"/>
            <w:szCs w:val="30"/>
          </w:rPr>
          <w:t>.</w:t>
        </w:r>
        <w:r w:rsidRPr="003F3377">
          <w:rPr>
            <w:spacing w:val="-7"/>
            <w:sz w:val="24"/>
            <w:szCs w:val="30"/>
            <w:lang w:val="en-US"/>
          </w:rPr>
          <w:t>ru</w:t>
        </w:r>
        <w:r w:rsidRPr="003F3377">
          <w:rPr>
            <w:spacing w:val="-7"/>
            <w:sz w:val="24"/>
            <w:szCs w:val="30"/>
          </w:rPr>
          <w:t>/</w:t>
        </w:r>
      </w:hyperlink>
    </w:p>
    <w:p w:rsidR="00685F44" w:rsidRPr="003F3377" w:rsidRDefault="00F9458D" w:rsidP="006A7626">
      <w:pPr>
        <w:numPr>
          <w:ilvl w:val="0"/>
          <w:numId w:val="6"/>
        </w:numPr>
        <w:shd w:val="clear" w:color="auto" w:fill="FFFFFF"/>
        <w:tabs>
          <w:tab w:val="left" w:pos="926"/>
        </w:tabs>
        <w:spacing w:before="10" w:line="312" w:lineRule="exact"/>
        <w:ind w:left="926" w:right="5" w:hanging="346"/>
        <w:jc w:val="both"/>
        <w:rPr>
          <w:spacing w:val="-22"/>
          <w:sz w:val="24"/>
          <w:szCs w:val="30"/>
        </w:rPr>
      </w:pPr>
      <w:r w:rsidRPr="003F3377">
        <w:rPr>
          <w:spacing w:val="-3"/>
          <w:sz w:val="24"/>
          <w:szCs w:val="30"/>
        </w:rPr>
        <w:t xml:space="preserve">Книга для учителя. История политических репрессий и сопротивления </w:t>
      </w:r>
      <w:r w:rsidRPr="003F3377">
        <w:rPr>
          <w:spacing w:val="-5"/>
          <w:sz w:val="24"/>
          <w:szCs w:val="30"/>
        </w:rPr>
        <w:t>несвободе в СССР.- М.: Издательство объединения «Мосгорархив», 2002. -</w:t>
      </w:r>
      <w:r w:rsidRPr="003F3377">
        <w:rPr>
          <w:sz w:val="24"/>
          <w:szCs w:val="30"/>
        </w:rPr>
        <w:t>504 с.</w:t>
      </w:r>
    </w:p>
    <w:p w:rsidR="00B8169B" w:rsidRPr="003F3377" w:rsidRDefault="000979C6" w:rsidP="00B8169B">
      <w:pPr>
        <w:numPr>
          <w:ilvl w:val="0"/>
          <w:numId w:val="6"/>
        </w:numPr>
        <w:shd w:val="clear" w:color="auto" w:fill="FFFFFF"/>
        <w:tabs>
          <w:tab w:val="left" w:pos="926"/>
        </w:tabs>
        <w:spacing w:before="10" w:line="312" w:lineRule="exact"/>
        <w:ind w:left="926" w:right="5" w:hanging="346"/>
        <w:jc w:val="both"/>
        <w:rPr>
          <w:spacing w:val="-22"/>
          <w:sz w:val="24"/>
          <w:szCs w:val="30"/>
        </w:rPr>
      </w:pPr>
      <w:r w:rsidRPr="003F3377">
        <w:rPr>
          <w:spacing w:val="-22"/>
          <w:sz w:val="24"/>
          <w:szCs w:val="30"/>
        </w:rPr>
        <w:t xml:space="preserve">Хрестоматия </w:t>
      </w:r>
      <w:r w:rsidR="00B8169B" w:rsidRPr="003F3377">
        <w:rPr>
          <w:spacing w:val="-22"/>
          <w:sz w:val="24"/>
          <w:szCs w:val="30"/>
        </w:rPr>
        <w:t xml:space="preserve"> для старшеклассников </w:t>
      </w:r>
      <w:r w:rsidRPr="003F3377">
        <w:rPr>
          <w:spacing w:val="-22"/>
          <w:sz w:val="24"/>
          <w:szCs w:val="30"/>
        </w:rPr>
        <w:t>«</w:t>
      </w:r>
      <w:r w:rsidR="00B8169B" w:rsidRPr="003F3377">
        <w:rPr>
          <w:spacing w:val="-22"/>
          <w:sz w:val="24"/>
          <w:szCs w:val="30"/>
        </w:rPr>
        <w:t>Есть всюду</w:t>
      </w:r>
      <w:r w:rsidRPr="003F3377">
        <w:rPr>
          <w:spacing w:val="-22"/>
          <w:sz w:val="24"/>
          <w:szCs w:val="30"/>
        </w:rPr>
        <w:t xml:space="preserve"> </w:t>
      </w:r>
      <w:r w:rsidR="00B8169B" w:rsidRPr="003F3377">
        <w:rPr>
          <w:spacing w:val="-22"/>
          <w:sz w:val="24"/>
          <w:szCs w:val="30"/>
        </w:rPr>
        <w:t xml:space="preserve"> свет...</w:t>
      </w:r>
      <w:r w:rsidRPr="003F3377">
        <w:rPr>
          <w:spacing w:val="-22"/>
          <w:sz w:val="24"/>
          <w:szCs w:val="30"/>
        </w:rPr>
        <w:t xml:space="preserve">»- </w:t>
      </w:r>
      <w:r w:rsidR="00B8169B" w:rsidRPr="003F3377">
        <w:rPr>
          <w:spacing w:val="-22"/>
          <w:sz w:val="24"/>
          <w:szCs w:val="30"/>
        </w:rPr>
        <w:t>М</w:t>
      </w:r>
      <w:r w:rsidRPr="003F3377">
        <w:rPr>
          <w:spacing w:val="-22"/>
          <w:sz w:val="24"/>
          <w:szCs w:val="30"/>
        </w:rPr>
        <w:t xml:space="preserve">. : </w:t>
      </w:r>
      <w:r w:rsidR="00B8169B" w:rsidRPr="003F3377">
        <w:rPr>
          <w:spacing w:val="-22"/>
          <w:sz w:val="24"/>
          <w:szCs w:val="30"/>
        </w:rPr>
        <w:t xml:space="preserve">Возвращение, </w:t>
      </w:r>
      <w:r w:rsidRPr="003F3377">
        <w:rPr>
          <w:spacing w:val="-22"/>
          <w:sz w:val="24"/>
          <w:szCs w:val="30"/>
        </w:rPr>
        <w:t xml:space="preserve"> </w:t>
      </w:r>
      <w:r w:rsidR="00B8169B" w:rsidRPr="003F3377">
        <w:rPr>
          <w:spacing w:val="-22"/>
          <w:sz w:val="24"/>
          <w:szCs w:val="30"/>
        </w:rPr>
        <w:t>2001</w:t>
      </w:r>
      <w:r w:rsidRPr="003F3377">
        <w:rPr>
          <w:spacing w:val="-22"/>
          <w:sz w:val="24"/>
          <w:szCs w:val="30"/>
        </w:rPr>
        <w:t xml:space="preserve">,  </w:t>
      </w:r>
      <w:r w:rsidR="00B8169B" w:rsidRPr="003F3377">
        <w:rPr>
          <w:spacing w:val="-22"/>
          <w:sz w:val="24"/>
          <w:szCs w:val="30"/>
        </w:rPr>
        <w:t xml:space="preserve"> 2013</w:t>
      </w:r>
      <w:r w:rsidRPr="003F3377">
        <w:rPr>
          <w:spacing w:val="-22"/>
          <w:sz w:val="24"/>
          <w:szCs w:val="30"/>
        </w:rPr>
        <w:t>.</w:t>
      </w:r>
      <w:r w:rsidR="00B8169B" w:rsidRPr="003F3377">
        <w:rPr>
          <w:spacing w:val="-22"/>
          <w:sz w:val="24"/>
          <w:szCs w:val="30"/>
        </w:rPr>
        <w:t xml:space="preserve"> </w:t>
      </w:r>
    </w:p>
    <w:p w:rsidR="00685F44" w:rsidRPr="003F3377" w:rsidRDefault="00F9458D">
      <w:pPr>
        <w:shd w:val="clear" w:color="auto" w:fill="FFFFFF"/>
        <w:spacing w:before="562"/>
        <w:ind w:left="216"/>
      </w:pPr>
      <w:r w:rsidRPr="003F3377">
        <w:rPr>
          <w:b/>
          <w:bCs/>
          <w:spacing w:val="-13"/>
          <w:sz w:val="24"/>
          <w:szCs w:val="30"/>
        </w:rPr>
        <w:t>Список дополнительной литературы:</w:t>
      </w:r>
    </w:p>
    <w:p w:rsidR="00685F44" w:rsidRPr="003F3377" w:rsidRDefault="00F9458D" w:rsidP="00984132">
      <w:pPr>
        <w:numPr>
          <w:ilvl w:val="0"/>
          <w:numId w:val="7"/>
        </w:numPr>
        <w:shd w:val="clear" w:color="auto" w:fill="FFFFFF"/>
        <w:tabs>
          <w:tab w:val="left" w:pos="893"/>
        </w:tabs>
        <w:ind w:left="893" w:right="34" w:hanging="341"/>
        <w:jc w:val="both"/>
        <w:rPr>
          <w:spacing w:val="-33"/>
          <w:sz w:val="24"/>
          <w:szCs w:val="24"/>
        </w:rPr>
      </w:pPr>
      <w:r w:rsidRPr="003F3377">
        <w:rPr>
          <w:spacing w:val="-5"/>
          <w:sz w:val="24"/>
          <w:szCs w:val="24"/>
        </w:rPr>
        <w:t xml:space="preserve">Бродский Ю.А. Соловки. Двадцать лет Особого назначения. - М: 2008. - 528 </w:t>
      </w:r>
      <w:r w:rsidRPr="003F3377">
        <w:rPr>
          <w:sz w:val="24"/>
          <w:szCs w:val="24"/>
        </w:rPr>
        <w:t>с.</w:t>
      </w:r>
    </w:p>
    <w:p w:rsidR="00B8169B" w:rsidRPr="003F3377" w:rsidRDefault="00B8169B" w:rsidP="00984132">
      <w:pPr>
        <w:numPr>
          <w:ilvl w:val="0"/>
          <w:numId w:val="7"/>
        </w:numPr>
        <w:shd w:val="clear" w:color="auto" w:fill="FFFFFF"/>
        <w:tabs>
          <w:tab w:val="left" w:pos="893"/>
        </w:tabs>
        <w:ind w:left="893" w:right="34" w:hanging="341"/>
        <w:jc w:val="both"/>
        <w:rPr>
          <w:spacing w:val="-33"/>
          <w:sz w:val="24"/>
          <w:szCs w:val="24"/>
        </w:rPr>
      </w:pPr>
      <w:r w:rsidRPr="003F3377">
        <w:rPr>
          <w:sz w:val="24"/>
          <w:szCs w:val="24"/>
        </w:rPr>
        <w:t>Есть всюду свет… /Сост. С.С. Виленский. Изд 3-е, испр. и доп. – Возвращение: Музей ГУЛАГа, 2012</w:t>
      </w:r>
      <w:r w:rsidRPr="003F3377">
        <w:rPr>
          <w:spacing w:val="-33"/>
          <w:sz w:val="24"/>
          <w:szCs w:val="24"/>
        </w:rPr>
        <w:t>.</w:t>
      </w:r>
    </w:p>
    <w:p w:rsidR="00685F44" w:rsidRPr="003F3377" w:rsidRDefault="00F9458D" w:rsidP="00984132">
      <w:pPr>
        <w:numPr>
          <w:ilvl w:val="0"/>
          <w:numId w:val="7"/>
        </w:numPr>
        <w:shd w:val="clear" w:color="auto" w:fill="FFFFFF"/>
        <w:tabs>
          <w:tab w:val="left" w:pos="893"/>
        </w:tabs>
        <w:ind w:left="893" w:right="29" w:hanging="341"/>
        <w:jc w:val="both"/>
        <w:rPr>
          <w:spacing w:val="-19"/>
          <w:sz w:val="24"/>
          <w:szCs w:val="24"/>
        </w:rPr>
      </w:pPr>
      <w:r w:rsidRPr="003F3377">
        <w:rPr>
          <w:spacing w:val="-8"/>
          <w:sz w:val="24"/>
          <w:szCs w:val="24"/>
        </w:rPr>
        <w:t xml:space="preserve">Имена на обелиске Мемориала /Авт.-сост. Рябой В.И. - Рыбинск: Рыбинское </w:t>
      </w:r>
      <w:r w:rsidRPr="003F3377">
        <w:rPr>
          <w:sz w:val="24"/>
          <w:szCs w:val="24"/>
        </w:rPr>
        <w:t xml:space="preserve">подворье, </w:t>
      </w:r>
      <w:r w:rsidR="00B8169B" w:rsidRPr="003F3377">
        <w:rPr>
          <w:sz w:val="24"/>
          <w:szCs w:val="24"/>
        </w:rPr>
        <w:t>1995. -</w:t>
      </w:r>
      <w:r w:rsidRPr="003F3377">
        <w:rPr>
          <w:sz w:val="24"/>
          <w:szCs w:val="24"/>
        </w:rPr>
        <w:t>192 с.</w:t>
      </w:r>
    </w:p>
    <w:p w:rsidR="00B8169B" w:rsidRPr="003F3377" w:rsidRDefault="00B8169B" w:rsidP="00984132">
      <w:pPr>
        <w:numPr>
          <w:ilvl w:val="0"/>
          <w:numId w:val="7"/>
        </w:numPr>
        <w:shd w:val="clear" w:color="auto" w:fill="FFFFFF"/>
        <w:tabs>
          <w:tab w:val="left" w:pos="893"/>
        </w:tabs>
        <w:ind w:left="893" w:right="29" w:hanging="341"/>
        <w:jc w:val="both"/>
        <w:rPr>
          <w:spacing w:val="-19"/>
          <w:sz w:val="24"/>
          <w:szCs w:val="24"/>
        </w:rPr>
      </w:pPr>
      <w:r w:rsidRPr="003F3377">
        <w:rPr>
          <w:spacing w:val="-19"/>
          <w:sz w:val="24"/>
          <w:szCs w:val="24"/>
        </w:rPr>
        <w:t>История ГУЛАГа: 1918-1958 / Г.М. Иванова. – Политическая энциклопедия, 2015.</w:t>
      </w:r>
    </w:p>
    <w:p w:rsidR="00B8169B" w:rsidRPr="003F3377" w:rsidRDefault="00B8169B" w:rsidP="00984132">
      <w:pPr>
        <w:numPr>
          <w:ilvl w:val="0"/>
          <w:numId w:val="7"/>
        </w:numPr>
        <w:shd w:val="clear" w:color="auto" w:fill="FFFFFF"/>
        <w:tabs>
          <w:tab w:val="left" w:pos="893"/>
        </w:tabs>
        <w:ind w:left="893" w:right="29" w:hanging="341"/>
        <w:jc w:val="both"/>
        <w:rPr>
          <w:spacing w:val="-19"/>
          <w:sz w:val="24"/>
          <w:szCs w:val="24"/>
        </w:rPr>
      </w:pPr>
      <w:r w:rsidRPr="003F3377">
        <w:rPr>
          <w:spacing w:val="-19"/>
          <w:sz w:val="24"/>
          <w:szCs w:val="24"/>
        </w:rPr>
        <w:t xml:space="preserve">Кривое горе: Память о непогребенных /Александр Эткинд; авториз. пер. С англ. В. Макарова. – М.: Новое литературное </w:t>
      </w:r>
      <w:r w:rsidR="000979C6" w:rsidRPr="003F3377">
        <w:rPr>
          <w:spacing w:val="-19"/>
          <w:sz w:val="24"/>
          <w:szCs w:val="24"/>
        </w:rPr>
        <w:t xml:space="preserve"> </w:t>
      </w:r>
      <w:r w:rsidRPr="003F3377">
        <w:rPr>
          <w:spacing w:val="-19"/>
          <w:sz w:val="24"/>
          <w:szCs w:val="24"/>
        </w:rPr>
        <w:t>обозрение, 2016.</w:t>
      </w:r>
    </w:p>
    <w:p w:rsidR="00685F44" w:rsidRPr="003F3377" w:rsidRDefault="00F9458D" w:rsidP="00984132">
      <w:pPr>
        <w:numPr>
          <w:ilvl w:val="0"/>
          <w:numId w:val="7"/>
        </w:numPr>
        <w:shd w:val="clear" w:color="auto" w:fill="FFFFFF"/>
        <w:tabs>
          <w:tab w:val="left" w:pos="893"/>
        </w:tabs>
        <w:ind w:left="552"/>
        <w:rPr>
          <w:spacing w:val="-21"/>
          <w:sz w:val="24"/>
          <w:szCs w:val="24"/>
        </w:rPr>
      </w:pPr>
      <w:r w:rsidRPr="003F3377">
        <w:rPr>
          <w:spacing w:val="-8"/>
          <w:sz w:val="24"/>
          <w:szCs w:val="24"/>
        </w:rPr>
        <w:t>Мемориал. Информационный бюллетень №13 (октябрь). - М.: 1999. - 68 с.</w:t>
      </w:r>
    </w:p>
    <w:p w:rsidR="00685F44" w:rsidRPr="003F3377" w:rsidRDefault="00F9458D" w:rsidP="00984132">
      <w:pPr>
        <w:numPr>
          <w:ilvl w:val="0"/>
          <w:numId w:val="7"/>
        </w:numPr>
        <w:shd w:val="clear" w:color="auto" w:fill="FFFFFF"/>
        <w:tabs>
          <w:tab w:val="left" w:pos="893"/>
        </w:tabs>
        <w:ind w:left="893" w:right="29" w:hanging="341"/>
        <w:jc w:val="both"/>
        <w:rPr>
          <w:spacing w:val="-16"/>
          <w:sz w:val="24"/>
          <w:szCs w:val="24"/>
        </w:rPr>
      </w:pPr>
      <w:r w:rsidRPr="003F3377">
        <w:rPr>
          <w:sz w:val="24"/>
          <w:szCs w:val="24"/>
        </w:rPr>
        <w:t xml:space="preserve">Не предать забвению: Книга памяти жертв политических репрессий, </w:t>
      </w:r>
      <w:r w:rsidRPr="003F3377">
        <w:rPr>
          <w:spacing w:val="-8"/>
          <w:sz w:val="24"/>
          <w:szCs w:val="24"/>
        </w:rPr>
        <w:t>связанных судьбами с Ярославской областью. - Ярославль. Т.4. 1997. - 432 с.</w:t>
      </w:r>
    </w:p>
    <w:p w:rsidR="00685F44" w:rsidRPr="003F3377" w:rsidRDefault="00F9458D" w:rsidP="00984132">
      <w:pPr>
        <w:numPr>
          <w:ilvl w:val="0"/>
          <w:numId w:val="7"/>
        </w:numPr>
        <w:shd w:val="clear" w:color="auto" w:fill="FFFFFF"/>
        <w:tabs>
          <w:tab w:val="left" w:pos="893"/>
        </w:tabs>
        <w:ind w:left="893" w:right="34" w:hanging="341"/>
        <w:jc w:val="both"/>
        <w:rPr>
          <w:spacing w:val="-21"/>
          <w:sz w:val="24"/>
          <w:szCs w:val="24"/>
        </w:rPr>
      </w:pPr>
      <w:r w:rsidRPr="003F3377">
        <w:rPr>
          <w:spacing w:val="-8"/>
          <w:sz w:val="24"/>
          <w:szCs w:val="24"/>
        </w:rPr>
        <w:t xml:space="preserve">Политические репрессии в России и Монголии: Историческая память (сб. материалов </w:t>
      </w:r>
      <w:r w:rsidRPr="003F3377">
        <w:rPr>
          <w:spacing w:val="-8"/>
          <w:sz w:val="24"/>
          <w:szCs w:val="24"/>
          <w:lang w:val="en-US"/>
        </w:rPr>
        <w:t>III</w:t>
      </w:r>
      <w:r w:rsidRPr="003F3377">
        <w:rPr>
          <w:spacing w:val="-8"/>
          <w:sz w:val="24"/>
          <w:szCs w:val="24"/>
        </w:rPr>
        <w:t xml:space="preserve"> международного образовательного проекта: Улан-Удэ - Улан-</w:t>
      </w:r>
      <w:r w:rsidRPr="003F3377">
        <w:rPr>
          <w:spacing w:val="-4"/>
          <w:sz w:val="24"/>
          <w:szCs w:val="24"/>
        </w:rPr>
        <w:t xml:space="preserve">Батор, 2010) </w:t>
      </w:r>
      <w:r w:rsidR="006A42F2" w:rsidRPr="003F3377">
        <w:rPr>
          <w:spacing w:val="-4"/>
          <w:sz w:val="24"/>
          <w:szCs w:val="24"/>
        </w:rPr>
        <w:t>/</w:t>
      </w:r>
      <w:r w:rsidRPr="003F3377">
        <w:rPr>
          <w:spacing w:val="-4"/>
          <w:sz w:val="24"/>
          <w:szCs w:val="24"/>
        </w:rPr>
        <w:t xml:space="preserve">М.Г. Хренова. И.Г. Аюшиева. - Улан-Удэ, </w:t>
      </w:r>
      <w:r w:rsidR="00B8169B" w:rsidRPr="003F3377">
        <w:rPr>
          <w:spacing w:val="-4"/>
          <w:sz w:val="24"/>
          <w:szCs w:val="24"/>
        </w:rPr>
        <w:t>2011. -</w:t>
      </w:r>
      <w:r w:rsidRPr="003F3377">
        <w:rPr>
          <w:spacing w:val="-4"/>
          <w:sz w:val="24"/>
          <w:szCs w:val="24"/>
        </w:rPr>
        <w:t>117 с.</w:t>
      </w:r>
    </w:p>
    <w:p w:rsidR="00B8169B" w:rsidRPr="003F3377" w:rsidRDefault="00B8169B" w:rsidP="00984132">
      <w:pPr>
        <w:numPr>
          <w:ilvl w:val="0"/>
          <w:numId w:val="7"/>
        </w:numPr>
        <w:shd w:val="clear" w:color="auto" w:fill="FFFFFF"/>
        <w:tabs>
          <w:tab w:val="left" w:pos="893"/>
        </w:tabs>
        <w:ind w:left="893" w:right="34" w:hanging="341"/>
        <w:jc w:val="both"/>
        <w:rPr>
          <w:spacing w:val="-21"/>
          <w:sz w:val="24"/>
          <w:szCs w:val="24"/>
        </w:rPr>
      </w:pPr>
      <w:r w:rsidRPr="003F3377">
        <w:rPr>
          <w:spacing w:val="-21"/>
          <w:sz w:val="24"/>
          <w:szCs w:val="24"/>
        </w:rPr>
        <w:t>Сахарный ребенок: история девочки из прошлого века, рассказанная Стеллой Нудольской / Ольга Громов; ил. М. Пастернак. – 4-е изд., стереотип. – Москва: КомпасГид, 2015.</w:t>
      </w:r>
    </w:p>
    <w:p w:rsidR="00B8169B" w:rsidRPr="003F3377" w:rsidRDefault="00B8169B" w:rsidP="00984132">
      <w:pPr>
        <w:numPr>
          <w:ilvl w:val="0"/>
          <w:numId w:val="7"/>
        </w:numPr>
        <w:shd w:val="clear" w:color="auto" w:fill="FFFFFF"/>
        <w:tabs>
          <w:tab w:val="left" w:pos="893"/>
        </w:tabs>
        <w:ind w:left="893" w:right="34" w:hanging="341"/>
        <w:jc w:val="both"/>
        <w:rPr>
          <w:spacing w:val="-21"/>
          <w:sz w:val="24"/>
          <w:szCs w:val="24"/>
        </w:rPr>
      </w:pPr>
      <w:r w:rsidRPr="003F3377">
        <w:rPr>
          <w:spacing w:val="-21"/>
          <w:sz w:val="24"/>
          <w:szCs w:val="24"/>
        </w:rPr>
        <w:t>Сборник воспоминаний и художественных произведений о Гулаге "Доднесь тяготеет", т.1 и 2., Москва, Возвращение 2004</w:t>
      </w:r>
    </w:p>
    <w:p w:rsidR="00685F44" w:rsidRPr="003F3377" w:rsidRDefault="00F9458D" w:rsidP="00984132">
      <w:pPr>
        <w:numPr>
          <w:ilvl w:val="0"/>
          <w:numId w:val="7"/>
        </w:numPr>
        <w:shd w:val="clear" w:color="auto" w:fill="FFFFFF"/>
        <w:tabs>
          <w:tab w:val="left" w:pos="893"/>
        </w:tabs>
        <w:ind w:left="893" w:right="53" w:hanging="341"/>
        <w:jc w:val="both"/>
        <w:rPr>
          <w:spacing w:val="-19"/>
          <w:sz w:val="24"/>
          <w:szCs w:val="24"/>
        </w:rPr>
      </w:pPr>
      <w:r w:rsidRPr="003F3377">
        <w:rPr>
          <w:spacing w:val="-8"/>
          <w:sz w:val="24"/>
          <w:szCs w:val="24"/>
        </w:rPr>
        <w:t xml:space="preserve">Система исправительно-трудовых лагерей в СССР, 1923 - 1960: Справочник. </w:t>
      </w:r>
      <w:r w:rsidRPr="003F3377">
        <w:rPr>
          <w:sz w:val="24"/>
          <w:szCs w:val="24"/>
        </w:rPr>
        <w:t>М., 1998. - 600 с</w:t>
      </w:r>
    </w:p>
    <w:p w:rsidR="00685F44" w:rsidRPr="003F3377" w:rsidRDefault="00F9458D" w:rsidP="00984132">
      <w:pPr>
        <w:numPr>
          <w:ilvl w:val="0"/>
          <w:numId w:val="7"/>
        </w:numPr>
        <w:shd w:val="clear" w:color="auto" w:fill="FFFFFF"/>
        <w:tabs>
          <w:tab w:val="left" w:pos="893"/>
        </w:tabs>
        <w:ind w:left="893" w:right="43" w:hanging="341"/>
        <w:jc w:val="both"/>
        <w:rPr>
          <w:spacing w:val="-21"/>
          <w:sz w:val="24"/>
          <w:szCs w:val="30"/>
        </w:rPr>
      </w:pPr>
      <w:r w:rsidRPr="003F3377">
        <w:rPr>
          <w:spacing w:val="-8"/>
          <w:sz w:val="24"/>
          <w:szCs w:val="30"/>
        </w:rPr>
        <w:t xml:space="preserve">Служить Отечеству честь имею...»: Сборник документов по истории органов </w:t>
      </w:r>
      <w:r w:rsidRPr="003F3377">
        <w:rPr>
          <w:spacing w:val="-3"/>
          <w:sz w:val="24"/>
          <w:szCs w:val="30"/>
        </w:rPr>
        <w:t xml:space="preserve">внутренних дел Ярославского края в конце </w:t>
      </w:r>
      <w:r w:rsidRPr="003F3377">
        <w:rPr>
          <w:spacing w:val="-3"/>
          <w:sz w:val="24"/>
          <w:szCs w:val="30"/>
          <w:lang w:val="en-US"/>
        </w:rPr>
        <w:t>XVIII</w:t>
      </w:r>
      <w:r w:rsidRPr="003F3377">
        <w:rPr>
          <w:spacing w:val="-3"/>
          <w:sz w:val="24"/>
          <w:szCs w:val="30"/>
        </w:rPr>
        <w:t xml:space="preserve"> - начале </w:t>
      </w:r>
      <w:r w:rsidRPr="003F3377">
        <w:rPr>
          <w:spacing w:val="-3"/>
          <w:sz w:val="24"/>
          <w:szCs w:val="30"/>
          <w:lang w:val="en-US"/>
        </w:rPr>
        <w:t>XXI</w:t>
      </w:r>
      <w:r w:rsidRPr="003F3377">
        <w:rPr>
          <w:spacing w:val="-3"/>
          <w:sz w:val="24"/>
          <w:szCs w:val="30"/>
        </w:rPr>
        <w:t xml:space="preserve"> вв. / Сост. </w:t>
      </w:r>
      <w:r w:rsidRPr="003F3377">
        <w:rPr>
          <w:spacing w:val="-9"/>
          <w:sz w:val="24"/>
          <w:szCs w:val="30"/>
        </w:rPr>
        <w:t>А.М. Селиванов, Н.П. Рязанцев, Ю.Г. Салова и др. Ярославль, 2002. 632 с.</w:t>
      </w:r>
    </w:p>
    <w:p w:rsidR="00685F44" w:rsidRPr="003F3377" w:rsidRDefault="00F9458D" w:rsidP="00984132">
      <w:pPr>
        <w:numPr>
          <w:ilvl w:val="0"/>
          <w:numId w:val="7"/>
        </w:numPr>
        <w:shd w:val="clear" w:color="auto" w:fill="FFFFFF"/>
        <w:tabs>
          <w:tab w:val="left" w:pos="893"/>
        </w:tabs>
        <w:ind w:left="893" w:right="38" w:hanging="341"/>
        <w:jc w:val="both"/>
        <w:rPr>
          <w:spacing w:val="-22"/>
          <w:sz w:val="24"/>
          <w:szCs w:val="30"/>
        </w:rPr>
      </w:pPr>
      <w:r w:rsidRPr="003F3377">
        <w:rPr>
          <w:spacing w:val="-4"/>
          <w:sz w:val="24"/>
          <w:szCs w:val="30"/>
        </w:rPr>
        <w:t xml:space="preserve">Суслов А. Б., Черемных М. В. «Изучение в школе истории сталинских </w:t>
      </w:r>
      <w:r w:rsidRPr="003F3377">
        <w:rPr>
          <w:sz w:val="24"/>
          <w:szCs w:val="30"/>
        </w:rPr>
        <w:t>репрессий». Методические рекомендации. - Пермь, 2015.</w:t>
      </w:r>
    </w:p>
    <w:p w:rsidR="00B8169B" w:rsidRPr="003F3377" w:rsidRDefault="00F9458D" w:rsidP="00984132">
      <w:pPr>
        <w:shd w:val="clear" w:color="auto" w:fill="FFFFFF"/>
        <w:ind w:left="182"/>
      </w:pPr>
      <w:r w:rsidRPr="003F3377">
        <w:rPr>
          <w:b/>
          <w:bCs/>
          <w:spacing w:val="-11"/>
          <w:sz w:val="24"/>
          <w:szCs w:val="30"/>
        </w:rPr>
        <w:t>Электронные источники</w:t>
      </w:r>
    </w:p>
    <w:p w:rsidR="006A7626" w:rsidRPr="003F3377" w:rsidRDefault="00292E8F" w:rsidP="00984132">
      <w:pPr>
        <w:shd w:val="clear" w:color="auto" w:fill="FFFFFF"/>
        <w:ind w:left="567"/>
        <w:rPr>
          <w:spacing w:val="-10"/>
          <w:sz w:val="24"/>
          <w:szCs w:val="30"/>
        </w:rPr>
      </w:pPr>
      <w:hyperlink r:id="rId13" w:history="1">
        <w:r w:rsidR="00F9458D" w:rsidRPr="003F3377">
          <w:rPr>
            <w:bCs/>
            <w:sz w:val="24"/>
            <w:szCs w:val="30"/>
            <w:lang w:val="en-US"/>
          </w:rPr>
          <w:t>http</w:t>
        </w:r>
        <w:r w:rsidR="00F9458D" w:rsidRPr="003F3377">
          <w:rPr>
            <w:bCs/>
            <w:sz w:val="24"/>
            <w:szCs w:val="30"/>
          </w:rPr>
          <w:t>://</w:t>
        </w:r>
        <w:r w:rsidR="00F9458D" w:rsidRPr="003F3377">
          <w:rPr>
            <w:bCs/>
            <w:sz w:val="24"/>
            <w:szCs w:val="30"/>
            <w:lang w:val="en-US"/>
          </w:rPr>
          <w:t>www</w:t>
        </w:r>
        <w:r w:rsidR="00F9458D" w:rsidRPr="003F3377">
          <w:rPr>
            <w:bCs/>
            <w:sz w:val="24"/>
            <w:szCs w:val="30"/>
          </w:rPr>
          <w:t>.</w:t>
        </w:r>
        <w:r w:rsidR="00F9458D" w:rsidRPr="003F3377">
          <w:rPr>
            <w:bCs/>
            <w:sz w:val="24"/>
            <w:szCs w:val="30"/>
            <w:lang w:val="en-US"/>
          </w:rPr>
          <w:t>memo</w:t>
        </w:r>
        <w:r w:rsidR="00F9458D" w:rsidRPr="003F3377">
          <w:rPr>
            <w:bCs/>
            <w:sz w:val="24"/>
            <w:szCs w:val="30"/>
          </w:rPr>
          <w:t>.</w:t>
        </w:r>
        <w:r w:rsidR="00F9458D" w:rsidRPr="003F3377">
          <w:rPr>
            <w:bCs/>
            <w:sz w:val="24"/>
            <w:szCs w:val="30"/>
            <w:lang w:val="en-US"/>
          </w:rPr>
          <w:t>ru</w:t>
        </w:r>
        <w:r w:rsidR="00F9458D" w:rsidRPr="003F3377">
          <w:rPr>
            <w:bCs/>
            <w:sz w:val="24"/>
            <w:szCs w:val="30"/>
          </w:rPr>
          <w:t>/</w:t>
        </w:r>
      </w:hyperlink>
      <w:hyperlink r:id="rId14" w:history="1">
        <w:r w:rsidR="00F9458D" w:rsidRPr="003F3377">
          <w:rPr>
            <w:spacing w:val="-10"/>
            <w:sz w:val="24"/>
            <w:szCs w:val="30"/>
            <w:lang w:val="en-US"/>
          </w:rPr>
          <w:t>http</w:t>
        </w:r>
        <w:r w:rsidR="00F9458D" w:rsidRPr="003F3377">
          <w:rPr>
            <w:spacing w:val="-10"/>
            <w:sz w:val="24"/>
            <w:szCs w:val="30"/>
          </w:rPr>
          <w:t>://</w:t>
        </w:r>
        <w:r w:rsidR="00F9458D" w:rsidRPr="003F3377">
          <w:rPr>
            <w:spacing w:val="-10"/>
            <w:sz w:val="24"/>
            <w:szCs w:val="30"/>
            <w:lang w:val="en-US"/>
          </w:rPr>
          <w:t>www</w:t>
        </w:r>
        <w:r w:rsidR="00F9458D" w:rsidRPr="003F3377">
          <w:rPr>
            <w:spacing w:val="-10"/>
            <w:sz w:val="24"/>
            <w:szCs w:val="30"/>
          </w:rPr>
          <w:t>.</w:t>
        </w:r>
        <w:r w:rsidR="00F9458D" w:rsidRPr="003F3377">
          <w:rPr>
            <w:spacing w:val="-10"/>
            <w:sz w:val="24"/>
            <w:szCs w:val="30"/>
            <w:lang w:val="en-US"/>
          </w:rPr>
          <w:t>memorial</w:t>
        </w:r>
        <w:r w:rsidR="00F9458D" w:rsidRPr="003F3377">
          <w:rPr>
            <w:spacing w:val="-10"/>
            <w:sz w:val="24"/>
            <w:szCs w:val="30"/>
          </w:rPr>
          <w:t>.</w:t>
        </w:r>
        <w:r w:rsidR="00F9458D" w:rsidRPr="003F3377">
          <w:rPr>
            <w:spacing w:val="-10"/>
            <w:sz w:val="24"/>
            <w:szCs w:val="30"/>
            <w:lang w:val="en-US"/>
          </w:rPr>
          <w:t>varoslavl</w:t>
        </w:r>
        <w:r w:rsidR="00F9458D" w:rsidRPr="003F3377">
          <w:rPr>
            <w:spacing w:val="-10"/>
            <w:sz w:val="24"/>
            <w:szCs w:val="30"/>
          </w:rPr>
          <w:t>.</w:t>
        </w:r>
        <w:r w:rsidR="00F9458D" w:rsidRPr="003F3377">
          <w:rPr>
            <w:spacing w:val="-10"/>
            <w:sz w:val="24"/>
            <w:szCs w:val="30"/>
            <w:lang w:val="en-US"/>
          </w:rPr>
          <w:t>ru</w:t>
        </w:r>
        <w:r w:rsidR="00F9458D" w:rsidRPr="003F3377">
          <w:rPr>
            <w:spacing w:val="-10"/>
            <w:sz w:val="24"/>
            <w:szCs w:val="30"/>
          </w:rPr>
          <w:t>/</w:t>
        </w:r>
      </w:hyperlink>
    </w:p>
    <w:p w:rsidR="00B8169B" w:rsidRPr="003F3377" w:rsidRDefault="00292E8F" w:rsidP="00984132">
      <w:pPr>
        <w:widowControl/>
        <w:tabs>
          <w:tab w:val="center" w:pos="7285"/>
          <w:tab w:val="left" w:pos="8276"/>
        </w:tabs>
        <w:autoSpaceDE/>
        <w:autoSpaceDN/>
        <w:adjustRightInd/>
        <w:ind w:left="567"/>
        <w:jc w:val="both"/>
        <w:rPr>
          <w:rFonts w:eastAsia="Calibri"/>
          <w:sz w:val="24"/>
          <w:szCs w:val="24"/>
          <w:lang w:eastAsia="en-US"/>
        </w:rPr>
      </w:pPr>
      <w:hyperlink r:id="rId15" w:history="1">
        <w:r w:rsidR="00B8169B" w:rsidRPr="003F3377">
          <w:rPr>
            <w:rStyle w:val="ad"/>
            <w:rFonts w:eastAsia="Calibri"/>
            <w:color w:val="auto"/>
            <w:sz w:val="24"/>
            <w:szCs w:val="24"/>
            <w:lang w:eastAsia="en-US"/>
          </w:rPr>
          <w:t>http://30october.ru</w:t>
        </w:r>
      </w:hyperlink>
    </w:p>
    <w:p w:rsidR="00B8169B" w:rsidRPr="003F3377" w:rsidRDefault="00292E8F" w:rsidP="00984132">
      <w:pPr>
        <w:widowControl/>
        <w:tabs>
          <w:tab w:val="center" w:pos="7285"/>
          <w:tab w:val="left" w:pos="8276"/>
        </w:tabs>
        <w:autoSpaceDE/>
        <w:autoSpaceDN/>
        <w:adjustRightInd/>
        <w:ind w:left="567"/>
        <w:jc w:val="both"/>
        <w:rPr>
          <w:rFonts w:eastAsia="Calibri"/>
          <w:sz w:val="24"/>
          <w:szCs w:val="24"/>
          <w:lang w:eastAsia="en-US"/>
        </w:rPr>
      </w:pPr>
      <w:hyperlink r:id="rId16" w:history="1">
        <w:r w:rsidR="00B8169B" w:rsidRPr="003F3377">
          <w:rPr>
            <w:rStyle w:val="ad"/>
            <w:rFonts w:eastAsia="Calibri"/>
            <w:color w:val="auto"/>
            <w:sz w:val="24"/>
            <w:szCs w:val="24"/>
            <w:lang w:eastAsia="en-US"/>
          </w:rPr>
          <w:t>http://www.gmig.ru</w:t>
        </w:r>
      </w:hyperlink>
    </w:p>
    <w:p w:rsidR="00B8169B" w:rsidRPr="003F3377" w:rsidRDefault="00292E8F" w:rsidP="00984132">
      <w:pPr>
        <w:widowControl/>
        <w:tabs>
          <w:tab w:val="center" w:pos="7285"/>
          <w:tab w:val="left" w:pos="8276"/>
        </w:tabs>
        <w:autoSpaceDE/>
        <w:autoSpaceDN/>
        <w:adjustRightInd/>
        <w:ind w:left="567"/>
        <w:jc w:val="both"/>
        <w:rPr>
          <w:rFonts w:eastAsia="Calibri"/>
          <w:sz w:val="24"/>
          <w:szCs w:val="24"/>
          <w:lang w:eastAsia="en-US"/>
        </w:rPr>
      </w:pPr>
      <w:hyperlink r:id="rId17" w:history="1">
        <w:r w:rsidR="00B8169B" w:rsidRPr="003F3377">
          <w:rPr>
            <w:rStyle w:val="ad"/>
            <w:rFonts w:eastAsia="Calibri"/>
            <w:color w:val="auto"/>
            <w:sz w:val="24"/>
            <w:szCs w:val="24"/>
            <w:lang w:val="en-US" w:eastAsia="en-US"/>
          </w:rPr>
          <w:t>https</w:t>
        </w:r>
        <w:r w:rsidR="00B8169B" w:rsidRPr="003F3377">
          <w:rPr>
            <w:rStyle w:val="ad"/>
            <w:rFonts w:eastAsia="Calibri"/>
            <w:color w:val="auto"/>
            <w:sz w:val="24"/>
            <w:szCs w:val="24"/>
            <w:lang w:eastAsia="en-US"/>
          </w:rPr>
          <w:t>://</w:t>
        </w:r>
        <w:r w:rsidR="00B8169B" w:rsidRPr="003F3377">
          <w:rPr>
            <w:rStyle w:val="ad"/>
            <w:rFonts w:eastAsia="Calibri"/>
            <w:color w:val="auto"/>
            <w:sz w:val="24"/>
            <w:szCs w:val="24"/>
            <w:lang w:val="en-US" w:eastAsia="en-US"/>
          </w:rPr>
          <w:t>vimeo</w:t>
        </w:r>
        <w:r w:rsidR="00B8169B" w:rsidRPr="003F3377">
          <w:rPr>
            <w:rStyle w:val="ad"/>
            <w:rFonts w:eastAsia="Calibri"/>
            <w:color w:val="auto"/>
            <w:sz w:val="24"/>
            <w:szCs w:val="24"/>
            <w:lang w:eastAsia="en-US"/>
          </w:rPr>
          <w:t>.</w:t>
        </w:r>
        <w:r w:rsidR="00B8169B" w:rsidRPr="003F3377">
          <w:rPr>
            <w:rStyle w:val="ad"/>
            <w:rFonts w:eastAsia="Calibri"/>
            <w:color w:val="auto"/>
            <w:sz w:val="24"/>
            <w:szCs w:val="24"/>
            <w:lang w:val="en-US" w:eastAsia="en-US"/>
          </w:rPr>
          <w:t>com</w:t>
        </w:r>
        <w:r w:rsidR="00B8169B" w:rsidRPr="003F3377">
          <w:rPr>
            <w:rStyle w:val="ad"/>
            <w:rFonts w:eastAsia="Calibri"/>
            <w:color w:val="auto"/>
            <w:sz w:val="24"/>
            <w:szCs w:val="24"/>
            <w:lang w:eastAsia="en-US"/>
          </w:rPr>
          <w:t>/</w:t>
        </w:r>
        <w:r w:rsidR="00B8169B" w:rsidRPr="003F3377">
          <w:rPr>
            <w:rStyle w:val="ad"/>
            <w:rFonts w:eastAsia="Calibri"/>
            <w:color w:val="auto"/>
            <w:sz w:val="24"/>
            <w:szCs w:val="24"/>
            <w:lang w:val="en-US" w:eastAsia="en-US"/>
          </w:rPr>
          <w:t>channels</w:t>
        </w:r>
        <w:r w:rsidR="00B8169B" w:rsidRPr="003F3377">
          <w:rPr>
            <w:rStyle w:val="ad"/>
            <w:rFonts w:eastAsia="Calibri"/>
            <w:color w:val="auto"/>
            <w:sz w:val="24"/>
            <w:szCs w:val="24"/>
            <w:lang w:eastAsia="en-US"/>
          </w:rPr>
          <w:t>/</w:t>
        </w:r>
        <w:r w:rsidR="00B8169B" w:rsidRPr="003F3377">
          <w:rPr>
            <w:rStyle w:val="ad"/>
            <w:rFonts w:eastAsia="Calibri"/>
            <w:color w:val="auto"/>
            <w:sz w:val="24"/>
            <w:szCs w:val="24"/>
            <w:lang w:val="en-US" w:eastAsia="en-US"/>
          </w:rPr>
          <w:t>mygulag</w:t>
        </w:r>
      </w:hyperlink>
    </w:p>
    <w:p w:rsidR="00B8169B" w:rsidRPr="003F3377" w:rsidRDefault="00292E8F" w:rsidP="00984132">
      <w:pPr>
        <w:widowControl/>
        <w:tabs>
          <w:tab w:val="center" w:pos="7285"/>
          <w:tab w:val="left" w:pos="8276"/>
        </w:tabs>
        <w:autoSpaceDE/>
        <w:autoSpaceDN/>
        <w:adjustRightInd/>
        <w:ind w:left="567"/>
        <w:jc w:val="both"/>
        <w:rPr>
          <w:rFonts w:eastAsia="Calibri"/>
          <w:sz w:val="24"/>
          <w:szCs w:val="24"/>
          <w:lang w:eastAsia="en-US"/>
        </w:rPr>
      </w:pPr>
      <w:hyperlink r:id="rId18" w:history="1">
        <w:r w:rsidR="00B8169B" w:rsidRPr="003F3377">
          <w:rPr>
            <w:rStyle w:val="ad"/>
            <w:rFonts w:eastAsia="Calibri"/>
            <w:color w:val="auto"/>
            <w:sz w:val="24"/>
            <w:szCs w:val="24"/>
            <w:lang w:val="en-US" w:eastAsia="en-US"/>
          </w:rPr>
          <w:t>https</w:t>
        </w:r>
        <w:r w:rsidR="00B8169B" w:rsidRPr="003F3377">
          <w:rPr>
            <w:rStyle w:val="ad"/>
            <w:rFonts w:eastAsia="Calibri"/>
            <w:color w:val="auto"/>
            <w:sz w:val="24"/>
            <w:szCs w:val="24"/>
            <w:lang w:eastAsia="en-US"/>
          </w:rPr>
          <w:t>://</w:t>
        </w:r>
        <w:r w:rsidR="00B8169B" w:rsidRPr="003F3377">
          <w:rPr>
            <w:rStyle w:val="ad"/>
            <w:rFonts w:eastAsia="Calibri"/>
            <w:color w:val="auto"/>
            <w:sz w:val="24"/>
            <w:szCs w:val="24"/>
            <w:lang w:val="en-US" w:eastAsia="en-US"/>
          </w:rPr>
          <w:t>www</w:t>
        </w:r>
        <w:r w:rsidR="00B8169B" w:rsidRPr="003F3377">
          <w:rPr>
            <w:rStyle w:val="ad"/>
            <w:rFonts w:eastAsia="Calibri"/>
            <w:color w:val="auto"/>
            <w:sz w:val="24"/>
            <w:szCs w:val="24"/>
            <w:lang w:eastAsia="en-US"/>
          </w:rPr>
          <w:t>.</w:t>
        </w:r>
        <w:r w:rsidR="00B8169B" w:rsidRPr="003F3377">
          <w:rPr>
            <w:rStyle w:val="ad"/>
            <w:rFonts w:eastAsia="Calibri"/>
            <w:color w:val="auto"/>
            <w:sz w:val="24"/>
            <w:szCs w:val="24"/>
            <w:lang w:val="en-US" w:eastAsia="en-US"/>
          </w:rPr>
          <w:t>youtube</w:t>
        </w:r>
        <w:r w:rsidR="00B8169B" w:rsidRPr="003F3377">
          <w:rPr>
            <w:rStyle w:val="ad"/>
            <w:rFonts w:eastAsia="Calibri"/>
            <w:color w:val="auto"/>
            <w:sz w:val="24"/>
            <w:szCs w:val="24"/>
            <w:lang w:eastAsia="en-US"/>
          </w:rPr>
          <w:t>.</w:t>
        </w:r>
        <w:r w:rsidR="00B8169B" w:rsidRPr="003F3377">
          <w:rPr>
            <w:rStyle w:val="ad"/>
            <w:rFonts w:eastAsia="Calibri"/>
            <w:color w:val="auto"/>
            <w:sz w:val="24"/>
            <w:szCs w:val="24"/>
            <w:lang w:val="en-US" w:eastAsia="en-US"/>
          </w:rPr>
          <w:t>com</w:t>
        </w:r>
        <w:r w:rsidR="00B8169B" w:rsidRPr="003F3377">
          <w:rPr>
            <w:rStyle w:val="ad"/>
            <w:rFonts w:eastAsia="Calibri"/>
            <w:color w:val="auto"/>
            <w:sz w:val="24"/>
            <w:szCs w:val="24"/>
            <w:lang w:eastAsia="en-US"/>
          </w:rPr>
          <w:t>/</w:t>
        </w:r>
        <w:r w:rsidR="00B8169B" w:rsidRPr="003F3377">
          <w:rPr>
            <w:rStyle w:val="ad"/>
            <w:rFonts w:eastAsia="Calibri"/>
            <w:color w:val="auto"/>
            <w:sz w:val="24"/>
            <w:szCs w:val="24"/>
            <w:lang w:val="en-US" w:eastAsia="en-US"/>
          </w:rPr>
          <w:t>user</w:t>
        </w:r>
        <w:r w:rsidR="00B8169B" w:rsidRPr="003F3377">
          <w:rPr>
            <w:rStyle w:val="ad"/>
            <w:rFonts w:eastAsia="Calibri"/>
            <w:color w:val="auto"/>
            <w:sz w:val="24"/>
            <w:szCs w:val="24"/>
            <w:lang w:eastAsia="en-US"/>
          </w:rPr>
          <w:t>/</w:t>
        </w:r>
        <w:r w:rsidR="00B8169B" w:rsidRPr="003F3377">
          <w:rPr>
            <w:rStyle w:val="ad"/>
            <w:rFonts w:eastAsia="Calibri"/>
            <w:color w:val="auto"/>
            <w:sz w:val="24"/>
            <w:szCs w:val="24"/>
            <w:lang w:val="en-US" w:eastAsia="en-US"/>
          </w:rPr>
          <w:t>museumgulag</w:t>
        </w:r>
      </w:hyperlink>
    </w:p>
    <w:p w:rsidR="00AF60B3" w:rsidRPr="003F3377" w:rsidRDefault="00AF60B3" w:rsidP="00984132">
      <w:pPr>
        <w:widowControl/>
        <w:tabs>
          <w:tab w:val="center" w:pos="7285"/>
          <w:tab w:val="left" w:pos="8276"/>
        </w:tabs>
        <w:autoSpaceDE/>
        <w:autoSpaceDN/>
        <w:adjustRightInd/>
        <w:ind w:left="567"/>
        <w:jc w:val="both"/>
        <w:rPr>
          <w:rFonts w:eastAsia="Calibri"/>
          <w:sz w:val="24"/>
          <w:szCs w:val="24"/>
          <w:lang w:eastAsia="en-US"/>
        </w:rPr>
      </w:pPr>
      <w:r w:rsidRPr="003F3377">
        <w:rPr>
          <w:rFonts w:eastAsia="Calibri"/>
          <w:sz w:val="24"/>
          <w:szCs w:val="24"/>
          <w:lang w:eastAsia="en-US"/>
        </w:rPr>
        <w:t>https://www. istpamyat.ru.</w:t>
      </w:r>
    </w:p>
    <w:sectPr w:rsidR="00AF60B3" w:rsidRPr="003F3377" w:rsidSect="00BB275D">
      <w:pgSz w:w="11909" w:h="16834" w:code="9"/>
      <w:pgMar w:top="1440" w:right="710" w:bottom="720" w:left="1052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E8F" w:rsidRDefault="00292E8F" w:rsidP="009E3BF9">
      <w:r>
        <w:separator/>
      </w:r>
    </w:p>
  </w:endnote>
  <w:endnote w:type="continuationSeparator" w:id="0">
    <w:p w:rsidR="00292E8F" w:rsidRDefault="00292E8F" w:rsidP="009E3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E8F" w:rsidRDefault="00292E8F" w:rsidP="009E3BF9">
      <w:r>
        <w:separator/>
      </w:r>
    </w:p>
  </w:footnote>
  <w:footnote w:type="continuationSeparator" w:id="0">
    <w:p w:rsidR="00292E8F" w:rsidRDefault="00292E8F" w:rsidP="009E3BF9">
      <w:r>
        <w:continuationSeparator/>
      </w:r>
    </w:p>
  </w:footnote>
  <w:footnote w:id="1">
    <w:p w:rsidR="003F3377" w:rsidRDefault="003F3377" w:rsidP="003F3377">
      <w:pPr>
        <w:pStyle w:val="aa"/>
      </w:pPr>
      <w:r>
        <w:rPr>
          <w:rStyle w:val="ac"/>
        </w:rPr>
        <w:footnoteRef/>
      </w:r>
      <w:r>
        <w:t xml:space="preserve">Закон Российской Федерации  от 18 октября 1991 г. N 1761-I  «О реабилитации жертв политических репрессий»  </w:t>
      </w:r>
    </w:p>
  </w:footnote>
  <w:footnote w:id="2">
    <w:p w:rsidR="009E3BF9" w:rsidRDefault="009E3BF9">
      <w:pPr>
        <w:pStyle w:val="aa"/>
      </w:pPr>
      <w:r>
        <w:rPr>
          <w:rStyle w:val="ac"/>
        </w:rPr>
        <w:footnoteRef/>
      </w:r>
      <w:r w:rsidRPr="003F3377">
        <w:rPr>
          <w:spacing w:val="-1"/>
        </w:rPr>
        <w:t>Примерная основная образовательная программа основного общего образования -</w:t>
      </w:r>
      <w:r w:rsidR="002910E8" w:rsidRPr="003F3377">
        <w:rPr>
          <w:spacing w:val="-1"/>
        </w:rPr>
        <w:t xml:space="preserve"> </w:t>
      </w:r>
      <w:r w:rsidRPr="003F3377">
        <w:t>с.7-8.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5F2" w:rsidRDefault="00712500">
    <w:pPr>
      <w:pStyle w:val="af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1282B">
      <w:rPr>
        <w:noProof/>
      </w:rPr>
      <w:t>1</w:t>
    </w:r>
    <w:r>
      <w:rPr>
        <w:noProof/>
      </w:rPr>
      <w:fldChar w:fldCharType="end"/>
    </w:r>
  </w:p>
  <w:p w:rsidR="001A75F2" w:rsidRDefault="001A75F2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414B41C"/>
    <w:lvl w:ilvl="0">
      <w:numFmt w:val="bullet"/>
      <w:lvlText w:val="*"/>
      <w:lvlJc w:val="left"/>
    </w:lvl>
  </w:abstractNum>
  <w:abstractNum w:abstractNumId="1">
    <w:nsid w:val="09791258"/>
    <w:multiLevelType w:val="singleLevel"/>
    <w:tmpl w:val="2CEA66D6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">
    <w:nsid w:val="0DB57F52"/>
    <w:multiLevelType w:val="hybridMultilevel"/>
    <w:tmpl w:val="99EA20B0"/>
    <w:lvl w:ilvl="0" w:tplc="C414B41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6551ED"/>
    <w:multiLevelType w:val="hybridMultilevel"/>
    <w:tmpl w:val="7BC6E2BA"/>
    <w:lvl w:ilvl="0" w:tplc="C414B41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42002C"/>
    <w:multiLevelType w:val="hybridMultilevel"/>
    <w:tmpl w:val="A0661104"/>
    <w:lvl w:ilvl="0" w:tplc="C414B41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A746D1"/>
    <w:multiLevelType w:val="hybridMultilevel"/>
    <w:tmpl w:val="FEE8D4DA"/>
    <w:lvl w:ilvl="0" w:tplc="C414B41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1C5DF7"/>
    <w:multiLevelType w:val="singleLevel"/>
    <w:tmpl w:val="52782F58"/>
    <w:lvl w:ilvl="0">
      <w:start w:val="2"/>
      <w:numFmt w:val="decimal"/>
      <w:lvlText w:val="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7">
    <w:nsid w:val="432C2FED"/>
    <w:multiLevelType w:val="hybridMultilevel"/>
    <w:tmpl w:val="248C7D12"/>
    <w:lvl w:ilvl="0" w:tplc="17F8073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E516FC"/>
    <w:multiLevelType w:val="hybridMultilevel"/>
    <w:tmpl w:val="F18C32A0"/>
    <w:lvl w:ilvl="0" w:tplc="C414B41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31490D"/>
    <w:multiLevelType w:val="hybridMultilevel"/>
    <w:tmpl w:val="84ECDEC6"/>
    <w:lvl w:ilvl="0" w:tplc="C414B41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BF5182"/>
    <w:multiLevelType w:val="singleLevel"/>
    <w:tmpl w:val="6C28CF92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6"/>
    <w:lvlOverride w:ilvl="0">
      <w:lvl w:ilvl="0">
        <w:start w:val="2"/>
        <w:numFmt w:val="decimal"/>
        <w:lvlText w:val="%1.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4"/>
  </w:num>
  <w:num w:numId="9">
    <w:abstractNumId w:val="2"/>
  </w:num>
  <w:num w:numId="10">
    <w:abstractNumId w:val="5"/>
  </w:num>
  <w:num w:numId="11">
    <w:abstractNumId w:val="3"/>
  </w:num>
  <w:num w:numId="12">
    <w:abstractNumId w:val="8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626"/>
    <w:rsid w:val="0002299E"/>
    <w:rsid w:val="0002456B"/>
    <w:rsid w:val="00041A81"/>
    <w:rsid w:val="0006198C"/>
    <w:rsid w:val="0006606A"/>
    <w:rsid w:val="00093829"/>
    <w:rsid w:val="000979C6"/>
    <w:rsid w:val="000E17DB"/>
    <w:rsid w:val="00147758"/>
    <w:rsid w:val="00154484"/>
    <w:rsid w:val="00167016"/>
    <w:rsid w:val="0017169D"/>
    <w:rsid w:val="001A75F2"/>
    <w:rsid w:val="001C257B"/>
    <w:rsid w:val="001D7145"/>
    <w:rsid w:val="001E1C97"/>
    <w:rsid w:val="00231E07"/>
    <w:rsid w:val="00242211"/>
    <w:rsid w:val="002910E8"/>
    <w:rsid w:val="00292E8F"/>
    <w:rsid w:val="0029791C"/>
    <w:rsid w:val="0031282B"/>
    <w:rsid w:val="0032475B"/>
    <w:rsid w:val="0033364C"/>
    <w:rsid w:val="0035603F"/>
    <w:rsid w:val="00362DD7"/>
    <w:rsid w:val="0036353B"/>
    <w:rsid w:val="0037182F"/>
    <w:rsid w:val="003F3377"/>
    <w:rsid w:val="00410A78"/>
    <w:rsid w:val="00431BC2"/>
    <w:rsid w:val="00443414"/>
    <w:rsid w:val="004B2E95"/>
    <w:rsid w:val="004E3FA7"/>
    <w:rsid w:val="004F021C"/>
    <w:rsid w:val="00507688"/>
    <w:rsid w:val="00531E7F"/>
    <w:rsid w:val="00545C48"/>
    <w:rsid w:val="00551068"/>
    <w:rsid w:val="00571AC5"/>
    <w:rsid w:val="00595871"/>
    <w:rsid w:val="005B00C2"/>
    <w:rsid w:val="005D71EF"/>
    <w:rsid w:val="005D73C9"/>
    <w:rsid w:val="00685F44"/>
    <w:rsid w:val="006A42F2"/>
    <w:rsid w:val="006A7626"/>
    <w:rsid w:val="00712500"/>
    <w:rsid w:val="00721170"/>
    <w:rsid w:val="00755BE3"/>
    <w:rsid w:val="007B4629"/>
    <w:rsid w:val="007C6099"/>
    <w:rsid w:val="00814181"/>
    <w:rsid w:val="00824BC1"/>
    <w:rsid w:val="00831192"/>
    <w:rsid w:val="008666B0"/>
    <w:rsid w:val="008A58BF"/>
    <w:rsid w:val="009040DC"/>
    <w:rsid w:val="00917B92"/>
    <w:rsid w:val="00984132"/>
    <w:rsid w:val="009D7EF9"/>
    <w:rsid w:val="009E3BF9"/>
    <w:rsid w:val="009E69CF"/>
    <w:rsid w:val="00A7305E"/>
    <w:rsid w:val="00AA7BBF"/>
    <w:rsid w:val="00AF60B3"/>
    <w:rsid w:val="00B01965"/>
    <w:rsid w:val="00B44EEC"/>
    <w:rsid w:val="00B8169B"/>
    <w:rsid w:val="00BB275D"/>
    <w:rsid w:val="00BD243E"/>
    <w:rsid w:val="00C26A0E"/>
    <w:rsid w:val="00C755D7"/>
    <w:rsid w:val="00CB4FCF"/>
    <w:rsid w:val="00D12E6D"/>
    <w:rsid w:val="00D83179"/>
    <w:rsid w:val="00E02343"/>
    <w:rsid w:val="00E049C8"/>
    <w:rsid w:val="00E46551"/>
    <w:rsid w:val="00F9458D"/>
    <w:rsid w:val="00FC0596"/>
    <w:rsid w:val="00FD50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E7F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7B9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17B92"/>
    <w:rPr>
      <w:rFonts w:ascii="Tahoma" w:hAnsi="Tahoma" w:cs="Tahoma"/>
      <w:sz w:val="16"/>
      <w:szCs w:val="16"/>
    </w:rPr>
  </w:style>
  <w:style w:type="character" w:styleId="a5">
    <w:name w:val="annotation reference"/>
    <w:uiPriority w:val="99"/>
    <w:semiHidden/>
    <w:unhideWhenUsed/>
    <w:rsid w:val="00917B9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17B92"/>
  </w:style>
  <w:style w:type="character" w:customStyle="1" w:styleId="a7">
    <w:name w:val="Текст примечания Знак"/>
    <w:link w:val="a6"/>
    <w:uiPriority w:val="99"/>
    <w:semiHidden/>
    <w:rsid w:val="00917B92"/>
    <w:rPr>
      <w:rFonts w:ascii="Times New Roman" w:hAnsi="Times New Roman"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17B92"/>
    <w:rPr>
      <w:b/>
      <w:bCs/>
    </w:rPr>
  </w:style>
  <w:style w:type="character" w:customStyle="1" w:styleId="a9">
    <w:name w:val="Тема примечания Знак"/>
    <w:link w:val="a8"/>
    <w:uiPriority w:val="99"/>
    <w:semiHidden/>
    <w:rsid w:val="00917B92"/>
    <w:rPr>
      <w:rFonts w:ascii="Times New Roman" w:hAnsi="Times New Roman" w:cs="Times New Roman"/>
      <w:b/>
      <w:bCs/>
      <w:sz w:val="20"/>
      <w:szCs w:val="20"/>
    </w:rPr>
  </w:style>
  <w:style w:type="paragraph" w:styleId="aa">
    <w:name w:val="footnote text"/>
    <w:basedOn w:val="a"/>
    <w:link w:val="ab"/>
    <w:uiPriority w:val="99"/>
    <w:semiHidden/>
    <w:unhideWhenUsed/>
    <w:rsid w:val="009E3BF9"/>
  </w:style>
  <w:style w:type="character" w:customStyle="1" w:styleId="ab">
    <w:name w:val="Текст сноски Знак"/>
    <w:link w:val="aa"/>
    <w:uiPriority w:val="99"/>
    <w:semiHidden/>
    <w:rsid w:val="009E3BF9"/>
    <w:rPr>
      <w:rFonts w:ascii="Times New Roman" w:hAnsi="Times New Roman" w:cs="Times New Roman"/>
      <w:sz w:val="20"/>
      <w:szCs w:val="20"/>
    </w:rPr>
  </w:style>
  <w:style w:type="character" w:styleId="ac">
    <w:name w:val="footnote reference"/>
    <w:uiPriority w:val="99"/>
    <w:semiHidden/>
    <w:unhideWhenUsed/>
    <w:rsid w:val="009E3BF9"/>
    <w:rPr>
      <w:vertAlign w:val="superscript"/>
    </w:rPr>
  </w:style>
  <w:style w:type="character" w:styleId="ad">
    <w:name w:val="Hyperlink"/>
    <w:uiPriority w:val="99"/>
    <w:unhideWhenUsed/>
    <w:rsid w:val="00D12E6D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AF60B3"/>
    <w:pPr>
      <w:ind w:left="720"/>
      <w:contextualSpacing/>
    </w:pPr>
  </w:style>
  <w:style w:type="paragraph" w:styleId="af">
    <w:name w:val="header"/>
    <w:basedOn w:val="a"/>
    <w:link w:val="af0"/>
    <w:uiPriority w:val="99"/>
    <w:unhideWhenUsed/>
    <w:rsid w:val="001A75F2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1A75F2"/>
    <w:rPr>
      <w:rFonts w:ascii="Times New Roman" w:hAnsi="Times New Roman" w:cs="Times New Roman"/>
      <w:sz w:val="20"/>
      <w:szCs w:val="20"/>
    </w:rPr>
  </w:style>
  <w:style w:type="paragraph" w:styleId="af1">
    <w:name w:val="footer"/>
    <w:basedOn w:val="a"/>
    <w:link w:val="af2"/>
    <w:uiPriority w:val="99"/>
    <w:semiHidden/>
    <w:unhideWhenUsed/>
    <w:rsid w:val="001A75F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semiHidden/>
    <w:rsid w:val="001A75F2"/>
    <w:rPr>
      <w:rFonts w:ascii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041A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E7F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7B9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17B92"/>
    <w:rPr>
      <w:rFonts w:ascii="Tahoma" w:hAnsi="Tahoma" w:cs="Tahoma"/>
      <w:sz w:val="16"/>
      <w:szCs w:val="16"/>
    </w:rPr>
  </w:style>
  <w:style w:type="character" w:styleId="a5">
    <w:name w:val="annotation reference"/>
    <w:uiPriority w:val="99"/>
    <w:semiHidden/>
    <w:unhideWhenUsed/>
    <w:rsid w:val="00917B9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17B92"/>
  </w:style>
  <w:style w:type="character" w:customStyle="1" w:styleId="a7">
    <w:name w:val="Текст примечания Знак"/>
    <w:link w:val="a6"/>
    <w:uiPriority w:val="99"/>
    <w:semiHidden/>
    <w:rsid w:val="00917B92"/>
    <w:rPr>
      <w:rFonts w:ascii="Times New Roman" w:hAnsi="Times New Roman"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17B92"/>
    <w:rPr>
      <w:b/>
      <w:bCs/>
    </w:rPr>
  </w:style>
  <w:style w:type="character" w:customStyle="1" w:styleId="a9">
    <w:name w:val="Тема примечания Знак"/>
    <w:link w:val="a8"/>
    <w:uiPriority w:val="99"/>
    <w:semiHidden/>
    <w:rsid w:val="00917B92"/>
    <w:rPr>
      <w:rFonts w:ascii="Times New Roman" w:hAnsi="Times New Roman" w:cs="Times New Roman"/>
      <w:b/>
      <w:bCs/>
      <w:sz w:val="20"/>
      <w:szCs w:val="20"/>
    </w:rPr>
  </w:style>
  <w:style w:type="paragraph" w:styleId="aa">
    <w:name w:val="footnote text"/>
    <w:basedOn w:val="a"/>
    <w:link w:val="ab"/>
    <w:uiPriority w:val="99"/>
    <w:semiHidden/>
    <w:unhideWhenUsed/>
    <w:rsid w:val="009E3BF9"/>
  </w:style>
  <w:style w:type="character" w:customStyle="1" w:styleId="ab">
    <w:name w:val="Текст сноски Знак"/>
    <w:link w:val="aa"/>
    <w:uiPriority w:val="99"/>
    <w:semiHidden/>
    <w:rsid w:val="009E3BF9"/>
    <w:rPr>
      <w:rFonts w:ascii="Times New Roman" w:hAnsi="Times New Roman" w:cs="Times New Roman"/>
      <w:sz w:val="20"/>
      <w:szCs w:val="20"/>
    </w:rPr>
  </w:style>
  <w:style w:type="character" w:styleId="ac">
    <w:name w:val="footnote reference"/>
    <w:uiPriority w:val="99"/>
    <w:semiHidden/>
    <w:unhideWhenUsed/>
    <w:rsid w:val="009E3BF9"/>
    <w:rPr>
      <w:vertAlign w:val="superscript"/>
    </w:rPr>
  </w:style>
  <w:style w:type="character" w:styleId="ad">
    <w:name w:val="Hyperlink"/>
    <w:uiPriority w:val="99"/>
    <w:unhideWhenUsed/>
    <w:rsid w:val="00D12E6D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AF60B3"/>
    <w:pPr>
      <w:ind w:left="720"/>
      <w:contextualSpacing/>
    </w:pPr>
  </w:style>
  <w:style w:type="paragraph" w:styleId="af">
    <w:name w:val="header"/>
    <w:basedOn w:val="a"/>
    <w:link w:val="af0"/>
    <w:uiPriority w:val="99"/>
    <w:unhideWhenUsed/>
    <w:rsid w:val="001A75F2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1A75F2"/>
    <w:rPr>
      <w:rFonts w:ascii="Times New Roman" w:hAnsi="Times New Roman" w:cs="Times New Roman"/>
      <w:sz w:val="20"/>
      <w:szCs w:val="20"/>
    </w:rPr>
  </w:style>
  <w:style w:type="paragraph" w:styleId="af1">
    <w:name w:val="footer"/>
    <w:basedOn w:val="a"/>
    <w:link w:val="af2"/>
    <w:uiPriority w:val="99"/>
    <w:semiHidden/>
    <w:unhideWhenUsed/>
    <w:rsid w:val="001A75F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semiHidden/>
    <w:rsid w:val="001A75F2"/>
    <w:rPr>
      <w:rFonts w:ascii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041A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emo.ru/" TargetMode="External"/><Relationship Id="rId18" Type="http://schemas.openxmlformats.org/officeDocument/2006/relationships/hyperlink" Target="https://www.youtube.com/user/museumgula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school.historians.ru/" TargetMode="External"/><Relationship Id="rId17" Type="http://schemas.openxmlformats.org/officeDocument/2006/relationships/hyperlink" Target="https://vimeo.com/channels/mygula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mig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resident-sovet.ru/documents/read/393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30october.ru" TargetMode="External"/><Relationship Id="rId10" Type="http://schemas.openxmlformats.org/officeDocument/2006/relationships/hyperlink" Target="http://school.rusarchives.ru/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www.memorial.varoslav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B2AAE-6092-4784-AE0E-6E3D10C56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4002</Words>
  <Characters>22816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26765</CharactersWithSpaces>
  <SharedDoc>false</SharedDoc>
  <HLinks>
    <vt:vector size="54" baseType="variant">
      <vt:variant>
        <vt:i4>5832708</vt:i4>
      </vt:variant>
      <vt:variant>
        <vt:i4>24</vt:i4>
      </vt:variant>
      <vt:variant>
        <vt:i4>0</vt:i4>
      </vt:variant>
      <vt:variant>
        <vt:i4>5</vt:i4>
      </vt:variant>
      <vt:variant>
        <vt:lpwstr>https://www.youtube.com/user/museumgulag</vt:lpwstr>
      </vt:variant>
      <vt:variant>
        <vt:lpwstr/>
      </vt:variant>
      <vt:variant>
        <vt:i4>6422648</vt:i4>
      </vt:variant>
      <vt:variant>
        <vt:i4>21</vt:i4>
      </vt:variant>
      <vt:variant>
        <vt:i4>0</vt:i4>
      </vt:variant>
      <vt:variant>
        <vt:i4>5</vt:i4>
      </vt:variant>
      <vt:variant>
        <vt:lpwstr>https://vimeo.com/channels/mygulag</vt:lpwstr>
      </vt:variant>
      <vt:variant>
        <vt:lpwstr/>
      </vt:variant>
      <vt:variant>
        <vt:i4>8257576</vt:i4>
      </vt:variant>
      <vt:variant>
        <vt:i4>18</vt:i4>
      </vt:variant>
      <vt:variant>
        <vt:i4>0</vt:i4>
      </vt:variant>
      <vt:variant>
        <vt:i4>5</vt:i4>
      </vt:variant>
      <vt:variant>
        <vt:lpwstr>http://www.gmig.ru/</vt:lpwstr>
      </vt:variant>
      <vt:variant>
        <vt:lpwstr/>
      </vt:variant>
      <vt:variant>
        <vt:i4>5111819</vt:i4>
      </vt:variant>
      <vt:variant>
        <vt:i4>15</vt:i4>
      </vt:variant>
      <vt:variant>
        <vt:i4>0</vt:i4>
      </vt:variant>
      <vt:variant>
        <vt:i4>5</vt:i4>
      </vt:variant>
      <vt:variant>
        <vt:lpwstr>http://30october.ru/</vt:lpwstr>
      </vt:variant>
      <vt:variant>
        <vt:lpwstr/>
      </vt:variant>
      <vt:variant>
        <vt:i4>5832791</vt:i4>
      </vt:variant>
      <vt:variant>
        <vt:i4>12</vt:i4>
      </vt:variant>
      <vt:variant>
        <vt:i4>0</vt:i4>
      </vt:variant>
      <vt:variant>
        <vt:i4>5</vt:i4>
      </vt:variant>
      <vt:variant>
        <vt:lpwstr>http://www.memorial.varoslavl.ru/</vt:lpwstr>
      </vt:variant>
      <vt:variant>
        <vt:lpwstr/>
      </vt:variant>
      <vt:variant>
        <vt:i4>7340072</vt:i4>
      </vt:variant>
      <vt:variant>
        <vt:i4>9</vt:i4>
      </vt:variant>
      <vt:variant>
        <vt:i4>0</vt:i4>
      </vt:variant>
      <vt:variant>
        <vt:i4>5</vt:i4>
      </vt:variant>
      <vt:variant>
        <vt:lpwstr>http://www.memo.ru/</vt:lpwstr>
      </vt:variant>
      <vt:variant>
        <vt:lpwstr/>
      </vt:variant>
      <vt:variant>
        <vt:i4>5308481</vt:i4>
      </vt:variant>
      <vt:variant>
        <vt:i4>6</vt:i4>
      </vt:variant>
      <vt:variant>
        <vt:i4>0</vt:i4>
      </vt:variant>
      <vt:variant>
        <vt:i4>5</vt:i4>
      </vt:variant>
      <vt:variant>
        <vt:lpwstr>http://school.historians.ru/</vt:lpwstr>
      </vt:variant>
      <vt:variant>
        <vt:lpwstr/>
      </vt:variant>
      <vt:variant>
        <vt:i4>5177356</vt:i4>
      </vt:variant>
      <vt:variant>
        <vt:i4>3</vt:i4>
      </vt:variant>
      <vt:variant>
        <vt:i4>0</vt:i4>
      </vt:variant>
      <vt:variant>
        <vt:i4>5</vt:i4>
      </vt:variant>
      <vt:variant>
        <vt:lpwstr>http://president-sovet.ru/documents/read/393/</vt:lpwstr>
      </vt:variant>
      <vt:variant>
        <vt:lpwstr/>
      </vt:variant>
      <vt:variant>
        <vt:i4>5308421</vt:i4>
      </vt:variant>
      <vt:variant>
        <vt:i4>0</vt:i4>
      </vt:variant>
      <vt:variant>
        <vt:i4>0</vt:i4>
      </vt:variant>
      <vt:variant>
        <vt:i4>5</vt:i4>
      </vt:variant>
      <vt:variant>
        <vt:lpwstr>http://school.rusarchives.ru/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</dc:creator>
  <cp:lastModifiedBy>OrgOtdel</cp:lastModifiedBy>
  <cp:revision>2</cp:revision>
  <dcterms:created xsi:type="dcterms:W3CDTF">2016-10-18T13:05:00Z</dcterms:created>
  <dcterms:modified xsi:type="dcterms:W3CDTF">2016-10-18T13:05:00Z</dcterms:modified>
</cp:coreProperties>
</file>