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D8" w:rsidRPr="001660D8" w:rsidRDefault="001660D8" w:rsidP="001660D8">
      <w:pPr>
        <w:ind w:firstLine="708"/>
        <w:jc w:val="center"/>
        <w:rPr>
          <w:b/>
          <w:sz w:val="20"/>
          <w:szCs w:val="20"/>
        </w:rPr>
      </w:pPr>
      <w:r w:rsidRPr="001660D8">
        <w:rPr>
          <w:b/>
          <w:sz w:val="20"/>
          <w:szCs w:val="20"/>
        </w:rPr>
        <w:t>ИНСТРУКЦИЯ</w:t>
      </w:r>
    </w:p>
    <w:p w:rsidR="001660D8" w:rsidRPr="001660D8" w:rsidRDefault="001660D8" w:rsidP="001660D8">
      <w:pPr>
        <w:ind w:firstLine="708"/>
        <w:jc w:val="center"/>
        <w:rPr>
          <w:b/>
          <w:sz w:val="20"/>
          <w:szCs w:val="20"/>
        </w:rPr>
      </w:pPr>
      <w:r w:rsidRPr="001660D8">
        <w:rPr>
          <w:b/>
          <w:sz w:val="20"/>
          <w:szCs w:val="20"/>
        </w:rPr>
        <w:t>для участников письменных квалификационных испытаний,</w:t>
      </w:r>
    </w:p>
    <w:p w:rsidR="001660D8" w:rsidRPr="001660D8" w:rsidRDefault="001660D8" w:rsidP="001660D8">
      <w:pPr>
        <w:ind w:firstLine="708"/>
        <w:jc w:val="center"/>
        <w:rPr>
          <w:b/>
          <w:sz w:val="20"/>
          <w:szCs w:val="20"/>
        </w:rPr>
      </w:pPr>
      <w:r w:rsidRPr="001660D8">
        <w:rPr>
          <w:b/>
          <w:sz w:val="20"/>
          <w:szCs w:val="20"/>
        </w:rPr>
        <w:t xml:space="preserve">педагогических работников дошкольных образовательных учреждений Республики Татарстан 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</w:p>
    <w:p w:rsidR="001660D8" w:rsidRPr="001660D8" w:rsidRDefault="001660D8" w:rsidP="001660D8">
      <w:pPr>
        <w:numPr>
          <w:ilvl w:val="0"/>
          <w:numId w:val="1"/>
        </w:numPr>
        <w:ind w:left="0" w:firstLine="85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>Основной формой квалификационных испытаний в письменной форме является составление конспекта занятия в письменной форме.</w:t>
      </w:r>
    </w:p>
    <w:p w:rsidR="001660D8" w:rsidRPr="001660D8" w:rsidRDefault="001660D8" w:rsidP="001660D8">
      <w:pPr>
        <w:ind w:firstLine="720"/>
        <w:jc w:val="both"/>
        <w:rPr>
          <w:sz w:val="20"/>
          <w:szCs w:val="20"/>
        </w:rPr>
      </w:pPr>
      <w:proofErr w:type="gramStart"/>
      <w:r w:rsidRPr="001660D8">
        <w:rPr>
          <w:sz w:val="20"/>
          <w:szCs w:val="20"/>
        </w:rPr>
        <w:t>Данная форма предлагается всем участникам квалификационных испытаний, кроме педагогов-психологов, социальных педагогов, воспитателей ясельной группы, методистов образовательных учреждений Указанным категориям работникам могут быть предложены альтернативная форма квалификационных испытаний: решение педагогических ситуаций, в том случае, если работники заранее подали  заявление в подкомиссию с обоснованным отказом от основной формы квалификационных испытаний не позднее, чем за 7-10 дней до начала процедуры.</w:t>
      </w:r>
      <w:proofErr w:type="gramEnd"/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2. Конспект занятия составляется участником испытаний индивидуально на бумажном носителе в присутствии  </w:t>
      </w:r>
      <w:proofErr w:type="gramStart"/>
      <w:r w:rsidRPr="001660D8">
        <w:rPr>
          <w:sz w:val="20"/>
          <w:szCs w:val="20"/>
        </w:rPr>
        <w:t>членов подкомиссии аттестационной комиссии Министерства образования</w:t>
      </w:r>
      <w:proofErr w:type="gramEnd"/>
      <w:r w:rsidRPr="001660D8">
        <w:rPr>
          <w:sz w:val="20"/>
          <w:szCs w:val="20"/>
        </w:rPr>
        <w:t xml:space="preserve"> и науки Республики Татарстан – экспертов (далее - подкомиссия).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Максимальный объем конспекта – 6-8 листов (формат</w:t>
      </w:r>
      <w:proofErr w:type="gramStart"/>
      <w:r w:rsidRPr="001660D8">
        <w:rPr>
          <w:sz w:val="20"/>
          <w:szCs w:val="20"/>
        </w:rPr>
        <w:t xml:space="preserve"> А</w:t>
      </w:r>
      <w:proofErr w:type="gramEnd"/>
      <w:r w:rsidRPr="001660D8">
        <w:rPr>
          <w:sz w:val="20"/>
          <w:szCs w:val="20"/>
        </w:rPr>
        <w:t xml:space="preserve"> 4)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3. Максимальное время для проведения письменных квалификационных испытаний составляет 3 часа от начала процедуры.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4. Участнику письменных квалификационных испытаний необходимо иметь при себе: 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- </w:t>
      </w:r>
      <w:proofErr w:type="spellStart"/>
      <w:r w:rsidRPr="001660D8">
        <w:rPr>
          <w:sz w:val="20"/>
          <w:szCs w:val="20"/>
        </w:rPr>
        <w:t>гелевую</w:t>
      </w:r>
      <w:proofErr w:type="spellEnd"/>
      <w:r w:rsidRPr="001660D8">
        <w:rPr>
          <w:sz w:val="20"/>
          <w:szCs w:val="20"/>
        </w:rPr>
        <w:t xml:space="preserve"> ручку;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>- 10-15 листов бумаги (формат А</w:t>
      </w:r>
      <w:proofErr w:type="gramStart"/>
      <w:r w:rsidRPr="001660D8">
        <w:rPr>
          <w:sz w:val="20"/>
          <w:szCs w:val="20"/>
        </w:rPr>
        <w:t>4</w:t>
      </w:r>
      <w:proofErr w:type="gramEnd"/>
      <w:r w:rsidRPr="001660D8">
        <w:rPr>
          <w:sz w:val="20"/>
          <w:szCs w:val="20"/>
        </w:rPr>
        <w:t>), (перед началом процедуры на листы ставится штамп или печать учреждения, в котором проводятся испытания);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5. Во время квалификационных испытаний пользование  мобильными телефонами, методической литературой, за исключением программных документов, хрестоматий, необходимых педагогу при подготовке к занятию, категорически запрещается. 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  6. Конспект занятия составляется участником испытаний по одной из предложенных методик дошкольного образования: «Развитие речи», «Развитие элементарных математических представлений», «Методика развития детского изобразительного творчества», «Методика экологического образования детей» и др.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  Данные о возрастной группе детей дошкольного возраста, программе, на основе которой проводятся занятия, участник тестирования обязан сообщить в подкомиссию за 7-10 дней до начала процедуры лично или через работодателя.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jc w:val="both"/>
        <w:rPr>
          <w:spacing w:val="-1"/>
          <w:sz w:val="20"/>
          <w:szCs w:val="20"/>
        </w:rPr>
      </w:pPr>
      <w:r w:rsidRPr="001660D8">
        <w:rPr>
          <w:sz w:val="20"/>
          <w:szCs w:val="20"/>
        </w:rPr>
        <w:t xml:space="preserve">           7. Тему занятия предлагает член подкомиссии – эксперт из числа тем, представленных в программе, по которой работает участник испытаний. В случае необходимости педагог имеет право исключить отдельные темы, представленные в программе, и по субъективным причинам для него не желательных (не более пяти).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jc w:val="both"/>
        <w:rPr>
          <w:spacing w:val="-1"/>
          <w:sz w:val="20"/>
          <w:szCs w:val="20"/>
        </w:rPr>
      </w:pPr>
      <w:r w:rsidRPr="001660D8">
        <w:rPr>
          <w:sz w:val="20"/>
          <w:szCs w:val="20"/>
        </w:rPr>
        <w:lastRenderedPageBreak/>
        <w:t xml:space="preserve">          8. Конспект занятия должен быть связан с освоением новой темы (нового учебного материала).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  9. Конспект предполагает отражение основных этапов занятия: вводной, основной, заключительной части.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   10.</w:t>
      </w:r>
      <w:r w:rsidRPr="001660D8">
        <w:rPr>
          <w:spacing w:val="-1"/>
          <w:sz w:val="20"/>
          <w:szCs w:val="20"/>
        </w:rPr>
        <w:t xml:space="preserve"> </w:t>
      </w:r>
      <w:proofErr w:type="gramStart"/>
      <w:r w:rsidRPr="001660D8">
        <w:rPr>
          <w:sz w:val="20"/>
          <w:szCs w:val="20"/>
        </w:rPr>
        <w:t xml:space="preserve">В ходе написания письменной квалификационной работы педагогу предлагается раскрыть структуру и предметное содержание занятия, сформулировать программное содержание занятия и его отдельных этапов, продемонстрировать владение методами и приемами мотивации учебной деятельности, организации учебной деятельности воспитанников, проиллюстрировав это примерами учета индивидуальных особенностей воспитанников и конкретных характеристик возрастной группы, в которой будет проводиться занятие. </w:t>
      </w:r>
      <w:proofErr w:type="gramEnd"/>
    </w:p>
    <w:p w:rsidR="001660D8" w:rsidRPr="001660D8" w:rsidRDefault="001660D8" w:rsidP="001660D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660D8">
        <w:rPr>
          <w:sz w:val="20"/>
          <w:szCs w:val="20"/>
        </w:rPr>
        <w:t>11. Педагогу должны быть заранее известны критерии, по которым будет оцениваться его работа. При оценке письменных работ (конспектов занятий) педагогических работников дошкольных образовательных учреждений в 2011 году  предлагается учитывать критерии, представленные в методиках проведения квалификационных испытаний для соответствующих категорий работников, разработанных специалистами ГОУ ВПО «</w:t>
      </w:r>
      <w:proofErr w:type="spellStart"/>
      <w:r w:rsidRPr="001660D8">
        <w:rPr>
          <w:sz w:val="20"/>
          <w:szCs w:val="20"/>
        </w:rPr>
        <w:t>Набережночелнинский</w:t>
      </w:r>
      <w:proofErr w:type="spellEnd"/>
      <w:r w:rsidRPr="001660D8">
        <w:rPr>
          <w:sz w:val="20"/>
          <w:szCs w:val="20"/>
        </w:rPr>
        <w:t xml:space="preserve"> государственный педагогический институт».</w:t>
      </w:r>
    </w:p>
    <w:p w:rsidR="001660D8" w:rsidRPr="001660D8" w:rsidRDefault="001660D8" w:rsidP="001660D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jc w:val="both"/>
        <w:rPr>
          <w:spacing w:val="-1"/>
          <w:sz w:val="20"/>
          <w:szCs w:val="20"/>
        </w:rPr>
      </w:pPr>
      <w:r w:rsidRPr="001660D8">
        <w:rPr>
          <w:sz w:val="20"/>
          <w:szCs w:val="20"/>
        </w:rPr>
        <w:t xml:space="preserve">    12. По завершению работы участники сдают квалификационную работу в подкомиссию (экспертам) для проверки.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Результат оценки проекта выражается в </w:t>
      </w:r>
      <w:proofErr w:type="gramStart"/>
      <w:r w:rsidRPr="001660D8">
        <w:rPr>
          <w:sz w:val="20"/>
          <w:szCs w:val="20"/>
        </w:rPr>
        <w:t>баллах</w:t>
      </w:r>
      <w:proofErr w:type="gramEnd"/>
      <w:r w:rsidRPr="001660D8">
        <w:rPr>
          <w:sz w:val="20"/>
          <w:szCs w:val="20"/>
        </w:rPr>
        <w:t xml:space="preserve">. Максимальное количество баллов  при полном соответствии письменной квалификационной работы  критериям составляет </w:t>
      </w:r>
      <w:r w:rsidRPr="001660D8">
        <w:rPr>
          <w:b/>
          <w:sz w:val="20"/>
          <w:szCs w:val="20"/>
        </w:rPr>
        <w:t>18</w:t>
      </w:r>
      <w:r w:rsidRPr="001660D8">
        <w:rPr>
          <w:sz w:val="20"/>
          <w:szCs w:val="20"/>
        </w:rPr>
        <w:t xml:space="preserve"> баллов. Для подтверждения соответствия занимаемой должности аттестуемому педагогу  необходимо набрать не менее </w:t>
      </w:r>
      <w:r w:rsidR="00387430">
        <w:rPr>
          <w:sz w:val="20"/>
          <w:szCs w:val="20"/>
          <w:lang w:val="tt-RU"/>
        </w:rPr>
        <w:t>10</w:t>
      </w:r>
      <w:r w:rsidRPr="001660D8">
        <w:rPr>
          <w:sz w:val="20"/>
          <w:szCs w:val="20"/>
        </w:rPr>
        <w:t xml:space="preserve"> </w:t>
      </w:r>
      <w:r w:rsidRPr="001660D8">
        <w:rPr>
          <w:b/>
          <w:sz w:val="20"/>
          <w:szCs w:val="20"/>
        </w:rPr>
        <w:t xml:space="preserve"> баллов</w:t>
      </w:r>
      <w:r w:rsidRPr="001660D8">
        <w:rPr>
          <w:sz w:val="20"/>
          <w:szCs w:val="20"/>
        </w:rPr>
        <w:t xml:space="preserve">.  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12. Срок проверки квалификационных работ в подкомиссии (до 100 работ) – два дня, при количестве работ свыше 100 – не более трех дней.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  При успешном прохождении письменных квалификационных испытаний аттестуемый работник получает на руки документ (справку) о результатах квалификационных испытаний.    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При отрицательном результате письменных квалификационных испытаний аттестуемому работнику выдается выписка из протокола подкомиссии, проводившей письменные квалификационные испытания. </w:t>
      </w:r>
    </w:p>
    <w:p w:rsidR="001660D8" w:rsidRPr="001660D8" w:rsidRDefault="001660D8" w:rsidP="001660D8">
      <w:pPr>
        <w:jc w:val="both"/>
        <w:rPr>
          <w:sz w:val="20"/>
          <w:szCs w:val="20"/>
        </w:rPr>
      </w:pPr>
      <w:r w:rsidRPr="001660D8">
        <w:rPr>
          <w:sz w:val="20"/>
          <w:szCs w:val="20"/>
        </w:rPr>
        <w:t xml:space="preserve">    Справки оформляются в подкомиссии в течение двух дней, при объеме работ свыше 100 – в течение трех дней после окончания проверки квалификационных работ.</w:t>
      </w:r>
    </w:p>
    <w:p w:rsidR="00645C3F" w:rsidRDefault="00645C3F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Default="001660D8">
      <w:pPr>
        <w:rPr>
          <w:sz w:val="20"/>
          <w:szCs w:val="20"/>
        </w:rPr>
      </w:pPr>
    </w:p>
    <w:p w:rsidR="001660D8" w:rsidRPr="001660D8" w:rsidRDefault="001660D8">
      <w:pPr>
        <w:rPr>
          <w:sz w:val="20"/>
          <w:szCs w:val="20"/>
        </w:rPr>
      </w:pPr>
    </w:p>
    <w:sectPr w:rsidR="001660D8" w:rsidRPr="001660D8" w:rsidSect="001660D8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670E6"/>
    <w:multiLevelType w:val="hybridMultilevel"/>
    <w:tmpl w:val="353803CE"/>
    <w:lvl w:ilvl="0" w:tplc="06CAB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60D8"/>
    <w:rsid w:val="001660D8"/>
    <w:rsid w:val="00250603"/>
    <w:rsid w:val="00387430"/>
    <w:rsid w:val="00432ECC"/>
    <w:rsid w:val="00645C3F"/>
    <w:rsid w:val="00676A15"/>
    <w:rsid w:val="006E45C1"/>
    <w:rsid w:val="006F34B1"/>
    <w:rsid w:val="00D0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711</Words>
  <Characters>4057</Characters>
  <Application>Microsoft Office Word</Application>
  <DocSecurity>0</DocSecurity>
  <Lines>33</Lines>
  <Paragraphs>9</Paragraphs>
  <ScaleCrop>false</ScaleCrop>
  <Company>ИМЦ Советского района г.Казани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Милонова Светлана Ринатовна</dc:creator>
  <cp:keywords/>
  <dc:description/>
  <cp:lastModifiedBy>Милонова Светлана Ринатовна</cp:lastModifiedBy>
  <cp:revision>3</cp:revision>
  <dcterms:created xsi:type="dcterms:W3CDTF">2011-03-17T13:15:00Z</dcterms:created>
  <dcterms:modified xsi:type="dcterms:W3CDTF">2012-03-13T12:46:00Z</dcterms:modified>
</cp:coreProperties>
</file>