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475353" w:rsidRDefault="00D96096">
      <w:pPr>
        <w:pStyle w:val="3"/>
        <w:spacing w:before="0" w:beforeAutospacing="0" w:after="0" w:afterAutospacing="0"/>
        <w:ind w:left="4248" w:right="-143" w:firstLine="708"/>
        <w:rPr>
          <w:szCs w:val="28"/>
        </w:rPr>
      </w:pPr>
      <w:r w:rsidRPr="00475353">
        <w:rPr>
          <w:szCs w:val="28"/>
        </w:rPr>
        <w:t>ОДОБРЕН</w:t>
      </w:r>
      <w:r w:rsidR="006827E0">
        <w:rPr>
          <w:szCs w:val="28"/>
        </w:rPr>
        <w:t>А</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решением ф</w:t>
      </w:r>
      <w:r w:rsidR="00D96096" w:rsidRPr="00475353">
        <w:rPr>
          <w:rFonts w:ascii="Times New Roman" w:hAnsi="Times New Roman"/>
          <w:sz w:val="28"/>
          <w:szCs w:val="28"/>
          <w:lang w:eastAsia="ru-RU"/>
        </w:rPr>
        <w:t>едеральн</w:t>
      </w:r>
      <w:r>
        <w:rPr>
          <w:rFonts w:ascii="Times New Roman" w:hAnsi="Times New Roman"/>
          <w:sz w:val="28"/>
          <w:szCs w:val="28"/>
          <w:lang w:eastAsia="ru-RU"/>
        </w:rPr>
        <w:t>ого</w:t>
      </w:r>
      <w:r w:rsidR="00D96096" w:rsidRPr="00475353">
        <w:rPr>
          <w:rFonts w:ascii="Times New Roman" w:hAnsi="Times New Roman"/>
          <w:sz w:val="28"/>
          <w:szCs w:val="28"/>
          <w:lang w:eastAsia="ru-RU"/>
        </w:rPr>
        <w:t xml:space="preserve"> учебно-методическ</w:t>
      </w:r>
      <w:r>
        <w:rPr>
          <w:rFonts w:ascii="Times New Roman" w:hAnsi="Times New Roman"/>
          <w:sz w:val="28"/>
          <w:szCs w:val="28"/>
          <w:lang w:eastAsia="ru-RU"/>
        </w:rPr>
        <w:t xml:space="preserve">ого </w:t>
      </w:r>
      <w:r w:rsidR="00D96096" w:rsidRPr="00475353">
        <w:rPr>
          <w:rFonts w:ascii="Times New Roman" w:hAnsi="Times New Roman"/>
          <w:sz w:val="28"/>
          <w:szCs w:val="28"/>
          <w:lang w:eastAsia="ru-RU"/>
        </w:rPr>
        <w:t>объединени</w:t>
      </w:r>
      <w:r>
        <w:rPr>
          <w:rFonts w:ascii="Times New Roman" w:hAnsi="Times New Roman"/>
          <w:sz w:val="28"/>
          <w:szCs w:val="28"/>
          <w:lang w:eastAsia="ru-RU"/>
        </w:rPr>
        <w:t>я</w:t>
      </w:r>
      <w:r w:rsidR="00D96096" w:rsidRPr="00475353">
        <w:rPr>
          <w:rFonts w:ascii="Times New Roman" w:hAnsi="Times New Roman"/>
          <w:sz w:val="28"/>
          <w:szCs w:val="28"/>
          <w:lang w:eastAsia="ru-RU"/>
        </w:rPr>
        <w:t xml:space="preserve"> по общему образованию</w:t>
      </w:r>
    </w:p>
    <w:p w:rsidR="00D96096" w:rsidRPr="00475353" w:rsidRDefault="006827E0"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(п</w:t>
      </w:r>
      <w:r w:rsidR="00D96096" w:rsidRPr="00475353">
        <w:rPr>
          <w:rFonts w:ascii="Times New Roman" w:hAnsi="Times New Roman"/>
          <w:sz w:val="28"/>
          <w:szCs w:val="28"/>
          <w:lang w:eastAsia="ru-RU"/>
        </w:rPr>
        <w:t>ротокол от 8 апреля 2015 г. № 1/15</w:t>
      </w:r>
      <w:r>
        <w:rPr>
          <w:rFonts w:ascii="Times New Roman" w:hAnsi="Times New Roman"/>
          <w:sz w:val="28"/>
          <w:szCs w:val="28"/>
          <w:lang w:eastAsia="ru-RU"/>
        </w:rPr>
        <w:t>)</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ED3318" w:rsidP="00902E25">
      <w:pPr>
        <w:pStyle w:val="15"/>
        <w:tabs>
          <w:tab w:val="clear" w:pos="9628"/>
          <w:tab w:val="right" w:leader="dot" w:pos="9498"/>
        </w:tabs>
        <w:rPr>
          <w:rFonts w:eastAsiaTheme="minorEastAsia"/>
        </w:rPr>
      </w:pPr>
      <w:r w:rsidRPr="00ED3318">
        <w:fldChar w:fldCharType="begin"/>
      </w:r>
      <w:r w:rsidR="000F55DA" w:rsidRPr="00475353">
        <w:instrText xml:space="preserve"> TOC \o "1-4" \h \z \u </w:instrText>
      </w:r>
      <w:r w:rsidRPr="00ED3318">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ED3318">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C10F9F">
          <w:rPr>
            <w:webHidden/>
          </w:rPr>
          <w:t>4</w:t>
        </w:r>
        <w:r w:rsidRPr="00475353">
          <w:rPr>
            <w:webHidden/>
          </w:rPr>
          <w:fldChar w:fldCharType="end"/>
        </w:r>
      </w:hyperlink>
    </w:p>
    <w:p w:rsidR="001D19FB" w:rsidRPr="00475353" w:rsidRDefault="00ED3318">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C10F9F">
          <w:rPr>
            <w:webHidden/>
          </w:rPr>
          <w:t>6</w:t>
        </w:r>
        <w:r w:rsidRPr="00475353">
          <w:rPr>
            <w:webHidden/>
          </w:rPr>
          <w:fldChar w:fldCharType="end"/>
        </w:r>
      </w:hyperlink>
    </w:p>
    <w:p w:rsidR="001D19FB" w:rsidRPr="00475353" w:rsidRDefault="00ED3318">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C10F9F">
          <w:rPr>
            <w:webHidden/>
          </w:rPr>
          <w:t>9</w:t>
        </w:r>
        <w:r w:rsidRPr="00475353">
          <w:rPr>
            <w:webHidden/>
          </w:rPr>
          <w:fldChar w:fldCharType="end"/>
        </w:r>
      </w:hyperlink>
    </w:p>
    <w:p w:rsidR="001D19FB" w:rsidRPr="00475353" w:rsidRDefault="00ED3318"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C10F9F">
          <w:rPr>
            <w:noProof/>
            <w:webHidden/>
          </w:rPr>
          <w:t>9</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C10F9F">
          <w:rPr>
            <w:noProof/>
            <w:webHidden/>
          </w:rPr>
          <w:t>10</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ED3318"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C10F9F">
          <w:rPr>
            <w:webHidden/>
          </w:rPr>
          <w:t>16</w:t>
        </w:r>
        <w:r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ED3318"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C10F9F">
          <w:rPr>
            <w:noProof/>
            <w:webHidden/>
          </w:rPr>
          <w:t>27</w:t>
        </w:r>
        <w:r w:rsidRPr="00475353">
          <w:rPr>
            <w:noProof/>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C10F9F">
          <w:rPr>
            <w:webHidden/>
          </w:rPr>
          <w:t>30</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C10F9F">
          <w:rPr>
            <w:webHidden/>
          </w:rPr>
          <w:t>38</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_Toc414553138 \h </w:instrText>
        </w:r>
        <w:r w:rsidRPr="00475353">
          <w:rPr>
            <w:webHidden/>
          </w:rPr>
        </w:r>
        <w:r w:rsidRPr="00475353">
          <w:rPr>
            <w:webHidden/>
          </w:rPr>
          <w:fldChar w:fldCharType="separate"/>
        </w:r>
        <w:r w:rsidR="00C10F9F">
          <w:rPr>
            <w:webHidden/>
          </w:rPr>
          <w:t>47</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C10F9F">
          <w:rPr>
            <w:webHidden/>
          </w:rPr>
          <w:t>57</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C10F9F">
          <w:rPr>
            <w:webHidden/>
          </w:rPr>
          <w:t>62</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C10F9F">
          <w:rPr>
            <w:noProof/>
            <w:webHidden/>
          </w:rPr>
          <w:t>71</w:t>
        </w:r>
        <w:r w:rsidRPr="00475353">
          <w:rPr>
            <w:noProof/>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C10F9F">
          <w:rPr>
            <w:webHidden/>
          </w:rPr>
          <w:t>77</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C10F9F">
          <w:rPr>
            <w:webHidden/>
          </w:rPr>
          <w:t>114</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C10F9F">
          <w:rPr>
            <w:webHidden/>
          </w:rPr>
          <w:t>120</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C10F9F">
          <w:rPr>
            <w:webHidden/>
          </w:rPr>
          <w:t>130</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C10F9F">
          <w:rPr>
            <w:webHidden/>
          </w:rPr>
          <w:t>138</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C10F9F">
          <w:rPr>
            <w:webHidden/>
          </w:rPr>
          <w:t>142</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C10F9F">
          <w:rPr>
            <w:webHidden/>
          </w:rPr>
          <w:t>156</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C10F9F">
          <w:rPr>
            <w:webHidden/>
          </w:rPr>
          <w:t>161</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C10F9F">
          <w:rPr>
            <w:webHidden/>
          </w:rPr>
          <w:t>174</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C10F9F">
          <w:rPr>
            <w:webHidden/>
          </w:rPr>
          <w:t>177</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C10F9F">
          <w:rPr>
            <w:webHidden/>
          </w:rPr>
          <w:t>184</w:t>
        </w:r>
        <w:r w:rsidRPr="00475353">
          <w:rPr>
            <w:webHidden/>
          </w:rPr>
          <w:fldChar w:fldCharType="end"/>
        </w:r>
      </w:hyperlink>
    </w:p>
    <w:p w:rsidR="001D19FB" w:rsidRPr="00475353" w:rsidRDefault="00ED3318"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C10F9F">
          <w:rPr>
            <w:webHidden/>
          </w:rPr>
          <w:t>198</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C10F9F">
          <w:rPr>
            <w:webHidden/>
          </w:rPr>
          <w:t>198</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C10F9F">
          <w:rPr>
            <w:webHidden/>
          </w:rPr>
          <w:t>226</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C10F9F">
          <w:rPr>
            <w:webHidden/>
          </w:rPr>
          <w:t>226</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C10F9F">
          <w:rPr>
            <w:webHidden/>
          </w:rPr>
          <w:t>227</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C10F9F">
          <w:rPr>
            <w:webHidden/>
          </w:rPr>
          <w:t>227</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C10F9F">
          <w:rPr>
            <w:noProof/>
            <w:webHidden/>
          </w:rPr>
          <w:t>235</w:t>
        </w:r>
        <w:r w:rsidRPr="00475353">
          <w:rPr>
            <w:noProof/>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C10F9F">
          <w:rPr>
            <w:webHidden/>
          </w:rPr>
          <w:t>256</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_Toc414553228 \h </w:instrText>
        </w:r>
        <w:r w:rsidRPr="00475353">
          <w:rPr>
            <w:webHidden/>
          </w:rPr>
        </w:r>
        <w:r w:rsidRPr="00475353">
          <w:rPr>
            <w:webHidden/>
          </w:rPr>
          <w:fldChar w:fldCharType="separate"/>
        </w:r>
        <w:r w:rsidR="00C10F9F">
          <w:rPr>
            <w:webHidden/>
          </w:rPr>
          <w:t>264</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C10F9F">
          <w:rPr>
            <w:webHidden/>
          </w:rPr>
          <w:t>272</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C10F9F">
          <w:rPr>
            <w:webHidden/>
          </w:rPr>
          <w:t>313</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C10F9F">
          <w:rPr>
            <w:webHidden/>
          </w:rPr>
          <w:t>318</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C10F9F">
          <w:rPr>
            <w:webHidden/>
          </w:rPr>
          <w:t>340</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C10F9F">
          <w:rPr>
            <w:noProof/>
            <w:webHidden/>
          </w:rPr>
          <w:t>369</w:t>
        </w:r>
        <w:r w:rsidRPr="00475353">
          <w:rPr>
            <w:noProof/>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C10F9F">
          <w:rPr>
            <w:webHidden/>
          </w:rPr>
          <w:t>380</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C10F9F">
          <w:rPr>
            <w:webHidden/>
          </w:rPr>
          <w:t>389</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C10F9F">
          <w:rPr>
            <w:webHidden/>
          </w:rPr>
          <w:t>403</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C10F9F">
          <w:rPr>
            <w:webHidden/>
          </w:rPr>
          <w:t>408</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C10F9F">
          <w:rPr>
            <w:webHidden/>
          </w:rPr>
          <w:t>414</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C10F9F">
          <w:rPr>
            <w:webHidden/>
          </w:rPr>
          <w:t>425</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C10F9F">
          <w:rPr>
            <w:webHidden/>
          </w:rPr>
          <w:t>437</w:t>
        </w:r>
        <w:r w:rsidRPr="00475353">
          <w:rPr>
            <w:webHidden/>
          </w:rPr>
          <w:fldChar w:fldCharType="end"/>
        </w:r>
      </w:hyperlink>
    </w:p>
    <w:p w:rsidR="001D19FB" w:rsidRPr="00475353" w:rsidRDefault="00ED3318"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C10F9F">
          <w:rPr>
            <w:webHidden/>
          </w:rPr>
          <w:t>441</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C10F9F">
          <w:rPr>
            <w:webHidden/>
          </w:rPr>
          <w:t>447</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C10F9F">
          <w:rPr>
            <w:webHidden/>
          </w:rPr>
          <w:t>489</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Pr="00475353">
          <w:rPr>
            <w:noProof/>
            <w:webHidden/>
          </w:rPr>
          <w:fldChar w:fldCharType="begin"/>
        </w:r>
        <w:r w:rsidR="001D19FB" w:rsidRPr="00475353">
          <w:rPr>
            <w:noProof/>
            <w:webHidden/>
          </w:rPr>
          <w:instrText xml:space="preserve"> PAGEREF _Toc414553280 \h </w:instrText>
        </w:r>
        <w:r w:rsidRPr="00475353">
          <w:rPr>
            <w:noProof/>
            <w:webHidden/>
          </w:rPr>
        </w:r>
        <w:r w:rsidRPr="00475353">
          <w:rPr>
            <w:noProof/>
            <w:webHidden/>
          </w:rPr>
          <w:fldChar w:fldCharType="separate"/>
        </w:r>
        <w:r w:rsidR="00C10F9F">
          <w:rPr>
            <w:noProof/>
            <w:webHidden/>
          </w:rPr>
          <w:t>501</w:t>
        </w:r>
        <w:r w:rsidRPr="00475353">
          <w:rPr>
            <w:noProof/>
            <w:webHidden/>
          </w:rPr>
          <w:fldChar w:fldCharType="end"/>
        </w:r>
      </w:hyperlink>
    </w:p>
    <w:p w:rsidR="001D19FB" w:rsidRPr="00475353" w:rsidRDefault="00ED3318"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C10F9F">
          <w:rPr>
            <w:webHidden/>
          </w:rPr>
          <w:t>503</w:t>
        </w:r>
        <w:r w:rsidRPr="00475353">
          <w:rPr>
            <w:webHidden/>
          </w:rPr>
          <w:fldChar w:fldCharType="end"/>
        </w:r>
      </w:hyperlink>
    </w:p>
    <w:p w:rsidR="001D19FB" w:rsidRPr="00475353" w:rsidRDefault="00ED3318"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C10F9F">
          <w:rPr>
            <w:webHidden/>
          </w:rPr>
          <w:t>503</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C10F9F">
          <w:rPr>
            <w:noProof/>
            <w:webHidden/>
          </w:rPr>
          <w:t>513</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C10F9F">
          <w:rPr>
            <w:noProof/>
            <w:webHidden/>
          </w:rPr>
          <w:t>514</w:t>
        </w:r>
        <w:r w:rsidRPr="00475353">
          <w:rPr>
            <w:noProof/>
            <w:webHidden/>
          </w:rPr>
          <w:fldChar w:fldCharType="end"/>
        </w:r>
      </w:hyperlink>
    </w:p>
    <w:p w:rsidR="001D19FB" w:rsidRPr="00475353" w:rsidRDefault="00ED3318">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C10F9F">
          <w:rPr>
            <w:webHidden/>
          </w:rPr>
          <w:t>517</w:t>
        </w:r>
        <w:r w:rsidRPr="00475353">
          <w:rPr>
            <w:webHidden/>
          </w:rPr>
          <w:fldChar w:fldCharType="end"/>
        </w:r>
      </w:hyperlink>
    </w:p>
    <w:p w:rsidR="001D19FB" w:rsidRPr="00475353" w:rsidRDefault="00ED3318">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C10F9F">
          <w:rPr>
            <w:webHidden/>
          </w:rPr>
          <w:t>517</w:t>
        </w:r>
        <w:r w:rsidRPr="00475353">
          <w:rPr>
            <w:webHidden/>
          </w:rPr>
          <w:fldChar w:fldCharType="end"/>
        </w:r>
      </w:hyperlink>
    </w:p>
    <w:p w:rsidR="001D19FB" w:rsidRPr="00475353" w:rsidRDefault="00ED3318"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C10F9F">
          <w:rPr>
            <w:noProof/>
            <w:webHidden/>
          </w:rPr>
          <w:t>523</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C10F9F">
          <w:rPr>
            <w:noProof/>
            <w:webHidden/>
          </w:rPr>
          <w:t>525</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C10F9F">
          <w:rPr>
            <w:noProof/>
            <w:webHidden/>
          </w:rPr>
          <w:t>538</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C10F9F">
          <w:rPr>
            <w:noProof/>
            <w:webHidden/>
          </w:rPr>
          <w:t>541</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C10F9F">
          <w:rPr>
            <w:noProof/>
            <w:webHidden/>
          </w:rPr>
          <w:t>548</w:t>
        </w:r>
        <w:r w:rsidRPr="00475353">
          <w:rPr>
            <w:noProof/>
            <w:webHidden/>
          </w:rPr>
          <w:fldChar w:fldCharType="end"/>
        </w:r>
      </w:hyperlink>
    </w:p>
    <w:p w:rsidR="001D19FB" w:rsidRPr="00475353" w:rsidRDefault="00ED3318"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C10F9F">
          <w:rPr>
            <w:noProof/>
            <w:webHidden/>
          </w:rPr>
          <w:t>550</w:t>
        </w:r>
        <w:r w:rsidRPr="00475353">
          <w:rPr>
            <w:noProof/>
            <w:webHidden/>
          </w:rPr>
          <w:fldChar w:fldCharType="end"/>
        </w:r>
      </w:hyperlink>
    </w:p>
    <w:p w:rsidR="004116FD" w:rsidRPr="00475353" w:rsidRDefault="00ED3318">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w:t>
      </w:r>
      <w:r w:rsidRPr="00475353">
        <w:rPr>
          <w:rFonts w:ascii="Times New Roman" w:hAnsi="Times New Roman"/>
          <w:sz w:val="28"/>
          <w:szCs w:val="28"/>
        </w:rPr>
        <w:lastRenderedPageBreak/>
        <w:t xml:space="preserve">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475353">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475353">
        <w:rPr>
          <w:rFonts w:ascii="Times New Roman" w:hAnsi="Times New Roman"/>
          <w:sz w:val="28"/>
          <w:szCs w:val="28"/>
        </w:rPr>
        <w:lastRenderedPageBreak/>
        <w:t>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475353">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475353">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475353">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w:t>
      </w:r>
      <w:r w:rsidRPr="0074495D">
        <w:rPr>
          <w:rFonts w:ascii="Times New Roman" w:hAnsi="Times New Roman"/>
          <w:sz w:val="28"/>
          <w:szCs w:val="28"/>
        </w:rPr>
        <w:lastRenderedPageBreak/>
        <w:t>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74495D">
        <w:rPr>
          <w:rFonts w:ascii="Times New Roman" w:hAnsi="Times New Roman"/>
          <w:sz w:val="28"/>
          <w:szCs w:val="28"/>
        </w:rPr>
        <w:lastRenderedPageBreak/>
        <w:t>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достижимость цели выбранным способом на основе </w:t>
      </w:r>
      <w:r w:rsidRPr="0074495D">
        <w:rPr>
          <w:rFonts w:ascii="Times New Roman" w:hAnsi="Times New Roman"/>
          <w:sz w:val="28"/>
          <w:szCs w:val="28"/>
        </w:rPr>
        <w:lastRenderedPageBreak/>
        <w:t>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подбирать слова, соподчиненные ключевому слову, определяющие </w:t>
      </w:r>
      <w:r w:rsidRPr="0074495D">
        <w:rPr>
          <w:rFonts w:ascii="Times New Roman" w:hAnsi="Times New Roman"/>
          <w:sz w:val="28"/>
          <w:szCs w:val="28"/>
        </w:rPr>
        <w:lastRenderedPageBreak/>
        <w:t>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договариваться о правилах и вопросах для обсуждения в соответствии </w:t>
      </w:r>
      <w:r w:rsidRPr="0074495D">
        <w:rPr>
          <w:rFonts w:ascii="Times New Roman" w:hAnsi="Times New Roman"/>
          <w:sz w:val="28"/>
          <w:szCs w:val="28"/>
        </w:rPr>
        <w:lastRenderedPageBreak/>
        <w:t>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74495D">
        <w:rPr>
          <w:rFonts w:ascii="Times New Roman" w:hAnsi="Times New Roman"/>
          <w:sz w:val="28"/>
          <w:szCs w:val="28"/>
        </w:rPr>
        <w:lastRenderedPageBreak/>
        <w:t>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w:t>
      </w:r>
      <w:r w:rsidRPr="0074495D">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74495D">
        <w:rPr>
          <w:rFonts w:ascii="Times New Roman" w:eastAsia="MS Mincho" w:hAnsi="Times New Roman"/>
          <w:sz w:val="28"/>
          <w:szCs w:val="28"/>
        </w:rPr>
        <w:lastRenderedPageBreak/>
        <w:t>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5" w:name="_Toc409691632"/>
      <w:bookmarkStart w:id="46" w:name="_Toc410653957"/>
      <w:bookmarkStart w:id="47"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5"/>
      <w:bookmarkEnd w:id="46"/>
      <w:r w:rsidR="00ED4AB1" w:rsidRPr="0074495D">
        <w:rPr>
          <w:rStyle w:val="af3"/>
          <w:szCs w:val="28"/>
        </w:rPr>
        <w:footnoteReference w:id="3"/>
      </w:r>
      <w:bookmarkEnd w:id="47"/>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74495D">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8" w:name="_Toc409691636"/>
    </w:p>
    <w:p w:rsidR="00B540EE" w:rsidRPr="0074495D" w:rsidRDefault="00A52363" w:rsidP="006940DA">
      <w:pPr>
        <w:pStyle w:val="4"/>
      </w:pPr>
      <w:bookmarkStart w:id="49" w:name="_Toc410653959"/>
      <w:bookmarkStart w:id="50" w:name="_Toc414553140"/>
      <w:r w:rsidRPr="0074495D">
        <w:lastRenderedPageBreak/>
        <w:t>1.2.</w:t>
      </w:r>
      <w:r w:rsidR="006940DA" w:rsidRPr="0074495D">
        <w:t>5.6.</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lastRenderedPageBreak/>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lastRenderedPageBreak/>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74495D">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494246923"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0" o:title=""/>
          </v:shape>
          <o:OLEObject Type="Embed" ProgID="Equation.DSMT4" ShapeID="_x0000_i1026" DrawAspect="Content" ObjectID="_1494246924"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2" o:title=""/>
          </v:shape>
          <o:OLEObject Type="Embed" ProgID="Equation.DSMT4" ShapeID="_x0000_i1027" DrawAspect="Content" ObjectID="_1494246925"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4" o:title=""/>
          </v:shape>
          <o:OLEObject Type="Embed" ProgID="Equation.DSMT4" ShapeID="_x0000_i1028" DrawAspect="Content" ObjectID="_1494246926"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6" o:title=""/>
          </v:shape>
          <o:OLEObject Type="Embed" ProgID="Equation.DSMT4" ShapeID="_x0000_i1029" DrawAspect="Content" ObjectID="_1494246927" r:id="rId17"/>
        </w:object>
      </w:r>
      <w:r w:rsidR="00ED3318"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ED3318"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8" o:title=""/>
          </v:shape>
          <o:OLEObject Type="Embed" ProgID="Equation.DSMT4" ShapeID="_x0000_i1030" DrawAspect="Content" ObjectID="_1494246928"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1" o:title=""/>
          </v:shape>
          <o:OLEObject Type="Embed" ProgID="Equation.DSMT4" ShapeID="_x0000_i1031" DrawAspect="Content" ObjectID="_1494246929"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3" o:title=""/>
          </v:shape>
          <o:OLEObject Type="Embed" ProgID="Equation.DSMT4" ShapeID="_x0000_i1032" DrawAspect="Content" ObjectID="_1494246930"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Применять теорему Пифагора, формулы площади, объёма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ED3318"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32.25pt;height:18pt" o:ole="">
            <v:imagedata r:id="rId21" o:title=""/>
          </v:shape>
          <o:OLEObject Type="Embed" ProgID="Equation.DSMT4" ShapeID="_x0000_i1033" DrawAspect="Content" ObjectID="_1494246931" r:id="rId26"/>
        </w:object>
      </w:r>
      <w:r w:rsidRPr="0074495D">
        <w:rPr>
          <w:rFonts w:ascii="Times New Roman" w:hAnsi="Times New Roman"/>
          <w:bCs/>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7" o:title=""/>
          </v:shape>
          <o:OLEObject Type="Embed" ProgID="Equation.DSMT4" ShapeID="_x0000_i1034" DrawAspect="Content" ObjectID="_1494246932"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3" o:title=""/>
          </v:shape>
          <o:OLEObject Type="Embed" ProgID="Equation.DSMT4" ShapeID="_x0000_i1035" DrawAspect="Content" ObjectID="_1494246933"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8" w:name="_Toc409691640"/>
    </w:p>
    <w:p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понимать смысл основных физических терминов: физическое тело, </w:t>
      </w:r>
      <w:r w:rsidRPr="0074495D">
        <w:rPr>
          <w:rFonts w:ascii="Times New Roman" w:hAnsi="Times New Roman"/>
          <w:sz w:val="28"/>
          <w:szCs w:val="28"/>
        </w:rPr>
        <w:lastRenderedPageBreak/>
        <w:t>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w:t>
      </w:r>
      <w:r w:rsidRPr="0074495D">
        <w:rPr>
          <w:rFonts w:ascii="Times New Roman" w:hAnsi="Times New Roman"/>
          <w:sz w:val="28"/>
          <w:szCs w:val="28"/>
        </w:rPr>
        <w:lastRenderedPageBreak/>
        <w:t>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w:t>
      </w:r>
      <w:r w:rsidRPr="0074495D">
        <w:rPr>
          <w:rFonts w:ascii="Times New Roman" w:hAnsi="Times New Roman"/>
          <w:sz w:val="28"/>
          <w:szCs w:val="28"/>
        </w:rPr>
        <w:lastRenderedPageBreak/>
        <w:t>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74495D">
        <w:rPr>
          <w:rFonts w:ascii="Times New Roman" w:hAnsi="Times New Roman"/>
          <w:sz w:val="28"/>
          <w:szCs w:val="28"/>
        </w:rPr>
        <w:lastRenderedPageBreak/>
        <w:t>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74495D">
        <w:rPr>
          <w:rFonts w:ascii="Times New Roman" w:hAnsi="Times New Roman"/>
          <w:sz w:val="28"/>
          <w:szCs w:val="28"/>
        </w:rPr>
        <w:lastRenderedPageBreak/>
        <w:t xml:space="preserve">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 xml:space="preserve">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Pr="0074495D">
        <w:rPr>
          <w:rFonts w:ascii="Times New Roman" w:hAnsi="Times New Roman"/>
          <w:sz w:val="28"/>
          <w:szCs w:val="28"/>
        </w:rPr>
        <w:lastRenderedPageBreak/>
        <w:t>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r w:rsidRPr="0074495D">
        <w:rPr>
          <w:rFonts w:ascii="Times New Roman" w:hAnsi="Times New Roman"/>
          <w:sz w:val="28"/>
          <w:szCs w:val="28"/>
        </w:rPr>
        <w:lastRenderedPageBreak/>
        <w:t>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lastRenderedPageBreak/>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540EE" w:rsidRPr="0074495D">
        <w:t>Технология</w:t>
      </w:r>
      <w:bookmarkEnd w:id="83"/>
      <w:bookmarkEnd w:id="84"/>
      <w:bookmarkEnd w:id="85"/>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8" w:name="_Toc410653972"/>
      <w:bookmarkStart w:id="99" w:name="_Toc414553158"/>
      <w:r w:rsidRPr="0074495D">
        <w:lastRenderedPageBreak/>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9"/>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10"/>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1"/>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lastRenderedPageBreak/>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2"/>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w:t>
      </w:r>
      <w:r w:rsidRPr="0074495D">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w:t>
      </w:r>
      <w:r w:rsidRPr="0074495D">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74495D">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4"/>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lastRenderedPageBreak/>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7" w:name="_Toc406059015"/>
    </w:p>
    <w:p w:rsidR="00B540EE" w:rsidRPr="0074495D" w:rsidRDefault="00140CF3" w:rsidP="00140CF3">
      <w:pPr>
        <w:pStyle w:val="2"/>
      </w:pPr>
      <w:bookmarkStart w:id="198" w:name="_Toc409691668"/>
      <w:bookmarkStart w:id="199" w:name="_Toc410653992"/>
      <w:bookmarkStart w:id="200" w:name="_Toc414553178"/>
      <w:r w:rsidRPr="0074495D">
        <w:lastRenderedPageBreak/>
        <w:t xml:space="preserve">2.2. </w:t>
      </w:r>
      <w:r w:rsidR="00B540EE" w:rsidRPr="0074495D">
        <w:t>Примерные программы учебных предметов, курсов</w:t>
      </w:r>
      <w:bookmarkEnd w:id="197"/>
      <w:bookmarkEnd w:id="198"/>
      <w:bookmarkEnd w:id="199"/>
      <w:bookmarkEnd w:id="200"/>
    </w:p>
    <w:p w:rsidR="00140CF3" w:rsidRPr="0074495D" w:rsidRDefault="00533ABE" w:rsidP="00533ABE">
      <w:pPr>
        <w:pStyle w:val="2"/>
        <w:rPr>
          <w:b w:val="0"/>
        </w:rPr>
      </w:pPr>
      <w:bookmarkStart w:id="201" w:name="_Toc414553179"/>
      <w:r w:rsidRPr="0074495D">
        <w:t>2.2.1 Общие положения</w:t>
      </w:r>
      <w:bookmarkEnd w:id="201"/>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5"/>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 xml:space="preserve">«Фелица» (1782), «Осень во время осады Очакова» (1788), «Снигирь» </w:t>
            </w:r>
            <w:r w:rsidRPr="0074495D">
              <w:rPr>
                <w:rFonts w:ascii="Times New Roman" w:hAnsi="Times New Roman"/>
                <w:i/>
                <w:iCs/>
                <w:sz w:val="24"/>
                <w:szCs w:val="24"/>
              </w:rPr>
              <w:lastRenderedPageBreak/>
              <w:t>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74495D">
              <w:rPr>
                <w:rFonts w:ascii="Times New Roman" w:hAnsi="Times New Roman"/>
                <w:sz w:val="24"/>
                <w:szCs w:val="24"/>
              </w:rPr>
              <w:lastRenderedPageBreak/>
              <w:t>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w:t>
            </w:r>
            <w:r w:rsidRPr="0074495D">
              <w:rPr>
                <w:rFonts w:ascii="Times New Roman" w:hAnsi="Times New Roman"/>
                <w:i/>
                <w:iCs/>
                <w:sz w:val="24"/>
                <w:szCs w:val="24"/>
              </w:rPr>
              <w:lastRenderedPageBreak/>
              <w:t>«Стансы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lastRenderedPageBreak/>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w:t>
            </w:r>
            <w:r w:rsidRPr="0074495D">
              <w:rPr>
                <w:rFonts w:ascii="Times New Roman" w:hAnsi="Times New Roman"/>
                <w:i/>
                <w:iCs/>
                <w:sz w:val="24"/>
                <w:szCs w:val="24"/>
              </w:rPr>
              <w:lastRenderedPageBreak/>
              <w:t xml:space="preserve">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w:t>
            </w:r>
            <w:r w:rsidRPr="0074495D">
              <w:rPr>
                <w:rFonts w:ascii="Times New Roman" w:hAnsi="Times New Roman"/>
                <w:i/>
                <w:iCs/>
                <w:sz w:val="24"/>
                <w:szCs w:val="24"/>
              </w:rPr>
              <w:lastRenderedPageBreak/>
              <w:t xml:space="preserve">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повесть по выбору, </w:t>
            </w:r>
            <w:r w:rsidRPr="0074495D">
              <w:rPr>
                <w:rFonts w:ascii="Times New Roman" w:hAnsi="Times New Roman"/>
                <w:b/>
                <w:bCs/>
                <w:i/>
                <w:iCs/>
                <w:sz w:val="24"/>
                <w:szCs w:val="24"/>
              </w:rPr>
              <w:lastRenderedPageBreak/>
              <w:t>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«Смуглый отрок бродил по аллеям…» </w:t>
            </w:r>
            <w:r w:rsidRPr="0074495D">
              <w:rPr>
                <w:b/>
                <w:bCs/>
                <w:i/>
                <w:iCs/>
                <w:color w:val="auto"/>
              </w:rPr>
              <w:lastRenderedPageBreak/>
              <w:t>(1911),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w:t>
            </w:r>
            <w:r w:rsidRPr="0074495D">
              <w:rPr>
                <w:rFonts w:ascii="Times New Roman" w:hAnsi="Times New Roman"/>
                <w:i/>
                <w:iCs/>
                <w:sz w:val="24"/>
                <w:szCs w:val="24"/>
              </w:rPr>
              <w:lastRenderedPageBreak/>
              <w:t>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«В прекрасном и яростном мире (Машинист </w:t>
            </w:r>
            <w:r w:rsidRPr="0074495D">
              <w:rPr>
                <w:rFonts w:ascii="Times New Roman" w:hAnsi="Times New Roman"/>
                <w:i/>
                <w:iCs/>
                <w:sz w:val="24"/>
                <w:szCs w:val="24"/>
              </w:rPr>
              <w:lastRenderedPageBreak/>
              <w:t>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w:t>
            </w:r>
            <w:r w:rsidRPr="0074495D">
              <w:rPr>
                <w:rFonts w:ascii="Times New Roman" w:hAnsi="Times New Roman"/>
                <w:b/>
                <w:bCs/>
                <w:i/>
                <w:iCs/>
                <w:sz w:val="24"/>
                <w:szCs w:val="24"/>
              </w:rPr>
              <w:lastRenderedPageBreak/>
              <w:t>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w:t>
            </w:r>
            <w:r w:rsidRPr="0074495D">
              <w:rPr>
                <w:rFonts w:ascii="Times New Roman" w:hAnsi="Times New Roman"/>
                <w:i/>
                <w:iCs/>
                <w:lang w:bidi="he-IL"/>
              </w:rPr>
              <w:lastRenderedPageBreak/>
              <w:t>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xml:space="preserve">- 1 стихотворение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проза о детях </w:t>
            </w:r>
            <w:r w:rsidRPr="0074495D">
              <w:rPr>
                <w:rFonts w:ascii="Times New Roman" w:hAnsi="Times New Roman"/>
                <w:i/>
                <w:iCs/>
                <w:sz w:val="24"/>
                <w:szCs w:val="24"/>
              </w:rPr>
              <w:lastRenderedPageBreak/>
              <w:t>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74495D">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w:t>
      </w:r>
      <w:r w:rsidRPr="0074495D">
        <w:rPr>
          <w:rFonts w:ascii="Times New Roman" w:hAnsi="Times New Roman"/>
          <w:sz w:val="28"/>
          <w:szCs w:val="28"/>
        </w:rPr>
        <w:lastRenderedPageBreak/>
        <w:t>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74495D">
        <w:rPr>
          <w:rFonts w:ascii="Times New Roman" w:hAnsi="Times New Roman"/>
          <w:sz w:val="28"/>
          <w:szCs w:val="28"/>
        </w:rPr>
        <w:lastRenderedPageBreak/>
        <w:t>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74495D">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3"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систематизировать имеющийся </w:t>
      </w:r>
      <w:r w:rsidRPr="0074495D">
        <w:rPr>
          <w:rFonts w:ascii="Times New Roman" w:hAnsi="Times New Roman"/>
          <w:sz w:val="28"/>
          <w:szCs w:val="28"/>
        </w:rPr>
        <w:lastRenderedPageBreak/>
        <w:t>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lastRenderedPageBreak/>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4" w:name="_Toc409691705"/>
      <w:bookmarkStart w:id="235" w:name="_Toc410654031"/>
    </w:p>
    <w:p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74495D">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w:t>
      </w:r>
      <w:r w:rsidRPr="0074495D">
        <w:rPr>
          <w:rFonts w:ascii="Times New Roman" w:hAnsi="Times New Roman"/>
          <w:sz w:val="28"/>
          <w:szCs w:val="28"/>
        </w:rPr>
        <w:lastRenderedPageBreak/>
        <w:t xml:space="preserve">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sidRPr="0074495D">
        <w:rPr>
          <w:rFonts w:ascii="Times New Roman" w:hAnsi="Times New Roman"/>
          <w:sz w:val="28"/>
          <w:szCs w:val="28"/>
        </w:rPr>
        <w:lastRenderedPageBreak/>
        <w:t>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 xml:space="preserve">«Новгородская </w:t>
      </w:r>
      <w:r w:rsidRPr="0074495D">
        <w:rPr>
          <w:rFonts w:ascii="Times New Roman" w:hAnsi="Times New Roman"/>
          <w:i/>
          <w:sz w:val="28"/>
          <w:szCs w:val="28"/>
        </w:rPr>
        <w:lastRenderedPageBreak/>
        <w:t>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74495D">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74495D">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4495D">
        <w:rPr>
          <w:rFonts w:ascii="Times New Roman" w:hAnsi="Times New Roman"/>
          <w:sz w:val="28"/>
          <w:szCs w:val="28"/>
        </w:rPr>
        <w:lastRenderedPageBreak/>
        <w:t xml:space="preserve">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74495D">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w:t>
      </w:r>
      <w:r w:rsidRPr="0074495D">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w:t>
      </w:r>
      <w:r w:rsidRPr="0074495D">
        <w:rPr>
          <w:rFonts w:ascii="Times New Roman" w:hAnsi="Times New Roman"/>
          <w:i/>
          <w:sz w:val="28"/>
          <w:szCs w:val="28"/>
        </w:rPr>
        <w:lastRenderedPageBreak/>
        <w:t xml:space="preserve">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74495D">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74495D">
        <w:rPr>
          <w:rFonts w:ascii="Times New Roman" w:hAnsi="Times New Roman"/>
          <w:sz w:val="28"/>
          <w:szCs w:val="28"/>
        </w:rPr>
        <w:lastRenderedPageBreak/>
        <w:t xml:space="preserve">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74495D">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74495D">
        <w:rPr>
          <w:rFonts w:ascii="Times New Roman" w:hAnsi="Times New Roman"/>
          <w:sz w:val="28"/>
          <w:szCs w:val="28"/>
        </w:rPr>
        <w:lastRenderedPageBreak/>
        <w:t xml:space="preserve">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w:t>
      </w:r>
      <w:r w:rsidRPr="0074495D">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74495D">
        <w:rPr>
          <w:rFonts w:ascii="Times New Roman" w:hAnsi="Times New Roman"/>
          <w:sz w:val="28"/>
          <w:szCs w:val="28"/>
        </w:rPr>
        <w:lastRenderedPageBreak/>
        <w:t>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74495D">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w:t>
            </w:r>
            <w:r w:rsidRPr="0074495D">
              <w:rPr>
                <w:rFonts w:ascii="Times New Roman" w:hAnsi="Times New Roman"/>
                <w:bCs/>
                <w:sz w:val="28"/>
                <w:szCs w:val="28"/>
              </w:rPr>
              <w:lastRenderedPageBreak/>
              <w:t xml:space="preserve">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7" w:name="_Toc409691706"/>
      <w:bookmarkStart w:id="238" w:name="_Toc410654032"/>
      <w:bookmarkStart w:id="239" w:name="_Toc414553230"/>
      <w:r w:rsidRPr="0074495D">
        <w:t xml:space="preserve">2.2.2.6. </w:t>
      </w:r>
      <w:r w:rsidR="00B540EE" w:rsidRPr="0074495D">
        <w:t>Обществознание</w:t>
      </w:r>
      <w:bookmarkEnd w:id="237"/>
      <w:bookmarkEnd w:id="238"/>
      <w:bookmarkEnd w:id="239"/>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74495D">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w:t>
      </w:r>
      <w:r w:rsidRPr="0074495D">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475353">
        <w:rPr>
          <w:rFonts w:ascii="Times New Roman" w:hAnsi="Times New Roman"/>
          <w:bCs/>
          <w:sz w:val="28"/>
          <w:szCs w:val="28"/>
        </w:rPr>
        <w:lastRenderedPageBreak/>
        <w:t>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74495D">
        <w:rPr>
          <w:rFonts w:ascii="Times New Roman" w:hAnsi="Times New Roman"/>
          <w:bCs/>
          <w:sz w:val="28"/>
          <w:szCs w:val="28"/>
        </w:rPr>
        <w:lastRenderedPageBreak/>
        <w:t>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74495D">
        <w:rPr>
          <w:rFonts w:ascii="Times New Roman" w:hAnsi="Times New Roman"/>
          <w:bCs/>
          <w:sz w:val="28"/>
          <w:szCs w:val="28"/>
          <w:shd w:val="clear" w:color="auto" w:fill="FFFFFF"/>
        </w:rPr>
        <w:lastRenderedPageBreak/>
        <w:t xml:space="preserve">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0" w:name="_Toc409691707"/>
      <w:bookmarkStart w:id="241" w:name="_Toc410654033"/>
      <w:bookmarkStart w:id="242" w:name="_Toc414553231"/>
      <w:r w:rsidRPr="0074495D">
        <w:t xml:space="preserve">2.2.2.7. </w:t>
      </w:r>
      <w:r w:rsidR="00B540EE" w:rsidRPr="0074495D">
        <w:t>География</w:t>
      </w:r>
      <w:bookmarkEnd w:id="240"/>
      <w:bookmarkEnd w:id="241"/>
      <w:bookmarkEnd w:id="242"/>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w:t>
      </w:r>
      <w:r w:rsidRPr="0074495D">
        <w:rPr>
          <w:rFonts w:ascii="Times New Roman" w:eastAsia="Times New Roman" w:hAnsi="Times New Roman"/>
          <w:sz w:val="28"/>
        </w:rPr>
        <w:lastRenderedPageBreak/>
        <w:t>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3" w:name="h.3x8tuzt" w:colFirst="0" w:colLast="0"/>
      <w:bookmarkEnd w:id="243"/>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w:t>
      </w:r>
      <w:r w:rsidRPr="0074495D">
        <w:rPr>
          <w:rFonts w:ascii="Times New Roman" w:hAnsi="Times New Roman"/>
          <w:sz w:val="28"/>
          <w:szCs w:val="28"/>
        </w:rPr>
        <w:lastRenderedPageBreak/>
        <w:t xml:space="preserve">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w:t>
      </w:r>
      <w:r w:rsidRPr="0074495D">
        <w:rPr>
          <w:rFonts w:ascii="Times New Roman" w:hAnsi="Times New Roman"/>
          <w:sz w:val="28"/>
          <w:szCs w:val="28"/>
        </w:rPr>
        <w:lastRenderedPageBreak/>
        <w:t xml:space="preserve">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w:t>
      </w:r>
      <w:r w:rsidRPr="0074495D">
        <w:rPr>
          <w:rFonts w:ascii="Times New Roman" w:hAnsi="Times New Roman"/>
          <w:sz w:val="28"/>
          <w:szCs w:val="28"/>
        </w:rPr>
        <w:lastRenderedPageBreak/>
        <w:t>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Европы (население, образ жизни и культура региона, благоприятные условия для развития хозяйства, поставщики сырья, </w:t>
      </w:r>
      <w:r w:rsidRPr="0074495D">
        <w:rPr>
          <w:rFonts w:ascii="Times New Roman" w:hAnsi="Times New Roman"/>
          <w:sz w:val="28"/>
          <w:szCs w:val="28"/>
        </w:rPr>
        <w:lastRenderedPageBreak/>
        <w:t>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w:t>
      </w:r>
      <w:r w:rsidRPr="0074495D">
        <w:rPr>
          <w:rFonts w:ascii="Times New Roman" w:hAnsi="Times New Roman"/>
          <w:sz w:val="28"/>
          <w:szCs w:val="28"/>
        </w:rPr>
        <w:lastRenderedPageBreak/>
        <w:t>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 (особенности географического положения; район древнего горообразования; богатство полезными ископаемыми; суровость климата на </w:t>
      </w:r>
      <w:r w:rsidRPr="0074495D">
        <w:rPr>
          <w:rFonts w:ascii="Times New Roman" w:hAnsi="Times New Roman"/>
          <w:sz w:val="28"/>
          <w:szCs w:val="28"/>
        </w:rPr>
        <w:lastRenderedPageBreak/>
        <w:t>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w:t>
      </w:r>
      <w:r w:rsidRPr="0074495D">
        <w:rPr>
          <w:rFonts w:ascii="Times New Roman" w:hAnsi="Times New Roman"/>
          <w:sz w:val="28"/>
          <w:szCs w:val="28"/>
        </w:rPr>
        <w:lastRenderedPageBreak/>
        <w:t xml:space="preserve">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4" w:name="_Toc414553232"/>
      <w:bookmarkStart w:id="245" w:name="_Toc409691708"/>
      <w:r w:rsidRPr="0074495D">
        <w:rPr>
          <w:szCs w:val="28"/>
          <w:lang w:eastAsia="ru-RU"/>
        </w:rPr>
        <w:t xml:space="preserve">2.2.2.8. </w:t>
      </w:r>
      <w:r w:rsidR="009D1460" w:rsidRPr="0074495D">
        <w:rPr>
          <w:szCs w:val="28"/>
          <w:lang w:eastAsia="ru-RU"/>
        </w:rPr>
        <w:t>Математика</w:t>
      </w:r>
      <w:bookmarkEnd w:id="244"/>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lastRenderedPageBreak/>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0" o:title=""/>
          </v:shape>
          <o:OLEObject Type="Embed" ProgID="Equation.DSMT4" ShapeID="_x0000_i1036" DrawAspect="Content" ObjectID="_1494246934"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rsidR="00403DD3" w:rsidRPr="0074495D"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2" o:title=""/>
          </v:shape>
          <o:OLEObject Type="Embed" ProgID="Equation.DSMT4" ShapeID="_x0000_i1037" DrawAspect="Content" ObjectID="_1494246935"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8" o:title=""/>
          </v:shape>
          <o:OLEObject Type="Embed" ProgID="Equation.DSMT4" ShapeID="_x0000_i1038" DrawAspect="Content" ObjectID="_1494246936"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0" o:title=""/>
          </v:shape>
          <o:OLEObject Type="Embed" ProgID="Equation.DSMT4" ShapeID="_x0000_i1039" DrawAspect="Content" ObjectID="_1494246937"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6" o:title=""/>
          </v:shape>
          <o:OLEObject Type="Embed" ProgID="Equation.DSMT4" ShapeID="_x0000_i1040" DrawAspect="Content" ObjectID="_1494246938"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8" o:title=""/>
          </v:shape>
          <o:OLEObject Type="Embed" ProgID="Equation.DSMT4" ShapeID="_x0000_i1041" DrawAspect="Content" ObjectID="_1494246939" r:id="rId39"/>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1" o:title=""/>
          </v:shape>
          <o:OLEObject Type="Embed" ProgID="Equation.DSMT4" ShapeID="_x0000_i1042" DrawAspect="Content" ObjectID="_1494246940"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3" o:title=""/>
          </v:shape>
          <o:OLEObject Type="Embed" ProgID="Equation.DSMT4" ShapeID="_x0000_i1043" DrawAspect="Content" ObjectID="_1494246941"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4" o:title=""/>
          </v:shape>
          <o:OLEObject Type="Embed" ProgID="Equation.DSMT4" ShapeID="_x0000_i1044" DrawAspect="Content" ObjectID="_1494246942"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6" o:title=""/>
          </v:shape>
          <o:OLEObject Type="Embed" ProgID="Equation.DSMT4" ShapeID="_x0000_i1045" DrawAspect="Content" ObjectID="_1494246943" r:id="rId45"/>
        </w:object>
      </w:r>
      <w:r w:rsidR="00ED3318"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ED3318"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8" o:title=""/>
          </v:shape>
          <o:OLEObject Type="Embed" ProgID="Equation.DSMT4" ShapeID="_x0000_i1046" DrawAspect="Content" ObjectID="_1494246944"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1" o:title=""/>
          </v:shape>
          <o:OLEObject Type="Embed" ProgID="Equation.DSMT4" ShapeID="_x0000_i1047" DrawAspect="Content" ObjectID="_1494246945"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 xml:space="preserve">Представление событий с помощью диаграмм Эйлера.Противоположные события, объединение и пересечение событий. Правило сложения </w:t>
      </w:r>
      <w:r w:rsidRPr="0074495D">
        <w:rPr>
          <w:rFonts w:ascii="Times New Roman" w:hAnsi="Times New Roman"/>
          <w:i/>
          <w:sz w:val="28"/>
          <w:szCs w:val="28"/>
        </w:rPr>
        <w:lastRenderedPageBreak/>
        <w:t>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lastRenderedPageBreak/>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7" w:name="_Toc405513925"/>
      <w:bookmarkStart w:id="268" w:name="_Toc284662803"/>
      <w:bookmarkStart w:id="269" w:name="_Toc284663430"/>
      <w:r w:rsidRPr="0074495D">
        <w:t>Содержание курса математики в 7-9 классах (углублённый уровень)</w:t>
      </w:r>
      <w:bookmarkEnd w:id="267"/>
      <w:bookmarkEnd w:id="268"/>
      <w:bookmarkEnd w:id="269"/>
    </w:p>
    <w:p w:rsidR="00403DD3" w:rsidRPr="0074495D"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t>Алгебра</w:t>
      </w:r>
      <w:bookmarkEnd w:id="270"/>
      <w:bookmarkEnd w:id="271"/>
      <w:bookmarkEnd w:id="27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lastRenderedPageBreak/>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8" o:title=""/>
          </v:shape>
          <o:OLEObject Type="Embed" ProgID="Equation.DSMT4" ShapeID="_x0000_i1048" DrawAspect="Content" ObjectID="_1494246946"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0" o:title=""/>
          </v:shape>
          <o:OLEObject Type="Embed" ProgID="Equation.DSMT4" ShapeID="_x0000_i1049" DrawAspect="Content" ObjectID="_1494246947" r:id="rId49"/>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3" o:title=""/>
          </v:shape>
          <o:OLEObject Type="Embed" ProgID="Equation.DSMT4" ShapeID="_x0000_i1050" DrawAspect="Content" ObjectID="_1494246948"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6.25pt;height:24.75pt" o:ole="">
            <v:imagedata r:id="rId55" o:title=""/>
          </v:shape>
          <o:OLEObject Type="Embed" ProgID="Equation.DSMT4" ShapeID="_x0000_i1051" DrawAspect="Content" ObjectID="_1494246949"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7" o:title=""/>
          </v:shape>
          <o:OLEObject Type="Embed" ProgID="Equation.DSMT4" ShapeID="_x0000_i1052" DrawAspect="Content" ObjectID="_1494246950"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59" o:title=""/>
          </v:shape>
          <o:OLEObject Type="Embed" ProgID="Equation.DSMT4" ShapeID="_x0000_i1053" DrawAspect="Content" ObjectID="_1494246951" r:id="rId60"/>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8" o:title=""/>
          </v:shape>
          <o:OLEObject Type="Embed" ProgID="Equation.DSMT4" ShapeID="_x0000_i1054" DrawAspect="Content" ObjectID="_1494246952" r:id="rId62"/>
        </w:object>
      </w:r>
      <w:r w:rsidR="00ED3318"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ED3318"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3" o:title=""/>
          </v:shape>
          <o:OLEObject Type="Embed" ProgID="Equation.DSMT4" ShapeID="_x0000_i1055" DrawAspect="Content" ObjectID="_1494246953"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5" o:title=""/>
          </v:shape>
          <o:OLEObject Type="Embed" ProgID="Equation.DSMT4" ShapeID="_x0000_i1056" DrawAspect="Content" ObjectID="_1494246954"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7" o:title=""/>
          </v:shape>
          <o:OLEObject Type="Embed" ProgID="Equation.DSMT4" ShapeID="_x0000_i1057" DrawAspect="Content" ObjectID="_1494246955"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извлечение нужной информации. Диаграммы рассеивания. </w:t>
      </w:r>
      <w:r w:rsidRPr="0074495D">
        <w:rPr>
          <w:rFonts w:ascii="Times New Roman" w:hAnsi="Times New Roman"/>
          <w:sz w:val="28"/>
          <w:szCs w:val="28"/>
        </w:rPr>
        <w:lastRenderedPageBreak/>
        <w:t>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w:t>
      </w:r>
      <w:r w:rsidRPr="0074495D">
        <w:rPr>
          <w:rFonts w:ascii="Times New Roman" w:hAnsi="Times New Roman"/>
          <w:sz w:val="28"/>
          <w:szCs w:val="28"/>
        </w:rPr>
        <w:lastRenderedPageBreak/>
        <w:t xml:space="preserve">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7"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 xml:space="preserve">2.2.2.9. </w:t>
      </w:r>
      <w:r w:rsidR="00B540EE" w:rsidRPr="0074495D">
        <w:rPr>
          <w:szCs w:val="28"/>
        </w:rPr>
        <w:t>Информатика</w:t>
      </w:r>
      <w:bookmarkEnd w:id="294"/>
      <w:bookmarkEnd w:id="295"/>
      <w:bookmarkEnd w:id="296"/>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lastRenderedPageBreak/>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Электронные (динамические) таблицы. Формулы с использованием абсолютной, относительной и смешанной адресации; преобразование формул </w:t>
      </w:r>
      <w:r w:rsidRPr="0074495D">
        <w:rPr>
          <w:rFonts w:ascii="Times New Roman" w:hAnsi="Times New Roman"/>
          <w:sz w:val="28"/>
          <w:szCs w:val="28"/>
        </w:rPr>
        <w:lastRenderedPageBreak/>
        <w:t>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Гигиенические, эргономические и технические условия эксплуатации средств ИКТ. Экономические, правовые и этические аспекты их </w:t>
      </w:r>
      <w:r w:rsidRPr="0074495D">
        <w:rPr>
          <w:rFonts w:ascii="Times New Roman" w:hAnsi="Times New Roman"/>
          <w:sz w:val="28"/>
          <w:szCs w:val="28"/>
        </w:rPr>
        <w:lastRenderedPageBreak/>
        <w:t>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0"/>
      <w:bookmarkStart w:id="298" w:name="_Toc410654035"/>
      <w:bookmarkStart w:id="299" w:name="_Toc414553246"/>
      <w:r w:rsidRPr="0074495D">
        <w:t xml:space="preserve">2.2.2.10. </w:t>
      </w:r>
      <w:r w:rsidR="00B540EE" w:rsidRPr="0074495D">
        <w:t>Физика</w:t>
      </w:r>
      <w:bookmarkEnd w:id="297"/>
      <w:bookmarkEnd w:id="298"/>
      <w:bookmarkEnd w:id="299"/>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w:t>
      </w:r>
      <w:r w:rsidRPr="0074495D">
        <w:rPr>
          <w:rFonts w:ascii="Times New Roman" w:hAnsi="Times New Roman"/>
          <w:sz w:val="28"/>
          <w:szCs w:val="28"/>
        </w:rPr>
        <w:lastRenderedPageBreak/>
        <w:t>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w:t>
      </w:r>
      <w:r w:rsidRPr="0074495D">
        <w:rPr>
          <w:rFonts w:ascii="Times New Roman" w:hAnsi="Times New Roman"/>
          <w:sz w:val="28"/>
          <w:szCs w:val="28"/>
        </w:rPr>
        <w:lastRenderedPageBreak/>
        <w:t>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w:t>
      </w:r>
      <w:r w:rsidRPr="0074495D">
        <w:rPr>
          <w:rFonts w:ascii="Times New Roman" w:hAnsi="Times New Roman"/>
          <w:sz w:val="28"/>
          <w:szCs w:val="28"/>
        </w:rPr>
        <w:lastRenderedPageBreak/>
        <w:t xml:space="preserve">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w:t>
      </w:r>
      <w:r w:rsidRPr="0074495D">
        <w:rPr>
          <w:rFonts w:ascii="Times New Roman" w:hAnsi="Times New Roman"/>
          <w:sz w:val="28"/>
          <w:szCs w:val="28"/>
        </w:rPr>
        <w:lastRenderedPageBreak/>
        <w:t xml:space="preserve">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lastRenderedPageBreak/>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0" w:name="_Toc409691711"/>
      <w:bookmarkStart w:id="301" w:name="_Toc410654036"/>
      <w:bookmarkStart w:id="302" w:name="_Toc414553247"/>
      <w:r w:rsidRPr="0074495D">
        <w:lastRenderedPageBreak/>
        <w:t xml:space="preserve">2.2.2.11. </w:t>
      </w:r>
      <w:r w:rsidR="00B540EE" w:rsidRPr="0074495D">
        <w:t>Биология</w:t>
      </w:r>
      <w:bookmarkEnd w:id="300"/>
      <w:bookmarkEnd w:id="301"/>
      <w:bookmarkEnd w:id="302"/>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w:t>
      </w:r>
      <w:r w:rsidRPr="0074495D">
        <w:rPr>
          <w:rFonts w:ascii="Times New Roman" w:hAnsi="Times New Roman"/>
          <w:sz w:val="28"/>
          <w:szCs w:val="28"/>
        </w:rPr>
        <w:lastRenderedPageBreak/>
        <w:t xml:space="preserve">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w:t>
      </w:r>
      <w:r w:rsidRPr="0074495D">
        <w:rPr>
          <w:rFonts w:ascii="Times New Roman" w:hAnsi="Times New Roman"/>
          <w:sz w:val="28"/>
          <w:szCs w:val="28"/>
        </w:rPr>
        <w:lastRenderedPageBreak/>
        <w:t>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w:t>
      </w:r>
      <w:r w:rsidRPr="0074495D">
        <w:rPr>
          <w:rFonts w:ascii="Times New Roman" w:hAnsi="Times New Roman"/>
          <w:sz w:val="28"/>
          <w:szCs w:val="28"/>
        </w:rPr>
        <w:lastRenderedPageBreak/>
        <w:t>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lastRenderedPageBreak/>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w:t>
      </w:r>
      <w:r w:rsidRPr="0074495D">
        <w:rPr>
          <w:rFonts w:ascii="Times New Roman" w:hAnsi="Times New Roman"/>
          <w:sz w:val="28"/>
          <w:szCs w:val="28"/>
        </w:rPr>
        <w:lastRenderedPageBreak/>
        <w:t xml:space="preserve">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0" w:name="_Toc409691712"/>
      <w:bookmarkStart w:id="311" w:name="_Toc410654037"/>
      <w:bookmarkStart w:id="312" w:name="_Toc414553248"/>
      <w:r w:rsidRPr="0074495D">
        <w:lastRenderedPageBreak/>
        <w:t xml:space="preserve">2.2.2.12. </w:t>
      </w:r>
      <w:r w:rsidR="00B540EE" w:rsidRPr="0074495D">
        <w:t>Химия</w:t>
      </w:r>
      <w:bookmarkEnd w:id="310"/>
      <w:bookmarkEnd w:id="311"/>
      <w:bookmarkEnd w:id="312"/>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xml:space="preserve">. Закон Авогадро. Молярный объем газов. Качественные реакции на </w:t>
      </w:r>
      <w:r w:rsidRPr="0074495D">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lastRenderedPageBreak/>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3" w:name="_Toc409691713"/>
      <w:bookmarkStart w:id="314" w:name="_Toc410654038"/>
      <w:bookmarkStart w:id="315" w:name="_Toc414553249"/>
      <w:r w:rsidRPr="0074495D">
        <w:t xml:space="preserve">2.2.2.13. </w:t>
      </w:r>
      <w:r w:rsidR="00B540EE" w:rsidRPr="0074495D">
        <w:t>Изобразительное искусство</w:t>
      </w:r>
      <w:bookmarkEnd w:id="313"/>
      <w:bookmarkEnd w:id="314"/>
      <w:bookmarkEnd w:id="31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w:t>
      </w:r>
      <w:r w:rsidRPr="0074495D">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sidRPr="0074495D">
        <w:rPr>
          <w:rFonts w:ascii="Times New Roman" w:eastAsia="Times New Roman" w:hAnsi="Times New Roman"/>
          <w:sz w:val="28"/>
          <w:szCs w:val="28"/>
          <w:lang w:eastAsia="ru-RU"/>
        </w:rPr>
        <w:lastRenderedPageBreak/>
        <w:t xml:space="preserve">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74495D">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6" w:name="_Toc409691714"/>
    </w:p>
    <w:p w:rsidR="00B540EE" w:rsidRPr="0074495D" w:rsidRDefault="00F17097" w:rsidP="0012121B">
      <w:pPr>
        <w:pStyle w:val="4"/>
      </w:pPr>
      <w:bookmarkStart w:id="317" w:name="_Toc410654039"/>
      <w:bookmarkStart w:id="318" w:name="_Toc414553250"/>
      <w:r w:rsidRPr="0074495D">
        <w:t xml:space="preserve">2.2.2.14. </w:t>
      </w:r>
      <w:r w:rsidR="00B540EE" w:rsidRPr="0074495D">
        <w:t>Музыка</w:t>
      </w:r>
      <w:bookmarkEnd w:id="316"/>
      <w:bookmarkEnd w:id="317"/>
      <w:bookmarkEnd w:id="318"/>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sidRPr="0074495D">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w:t>
      </w:r>
      <w:r w:rsidRPr="0074495D">
        <w:rPr>
          <w:rFonts w:ascii="Times New Roman" w:hAnsi="Times New Roman"/>
          <w:sz w:val="28"/>
          <w:szCs w:val="28"/>
        </w:rPr>
        <w:lastRenderedPageBreak/>
        <w:t>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w:t>
      </w:r>
      <w:r w:rsidRPr="0074495D">
        <w:rPr>
          <w:rFonts w:ascii="Times New Roman" w:hAnsi="Times New Roman"/>
          <w:sz w:val="28"/>
          <w:szCs w:val="28"/>
        </w:rPr>
        <w:lastRenderedPageBreak/>
        <w:t>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sidRPr="0074495D">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sidRPr="0074495D">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0" w:name="_Toc410654040"/>
      <w:bookmarkStart w:id="321" w:name="_Toc414553251"/>
      <w:r w:rsidRPr="0074495D">
        <w:t xml:space="preserve">2.2.2.15. </w:t>
      </w:r>
      <w:r w:rsidR="00B540EE" w:rsidRPr="0074495D">
        <w:t>Технология</w:t>
      </w:r>
      <w:bookmarkEnd w:id="319"/>
      <w:bookmarkEnd w:id="320"/>
      <w:bookmarkEnd w:id="321"/>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w:t>
      </w:r>
      <w:r w:rsidRPr="0074495D">
        <w:rPr>
          <w:rFonts w:ascii="Times New Roman" w:hAnsi="Times New Roman"/>
          <w:sz w:val="28"/>
          <w:szCs w:val="28"/>
        </w:rPr>
        <w:lastRenderedPageBreak/>
        <w:t>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74495D">
        <w:rPr>
          <w:rFonts w:ascii="Times New Roman" w:hAnsi="Times New Roman"/>
          <w:sz w:val="28"/>
          <w:szCs w:val="28"/>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w:t>
      </w:r>
      <w:r w:rsidRPr="0074495D">
        <w:rPr>
          <w:rFonts w:ascii="Times New Roman" w:hAnsi="Times New Roman"/>
          <w:sz w:val="28"/>
          <w:szCs w:val="28"/>
        </w:rPr>
        <w:lastRenderedPageBreak/>
        <w:t>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74495D">
        <w:rPr>
          <w:rFonts w:ascii="Times New Roman" w:hAnsi="Times New Roman"/>
          <w:sz w:val="28"/>
          <w:szCs w:val="28"/>
        </w:rPr>
        <w:lastRenderedPageBreak/>
        <w:t>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74495D">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74495D">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74495D">
        <w:rPr>
          <w:sz w:val="28"/>
          <w:szCs w:val="28"/>
        </w:rPr>
        <w:lastRenderedPageBreak/>
        <w:t xml:space="preserve">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6"/>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2" w:name="_Toc409691716"/>
      <w:bookmarkStart w:id="323" w:name="_Toc410654041"/>
      <w:bookmarkStart w:id="324" w:name="_Toc414553252"/>
      <w:r w:rsidRPr="0074495D">
        <w:t xml:space="preserve">2.2.2.16. </w:t>
      </w:r>
      <w:r w:rsidR="00B540EE" w:rsidRPr="0074495D">
        <w:t>Физическая культура</w:t>
      </w:r>
      <w:bookmarkEnd w:id="322"/>
      <w:bookmarkEnd w:id="323"/>
      <w:bookmarkEnd w:id="324"/>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7"/>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8"/>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w:t>
      </w:r>
      <w:r w:rsidRPr="0074495D">
        <w:rPr>
          <w:rFonts w:ascii="Times New Roman" w:hAnsi="Times New Roman"/>
          <w:sz w:val="28"/>
          <w:szCs w:val="28"/>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5" w:name="_Toc409691717"/>
      <w:bookmarkStart w:id="326" w:name="_Toc410654042"/>
      <w:bookmarkStart w:id="327" w:name="_Toc414553253"/>
      <w:r w:rsidRPr="0074495D">
        <w:t xml:space="preserve">2.2.2.17. </w:t>
      </w:r>
      <w:r w:rsidR="00B540EE" w:rsidRPr="0074495D">
        <w:t>Основы безопасности жизнедеятельности</w:t>
      </w:r>
      <w:bookmarkEnd w:id="325"/>
      <w:bookmarkEnd w:id="326"/>
      <w:bookmarkEnd w:id="327"/>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w:t>
      </w:r>
      <w:r w:rsidRPr="0074495D">
        <w:rPr>
          <w:rFonts w:ascii="Times New Roman" w:hAnsi="Times New Roman"/>
          <w:sz w:val="28"/>
          <w:szCs w:val="28"/>
        </w:rPr>
        <w:lastRenderedPageBreak/>
        <w:t xml:space="preserve">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rsidR="00B540EE" w:rsidRPr="0074495D" w:rsidRDefault="001341D0" w:rsidP="00436EB5">
      <w:pPr>
        <w:pStyle w:val="2"/>
        <w:jc w:val="center"/>
      </w:pPr>
      <w:bookmarkStart w:id="330" w:name="_Toc410654043"/>
      <w:bookmarkStart w:id="331" w:name="_Toc414553254"/>
      <w:r w:rsidRPr="0074495D">
        <w:lastRenderedPageBreak/>
        <w:t xml:space="preserve">2.3. </w:t>
      </w:r>
      <w:r w:rsidR="00B540EE" w:rsidRPr="0074495D">
        <w:t>Программа воспитания и социализации обучающихся</w:t>
      </w:r>
      <w:bookmarkEnd w:id="328"/>
      <w:bookmarkEnd w:id="329"/>
      <w:bookmarkEnd w:id="330"/>
      <w:bookmarkEnd w:id="33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2"/>
      <w:bookmarkEnd w:id="333"/>
      <w:bookmarkEnd w:id="334"/>
      <w:bookmarkEnd w:id="335"/>
    </w:p>
    <w:p w:rsidR="00B540EE" w:rsidRPr="0074495D"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9"/>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0" w:name="_Toc409691720"/>
      <w:bookmarkStart w:id="341" w:name="_Toc410654046"/>
      <w:bookmarkStart w:id="34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 xml:space="preserve">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74495D">
        <w:t xml:space="preserve">2.3.3. </w:t>
      </w:r>
      <w:r w:rsidR="00B540EE" w:rsidRPr="0074495D">
        <w:t>Содержание, виды деятельности и формы занятий с обучающимися</w:t>
      </w:r>
      <w:bookmarkStart w:id="346" w:name="_Toc410654048"/>
      <w:bookmarkEnd w:id="343"/>
      <w:r w:rsidR="00B540EE" w:rsidRPr="0074495D">
        <w:t>(по направлениям духовно-нравственного развития, воспитания и</w:t>
      </w:r>
      <w:bookmarkStart w:id="347" w:name="_Toc410654049"/>
      <w:bookmarkEnd w:id="346"/>
      <w:r w:rsidR="00B540EE" w:rsidRPr="0074495D">
        <w:t>социализации обучающихся)</w:t>
      </w:r>
      <w:bookmarkEnd w:id="344"/>
      <w:bookmarkEnd w:id="345"/>
      <w:bookmarkEnd w:id="347"/>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 xml:space="preserve">2.3.4. </w:t>
      </w:r>
      <w:r w:rsidR="00B540EE" w:rsidRPr="0074495D">
        <w:rPr>
          <w:szCs w:val="28"/>
        </w:rPr>
        <w:t>Формы индивидуальной и групповой организации</w:t>
      </w:r>
      <w:bookmarkEnd w:id="348"/>
      <w:bookmarkEnd w:id="349"/>
    </w:p>
    <w:p w:rsidR="00B540EE" w:rsidRPr="0074495D"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4"/>
    </w:p>
    <w:bookmarkEnd w:id="355"/>
    <w:bookmarkEnd w:id="356"/>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 xml:space="preserve">2.3.6. </w:t>
      </w:r>
      <w:r w:rsidR="00B540EE" w:rsidRPr="0074495D">
        <w:rPr>
          <w:szCs w:val="28"/>
        </w:rPr>
        <w:t>Основные формы организации педагогической поддержки</w:t>
      </w:r>
      <w:bookmarkEnd w:id="357"/>
      <w:bookmarkEnd w:id="358"/>
    </w:p>
    <w:p w:rsidR="00B540EE" w:rsidRPr="0074495D"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 xml:space="preserve">социализации </w:t>
      </w:r>
      <w:r w:rsidR="00B540EE" w:rsidRPr="0074495D">
        <w:rPr>
          <w:szCs w:val="28"/>
        </w:rPr>
        <w:t>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 xml:space="preserve">2.3.7. </w:t>
      </w:r>
      <w:r w:rsidR="00B540EE" w:rsidRPr="0074495D">
        <w:rPr>
          <w:szCs w:val="28"/>
        </w:rPr>
        <w:t>Модели организации работы по формированию экологически</w:t>
      </w:r>
      <w:bookmarkEnd w:id="362"/>
      <w:bookmarkEnd w:id="363"/>
      <w:bookmarkEnd w:id="364"/>
    </w:p>
    <w:p w:rsidR="00B540EE" w:rsidRPr="0074495D"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9"/>
      <w:bookmarkEnd w:id="370"/>
      <w:bookmarkEnd w:id="371"/>
      <w:bookmarkEnd w:id="372"/>
    </w:p>
    <w:p w:rsidR="00B540EE" w:rsidRPr="0074495D"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0" w:name="_Toc410654063"/>
      <w:bookmarkEnd w:id="377"/>
      <w:r w:rsidR="00B540EE" w:rsidRPr="0074495D">
        <w:rPr>
          <w:szCs w:val="28"/>
        </w:rPr>
        <w:t>жизненной позиции обучающихся</w:t>
      </w:r>
      <w:bookmarkEnd w:id="378"/>
      <w:bookmarkEnd w:id="379"/>
      <w:bookmarkEnd w:id="38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4" w:name="_Toc410654065"/>
      <w:bookmarkEnd w:id="381"/>
      <w:r w:rsidR="00B540EE" w:rsidRPr="0074495D">
        <w:rPr>
          <w:szCs w:val="28"/>
        </w:rPr>
        <w:t>организации в части духовно-нравственного развития, воспитания и</w:t>
      </w:r>
      <w:bookmarkStart w:id="385" w:name="_Toc410654066"/>
      <w:bookmarkEnd w:id="384"/>
      <w:r w:rsidR="00B540EE" w:rsidRPr="0074495D">
        <w:rPr>
          <w:szCs w:val="28"/>
        </w:rPr>
        <w:t>социализации обучающихся</w:t>
      </w:r>
      <w:bookmarkEnd w:id="382"/>
      <w:bookmarkEnd w:id="383"/>
      <w:bookmarkEnd w:id="385"/>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89" w:name="_Toc410654068"/>
      <w:bookmarkEnd w:id="386"/>
      <w:r w:rsidR="00B540EE" w:rsidRPr="0074495D">
        <w:rPr>
          <w:szCs w:val="28"/>
        </w:rPr>
        <w:t>развития, воспитания и социализации обучающихся</w:t>
      </w:r>
      <w:bookmarkEnd w:id="387"/>
      <w:bookmarkEnd w:id="388"/>
      <w:bookmarkEnd w:id="38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3" w:name="_Toc410654070"/>
      <w:bookmarkEnd w:id="390"/>
      <w:r w:rsidR="00B540EE" w:rsidRPr="0074495D">
        <w:rPr>
          <w:szCs w:val="28"/>
        </w:rPr>
        <w:t>воспитания и социализации обучающихся, формирования</w:t>
      </w:r>
      <w:bookmarkEnd w:id="391"/>
      <w:bookmarkEnd w:id="393"/>
    </w:p>
    <w:p w:rsidR="00240807" w:rsidRPr="0074495D"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p>
    <w:p w:rsidR="00B540EE" w:rsidRPr="0074495D"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0" w:name="_Toc406059051"/>
      <w:bookmarkStart w:id="401" w:name="_Toc409691731"/>
      <w:bookmarkStart w:id="402" w:name="_Toc410654073"/>
      <w:bookmarkStart w:id="403" w:name="_Toc414553275"/>
      <w:r w:rsidRPr="0074495D">
        <w:lastRenderedPageBreak/>
        <w:t xml:space="preserve">2.4. </w:t>
      </w:r>
      <w:r w:rsidR="00B540EE" w:rsidRPr="0074495D">
        <w:t>Программа коррекционной работы</w:t>
      </w:r>
      <w:bookmarkEnd w:id="400"/>
      <w:bookmarkEnd w:id="401"/>
      <w:bookmarkEnd w:id="402"/>
      <w:bookmarkEnd w:id="40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4"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8" w:name="_Toc414553280"/>
      <w:r w:rsidRPr="0074495D">
        <w:rPr>
          <w:szCs w:val="28"/>
        </w:rPr>
        <w:t>2.4.</w:t>
      </w:r>
      <w:r w:rsidR="00B540EE" w:rsidRPr="0074495D">
        <w:rPr>
          <w:szCs w:val="28"/>
        </w:rPr>
        <w:t>5. Планируемые результаты коррекционной работы</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rsidR="00B12AF3" w:rsidRPr="0074495D" w:rsidRDefault="004116FD" w:rsidP="0012121B">
      <w:pPr>
        <w:pStyle w:val="1"/>
        <w:spacing w:line="360" w:lineRule="auto"/>
        <w:rPr>
          <w:rFonts w:ascii="Times New Roman" w:hAnsi="Times New Roman"/>
          <w:b/>
          <w:color w:val="auto"/>
          <w:sz w:val="28"/>
          <w:szCs w:val="28"/>
        </w:rPr>
      </w:pPr>
      <w:bookmarkStart w:id="411" w:name="_Toc414553281"/>
      <w:r w:rsidRPr="0074495D">
        <w:rPr>
          <w:rFonts w:ascii="Times New Roman" w:hAnsi="Times New Roman"/>
          <w:b/>
          <w:color w:val="auto"/>
          <w:sz w:val="28"/>
          <w:szCs w:val="28"/>
        </w:rPr>
        <w:lastRenderedPageBreak/>
        <w:t xml:space="preserve">3. </w:t>
      </w:r>
      <w:r w:rsidR="00B12AF3" w:rsidRPr="0074495D">
        <w:rPr>
          <w:rFonts w:ascii="Times New Roman" w:hAnsi="Times New Roman"/>
          <w:b/>
          <w:color w:val="auto"/>
          <w:sz w:val="28"/>
          <w:szCs w:val="28"/>
        </w:rPr>
        <w:t>Организационный раздел</w:t>
      </w:r>
      <w:bookmarkEnd w:id="409"/>
      <w:bookmarkEnd w:id="41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11"/>
    </w:p>
    <w:p w:rsidR="00B12AF3" w:rsidRPr="0074495D" w:rsidRDefault="00B12AF3" w:rsidP="00436EB5">
      <w:pPr>
        <w:pStyle w:val="3"/>
        <w:spacing w:before="0" w:beforeAutospacing="0" w:after="0" w:afterAutospacing="0" w:line="360" w:lineRule="auto"/>
        <w:ind w:firstLine="709"/>
        <w:rPr>
          <w:b w:val="0"/>
          <w:i/>
          <w:szCs w:val="28"/>
        </w:rPr>
      </w:pPr>
    </w:p>
    <w:p w:rsidR="00B540EE" w:rsidRPr="0074495D" w:rsidRDefault="00452C5F" w:rsidP="00452C5F">
      <w:pPr>
        <w:pStyle w:val="2"/>
        <w:ind w:left="567"/>
      </w:pPr>
      <w:bookmarkStart w:id="412" w:name="_Toc406059069"/>
      <w:bookmarkStart w:id="413" w:name="_Toc409691733"/>
      <w:bookmarkStart w:id="414" w:name="_Toc410654074"/>
      <w:bookmarkStart w:id="415" w:name="_Toc414553282"/>
      <w:r w:rsidRPr="0074495D">
        <w:t xml:space="preserve">3.1. </w:t>
      </w:r>
      <w:r w:rsidR="00646A25" w:rsidRPr="0074495D">
        <w:t>П</w:t>
      </w:r>
      <w:r w:rsidR="00B540EE" w:rsidRPr="0074495D">
        <w:t>римерн</w:t>
      </w:r>
      <w:r w:rsidR="00646A25" w:rsidRPr="0074495D">
        <w:t xml:space="preserve">ый </w:t>
      </w:r>
      <w:r w:rsidR="00B540EE" w:rsidRPr="0074495D">
        <w:t>учебн</w:t>
      </w:r>
      <w:r w:rsidR="00646A25" w:rsidRPr="0074495D">
        <w:t>ый</w:t>
      </w:r>
      <w:r w:rsidR="00B540EE" w:rsidRPr="0074495D">
        <w:t xml:space="preserve"> план</w:t>
      </w:r>
      <w:bookmarkEnd w:id="412"/>
      <w:r w:rsidR="00646A25" w:rsidRPr="0074495D">
        <w:t xml:space="preserve"> основного общего образования</w:t>
      </w:r>
      <w:bookmarkEnd w:id="413"/>
      <w:bookmarkEnd w:id="414"/>
      <w:bookmarkEnd w:id="415"/>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фиксирует максимальный объ</w:t>
      </w:r>
      <w:r w:rsidR="00245F1D" w:rsidRPr="0074495D">
        <w:rPr>
          <w:rFonts w:ascii="Times New Roman" w:hAnsi="Times New Roman"/>
          <w:sz w:val="28"/>
          <w:szCs w:val="28"/>
        </w:rPr>
        <w:t>е</w:t>
      </w:r>
      <w:r w:rsidRPr="0074495D">
        <w:rPr>
          <w:rFonts w:ascii="Times New Roman" w:hAnsi="Times New Roman"/>
          <w:sz w:val="28"/>
          <w:szCs w:val="28"/>
        </w:rPr>
        <w:t>м учебной нагрузки обучающихся;</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определяет (регламентирует) перечень учебных предметов, курсов и время, отводимое на их освоение и организацию;</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распределяет учебные предметы, курсы по классам и учебным годам.</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учебный план обеспечивает в случаях, предусмотренных законодательством Российской Федерации в </w:t>
      </w:r>
      <w:r w:rsidR="00CC6674" w:rsidRPr="0074495D">
        <w:rPr>
          <w:rFonts w:ascii="Times New Roman" w:hAnsi="Times New Roman"/>
          <w:sz w:val="28"/>
          <w:szCs w:val="28"/>
        </w:rPr>
        <w:t xml:space="preserve">сфере </w:t>
      </w:r>
      <w:r w:rsidRPr="0074495D">
        <w:rPr>
          <w:rFonts w:ascii="Times New Roman" w:hAnsi="Times New Roman"/>
          <w:sz w:val="28"/>
          <w:szCs w:val="28"/>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Обязательная часть</w:t>
      </w:r>
      <w:r w:rsidRPr="0074495D">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4495D">
        <w:rPr>
          <w:rFonts w:ascii="Times New Roman" w:hAnsi="Times New Roman"/>
          <w:sz w:val="28"/>
          <w:szCs w:val="28"/>
        </w:rPr>
        <w:t>е</w:t>
      </w:r>
      <w:r w:rsidRPr="0074495D">
        <w:rPr>
          <w:rFonts w:ascii="Times New Roman" w:hAnsi="Times New Roman"/>
          <w:sz w:val="28"/>
          <w:szCs w:val="28"/>
        </w:rPr>
        <w:t>нном этапе обучения.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74495D">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Время, отводимое на данную часть примерного учебного плана, может быть использовано 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увеличение учебных часов, предусмотренных на изучение отдельных учебных предметов обязательной части;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другие виды учебной, воспитательной, спортивной и иной деятельности обучающихся.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варианты 1, 2, 3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с уч</w:t>
      </w:r>
      <w:r w:rsidR="00245F1D" w:rsidRPr="0074495D">
        <w:rPr>
          <w:rFonts w:ascii="Times New Roman" w:hAnsi="Times New Roman"/>
          <w:sz w:val="28"/>
          <w:szCs w:val="28"/>
        </w:rPr>
        <w:t>е</w:t>
      </w:r>
      <w:r w:rsidRPr="0074495D">
        <w:rPr>
          <w:rFonts w:ascii="Times New Roman" w:hAnsi="Times New Roman"/>
          <w:sz w:val="28"/>
          <w:szCs w:val="28"/>
        </w:rPr>
        <w:t>том минимального и максимального числа часов (1 и 2 варианты), а также с уч</w:t>
      </w:r>
      <w:r w:rsidR="00245F1D" w:rsidRPr="0074495D">
        <w:rPr>
          <w:rFonts w:ascii="Times New Roman" w:hAnsi="Times New Roman"/>
          <w:sz w:val="28"/>
          <w:szCs w:val="28"/>
        </w:rPr>
        <w:t>е</w:t>
      </w:r>
      <w:r w:rsidRPr="0074495D">
        <w:rPr>
          <w:rFonts w:ascii="Times New Roman" w:hAnsi="Times New Roman"/>
          <w:sz w:val="28"/>
          <w:szCs w:val="28"/>
        </w:rPr>
        <w:t xml:space="preserve">том изучения второго иностранного языка (3 вариант);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 4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но наряду с ним изучается один из языков народов Российской Федерации;</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вариант 5 </w:t>
      </w:r>
      <w:r w:rsidR="00822099" w:rsidRPr="0074495D">
        <w:rPr>
          <w:rFonts w:ascii="Times New Roman" w:hAnsi="Times New Roman"/>
          <w:sz w:val="28"/>
          <w:szCs w:val="28"/>
        </w:rPr>
        <w:t>– дл</w:t>
      </w:r>
      <w:r w:rsidRPr="0074495D">
        <w:rPr>
          <w:rFonts w:ascii="Times New Roman" w:hAnsi="Times New Roman"/>
          <w:sz w:val="28"/>
          <w:szCs w:val="28"/>
        </w:rPr>
        <w:t>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родном (нерусском) языке из числа языков народов Российской Федерации.</w:t>
      </w:r>
    </w:p>
    <w:p w:rsidR="00734856" w:rsidRPr="00734856" w:rsidRDefault="00734856" w:rsidP="00734856">
      <w:pPr>
        <w:spacing w:after="0" w:line="360" w:lineRule="auto"/>
        <w:ind w:firstLine="709"/>
        <w:jc w:val="both"/>
        <w:rPr>
          <w:rFonts w:ascii="Times New Roman" w:hAnsi="Times New Roman"/>
          <w:sz w:val="28"/>
          <w:szCs w:val="28"/>
        </w:rPr>
      </w:pPr>
      <w:r w:rsidRPr="00734856">
        <w:rPr>
          <w:rFonts w:ascii="Times New Roman" w:hAnsi="Times New Roman"/>
          <w:sz w:val="28"/>
          <w:szCs w:val="28"/>
        </w:rPr>
        <w:t>В государственных и муниципальных образовательных организациях, расположенных на терр</w:t>
      </w:r>
      <w:r w:rsidR="006D14D7">
        <w:rPr>
          <w:rFonts w:ascii="Times New Roman" w:hAnsi="Times New Roman"/>
          <w:sz w:val="28"/>
          <w:szCs w:val="28"/>
        </w:rPr>
        <w:t>итории республики</w:t>
      </w:r>
      <w:r w:rsidRPr="00734856">
        <w:rPr>
          <w:rFonts w:ascii="Times New Roman" w:hAnsi="Times New Roman"/>
          <w:sz w:val="28"/>
          <w:szCs w:val="28"/>
        </w:rPr>
        <w:t xml:space="preserve">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w:t>
      </w:r>
      <w:r w:rsidR="00822099" w:rsidRPr="0074495D">
        <w:rPr>
          <w:rFonts w:ascii="Times New Roman" w:hAnsi="Times New Roman"/>
          <w:sz w:val="28"/>
          <w:szCs w:val="28"/>
        </w:rPr>
        <w:t>–</w:t>
      </w:r>
      <w:r w:rsidRPr="0074495D">
        <w:rPr>
          <w:rFonts w:ascii="Times New Roman" w:hAnsi="Times New Roman"/>
          <w:sz w:val="28"/>
          <w:szCs w:val="28"/>
        </w:rPr>
        <w:t>9 кл.), по иностранному языку и второму иностранному языку (5</w:t>
      </w:r>
      <w:r w:rsidR="00822099" w:rsidRPr="0074495D">
        <w:rPr>
          <w:rFonts w:ascii="Times New Roman" w:hAnsi="Times New Roman"/>
          <w:sz w:val="28"/>
          <w:szCs w:val="28"/>
        </w:rPr>
        <w:t>–</w:t>
      </w:r>
      <w:r w:rsidRPr="0074495D">
        <w:rPr>
          <w:rFonts w:ascii="Times New Roman" w:hAnsi="Times New Roman"/>
          <w:sz w:val="28"/>
          <w:szCs w:val="28"/>
        </w:rPr>
        <w:t>9 кл.), технологии (5</w:t>
      </w:r>
      <w:r w:rsidR="00822099" w:rsidRPr="0074495D">
        <w:rPr>
          <w:rFonts w:ascii="Times New Roman" w:hAnsi="Times New Roman"/>
          <w:sz w:val="28"/>
          <w:szCs w:val="28"/>
        </w:rPr>
        <w:t>–</w:t>
      </w:r>
      <w:r w:rsidRPr="0074495D">
        <w:rPr>
          <w:rFonts w:ascii="Times New Roman" w:hAnsi="Times New Roman"/>
          <w:sz w:val="28"/>
          <w:szCs w:val="28"/>
        </w:rPr>
        <w:t>9 кл.), информатике, а также по физике и химии (во время проведения практических занятий) осуществляется деление классов на две группы с уч</w:t>
      </w:r>
      <w:r w:rsidR="00245F1D" w:rsidRPr="0074495D">
        <w:rPr>
          <w:rFonts w:ascii="Times New Roman" w:hAnsi="Times New Roman"/>
          <w:sz w:val="28"/>
          <w:szCs w:val="28"/>
        </w:rPr>
        <w:t>е</w:t>
      </w:r>
      <w:r w:rsidRPr="0074495D">
        <w:rPr>
          <w:rFonts w:ascii="Times New Roman" w:hAnsi="Times New Roman"/>
          <w:sz w:val="28"/>
          <w:szCs w:val="28"/>
        </w:rPr>
        <w:t xml:space="preserve">том норм по предельно допустимой наполняемости групп. </w:t>
      </w:r>
    </w:p>
    <w:p w:rsidR="00C47010" w:rsidRPr="00C47010" w:rsidRDefault="00B540EE" w:rsidP="00C47010">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Каждая общеобразовательная организация самостоятельно определяет режим работы (5-дневная или 6-дневная учебная неделя) с уч</w:t>
      </w:r>
      <w:r w:rsidR="00245F1D" w:rsidRPr="0074495D">
        <w:rPr>
          <w:rFonts w:ascii="Times New Roman" w:hAnsi="Times New Roman"/>
          <w:sz w:val="28"/>
          <w:szCs w:val="28"/>
        </w:rPr>
        <w:t>е</w:t>
      </w:r>
      <w:r w:rsidRPr="0074495D">
        <w:rPr>
          <w:rFonts w:ascii="Times New Roman" w:hAnsi="Times New Roman"/>
          <w:sz w:val="28"/>
          <w:szCs w:val="28"/>
        </w:rPr>
        <w:t xml:space="preserve">том законодательства Российской Федерации. </w:t>
      </w:r>
      <w:r w:rsidR="00C47010">
        <w:rPr>
          <w:rFonts w:ascii="Times New Roman" w:hAnsi="Times New Roman"/>
          <w:sz w:val="28"/>
          <w:szCs w:val="28"/>
        </w:rPr>
        <w:t xml:space="preserve">При 5-дневной учебной неделе количество часов на физическую культуру составляет 2, третий час </w:t>
      </w:r>
      <w:r w:rsidR="00C47010" w:rsidRPr="00C47010">
        <w:rPr>
          <w:rFonts w:ascii="Times New Roman" w:hAnsi="Times New Roman"/>
          <w:color w:val="222222"/>
          <w:sz w:val="28"/>
          <w:szCs w:val="28"/>
          <w:shd w:val="clear" w:color="auto" w:fill="FFFFFF"/>
        </w:rPr>
        <w:t xml:space="preserve">может быть реализован </w:t>
      </w:r>
      <w:r w:rsidR="00C47010">
        <w:rPr>
          <w:rFonts w:ascii="Times New Roman" w:hAnsi="Times New Roman"/>
          <w:color w:val="222222"/>
          <w:sz w:val="28"/>
          <w:szCs w:val="28"/>
          <w:shd w:val="clear" w:color="auto" w:fill="FFFFFF"/>
        </w:rPr>
        <w:t>образовательной организац</w:t>
      </w:r>
      <w:r w:rsidR="00EC4DDB">
        <w:rPr>
          <w:rFonts w:ascii="Times New Roman" w:hAnsi="Times New Roman"/>
          <w:color w:val="222222"/>
          <w:sz w:val="28"/>
          <w:szCs w:val="28"/>
          <w:shd w:val="clear" w:color="auto" w:fill="FFFFFF"/>
        </w:rPr>
        <w:t>и</w:t>
      </w:r>
      <w:r w:rsidR="00C47010">
        <w:rPr>
          <w:rFonts w:ascii="Times New Roman" w:hAnsi="Times New Roman"/>
          <w:color w:val="222222"/>
          <w:sz w:val="28"/>
          <w:szCs w:val="28"/>
          <w:shd w:val="clear" w:color="auto" w:fill="FFFFFF"/>
        </w:rPr>
        <w:t xml:space="preserve">ей </w:t>
      </w:r>
      <w:r w:rsidR="00C47010" w:rsidRPr="00C47010">
        <w:rPr>
          <w:rFonts w:ascii="Times New Roman" w:hAnsi="Times New Roman"/>
          <w:color w:val="222222"/>
          <w:sz w:val="28"/>
          <w:szCs w:val="28"/>
          <w:shd w:val="clear" w:color="auto" w:fill="FFFFFF"/>
        </w:rPr>
        <w:t xml:space="preserve">за счет часов из части, формируемой участниками образовательных отношений </w:t>
      </w:r>
      <w:r w:rsidR="001631FD">
        <w:rPr>
          <w:rFonts w:ascii="Times New Roman" w:hAnsi="Times New Roman"/>
          <w:color w:val="222222"/>
          <w:sz w:val="28"/>
          <w:szCs w:val="28"/>
          <w:shd w:val="clear" w:color="auto" w:fill="FFFFFF"/>
        </w:rPr>
        <w:t>и/</w:t>
      </w:r>
      <w:r w:rsidR="00C47010" w:rsidRPr="00C47010">
        <w:rPr>
          <w:rFonts w:ascii="Times New Roman" w:hAnsi="Times New Roman"/>
          <w:color w:val="222222"/>
          <w:sz w:val="28"/>
          <w:szCs w:val="28"/>
          <w:shd w:val="clear" w:color="auto" w:fill="FFFFFF"/>
        </w:rPr>
        <w:t>и</w:t>
      </w:r>
      <w:r w:rsidR="001631FD">
        <w:rPr>
          <w:rFonts w:ascii="Times New Roman" w:hAnsi="Times New Roman"/>
          <w:color w:val="222222"/>
          <w:sz w:val="28"/>
          <w:szCs w:val="28"/>
          <w:shd w:val="clear" w:color="auto" w:fill="FFFFFF"/>
        </w:rPr>
        <w:t>ли</w:t>
      </w:r>
      <w:r w:rsidR="00C47010" w:rsidRPr="00C47010">
        <w:rPr>
          <w:rFonts w:ascii="Times New Roman" w:hAnsi="Times New Roman"/>
          <w:color w:val="222222"/>
          <w:sz w:val="28"/>
          <w:szCs w:val="28"/>
          <w:shd w:val="clear" w:color="auto" w:fill="FFFFFF"/>
        </w:rPr>
        <w:t xml:space="preserve"> за счет посещения учащимися спортивных секций</w:t>
      </w:r>
      <w:r w:rsidR="00C47010">
        <w:rPr>
          <w:rFonts w:ascii="Times New Roman" w:hAnsi="Times New Roman"/>
          <w:color w:val="222222"/>
          <w:sz w:val="28"/>
          <w:szCs w:val="28"/>
          <w:shd w:val="clear" w:color="auto" w:fill="FFFFFF"/>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учебного года основного общего образования составляет 34</w:t>
      </w:r>
      <w:r w:rsidR="00822099" w:rsidRPr="0074495D">
        <w:rPr>
          <w:rFonts w:ascii="Times New Roman" w:hAnsi="Times New Roman"/>
          <w:sz w:val="28"/>
          <w:szCs w:val="28"/>
        </w:rPr>
        <w:t>–</w:t>
      </w:r>
      <w:r w:rsidRPr="0074495D">
        <w:rPr>
          <w:rFonts w:ascii="Times New Roman" w:hAnsi="Times New Roman"/>
          <w:sz w:val="28"/>
          <w:szCs w:val="28"/>
        </w:rPr>
        <w:t xml:space="preserve">35 недель. Количество учебных занятий за 5 лет не может составлять менее 5267 часов и более 6020часов.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5, 6 и 7 классах при 34 учебных неделях составляет 28, 29 и 31 час соответственно.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Продолжительность каникул в течение учебного года составляет не менее 30 календарных дней, летом </w:t>
      </w:r>
      <w:r w:rsidR="00822099" w:rsidRPr="0074495D">
        <w:rPr>
          <w:rFonts w:ascii="Times New Roman" w:hAnsi="Times New Roman"/>
          <w:sz w:val="28"/>
          <w:szCs w:val="28"/>
        </w:rPr>
        <w:t>–</w:t>
      </w:r>
      <w:r w:rsidRPr="0074495D">
        <w:rPr>
          <w:rFonts w:ascii="Times New Roman" w:hAnsi="Times New Roman"/>
          <w:sz w:val="28"/>
          <w:szCs w:val="28"/>
        </w:rPr>
        <w:t xml:space="preserve"> не менее 8 недель.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урока в основной школе составляет 40</w:t>
      </w:r>
      <w:r w:rsidR="00822099" w:rsidRPr="0074495D">
        <w:rPr>
          <w:rFonts w:ascii="Times New Roman" w:hAnsi="Times New Roman"/>
          <w:sz w:val="28"/>
          <w:szCs w:val="28"/>
        </w:rPr>
        <w:t>–</w:t>
      </w:r>
      <w:r w:rsidRPr="0074495D">
        <w:rPr>
          <w:rFonts w:ascii="Times New Roman" w:hAnsi="Times New Roman"/>
          <w:sz w:val="28"/>
          <w:szCs w:val="28"/>
        </w:rPr>
        <w:t>45 минут.</w:t>
      </w:r>
    </w:p>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6" w:name="_Toc414553283"/>
      <w:r w:rsidRPr="0074495D">
        <w:t xml:space="preserve">3.1.1. </w:t>
      </w:r>
      <w:r w:rsidR="00D051E4" w:rsidRPr="0074495D">
        <w:t>Примерный календарный учебный график</w:t>
      </w:r>
      <w:bookmarkEnd w:id="416"/>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7"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7"/>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8" w:name="_Toc406059071"/>
      <w:bookmarkStart w:id="419" w:name="_Toc409691735"/>
      <w:bookmarkStart w:id="420" w:name="_Toc410654075"/>
      <w:bookmarkStart w:id="421" w:name="_Toc414553285"/>
      <w:r w:rsidRPr="0074495D">
        <w:t>Система условий</w:t>
      </w:r>
      <w:bookmarkEnd w:id="418"/>
      <w:r w:rsidR="0004126E" w:rsidRPr="0074495D">
        <w:t>реализации основной образовательной программы</w:t>
      </w:r>
      <w:bookmarkEnd w:id="419"/>
      <w:bookmarkEnd w:id="420"/>
      <w:bookmarkEnd w:id="421"/>
    </w:p>
    <w:p w:rsidR="007B3D17" w:rsidRPr="0074495D" w:rsidRDefault="007B3D17">
      <w:pPr>
        <w:spacing w:after="0" w:line="360" w:lineRule="auto"/>
        <w:ind w:firstLine="709"/>
        <w:jc w:val="both"/>
        <w:rPr>
          <w:rStyle w:val="30"/>
          <w:rFonts w:eastAsia="Calibri"/>
          <w:szCs w:val="28"/>
        </w:rPr>
      </w:pPr>
      <w:bookmarkStart w:id="422" w:name="_Toc409691736"/>
    </w:p>
    <w:p w:rsidR="00FE74CD" w:rsidRPr="0074495D" w:rsidRDefault="00F21876" w:rsidP="0012121B">
      <w:pPr>
        <w:pStyle w:val="2"/>
      </w:pPr>
      <w:bookmarkStart w:id="423" w:name="_Toc414553286"/>
      <w:bookmarkEnd w:id="422"/>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9"/>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4" w:name="_Toc410654077"/>
      <w:bookmarkStart w:id="425" w:name="_Toc409691737"/>
      <w:bookmarkStart w:id="426" w:name="_Toc414553287"/>
      <w:r w:rsidRPr="0074495D">
        <w:rPr>
          <w:szCs w:val="28"/>
        </w:rPr>
        <w:t xml:space="preserve">3.2.2. </w:t>
      </w:r>
      <w:r w:rsidR="00B540EE" w:rsidRPr="0074495D">
        <w:rPr>
          <w:szCs w:val="28"/>
        </w:rPr>
        <w:t>Психолого-педагогические условия реализации основной</w:t>
      </w:r>
      <w:bookmarkStart w:id="427" w:name="_Toc410654078"/>
      <w:bookmarkEnd w:id="424"/>
      <w:r w:rsidR="00B540EE" w:rsidRPr="0074495D">
        <w:rPr>
          <w:szCs w:val="28"/>
        </w:rPr>
        <w:t>образовательной программы основного общего образования</w:t>
      </w:r>
      <w:bookmarkEnd w:id="425"/>
      <w:bookmarkEnd w:id="426"/>
      <w:bookmarkEnd w:id="42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8" w:name="_Toc410654079"/>
      <w:bookmarkStart w:id="429" w:name="_Toc409691738"/>
      <w:bookmarkStart w:id="430"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1" w:name="_Toc410654080"/>
      <w:bookmarkEnd w:id="428"/>
      <w:r w:rsidR="00B540EE" w:rsidRPr="0074495D">
        <w:rPr>
          <w:szCs w:val="28"/>
        </w:rPr>
        <w:t>программы основного общего образования</w:t>
      </w:r>
      <w:bookmarkEnd w:id="429"/>
      <w:bookmarkEnd w:id="430"/>
      <w:bookmarkEnd w:id="43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w:t>
      </w:r>
      <w:r w:rsidRPr="0074495D">
        <w:rPr>
          <w:rFonts w:ascii="Times New Roman" w:hAnsi="Times New Roman"/>
          <w:sz w:val="28"/>
          <w:szCs w:val="28"/>
        </w:rPr>
        <w:lastRenderedPageBreak/>
        <w:t>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lastRenderedPageBreak/>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2" w:name="_Toc410654081"/>
      <w:bookmarkStart w:id="433" w:name="_Toc409691739"/>
      <w:bookmarkStart w:id="434" w:name="_Toc414553289"/>
      <w:r w:rsidRPr="0074495D">
        <w:rPr>
          <w:szCs w:val="28"/>
        </w:rPr>
        <w:t>Материально-технические условия реализации основной</w:t>
      </w:r>
      <w:bookmarkStart w:id="435" w:name="_Toc410654082"/>
      <w:bookmarkEnd w:id="432"/>
      <w:r w:rsidRPr="0074495D">
        <w:rPr>
          <w:szCs w:val="28"/>
        </w:rPr>
        <w:t>образовательной программы</w:t>
      </w:r>
      <w:bookmarkEnd w:id="433"/>
      <w:bookmarkEnd w:id="434"/>
      <w:bookmarkEnd w:id="43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кабинета основной </w:t>
            </w:r>
            <w:r w:rsidRPr="0074495D">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6" w:name="_Toc410654083"/>
      <w:bookmarkStart w:id="437" w:name="_Toc409691740"/>
      <w:bookmarkStart w:id="438" w:name="_Toc414553290"/>
      <w:r w:rsidRPr="0074495D">
        <w:rPr>
          <w:szCs w:val="28"/>
        </w:rPr>
        <w:t>Информационно-методические условия реализации основной</w:t>
      </w:r>
      <w:bookmarkStart w:id="439" w:name="_Toc410654084"/>
      <w:bookmarkEnd w:id="436"/>
      <w:r w:rsidRPr="0074495D">
        <w:rPr>
          <w:szCs w:val="28"/>
        </w:rPr>
        <w:t>образовательной программы основного общего образования</w:t>
      </w:r>
      <w:bookmarkEnd w:id="437"/>
      <w:bookmarkEnd w:id="438"/>
      <w:bookmarkEnd w:id="43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74495D">
        <w:rPr>
          <w:rFonts w:ascii="Times New Roman" w:hAnsi="Times New Roman"/>
          <w:sz w:val="28"/>
          <w:szCs w:val="28"/>
        </w:rPr>
        <w:lastRenderedPageBreak/>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w:t>
      </w:r>
      <w:r w:rsidRPr="0074495D">
        <w:rPr>
          <w:rFonts w:ascii="Times New Roman" w:hAnsi="Times New Roman"/>
          <w:sz w:val="28"/>
          <w:szCs w:val="28"/>
        </w:rPr>
        <w:lastRenderedPageBreak/>
        <w:t>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w:t>
      </w:r>
      <w:r w:rsidRPr="0074495D">
        <w:rPr>
          <w:rFonts w:ascii="Times New Roman" w:hAnsi="Times New Roman"/>
          <w:sz w:val="28"/>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0" w:name="_Toc406059072"/>
      <w:bookmarkStart w:id="441" w:name="_Toc409691741"/>
      <w:bookmarkStart w:id="442"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3" w:name="_Toc414553291"/>
      <w:r w:rsidRPr="0074495D">
        <w:rPr>
          <w:szCs w:val="28"/>
        </w:rPr>
        <w:t>Механизмы достижения целевых ориентиров в системе условий</w:t>
      </w:r>
      <w:bookmarkEnd w:id="440"/>
      <w:bookmarkEnd w:id="441"/>
      <w:bookmarkEnd w:id="442"/>
      <w:bookmarkEnd w:id="44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4" w:name="_Toc410654086"/>
      <w:bookmarkStart w:id="445" w:name="_Toc406059073"/>
      <w:bookmarkStart w:id="446"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7" w:name="_Toc414553292"/>
      <w:r w:rsidRPr="0074495D">
        <w:rPr>
          <w:szCs w:val="28"/>
        </w:rPr>
        <w:t>Сетевой график (дорожная карта) по формированию необходимой</w:t>
      </w:r>
      <w:bookmarkStart w:id="448" w:name="_Toc410654087"/>
      <w:bookmarkEnd w:id="444"/>
      <w:r w:rsidRPr="0074495D">
        <w:rPr>
          <w:szCs w:val="28"/>
        </w:rPr>
        <w:t>системы условий</w:t>
      </w:r>
      <w:bookmarkEnd w:id="445"/>
      <w:bookmarkEnd w:id="446"/>
      <w:bookmarkEnd w:id="447"/>
      <w:bookmarkEnd w:id="448"/>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w:t>
            </w:r>
            <w:r w:rsidR="00C83F0A" w:rsidRPr="0074495D">
              <w:rPr>
                <w:rFonts w:ascii="Times New Roman" w:eastAsia="MS Mincho" w:hAnsi="Times New Roman"/>
                <w:sz w:val="28"/>
                <w:szCs w:val="28"/>
                <w:lang w:eastAsia="ru-RU"/>
              </w:rPr>
              <w:lastRenderedPageBreak/>
              <w:t>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6EB" w:rsidRDefault="008D26EB" w:rsidP="00B540EE">
      <w:pPr>
        <w:spacing w:after="0" w:line="240" w:lineRule="auto"/>
      </w:pPr>
      <w:r>
        <w:separator/>
      </w:r>
    </w:p>
  </w:endnote>
  <w:endnote w:type="continuationSeparator" w:id="1">
    <w:p w:rsidR="008D26EB" w:rsidRDefault="008D26EB"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F" w:rsidRPr="00FC65AF" w:rsidRDefault="00ED3318" w:rsidP="00314F0F">
    <w:pPr>
      <w:pStyle w:val="af"/>
      <w:jc w:val="center"/>
      <w:rPr>
        <w:sz w:val="24"/>
        <w:szCs w:val="24"/>
      </w:rPr>
    </w:pPr>
    <w:r w:rsidRPr="00FC65AF">
      <w:rPr>
        <w:sz w:val="24"/>
        <w:szCs w:val="24"/>
      </w:rPr>
      <w:fldChar w:fldCharType="begin"/>
    </w:r>
    <w:r w:rsidR="00C10F9F" w:rsidRPr="00FC65AF">
      <w:rPr>
        <w:sz w:val="24"/>
        <w:szCs w:val="24"/>
      </w:rPr>
      <w:instrText>PAGE   \* MERGEFORMAT</w:instrText>
    </w:r>
    <w:r w:rsidRPr="00FC65AF">
      <w:rPr>
        <w:sz w:val="24"/>
        <w:szCs w:val="24"/>
      </w:rPr>
      <w:fldChar w:fldCharType="separate"/>
    </w:r>
    <w:r w:rsidR="00242CED">
      <w:rPr>
        <w:noProof/>
        <w:sz w:val="24"/>
        <w:szCs w:val="24"/>
      </w:rPr>
      <w:t>1</w:t>
    </w:r>
    <w:r w:rsidRPr="00FC65AF">
      <w:rPr>
        <w:sz w:val="24"/>
        <w:szCs w:val="24"/>
      </w:rPr>
      <w:fldChar w:fldCharType="end"/>
    </w:r>
  </w:p>
  <w:p w:rsidR="00C10F9F" w:rsidRDefault="00C10F9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6EB" w:rsidRDefault="008D26EB" w:rsidP="00B540EE">
      <w:pPr>
        <w:spacing w:after="0" w:line="240" w:lineRule="auto"/>
      </w:pPr>
      <w:r>
        <w:separator/>
      </w:r>
    </w:p>
  </w:footnote>
  <w:footnote w:type="continuationSeparator" w:id="1">
    <w:p w:rsidR="008D26EB" w:rsidRDefault="008D26EB" w:rsidP="00B540EE">
      <w:pPr>
        <w:spacing w:after="0" w:line="240" w:lineRule="auto"/>
      </w:pPr>
      <w:r>
        <w:continuationSeparator/>
      </w:r>
    </w:p>
  </w:footnote>
  <w:footnote w:id="2">
    <w:p w:rsidR="00C10F9F" w:rsidRDefault="00C10F9F">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C10F9F" w:rsidRPr="006940DA" w:rsidRDefault="00C10F9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C10F9F" w:rsidRDefault="00C10F9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C10F9F" w:rsidRDefault="00C10F9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C10F9F" w:rsidRDefault="00C10F9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C10F9F" w:rsidRDefault="00C10F9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C10F9F" w:rsidRDefault="00C10F9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C10F9F" w:rsidRPr="00451AC4" w:rsidRDefault="00C10F9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C10F9F" w:rsidRDefault="00C10F9F"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C10F9F" w:rsidRDefault="00C10F9F"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C10F9F" w:rsidRPr="0012121B" w:rsidRDefault="00C10F9F"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C10F9F" w:rsidRDefault="00C10F9F">
      <w:pPr>
        <w:pStyle w:val="af4"/>
      </w:pPr>
    </w:p>
  </w:footnote>
  <w:footnote w:id="13">
    <w:p w:rsidR="00C10F9F" w:rsidRPr="00B222AB" w:rsidRDefault="00C10F9F"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C10F9F" w:rsidRPr="00025D75" w:rsidRDefault="00C10F9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C10F9F" w:rsidRPr="00275F4D" w:rsidRDefault="00C10F9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C10F9F" w:rsidRPr="00C7059D" w:rsidRDefault="00C10F9F" w:rsidP="0042291A">
      <w:pPr>
        <w:pStyle w:val="af4"/>
        <w:rPr>
          <w:sz w:val="22"/>
          <w:szCs w:val="22"/>
        </w:rPr>
      </w:pPr>
    </w:p>
  </w:footnote>
  <w:footnote w:id="16">
    <w:p w:rsidR="00C10F9F" w:rsidRDefault="00C10F9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C10F9F" w:rsidRPr="001665A0" w:rsidRDefault="00C10F9F">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C10F9F" w:rsidRDefault="00C10F9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C10F9F" w:rsidRPr="008E46E5" w:rsidRDefault="00C10F9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5BC2-BC78-4E6D-B20A-A4181B07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558</Pages>
  <Words>130774</Words>
  <Characters>745418</Characters>
  <Application>Microsoft Office Word</Application>
  <DocSecurity>0</DocSecurity>
  <Lines>6211</Lines>
  <Paragraphs>1748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874444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418</cp:lastModifiedBy>
  <cp:revision>2</cp:revision>
  <cp:lastPrinted>2015-05-26T08:00:00Z</cp:lastPrinted>
  <dcterms:created xsi:type="dcterms:W3CDTF">2015-05-27T11:48:00Z</dcterms:created>
  <dcterms:modified xsi:type="dcterms:W3CDTF">2015-05-27T11:48:00Z</dcterms:modified>
</cp:coreProperties>
</file>