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CF" w:rsidRDefault="00203CCF" w:rsidP="00203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молодых учителей </w:t>
      </w:r>
    </w:p>
    <w:p w:rsidR="00203CCF" w:rsidRPr="00203CCF" w:rsidRDefault="00203CCF" w:rsidP="00203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04A" w:rsidRDefault="005E2E7B" w:rsidP="00203C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3CCF">
        <w:rPr>
          <w:rFonts w:ascii="Times New Roman" w:hAnsi="Times New Roman" w:cs="Times New Roman"/>
          <w:b/>
          <w:i/>
          <w:sz w:val="28"/>
          <w:szCs w:val="28"/>
        </w:rPr>
        <w:t xml:space="preserve">«В поисках формулы педагогического успеха» </w:t>
      </w:r>
    </w:p>
    <w:p w:rsidR="00203CCF" w:rsidRPr="00203CCF" w:rsidRDefault="00203CCF" w:rsidP="00203C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3CCF" w:rsidRDefault="00203CCF" w:rsidP="00203C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и модератор:</w:t>
      </w:r>
      <w:r w:rsidR="00F90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06D8">
        <w:rPr>
          <w:rFonts w:ascii="Times New Roman" w:hAnsi="Times New Roman" w:cs="Times New Roman"/>
          <w:b/>
          <w:sz w:val="28"/>
          <w:szCs w:val="28"/>
        </w:rPr>
        <w:t>Гимадеева</w:t>
      </w:r>
      <w:proofErr w:type="spellEnd"/>
      <w:r w:rsidR="00F906D8">
        <w:rPr>
          <w:rFonts w:ascii="Times New Roman" w:hAnsi="Times New Roman" w:cs="Times New Roman"/>
          <w:b/>
          <w:sz w:val="28"/>
          <w:szCs w:val="28"/>
        </w:rPr>
        <w:t xml:space="preserve"> Ж.В.,</w:t>
      </w:r>
    </w:p>
    <w:p w:rsidR="00203CCF" w:rsidRDefault="00F906D8" w:rsidP="00203C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методист по воспитательной работе</w:t>
      </w:r>
      <w:r w:rsidR="00E45783">
        <w:rPr>
          <w:rFonts w:ascii="Times New Roman" w:hAnsi="Times New Roman" w:cs="Times New Roman"/>
          <w:b/>
          <w:sz w:val="28"/>
          <w:szCs w:val="28"/>
        </w:rPr>
        <w:t xml:space="preserve"> УМС ИМО Управления образования </w:t>
      </w:r>
    </w:p>
    <w:p w:rsidR="00F906D8" w:rsidRDefault="00E45783" w:rsidP="00203C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ИКМО г. Казани по Советскому району.</w:t>
      </w:r>
    </w:p>
    <w:p w:rsidR="00203CCF" w:rsidRDefault="00203CCF" w:rsidP="00203CCF">
      <w:pPr>
        <w:autoSpaceDE w:val="0"/>
        <w:autoSpaceDN w:val="0"/>
        <w:adjustRightInd w:val="0"/>
        <w:spacing w:after="0" w:line="240" w:lineRule="auto"/>
        <w:ind w:firstLine="89"/>
        <w:jc w:val="both"/>
        <w:rPr>
          <w:rFonts w:ascii="Times New Roman" w:hAnsi="Times New Roman" w:cs="Times New Roman"/>
          <w:sz w:val="28"/>
          <w:szCs w:val="28"/>
        </w:rPr>
      </w:pPr>
    </w:p>
    <w:p w:rsidR="00203CCF" w:rsidRPr="00203CCF" w:rsidRDefault="00203CCF" w:rsidP="00203CCF">
      <w:pPr>
        <w:autoSpaceDE w:val="0"/>
        <w:autoSpaceDN w:val="0"/>
        <w:adjustRightInd w:val="0"/>
        <w:spacing w:after="0" w:line="240" w:lineRule="auto"/>
        <w:ind w:firstLine="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C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03CCF" w:rsidRPr="004C0D9C" w:rsidRDefault="00203CCF" w:rsidP="00203CCF">
      <w:pPr>
        <w:autoSpaceDE w:val="0"/>
        <w:autoSpaceDN w:val="0"/>
        <w:adjustRightInd w:val="0"/>
        <w:spacing w:after="0" w:line="240" w:lineRule="auto"/>
        <w:ind w:firstLine="89"/>
        <w:jc w:val="both"/>
        <w:rPr>
          <w:rFonts w:ascii="Times New Roman" w:hAnsi="Times New Roman" w:cs="Times New Roman"/>
          <w:sz w:val="28"/>
          <w:szCs w:val="28"/>
        </w:rPr>
      </w:pPr>
      <w:r w:rsidRPr="004C0D9C">
        <w:rPr>
          <w:rFonts w:ascii="Times New Roman" w:hAnsi="Times New Roman" w:cs="Times New Roman"/>
          <w:sz w:val="28"/>
          <w:szCs w:val="28"/>
        </w:rPr>
        <w:t>обеспечить поэтапное включение молодого учителя во все сферы профессиональной деятельности и создать условия, способствующие становлению молодого специалиста как профессионала.</w:t>
      </w:r>
    </w:p>
    <w:p w:rsidR="00203CCF" w:rsidRDefault="00203CCF" w:rsidP="008B1D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783" w:rsidRDefault="00E45783" w:rsidP="008B1D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1DFC" w:rsidRDefault="008B1DFC" w:rsidP="008B1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DFC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5334E7" w:rsidRDefault="005334E7" w:rsidP="00533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4E7">
        <w:rPr>
          <w:rFonts w:ascii="Times New Roman" w:hAnsi="Times New Roman" w:cs="Times New Roman"/>
          <w:sz w:val="28"/>
          <w:szCs w:val="28"/>
        </w:rPr>
        <w:t>Три малярных скотча. Три цветных маркера</w:t>
      </w:r>
      <w:proofErr w:type="gramStart"/>
      <w:r w:rsidRPr="00533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комплект на одну команду)</w:t>
      </w:r>
    </w:p>
    <w:p w:rsidR="001A57A1" w:rsidRPr="005334E7" w:rsidRDefault="001A57A1" w:rsidP="00533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листа бумаги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</w:p>
    <w:p w:rsidR="005334E7" w:rsidRDefault="008B1DFC" w:rsidP="002C4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4E7">
        <w:rPr>
          <w:rFonts w:ascii="Times New Roman" w:hAnsi="Times New Roman" w:cs="Times New Roman"/>
          <w:sz w:val="28"/>
          <w:szCs w:val="28"/>
        </w:rPr>
        <w:t xml:space="preserve">Три </w:t>
      </w:r>
      <w:r w:rsidR="005334E7" w:rsidRPr="005334E7">
        <w:rPr>
          <w:rFonts w:ascii="Times New Roman" w:hAnsi="Times New Roman" w:cs="Times New Roman"/>
          <w:sz w:val="28"/>
          <w:szCs w:val="28"/>
        </w:rPr>
        <w:t>слова (</w:t>
      </w:r>
      <w:r w:rsidRPr="005334E7">
        <w:rPr>
          <w:rFonts w:ascii="Times New Roman" w:hAnsi="Times New Roman" w:cs="Times New Roman"/>
          <w:sz w:val="28"/>
          <w:szCs w:val="28"/>
        </w:rPr>
        <w:t xml:space="preserve">разрезанных </w:t>
      </w:r>
      <w:r w:rsidR="005334E7" w:rsidRPr="005334E7">
        <w:rPr>
          <w:rFonts w:ascii="Times New Roman" w:hAnsi="Times New Roman" w:cs="Times New Roman"/>
          <w:sz w:val="28"/>
          <w:szCs w:val="28"/>
        </w:rPr>
        <w:t xml:space="preserve">на три части): Профессионализм, Креативность, Гуманность. Можно распечатать на цветной бумаге, по цвету команд </w:t>
      </w:r>
    </w:p>
    <w:p w:rsidR="008B1DFC" w:rsidRDefault="008B1DFC" w:rsidP="002C4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4E7">
        <w:rPr>
          <w:rFonts w:ascii="Times New Roman" w:hAnsi="Times New Roman" w:cs="Times New Roman"/>
          <w:sz w:val="28"/>
          <w:szCs w:val="28"/>
        </w:rPr>
        <w:t xml:space="preserve">Станция 1. </w:t>
      </w:r>
      <w:r w:rsidR="005334E7">
        <w:rPr>
          <w:rFonts w:ascii="Times New Roman" w:hAnsi="Times New Roman" w:cs="Times New Roman"/>
          <w:sz w:val="28"/>
          <w:szCs w:val="28"/>
        </w:rPr>
        <w:t>15 небольших чистых карточек.</w:t>
      </w:r>
    </w:p>
    <w:p w:rsidR="005334E7" w:rsidRDefault="00F500B6" w:rsidP="002C4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2. 6 листов</w:t>
      </w:r>
      <w:r w:rsidR="00874653">
        <w:rPr>
          <w:rFonts w:ascii="Times New Roman" w:hAnsi="Times New Roman" w:cs="Times New Roman"/>
          <w:sz w:val="28"/>
          <w:szCs w:val="28"/>
        </w:rPr>
        <w:t xml:space="preserve"> бумаги для </w:t>
      </w:r>
      <w:proofErr w:type="spellStart"/>
      <w:r w:rsidR="00874653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r w:rsidR="00874653">
        <w:rPr>
          <w:rFonts w:ascii="Times New Roman" w:hAnsi="Times New Roman" w:cs="Times New Roman"/>
          <w:sz w:val="28"/>
          <w:szCs w:val="28"/>
        </w:rPr>
        <w:t>;</w:t>
      </w:r>
      <w:r w:rsidR="005334E7">
        <w:rPr>
          <w:rFonts w:ascii="Times New Roman" w:hAnsi="Times New Roman" w:cs="Times New Roman"/>
          <w:sz w:val="28"/>
          <w:szCs w:val="28"/>
        </w:rPr>
        <w:t xml:space="preserve"> </w:t>
      </w:r>
      <w:r w:rsidR="00874653">
        <w:rPr>
          <w:rFonts w:ascii="Times New Roman" w:hAnsi="Times New Roman" w:cs="Times New Roman"/>
          <w:sz w:val="28"/>
          <w:szCs w:val="28"/>
        </w:rPr>
        <w:t xml:space="preserve">4 объединенных стола, по 2; </w:t>
      </w:r>
      <w:r w:rsidR="005334E7">
        <w:rPr>
          <w:rFonts w:ascii="Times New Roman" w:hAnsi="Times New Roman" w:cs="Times New Roman"/>
          <w:sz w:val="28"/>
          <w:szCs w:val="28"/>
        </w:rPr>
        <w:t>экран, проектор</w:t>
      </w:r>
    </w:p>
    <w:p w:rsidR="005334E7" w:rsidRDefault="005334E7" w:rsidP="00A12C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500B6">
        <w:rPr>
          <w:rFonts w:ascii="Times New Roman" w:hAnsi="Times New Roman" w:cs="Times New Roman"/>
          <w:sz w:val="28"/>
          <w:szCs w:val="28"/>
        </w:rPr>
        <w:t>3. 6 листов</w:t>
      </w:r>
      <w:r>
        <w:rPr>
          <w:rFonts w:ascii="Times New Roman" w:hAnsi="Times New Roman" w:cs="Times New Roman"/>
          <w:sz w:val="28"/>
          <w:szCs w:val="28"/>
        </w:rPr>
        <w:t xml:space="preserve"> бумаги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</w:t>
      </w:r>
      <w:r w:rsidR="00E4578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2CBD" w:rsidRPr="00A12CBD">
        <w:rPr>
          <w:rFonts w:ascii="Times New Roman" w:hAnsi="Times New Roman" w:cs="Times New Roman"/>
          <w:sz w:val="28"/>
          <w:szCs w:val="28"/>
        </w:rPr>
        <w:t>4 объединенных стола, по 2</w:t>
      </w:r>
      <w:r w:rsidR="00A12CBD">
        <w:rPr>
          <w:rFonts w:ascii="Times New Roman" w:hAnsi="Times New Roman" w:cs="Times New Roman"/>
          <w:sz w:val="28"/>
          <w:szCs w:val="28"/>
        </w:rPr>
        <w:t>.</w:t>
      </w:r>
    </w:p>
    <w:p w:rsidR="005334E7" w:rsidRDefault="005334E7" w:rsidP="005334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34E7" w:rsidRDefault="005334E7" w:rsidP="005334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03CCF" w:rsidRDefault="00203CCF" w:rsidP="005334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03CCF" w:rsidRDefault="00203CCF" w:rsidP="005334E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334E7" w:rsidRPr="00DB1063" w:rsidRDefault="00DB1063" w:rsidP="00203C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Сценарный ход </w:t>
      </w:r>
      <w:proofErr w:type="spellStart"/>
      <w:r w:rsidRPr="00DB1063">
        <w:rPr>
          <w:rFonts w:ascii="Times New Roman" w:hAnsi="Times New Roman" w:cs="Times New Roman"/>
          <w:b/>
          <w:sz w:val="28"/>
          <w:szCs w:val="28"/>
        </w:rPr>
        <w:t>к</w:t>
      </w:r>
      <w:r w:rsidR="00203CCF" w:rsidRPr="00DB1063">
        <w:rPr>
          <w:rFonts w:ascii="Times New Roman" w:hAnsi="Times New Roman" w:cs="Times New Roman"/>
          <w:b/>
          <w:sz w:val="28"/>
          <w:szCs w:val="28"/>
        </w:rPr>
        <w:t>веста</w:t>
      </w:r>
      <w:proofErr w:type="spellEnd"/>
    </w:p>
    <w:p w:rsidR="00203CCF" w:rsidRPr="00DB1063" w:rsidRDefault="00DB1063" w:rsidP="00203CC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63">
        <w:rPr>
          <w:rFonts w:ascii="Times New Roman" w:hAnsi="Times New Roman" w:cs="Times New Roman"/>
          <w:b/>
          <w:sz w:val="28"/>
          <w:szCs w:val="28"/>
        </w:rPr>
        <w:t>«В поисках формулы педагогического успеха»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50"/>
        <w:gridCol w:w="4734"/>
      </w:tblGrid>
      <w:tr w:rsidR="00203CCF" w:rsidTr="00203CCF">
        <w:tc>
          <w:tcPr>
            <w:tcW w:w="7450" w:type="dxa"/>
          </w:tcPr>
          <w:p w:rsidR="00203CCF" w:rsidRPr="005334E7" w:rsidRDefault="00203CCF" w:rsidP="0053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E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34" w:type="dxa"/>
          </w:tcPr>
          <w:p w:rsidR="00203CCF" w:rsidRPr="005334E7" w:rsidRDefault="00203CCF" w:rsidP="0053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E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03CCF" w:rsidTr="00203CCF">
        <w:tc>
          <w:tcPr>
            <w:tcW w:w="7450" w:type="dxa"/>
          </w:tcPr>
          <w:p w:rsidR="00203CCF" w:rsidRPr="004E4681" w:rsidRDefault="00203CCF" w:rsidP="00533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8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командам.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 актовом зале по трем цветным секторам.</w:t>
            </w:r>
          </w:p>
        </w:tc>
        <w:tc>
          <w:tcPr>
            <w:tcW w:w="4734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Малярный скотч, маркер, регистрационные бланки, ручки</w:t>
            </w:r>
          </w:p>
        </w:tc>
      </w:tr>
      <w:tr w:rsidR="00203CCF" w:rsidTr="00203CCF">
        <w:tc>
          <w:tcPr>
            <w:tcW w:w="7450" w:type="dxa"/>
          </w:tcPr>
          <w:p w:rsidR="00203CCF" w:rsidRPr="004E4681" w:rsidRDefault="00203CCF" w:rsidP="00533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8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мероприятия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 Приветственное слово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  Цели, задачи мероприятия. Ребус. Правила игры. Маршрутные листы команд.</w:t>
            </w:r>
          </w:p>
        </w:tc>
        <w:tc>
          <w:tcPr>
            <w:tcW w:w="4734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Экран, проектор, презентация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Маршрутные листы для команд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F" w:rsidTr="00203CCF">
        <w:tc>
          <w:tcPr>
            <w:tcW w:w="7450" w:type="dxa"/>
          </w:tcPr>
          <w:p w:rsidR="00203CCF" w:rsidRPr="004E4681" w:rsidRDefault="00203CCF" w:rsidP="00533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4681">
              <w:rPr>
                <w:rFonts w:ascii="Times New Roman" w:hAnsi="Times New Roman" w:cs="Times New Roman"/>
                <w:b/>
                <w:sz w:val="28"/>
                <w:szCs w:val="28"/>
              </w:rPr>
              <w:t>Командообразование</w:t>
            </w:r>
            <w:proofErr w:type="spellEnd"/>
          </w:p>
          <w:p w:rsidR="00203CCF" w:rsidRPr="00D70D53" w:rsidRDefault="00203CCF" w:rsidP="00D70D5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70D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Давайте познакомимся. </w:t>
            </w:r>
          </w:p>
          <w:p w:rsidR="00203CCF" w:rsidRDefault="00203CCF" w:rsidP="00D70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Коктельная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визитка (лист 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– 2 минут</w:t>
            </w:r>
          </w:p>
          <w:p w:rsidR="00203CCF" w:rsidRDefault="00203CCF" w:rsidP="00D70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– 3 минуты</w:t>
            </w:r>
          </w:p>
          <w:p w:rsidR="00203CCF" w:rsidRDefault="00203CCF" w:rsidP="00D70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Визитная карточка команды – 10 минут</w:t>
            </w:r>
          </w:p>
          <w:p w:rsidR="00203CCF" w:rsidRDefault="00203CCF" w:rsidP="00D70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– 5 минут</w:t>
            </w:r>
          </w:p>
          <w:p w:rsidR="00203CCF" w:rsidRPr="001A57A1" w:rsidRDefault="00203CCF" w:rsidP="00D70D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34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Экран, проектор, презентация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комплекта для команд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листов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листа бумаги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</w:tr>
      <w:tr w:rsidR="00203CCF" w:rsidTr="00203CCF">
        <w:tc>
          <w:tcPr>
            <w:tcW w:w="7450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Прохождение станций командами. </w:t>
            </w:r>
          </w:p>
          <w:p w:rsidR="00203CCF" w:rsidRPr="007B097E" w:rsidRDefault="00203CCF" w:rsidP="00533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  <w:p w:rsidR="00203CCF" w:rsidRPr="001D712F" w:rsidRDefault="00203CCF" w:rsidP="001D71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71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Джойстик (работа в команде)</w:t>
            </w:r>
          </w:p>
          <w:p w:rsidR="00203CCF" w:rsidRPr="001D712F" w:rsidRDefault="00203CCF" w:rsidP="001D71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71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Актуализация игры (с помощью чего)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3CCF" w:rsidRPr="001D712F" w:rsidRDefault="00203CCF" w:rsidP="001D71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712F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заполнением карточек –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Вопросы: </w:t>
            </w:r>
          </w:p>
          <w:p w:rsidR="00203CCF" w:rsidRPr="00E23C3E" w:rsidRDefault="00203CCF" w:rsidP="00E23C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3C3E">
              <w:rPr>
                <w:rFonts w:ascii="Times New Roman" w:hAnsi="Times New Roman" w:cs="Times New Roman"/>
                <w:i/>
                <w:sz w:val="28"/>
                <w:szCs w:val="28"/>
              </w:rPr>
              <w:t>На что направлена была эта игра?</w:t>
            </w:r>
          </w:p>
          <w:p w:rsidR="00203CCF" w:rsidRPr="00E23C3E" w:rsidRDefault="00203CCF" w:rsidP="00E23C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3C3E">
              <w:rPr>
                <w:rFonts w:ascii="Times New Roman" w:hAnsi="Times New Roman" w:cs="Times New Roman"/>
                <w:i/>
                <w:sz w:val="28"/>
                <w:szCs w:val="28"/>
              </w:rPr>
              <w:t>Как это связано с ребусом «Кадры решают все»?</w:t>
            </w:r>
          </w:p>
          <w:p w:rsidR="00203CCF" w:rsidRPr="00E23C3E" w:rsidRDefault="00203CCF" w:rsidP="00E23C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3C3E">
              <w:rPr>
                <w:rFonts w:ascii="Times New Roman" w:hAnsi="Times New Roman" w:cs="Times New Roman"/>
                <w:i/>
                <w:sz w:val="28"/>
                <w:szCs w:val="28"/>
              </w:rPr>
              <w:t>Какие компетенции в этой игре вы проявили?</w:t>
            </w:r>
          </w:p>
          <w:p w:rsidR="00203CCF" w:rsidRPr="00E23C3E" w:rsidRDefault="00203CCF" w:rsidP="00E23C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3C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 этот опыт может сказаться на вашей профессиональной деятельности?</w:t>
            </w:r>
          </w:p>
          <w:p w:rsidR="00203CCF" w:rsidRPr="00E23C3E" w:rsidRDefault="00203CCF" w:rsidP="00E23C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3C3E">
              <w:rPr>
                <w:rFonts w:ascii="Times New Roman" w:hAnsi="Times New Roman" w:cs="Times New Roman"/>
                <w:i/>
                <w:sz w:val="28"/>
                <w:szCs w:val="28"/>
              </w:rPr>
              <w:t>Где сможете еще этот опыт использовать?</w:t>
            </w:r>
          </w:p>
          <w:p w:rsidR="00203CCF" w:rsidRPr="00E23C3E" w:rsidRDefault="00203CCF" w:rsidP="005334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ответ участники записывают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тезисно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карточке. Всего должно получиться 5 ответов – 5 карточек от каждой команды. После выполненных всех заданий команда получает часть слова, которое нужно собрать в конце игры.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 остаются у ведущих. После игры, все ответы будут консолидированы в актовом зале.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CF" w:rsidRDefault="00203CCF" w:rsidP="00533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3E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</w:t>
            </w:r>
            <w:proofErr w:type="spellEnd"/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века.</w:t>
            </w:r>
          </w:p>
          <w:p w:rsidR="00203CCF" w:rsidRDefault="00203CCF" w:rsidP="001D71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712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(5 минут) </w:t>
            </w:r>
          </w:p>
          <w:p w:rsidR="00203CCF" w:rsidRPr="001D712F" w:rsidRDefault="00203CCF" w:rsidP="001D712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712F">
              <w:rPr>
                <w:rFonts w:ascii="Times New Roman" w:hAnsi="Times New Roman" w:cs="Times New Roman"/>
                <w:sz w:val="28"/>
                <w:szCs w:val="28"/>
              </w:rPr>
              <w:t>Видео – «Как мы сможем зарабатывать в будущем, не имея работы». Лекция футуриста Мартина Форда (3 мин. 59 сек)</w:t>
            </w:r>
          </w:p>
          <w:p w:rsidR="00203CCF" w:rsidRDefault="00203CCF" w:rsidP="00F500B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12F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proofErr w:type="gramEnd"/>
            <w:r w:rsidRPr="001D712F">
              <w:rPr>
                <w:rFonts w:ascii="Times New Roman" w:hAnsi="Times New Roman" w:cs="Times New Roman"/>
                <w:sz w:val="28"/>
                <w:szCs w:val="28"/>
              </w:rPr>
              <w:t>: какие ключевые компетенции нужны современным школьникам, чтобы в будущем иметь работу? (1 мин.)</w:t>
            </w:r>
          </w:p>
          <w:p w:rsidR="00203CCF" w:rsidRPr="00F500B6" w:rsidRDefault="00203CCF" w:rsidP="00F500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Разделить команду на две подгруппы.</w:t>
            </w:r>
          </w:p>
          <w:p w:rsidR="00203CCF" w:rsidRDefault="00203CCF" w:rsidP="001D71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в группе. </w:t>
            </w:r>
          </w:p>
          <w:p w:rsidR="00203CCF" w:rsidRDefault="00203CCF" w:rsidP="001D712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Обсудите в группе значимые характеристики современного педагога. Выберите то, что представляется ценностным и актуальным. Ключевые компетенции современного специалиста. Создайте на листе ватмана образ Педагога 21 века без использования слов (можно помещать рисунки, схемы,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символы и т.п.). На выполнения задания у вас есть 10 минут.</w:t>
            </w:r>
          </w:p>
          <w:p w:rsidR="00203CCF" w:rsidRDefault="00203CCF" w:rsidP="00F500B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Мини-презентация – 2 минуты. (1 мин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миникоманду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3CCF" w:rsidRPr="00874653" w:rsidRDefault="00203CCF" w:rsidP="008746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653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3 минуты. </w:t>
            </w:r>
            <w:r w:rsidRPr="00874653">
              <w:rPr>
                <w:rFonts w:ascii="Times New Roman" w:hAnsi="Times New Roman" w:cs="Times New Roman"/>
                <w:i/>
                <w:sz w:val="28"/>
                <w:szCs w:val="28"/>
              </w:rPr>
              <w:t>Выделите 5 самых важных профессиональных компетенций, которые актуальны сегодня. Почему?</w:t>
            </w:r>
          </w:p>
          <w:p w:rsidR="00203CCF" w:rsidRDefault="00203CCF" w:rsidP="00874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всех заданий команда получает часть слова, которое нужно собрать в конце игры.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Плакаты с ответами собираем. Все ответы будут консолидированы в актовом зале.</w:t>
            </w:r>
          </w:p>
          <w:p w:rsidR="00203CCF" w:rsidRDefault="00203CCF" w:rsidP="00874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CCF" w:rsidRDefault="00203CCF" w:rsidP="0087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3. Проект </w:t>
            </w:r>
            <w:r w:rsidRPr="00874653">
              <w:rPr>
                <w:rFonts w:ascii="Times New Roman" w:hAnsi="Times New Roman" w:cs="Times New Roman"/>
                <w:sz w:val="28"/>
                <w:szCs w:val="28"/>
              </w:rPr>
              <w:t xml:space="preserve">(Ассоциация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874653">
              <w:rPr>
                <w:rFonts w:ascii="Times New Roman" w:hAnsi="Times New Roman" w:cs="Times New Roman"/>
                <w:sz w:val="28"/>
                <w:szCs w:val="28"/>
              </w:rPr>
              <w:t>специалистов)</w:t>
            </w:r>
          </w:p>
          <w:p w:rsidR="00203CCF" w:rsidRDefault="00203CCF" w:rsidP="00874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самостоятельно приходят к мысли, что ассоциация педагогов – отличный выход для личностного и профессионального роста.</w:t>
            </w:r>
          </w:p>
          <w:p w:rsidR="00203CCF" w:rsidRDefault="00203CCF" w:rsidP="0087465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653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мин)</w:t>
            </w:r>
          </w:p>
          <w:p w:rsidR="00203CCF" w:rsidRPr="00E35AA7" w:rsidRDefault="00203CCF" w:rsidP="00E35A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35AA7">
              <w:rPr>
                <w:rFonts w:ascii="Times New Roman" w:hAnsi="Times New Roman" w:cs="Times New Roman"/>
                <w:sz w:val="28"/>
                <w:szCs w:val="28"/>
              </w:rPr>
              <w:t xml:space="preserve">Можно через «воронку вопросов». </w:t>
            </w:r>
          </w:p>
          <w:p w:rsidR="00203CCF" w:rsidRPr="00874653" w:rsidRDefault="00203CCF" w:rsidP="0087465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Кто, когда пришел работать в школу? Перечисляем года, голосуют</w:t>
            </w:r>
          </w:p>
          <w:p w:rsidR="00203CCF" w:rsidRPr="00E35AA7" w:rsidRDefault="00203CCF" w:rsidP="0087465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 уже сегодня чувствует себя профессионалом своего дела?</w:t>
            </w:r>
          </w:p>
          <w:p w:rsidR="00203CCF" w:rsidRPr="00E35AA7" w:rsidRDefault="00203CCF" w:rsidP="0087465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Кому кажется многое в профессиональной педагогической деятельности незнакомым, непонятным и требует от вас огромных усилий?</w:t>
            </w:r>
          </w:p>
          <w:p w:rsidR="00203CCF" w:rsidRPr="003A52B0" w:rsidRDefault="00203CCF" w:rsidP="0087465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Напишите (каждый)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2-3  слова, с чем это может быть связано? Какие потребности, как у молодого специалиста у вас сегодня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существуют?</w:t>
            </w:r>
          </w:p>
          <w:p w:rsidR="00203CCF" w:rsidRDefault="00203CCF" w:rsidP="003A52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ответов, деление ответов на категории. Главный же аспект – потребности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3CCF" w:rsidRDefault="00203CCF" w:rsidP="003A52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наш день посвящен командной работе. Как вы думаете почему?</w:t>
            </w:r>
          </w:p>
          <w:p w:rsidR="00203CCF" w:rsidRDefault="00203CCF" w:rsidP="003A52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вас всех объединяет?</w:t>
            </w:r>
          </w:p>
          <w:p w:rsidR="00203CCF" w:rsidRDefault="00203CCF" w:rsidP="003A52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чем ваши отличия, если посмотреть с профессиональной стороны?</w:t>
            </w:r>
          </w:p>
          <w:p w:rsidR="00203CCF" w:rsidRDefault="00203CCF" w:rsidP="003A52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это все можно использовать уже сегодня?</w:t>
            </w:r>
          </w:p>
          <w:p w:rsidR="00203CCF" w:rsidRPr="00A12CBD" w:rsidRDefault="00203CCF" w:rsidP="003A52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CBD">
              <w:rPr>
                <w:rFonts w:ascii="Times New Roman" w:hAnsi="Times New Roman" w:cs="Times New Roman"/>
                <w:i/>
                <w:sz w:val="28"/>
                <w:szCs w:val="28"/>
              </w:rPr>
              <w:t>Поразмышляйте над этими вопросами в ваших подгруппах и создайте свой ответ.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Зафиксировав его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флипчарте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На</w:t>
            </w:r>
            <w:r w:rsidRPr="00A12C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выполнения работы у вас есть 10 минут.</w:t>
            </w:r>
          </w:p>
          <w:p w:rsidR="00203CCF" w:rsidRDefault="00203CCF" w:rsidP="003A52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двух подгрупп по 1 минуте.</w:t>
            </w:r>
          </w:p>
          <w:p w:rsidR="00203CCF" w:rsidRPr="00E23C3E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B0">
              <w:rPr>
                <w:rFonts w:ascii="Times New Roman" w:hAnsi="Times New Roman" w:cs="Times New Roman"/>
                <w:sz w:val="28"/>
                <w:szCs w:val="28"/>
              </w:rPr>
              <w:t>После выполненных всех заданий команда получает часть слова, которое нужно собрать в конце игры. Плакаты с ответами собираем. Все ответы будут консолидированы в актовом зале.</w:t>
            </w:r>
          </w:p>
        </w:tc>
        <w:tc>
          <w:tcPr>
            <w:tcW w:w="4734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аудитории (инвентарь см. выше).</w:t>
            </w:r>
          </w:p>
          <w:p w:rsidR="00203CCF" w:rsidRPr="004E4681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каждой станции команды получают по одному слогу </w:t>
            </w:r>
            <w:r w:rsidRPr="004E4681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станций, ведущие забирают с собой 3 карточки разных цветов.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F" w:rsidTr="00203CCF">
        <w:tc>
          <w:tcPr>
            <w:tcW w:w="7450" w:type="dxa"/>
          </w:tcPr>
          <w:p w:rsidR="00203CCF" w:rsidRPr="00A12CBD" w:rsidRDefault="00203CCF" w:rsidP="005334E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2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участников в актовом зале или в фойе – 5 минут.</w:t>
            </w:r>
          </w:p>
          <w:p w:rsidR="00203CCF" w:rsidRPr="00A12CBD" w:rsidRDefault="00203CCF" w:rsidP="00A12C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CB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последнего задания.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 минут.</w:t>
            </w:r>
          </w:p>
          <w:p w:rsidR="00203CCF" w:rsidRPr="00A12CBD" w:rsidRDefault="00203CCF" w:rsidP="00A12CB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CBD">
              <w:rPr>
                <w:rFonts w:ascii="Times New Roman" w:hAnsi="Times New Roman" w:cs="Times New Roman"/>
                <w:sz w:val="28"/>
                <w:szCs w:val="28"/>
              </w:rPr>
              <w:t xml:space="preserve">Кадры решают все. В чем секрет формулы педагогического успеха? </w:t>
            </w:r>
            <w:r w:rsidRPr="00A12CBD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Профессионализм, креативность, гуманность.</w:t>
            </w:r>
          </w:p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приглашаем каждую команду познакомиться с ответами коллег и выбрать станцию, которая больше всего созвучна с вашим словом, которое вы собрали. На выбор у вас есть 3 минуты.</w:t>
            </w:r>
          </w:p>
          <w:p w:rsidR="00203CCF" w:rsidRPr="00A12CBD" w:rsidRDefault="00203CCF" w:rsidP="00A12CB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ответа команды – 1 минута.</w:t>
            </w:r>
          </w:p>
        </w:tc>
        <w:tc>
          <w:tcPr>
            <w:tcW w:w="4734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F" w:rsidTr="00203CCF">
        <w:tc>
          <w:tcPr>
            <w:tcW w:w="7450" w:type="dxa"/>
          </w:tcPr>
          <w:p w:rsidR="00203CCF" w:rsidRDefault="00203CCF" w:rsidP="00A12CB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Награждение участников</w:t>
            </w:r>
          </w:p>
          <w:p w:rsidR="00203CCF" w:rsidRDefault="00203CCF" w:rsidP="00A12CB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фото</w:t>
            </w:r>
          </w:p>
          <w:p w:rsidR="00203CCF" w:rsidRPr="00A12CBD" w:rsidRDefault="00203CCF" w:rsidP="00A12CB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напутствия</w:t>
            </w:r>
          </w:p>
        </w:tc>
        <w:tc>
          <w:tcPr>
            <w:tcW w:w="4734" w:type="dxa"/>
          </w:tcPr>
          <w:p w:rsidR="00203CCF" w:rsidRDefault="00203CCF" w:rsidP="0053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4E7" w:rsidRPr="005334E7" w:rsidRDefault="005334E7" w:rsidP="004E468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34E7" w:rsidRPr="005334E7" w:rsidSect="005E2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54A"/>
    <w:multiLevelType w:val="hybridMultilevel"/>
    <w:tmpl w:val="CEF2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0771"/>
    <w:multiLevelType w:val="hybridMultilevel"/>
    <w:tmpl w:val="733A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5734"/>
    <w:multiLevelType w:val="hybridMultilevel"/>
    <w:tmpl w:val="62E8F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D02457"/>
    <w:multiLevelType w:val="hybridMultilevel"/>
    <w:tmpl w:val="C0E48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F4D8D"/>
    <w:multiLevelType w:val="hybridMultilevel"/>
    <w:tmpl w:val="A5EA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F6674"/>
    <w:multiLevelType w:val="hybridMultilevel"/>
    <w:tmpl w:val="7D14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D3BF5"/>
    <w:multiLevelType w:val="hybridMultilevel"/>
    <w:tmpl w:val="D50A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5CCD"/>
    <w:multiLevelType w:val="hybridMultilevel"/>
    <w:tmpl w:val="4F6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C324B"/>
    <w:multiLevelType w:val="hybridMultilevel"/>
    <w:tmpl w:val="3038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73A61"/>
    <w:multiLevelType w:val="hybridMultilevel"/>
    <w:tmpl w:val="9F22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F073D"/>
    <w:multiLevelType w:val="hybridMultilevel"/>
    <w:tmpl w:val="4D2A9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A3"/>
    <w:rsid w:val="00081672"/>
    <w:rsid w:val="000875A3"/>
    <w:rsid w:val="000D081A"/>
    <w:rsid w:val="001A57A1"/>
    <w:rsid w:val="001D712F"/>
    <w:rsid w:val="00203CCF"/>
    <w:rsid w:val="002E2CA4"/>
    <w:rsid w:val="00355980"/>
    <w:rsid w:val="00355C7B"/>
    <w:rsid w:val="003A52B0"/>
    <w:rsid w:val="004E4681"/>
    <w:rsid w:val="005334E7"/>
    <w:rsid w:val="005E2E7B"/>
    <w:rsid w:val="007B097E"/>
    <w:rsid w:val="00874653"/>
    <w:rsid w:val="008B1DFC"/>
    <w:rsid w:val="00A12CBD"/>
    <w:rsid w:val="00C272BC"/>
    <w:rsid w:val="00D70D53"/>
    <w:rsid w:val="00DB1063"/>
    <w:rsid w:val="00E23C3E"/>
    <w:rsid w:val="00E35AA7"/>
    <w:rsid w:val="00E45783"/>
    <w:rsid w:val="00F47A0A"/>
    <w:rsid w:val="00F500B6"/>
    <w:rsid w:val="00F906D8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E7"/>
    <w:pPr>
      <w:ind w:left="720"/>
      <w:contextualSpacing/>
    </w:pPr>
  </w:style>
  <w:style w:type="table" w:styleId="a4">
    <w:name w:val="Table Grid"/>
    <w:basedOn w:val="a1"/>
    <w:uiPriority w:val="39"/>
    <w:rsid w:val="0053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E7"/>
    <w:pPr>
      <w:ind w:left="720"/>
      <w:contextualSpacing/>
    </w:pPr>
  </w:style>
  <w:style w:type="table" w:styleId="a4">
    <w:name w:val="Table Grid"/>
    <w:basedOn w:val="a1"/>
    <w:uiPriority w:val="39"/>
    <w:rsid w:val="0053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SCH166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User06970565345346</cp:lastModifiedBy>
  <cp:revision>4</cp:revision>
  <dcterms:created xsi:type="dcterms:W3CDTF">2020-02-17T13:05:00Z</dcterms:created>
  <dcterms:modified xsi:type="dcterms:W3CDTF">2020-05-25T10:19:00Z</dcterms:modified>
</cp:coreProperties>
</file>