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BA" w:rsidRPr="00A871BA" w:rsidRDefault="00A871BA" w:rsidP="00A871BA">
      <w:pPr>
        <w:spacing w:after="0" w:line="240" w:lineRule="auto"/>
        <w:rPr>
          <w:rFonts w:ascii="Times New Roman" w:eastAsia="Times New Roman" w:hAnsi="Times New Roman" w:cs="Times New Roman"/>
          <w:sz w:val="28"/>
          <w:szCs w:val="28"/>
          <w:lang w:eastAsia="ru-RU"/>
        </w:rPr>
      </w:pPr>
      <w:r w:rsidRPr="00A871BA">
        <w:rPr>
          <w:rFonts w:ascii="Times New Roman" w:eastAsia="Times New Roman" w:hAnsi="Times New Roman" w:cs="Times New Roman"/>
          <w:b/>
          <w:bCs/>
          <w:sz w:val="28"/>
          <w:szCs w:val="28"/>
          <w:lang w:eastAsia="ru-RU"/>
        </w:rPr>
        <w:t>Эссе</w:t>
      </w:r>
      <w:r w:rsidRPr="00A871BA">
        <w:rPr>
          <w:rFonts w:ascii="Times New Roman" w:eastAsia="Times New Roman" w:hAnsi="Times New Roman" w:cs="Times New Roman"/>
          <w:sz w:val="28"/>
          <w:szCs w:val="28"/>
          <w:lang w:eastAsia="ru-RU"/>
        </w:rPr>
        <w:t xml:space="preserve"> – литературное произведение небольшого объема, обычно прозаическое, свободной композиции, передающее индивидуальные впечатления, суждения, соображения автора о той или иной проблеме, теме, о том или ином событии или явлении.</w:t>
      </w:r>
    </w:p>
    <w:p w:rsidR="00A871BA" w:rsidRPr="00A871BA" w:rsidRDefault="00A871BA" w:rsidP="00A871BA">
      <w:pPr>
        <w:spacing w:after="0" w:line="240" w:lineRule="auto"/>
        <w:rPr>
          <w:rFonts w:ascii="Times New Roman" w:eastAsia="Times New Roman" w:hAnsi="Times New Roman" w:cs="Times New Roman"/>
          <w:sz w:val="28"/>
          <w:szCs w:val="28"/>
          <w:lang w:eastAsia="ru-RU"/>
        </w:rPr>
      </w:pPr>
      <w:hyperlink r:id="rId5" w:tgtFrame="_blank" w:history="1">
        <w:r w:rsidRPr="00A871BA">
          <w:rPr>
            <w:rFonts w:ascii="Times New Roman" w:eastAsia="Times New Roman" w:hAnsi="Times New Roman" w:cs="Times New Roman"/>
            <w:color w:val="0000FF"/>
            <w:sz w:val="28"/>
            <w:szCs w:val="28"/>
            <w:u w:val="single"/>
            <w:lang w:eastAsia="ru-RU"/>
          </w:rPr>
          <w:t>Словарь литературоведческих терминов</w:t>
        </w:r>
      </w:hyperlink>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Что такое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Слово "эссе" пришло в русский язык из французского и исторически восходит к латинскому слову </w:t>
      </w:r>
      <w:proofErr w:type="spellStart"/>
      <w:r w:rsidRPr="00A871BA">
        <w:rPr>
          <w:rFonts w:ascii="Times New Roman" w:eastAsia="Times New Roman" w:hAnsi="Times New Roman" w:cs="Times New Roman"/>
          <w:sz w:val="24"/>
          <w:szCs w:val="24"/>
          <w:lang w:eastAsia="ru-RU"/>
        </w:rPr>
        <w:t>exagium</w:t>
      </w:r>
      <w:proofErr w:type="spellEnd"/>
      <w:r w:rsidRPr="00A871BA">
        <w:rPr>
          <w:rFonts w:ascii="Times New Roman" w:eastAsia="Times New Roman" w:hAnsi="Times New Roman" w:cs="Times New Roman"/>
          <w:sz w:val="24"/>
          <w:szCs w:val="24"/>
          <w:lang w:eastAsia="ru-RU"/>
        </w:rPr>
        <w:t xml:space="preserve"> (взвешивание). Французское </w:t>
      </w:r>
      <w:proofErr w:type="spellStart"/>
      <w:r w:rsidRPr="00A871BA">
        <w:rPr>
          <w:rFonts w:ascii="Times New Roman" w:eastAsia="Times New Roman" w:hAnsi="Times New Roman" w:cs="Times New Roman"/>
          <w:sz w:val="24"/>
          <w:szCs w:val="24"/>
          <w:lang w:eastAsia="ru-RU"/>
        </w:rPr>
        <w:t>еззаi</w:t>
      </w:r>
      <w:proofErr w:type="spellEnd"/>
      <w:r w:rsidRPr="00A871BA">
        <w:rPr>
          <w:rFonts w:ascii="Times New Roman" w:eastAsia="Times New Roman" w:hAnsi="Times New Roman" w:cs="Times New Roman"/>
          <w:sz w:val="24"/>
          <w:szCs w:val="24"/>
          <w:lang w:eastAsia="ru-RU"/>
        </w:rPr>
        <w:t xml:space="preserve"> можно буквально перевести словами опыт, проба, попытка, набросок, очерк.</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b/>
          <w:bCs/>
          <w:sz w:val="24"/>
          <w:szCs w:val="24"/>
          <w:lang w:eastAsia="ru-RU"/>
        </w:rPr>
        <w:t>Эссе - это прозаическое сочинение небольшого объема и свободной композиции</w:t>
      </w:r>
      <w:r w:rsidRPr="00A871BA">
        <w:rPr>
          <w:rFonts w:ascii="Times New Roman" w:eastAsia="Times New Roman" w:hAnsi="Times New Roman" w:cs="Times New Roman"/>
          <w:sz w:val="24"/>
          <w:szCs w:val="24"/>
          <w:lang w:eastAsia="ru-RU"/>
        </w:rPr>
        <w:t>,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"Толковом словаре иноязычных слов" Л.П. Крысина эссе определяется как "очерк, трактующий какие-нибудь проблемы не в систематическом научном виде, а в свободной форме".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"Большой энциклопедический словарь" дает такое определение: "Эссе - это жанр философской, литературно-критической, историко-биографической, публицистической прозы, сочетающий подчеркнуто индивидуальную позицию автора с непринужденным, часто парадоксальным изложением, ориентированным на разговорную речь".</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"Краткая литературная энциклопедия" уточняет: "Эссе - это прозаическое сочинение небольшого объема и свободной композиции, трактующее частную тему и представляющее попытку передать индивидуальные впечатления и соображения, так или иначе с нею связанные".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b/>
          <w:bCs/>
          <w:sz w:val="24"/>
          <w:szCs w:val="24"/>
          <w:lang w:eastAsia="ru-RU"/>
        </w:rPr>
        <w:t>Некоторые признаки эссе:</w:t>
      </w:r>
    </w:p>
    <w:p w:rsidR="00A871BA" w:rsidRPr="00A871BA" w:rsidRDefault="00A871BA" w:rsidP="00A87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наличие конкретной темы или вопроса. Произведение, посвященное анализу широкого круга проблем, по определению не может быть выполнено в жанре эссе.</w:t>
      </w:r>
    </w:p>
    <w:p w:rsidR="00A871BA" w:rsidRPr="00A871BA" w:rsidRDefault="00A871BA" w:rsidP="00A87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w:t>
      </w:r>
    </w:p>
    <w:p w:rsidR="00A871BA" w:rsidRPr="00A871BA" w:rsidRDefault="00A871BA" w:rsidP="00A87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как правило, эссе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w:t>
      </w:r>
    </w:p>
    <w:p w:rsidR="00A871BA" w:rsidRPr="00A871BA" w:rsidRDefault="00A871BA" w:rsidP="00A871B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содержании эссе оцениваются в первую очередь личность автора - его мировоззрение, мысли и чувства.</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Данный жанр стал популярным в последние годы. Создателем жанра эссе считается </w:t>
      </w:r>
      <w:proofErr w:type="spellStart"/>
      <w:r w:rsidRPr="00A871BA">
        <w:rPr>
          <w:rFonts w:ascii="Times New Roman" w:eastAsia="Times New Roman" w:hAnsi="Times New Roman" w:cs="Times New Roman"/>
          <w:sz w:val="24"/>
          <w:szCs w:val="24"/>
          <w:lang w:eastAsia="ru-RU"/>
        </w:rPr>
        <w:t>М.Монтень</w:t>
      </w:r>
      <w:proofErr w:type="spellEnd"/>
      <w:r w:rsidRPr="00A871BA">
        <w:rPr>
          <w:rFonts w:ascii="Times New Roman" w:eastAsia="Times New Roman" w:hAnsi="Times New Roman" w:cs="Times New Roman"/>
          <w:sz w:val="24"/>
          <w:szCs w:val="24"/>
          <w:lang w:eastAsia="ru-RU"/>
        </w:rPr>
        <w:t xml:space="preserve"> ("Опыты", 1580 г.). Сегодня эссе предлагается в качестве задания достаточно часто. Оно является одним из основных компонентов пакета документов (при поступлении в учебное заведение или трудоустройстве). Конкурс эссе помогает из многообразия лучших выбрать самых лучших!</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Важно написание эссе и для молодого специалиста.</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То, как кандидат сумел себя подать, как описал свои достижения и промахи, позволяет работодателю определить, достаточно ли хорош этот человек для бизнеса, достаточен ли его опыт работы для того, чтобы оправдать надежды в будущем и принести пользу компании (организации, предприятию).</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b/>
          <w:bCs/>
          <w:sz w:val="24"/>
          <w:szCs w:val="24"/>
          <w:lang w:eastAsia="ru-RU"/>
        </w:rPr>
        <w:t>Цель эссе состоит в развитии таких навыков, как самостоятельное творческое мышление и письменное изложение собственных мыслей.</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Написание эссе чрезвычайно полезно, поскольку это позволяет автору научиться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Наиболее актуальной темой для эссе молодого специалиста является тема "Я и моя карьера". Тематика эссе дана для того, чтобы комиссии (работодателю) было легко оценить особенности вашего мышления, творческие способности, энтузиазм и потенциал. Лучший способ достичь такого результата - писать прямо и откровенно, оставаясь честным перед самим собой. Если вы не честны, есть все шансы, что ваше сочинение сочтут неестественным.</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Структура и план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Структура эссе определяется предъявляемыми к нему требованиями:</w:t>
      </w:r>
    </w:p>
    <w:p w:rsidR="00A871BA" w:rsidRPr="00A871BA" w:rsidRDefault="00A871BA" w:rsidP="00A871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мысли автора эссе по проблеме излагаются в форме кратких тезисов (Т).</w:t>
      </w:r>
    </w:p>
    <w:p w:rsidR="00A871BA" w:rsidRPr="00A871BA" w:rsidRDefault="00A871BA" w:rsidP="00A871B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мысль должна быть подкреплена доказательствами - поэтому за тезисом следуют аргументы (А).</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Аргументы - это факты, явления общественной жизни, события, жизненные ситуации и жизненный опыт, научные доказательства, ссылки на мнение ученых и др. Лучше приводить два аргумента в пользу каждого тезиса: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A871BA" w:rsidRPr="00A871BA" w:rsidRDefault="00A871BA" w:rsidP="00A871B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вступление</w:t>
      </w:r>
    </w:p>
    <w:p w:rsidR="00A871BA" w:rsidRPr="00A871BA" w:rsidRDefault="00A871BA" w:rsidP="00A871B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тезис, аргументы</w:t>
      </w:r>
    </w:p>
    <w:p w:rsidR="00A871BA" w:rsidRPr="00A871BA" w:rsidRDefault="00A871BA" w:rsidP="00A871B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тезис, аргументы</w:t>
      </w:r>
    </w:p>
    <w:p w:rsidR="00A871BA" w:rsidRPr="00A871BA" w:rsidRDefault="00A871BA" w:rsidP="00A871B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тезис, аргументы</w:t>
      </w:r>
    </w:p>
    <w:p w:rsidR="00A871BA" w:rsidRPr="00A871BA" w:rsidRDefault="00A871BA" w:rsidP="00A871B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заключение.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При написании эссе важно также учитывать следующие моменты:</w:t>
      </w:r>
    </w:p>
    <w:p w:rsidR="00A871BA" w:rsidRPr="00A871BA" w:rsidRDefault="00A871BA" w:rsidP="00A871B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Вступление и заключение должны фокусировать внимание на проблеме (во вступлении она ставится, в заключении - резюмируется мнение автора).</w:t>
      </w:r>
    </w:p>
    <w:p w:rsidR="00A871BA" w:rsidRPr="00A871BA" w:rsidRDefault="00A871BA" w:rsidP="00A871B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Необходимо выделение абзацев, красных строк, установление логической связи абзацев: так достигается целостность работы.</w:t>
      </w:r>
    </w:p>
    <w:p w:rsidR="00A871BA" w:rsidRPr="00A871BA" w:rsidRDefault="00A871BA" w:rsidP="00A871B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Стиль изложения: эссе присущи эмоциональность, экспрессивность, художественность. Специалисты полагают, что должный эффект обеспечивают короткие, простые, разнообразные по интонации предложения, умелое использование "самого современного" знака препинания - тире. Впрочем, стиль отражает особенности личности, об этом тоже полезно помнить.</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Перед тем как приступить к написанию эссе, обратите внимание на следующие вопросы. Ответы на них позволят вам более четко определить то, </w:t>
      </w:r>
      <w:r w:rsidRPr="00A871BA">
        <w:rPr>
          <w:rFonts w:ascii="Times New Roman" w:eastAsia="Times New Roman" w:hAnsi="Times New Roman" w:cs="Times New Roman"/>
          <w:b/>
          <w:bCs/>
          <w:sz w:val="24"/>
          <w:szCs w:val="24"/>
          <w:lang w:eastAsia="ru-RU"/>
        </w:rPr>
        <w:t>что стоит писать в эссе:</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Затрагивая в эссе свои личные качества или способности, спросите себя: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отличаюсь ли я тем или иным качеством от тех, кого я знаю?</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чем проявилось это качество?</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 деятельности, которой вы занимались (занимаетесь):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что заставило меня заняться этим видом деятельности?</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почему я продолжал(ю) заниматься этим?</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 каждом событии вашей жизни, о котором вы упомянули: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почему мне запомнилось именно это событие?</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изменило ли оно меня как личность?</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как я на это отреагировал?</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было ли это откровением для меня; тем, о чем я раньше не подозревал?</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 каждом человеке, которого вы упомянули: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почему я назвал именно этого человека?</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стремлюсь ли я стать таким как он?</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какими его качествами я восхищаюсь?</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было ли сказано им что-то такое, что я буду помнить всю жизнь?</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пересмотрел ли я свои взгляды?</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 каждом из ваших предпочтений и том, что вам не нравится: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почему мне это нравится или не нравится?</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повлияло ли это обстоятельство в значительной степени на мою жизнь?</w:t>
      </w:r>
    </w:p>
    <w:p w:rsidR="00A871BA" w:rsidRPr="00A871BA" w:rsidRDefault="00A871BA" w:rsidP="00A871B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 каждой вашей неудаче: </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чему я в результате научился?</w:t>
      </w:r>
    </w:p>
    <w:p w:rsidR="00A871BA" w:rsidRPr="00A871BA" w:rsidRDefault="00A871BA" w:rsidP="00A871BA">
      <w:pPr>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что полезного я вынес из этой ситуации?</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Классификация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С точки зрения содержания эссе бывают:</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философскими,</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литературно-критическими,</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историческими,</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художественными,</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художественно-публицистическими,</w:t>
      </w:r>
    </w:p>
    <w:p w:rsidR="00A871BA" w:rsidRPr="00A871BA" w:rsidRDefault="00A871BA" w:rsidP="00A871B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духовно-религиозными и др.</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 литературной форме эссе предстают в виде:</w:t>
      </w:r>
    </w:p>
    <w:p w:rsidR="00A871BA" w:rsidRPr="00A871BA" w:rsidRDefault="00A871BA" w:rsidP="00A871B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рецензии,</w:t>
      </w:r>
    </w:p>
    <w:p w:rsidR="00A871BA" w:rsidRPr="00A871BA" w:rsidRDefault="00A871BA" w:rsidP="00A871B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лирической миниатюры,</w:t>
      </w:r>
    </w:p>
    <w:p w:rsidR="00A871BA" w:rsidRPr="00A871BA" w:rsidRDefault="00A871BA" w:rsidP="00A871B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заметки,</w:t>
      </w:r>
    </w:p>
    <w:p w:rsidR="00A871BA" w:rsidRPr="00A871BA" w:rsidRDefault="00A871BA" w:rsidP="00A871B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странички из дневника,</w:t>
      </w:r>
    </w:p>
    <w:p w:rsidR="00A871BA" w:rsidRPr="00A871BA" w:rsidRDefault="00A871BA" w:rsidP="00A871B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письма и др.</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Различают также эссе:</w:t>
      </w:r>
    </w:p>
    <w:p w:rsidR="00A871BA" w:rsidRPr="00A871BA" w:rsidRDefault="00A871BA" w:rsidP="00A87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описательные,</w:t>
      </w:r>
    </w:p>
    <w:p w:rsidR="00A871BA" w:rsidRPr="00A871BA" w:rsidRDefault="00A871BA" w:rsidP="00A87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повествовательные,</w:t>
      </w:r>
    </w:p>
    <w:p w:rsidR="00A871BA" w:rsidRPr="00A871BA" w:rsidRDefault="00A871BA" w:rsidP="00A87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рефлексивные,</w:t>
      </w:r>
    </w:p>
    <w:p w:rsidR="00A871BA" w:rsidRPr="00A871BA" w:rsidRDefault="00A871BA" w:rsidP="00A87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критические,</w:t>
      </w:r>
    </w:p>
    <w:p w:rsidR="00A871BA" w:rsidRPr="00A871BA" w:rsidRDefault="00A871BA" w:rsidP="00A871B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аналитические и др.</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данном случае в основу положены композиционные особенности произведения, выполненного в жанре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Наконец, предложена классификация эссе на две большие группы:</w:t>
      </w:r>
    </w:p>
    <w:p w:rsidR="00A871BA" w:rsidRPr="00A871BA" w:rsidRDefault="00A871BA" w:rsidP="00A871B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личностное, субъективное эссе, где основным элементом является раскрытие той или иной стороны авторской личности,</w:t>
      </w:r>
    </w:p>
    <w:p w:rsidR="00A871BA" w:rsidRPr="00A871BA" w:rsidRDefault="00A871BA" w:rsidP="00A871B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эссе объективное, где личностное начало подчинено предмету описания или какой-то идее.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Эссе молодого специалиста на определенную тему принадлежит ко второй группе.</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Признаки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Можно выделить некоторые общие признаки (особенности) жанра, которые обычно перечисляются в энциклопедиях и словарях:</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Небольшой объем.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Каких-либо жестких границ, конечно, не существует. Объем эссе - от трех до семи страниц компьютерного текста. Например, в Гарвардской школе бизнеса часто пишутся эссе всего на двух страницах. В российских университетах допускается эссе до десяти страниц, правда, машинописного текста.</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Конкретная тема и подчеркнуто субъективная ее трактовка.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Тема эссе всегда конкретна. Эссе не может содержать много тем или идей (мыслей). Оно отражает только один вариант, одну мысль. И развивает ее. Это ответ на один вопрос.</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Свободная композиция - важная особенность эссе.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Исследователи отмечают, что эссе по своей природе устроено так, что не терпит никаких формальных рамок. Оно нередко строится вопреки законам логики, подчиняется произвольным ассоциациям, руководствуется принципом "Всё наоборот".</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Непринужденность повествования.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Автору эссе важно установить доверительный стиль общения с читателем; чтобы быть понятым, он избегает намеренно усложненных, неясных, излишне строгих построений. Исследователи отмечают, что хорошее эссе может написать только тот, кто свободно владеет темой, видит ее с различных сторон и готов предъявить </w:t>
      </w:r>
      <w:r w:rsidRPr="00A871BA">
        <w:rPr>
          <w:rFonts w:ascii="Times New Roman" w:eastAsia="Times New Roman" w:hAnsi="Times New Roman" w:cs="Times New Roman"/>
          <w:sz w:val="24"/>
          <w:szCs w:val="24"/>
          <w:lang w:eastAsia="ru-RU"/>
        </w:rPr>
        <w:lastRenderedPageBreak/>
        <w:t>читателю не исчерпывающий, но многоаспектный взгляд на явление, ставшее отправной точкой его размышлений.</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Склонность к парадоксам.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Эссе призвано удивить читателя (слушателя) - это, по мнению многих исследователей, его обязательное качество. Отправной точкой для размышлений, воплощенных в эссе, нередко является афористическое, яркое высказывание или парадоксальное определение, буквально сталкивающее на первый взгляд бесспорные, но взаимоисключающие друг друга утверждения, характеристики, тезисы.</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Внутреннее смысловое единство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Возможно, это один из парадоксов жанра. Свободное по композиции, ориентированное на субъективность, эссе вместе с тем обладает внутренним смысловым единством, т.е. согласованностью ключевых тезисов и утверждений, внутренней гармонией аргументов и ассоциаций, непротиворечивостью тех суждений, в которых выражена личностная позиция автора.</w:t>
      </w:r>
    </w:p>
    <w:p w:rsidR="00A871BA" w:rsidRPr="00A871BA" w:rsidRDefault="00A871BA" w:rsidP="00A871B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Ориентация на разговорную речь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то же время необходимо избегать употребления в эссе сленга, шаблонных фраз, сокращения слов, чересчур легкомысленного тона. Язык, употребляемый при написании эссе, должен восприниматься серьезно.</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b/>
          <w:bCs/>
          <w:sz w:val="24"/>
          <w:szCs w:val="24"/>
          <w:lang w:eastAsia="ru-RU"/>
        </w:rPr>
        <w:t>Итак, при написании эссе важно</w:t>
      </w:r>
      <w:r w:rsidRPr="00A871BA">
        <w:rPr>
          <w:rFonts w:ascii="Times New Roman" w:eastAsia="Times New Roman" w:hAnsi="Times New Roman" w:cs="Times New Roman"/>
          <w:sz w:val="24"/>
          <w:szCs w:val="24"/>
          <w:lang w:eastAsia="ru-RU"/>
        </w:rPr>
        <w:t xml:space="preserve"> определить (уяснить) его тему, определить желаемый объем и цели каждого параграфа.</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Начните с главной идеи или яркой фразы. Задача - сразу захватить внимание читателя (слушателя). Здесь часто применяется сравнительная аллегория, когда неожиданный факт или событие связывается с основной темой эссе.</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Правила написания эссе</w:t>
      </w:r>
    </w:p>
    <w:p w:rsidR="00A871BA" w:rsidRPr="00A871BA" w:rsidRDefault="00A871BA" w:rsidP="00A871B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Из формальных правил написания эссе можно назвать только одно - наличие заголовка.</w:t>
      </w:r>
    </w:p>
    <w:p w:rsidR="00A871BA" w:rsidRPr="00A871BA" w:rsidRDefault="00A871BA" w:rsidP="00A871B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Внутренняя структура эссе может быть произвольной. Поскольку это малая форма письменной работы, то не требуется обязательное повторение выводов в конце, они могут быть включены в основной текст или в заголовок.</w:t>
      </w:r>
    </w:p>
    <w:p w:rsidR="00A871BA" w:rsidRPr="00A871BA" w:rsidRDefault="00A871BA" w:rsidP="00A871B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Аргументация может предшествовать формулировке проблемы. Формулировка проблемы может совпадать с окончательным выводом.</w:t>
      </w:r>
    </w:p>
    <w:p w:rsidR="00A871BA" w:rsidRPr="00A871BA" w:rsidRDefault="00A871BA" w:rsidP="00A871B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В отличие от реферата, который адресован любому читателю, поэтому начинается с "Я хочу рассказать </w:t>
      </w:r>
      <w:proofErr w:type="gramStart"/>
      <w:r w:rsidRPr="00A871BA">
        <w:rPr>
          <w:rFonts w:ascii="Times New Roman" w:eastAsia="Times New Roman" w:hAnsi="Times New Roman" w:cs="Times New Roman"/>
          <w:sz w:val="24"/>
          <w:szCs w:val="24"/>
          <w:lang w:eastAsia="ru-RU"/>
        </w:rPr>
        <w:t>о...</w:t>
      </w:r>
      <w:proofErr w:type="gramEnd"/>
      <w:r w:rsidRPr="00A871BA">
        <w:rPr>
          <w:rFonts w:ascii="Times New Roman" w:eastAsia="Times New Roman" w:hAnsi="Times New Roman" w:cs="Times New Roman"/>
          <w:sz w:val="24"/>
          <w:szCs w:val="24"/>
          <w:lang w:eastAsia="ru-RU"/>
        </w:rPr>
        <w:t>", а заканчивается "Я пришел к следующим выводам...", </w:t>
      </w:r>
      <w:r w:rsidRPr="00A871BA">
        <w:rPr>
          <w:rFonts w:ascii="Times New Roman" w:eastAsia="Times New Roman" w:hAnsi="Times New Roman" w:cs="Times New Roman"/>
          <w:i/>
          <w:iCs/>
          <w:sz w:val="24"/>
          <w:szCs w:val="24"/>
          <w:lang w:eastAsia="ru-RU"/>
        </w:rPr>
        <w:t xml:space="preserve">эссе - это </w:t>
      </w:r>
      <w:r w:rsidRPr="00A871BA">
        <w:rPr>
          <w:rFonts w:ascii="Times New Roman" w:eastAsia="Times New Roman" w:hAnsi="Times New Roman" w:cs="Times New Roman"/>
          <w:b/>
          <w:bCs/>
          <w:sz w:val="24"/>
          <w:szCs w:val="24"/>
          <w:lang w:eastAsia="ru-RU"/>
        </w:rPr>
        <w:t>реплика</w:t>
      </w:r>
      <w:r w:rsidRPr="00A871BA">
        <w:rPr>
          <w:rFonts w:ascii="Times New Roman" w:eastAsia="Times New Roman" w:hAnsi="Times New Roman" w:cs="Times New Roman"/>
          <w:sz w:val="24"/>
          <w:szCs w:val="24"/>
          <w:lang w:eastAsia="ru-RU"/>
        </w:rPr>
        <w:t>, адресованная подготовленному читателю (слушателю). То есть человеку, который в общих чертах уже представляет, о чем пойдет речь. Это позволяет автору эссе сосредоточиться на раскрытии нового и не загромождать изложение служебными деталями.</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Ошибки при написании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 xml:space="preserve">В отличие от тестов, эссе не предполагают формата </w:t>
      </w:r>
      <w:proofErr w:type="spellStart"/>
      <w:r w:rsidRPr="00A871BA">
        <w:rPr>
          <w:rFonts w:ascii="Times New Roman" w:eastAsia="Times New Roman" w:hAnsi="Times New Roman" w:cs="Times New Roman"/>
          <w:sz w:val="24"/>
          <w:szCs w:val="24"/>
          <w:lang w:eastAsia="ru-RU"/>
        </w:rPr>
        <w:t>multiple-choice</w:t>
      </w:r>
      <w:proofErr w:type="spellEnd"/>
      <w:r w:rsidRPr="00A871BA">
        <w:rPr>
          <w:rFonts w:ascii="Times New Roman" w:eastAsia="Times New Roman" w:hAnsi="Times New Roman" w:cs="Times New Roman"/>
          <w:sz w:val="24"/>
          <w:szCs w:val="24"/>
          <w:lang w:eastAsia="ru-RU"/>
        </w:rPr>
        <w:t xml:space="preserve"> (когда вам на выбор предлагается несколько вариантов ответа). Написание эссе не ограничено по времени, вы можете переписывать его много раз, попросить друзей прочитать ваше эссе. Воспользуйтесь всеми возможностями и постарайтесь избежать распространенных ошибок.</w:t>
      </w:r>
    </w:p>
    <w:p w:rsidR="00A871BA" w:rsidRPr="00A871BA" w:rsidRDefault="00A871BA" w:rsidP="00A871B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Плохая проверка. </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Не думайте, что можно ограничиться лишь проверкой правописания. Перечитайте свои эссе и убедитесь в том, что там нет каких-либо двусмысленных выражений, неудачных оборотов и т. д. Примеры, которые не стоит "брать на заметку":</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"Я горжусь тем, что смог противостоять употреблению наркотиков, алкоголя, табака".</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"Работать в вашей фирме (организации), расположенной в чудесном месте, где много архитектуры в готическом стиле, будет для меня захватывающей проблемой".</w:t>
      </w:r>
    </w:p>
    <w:p w:rsidR="00A871BA" w:rsidRPr="00A871BA" w:rsidRDefault="00A871BA" w:rsidP="00A871B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Утомительные предисловия. Недостаточное количество деталей. </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Слишком часто интересное эссе проигрывает в том, что представляет собой перечисление утверждений без иллюстрации их примерами. Для эссе характерны обычные клише: важность усердной работы и упорства, учеба на ошибках и т. д.</w:t>
      </w:r>
    </w:p>
    <w:p w:rsidR="00A871BA" w:rsidRPr="00A871BA" w:rsidRDefault="00A871BA" w:rsidP="00A871B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Многословие. </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Эссе ограничены определенным количеством слов, поэтому вам необходимо разумно распорядиться этим объемом. Иногда это означает отказ от каких-то идей или подробностей, особенно, если они уже где-то упоминались или не имеют непосредственного отношения к делу. Такие вещи только отвлекают внимание читателя (слушателя) и затмевают основную тему эссе.</w:t>
      </w:r>
    </w:p>
    <w:p w:rsidR="00A871BA" w:rsidRPr="00A871BA" w:rsidRDefault="00A871BA" w:rsidP="00A871B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Длинные фразы. </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Чем длиннее предложение, тем лучше - так считают некоторые кандидаты. Однако это далеко от истины. Длинные фразы еще не доказывают правоту автора, а короткие предложения часто производят больший эффект. Лучше всего, когда в эссе длинные фразы чередуются с короткими. Попробуйте прочитать эссе вслух. Если почувствуете, что у вас перехватывает дыхание, разбейте параграф на более мелкие абзацы.</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Когда вы закончите писать эссе, сделайте такое упражнение. Присвойте каждому абзацу букву: либо S (</w:t>
      </w:r>
      <w:proofErr w:type="spellStart"/>
      <w:r w:rsidRPr="00A871BA">
        <w:rPr>
          <w:rFonts w:ascii="Times New Roman" w:eastAsia="Times New Roman" w:hAnsi="Times New Roman" w:cs="Times New Roman"/>
          <w:sz w:val="24"/>
          <w:szCs w:val="24"/>
          <w:lang w:eastAsia="ru-RU"/>
        </w:rPr>
        <w:t>short</w:t>
      </w:r>
      <w:proofErr w:type="spellEnd"/>
      <w:r w:rsidRPr="00A871BA">
        <w:rPr>
          <w:rFonts w:ascii="Times New Roman" w:eastAsia="Times New Roman" w:hAnsi="Times New Roman" w:cs="Times New Roman"/>
          <w:sz w:val="24"/>
          <w:szCs w:val="24"/>
          <w:lang w:eastAsia="ru-RU"/>
        </w:rPr>
        <w:t>), либо M (</w:t>
      </w:r>
      <w:proofErr w:type="spellStart"/>
      <w:r w:rsidRPr="00A871BA">
        <w:rPr>
          <w:rFonts w:ascii="Times New Roman" w:eastAsia="Times New Roman" w:hAnsi="Times New Roman" w:cs="Times New Roman"/>
          <w:sz w:val="24"/>
          <w:szCs w:val="24"/>
          <w:lang w:eastAsia="ru-RU"/>
        </w:rPr>
        <w:t>medium</w:t>
      </w:r>
      <w:proofErr w:type="spellEnd"/>
      <w:r w:rsidRPr="00A871BA">
        <w:rPr>
          <w:rFonts w:ascii="Times New Roman" w:eastAsia="Times New Roman" w:hAnsi="Times New Roman" w:cs="Times New Roman"/>
          <w:sz w:val="24"/>
          <w:szCs w:val="24"/>
          <w:lang w:eastAsia="ru-RU"/>
        </w:rPr>
        <w:t>), либо L (</w:t>
      </w:r>
      <w:proofErr w:type="spellStart"/>
      <w:r w:rsidRPr="00A871BA">
        <w:rPr>
          <w:rFonts w:ascii="Times New Roman" w:eastAsia="Times New Roman" w:hAnsi="Times New Roman" w:cs="Times New Roman"/>
          <w:sz w:val="24"/>
          <w:szCs w:val="24"/>
          <w:lang w:eastAsia="ru-RU"/>
        </w:rPr>
        <w:t>long</w:t>
      </w:r>
      <w:proofErr w:type="spellEnd"/>
      <w:r w:rsidRPr="00A871BA">
        <w:rPr>
          <w:rFonts w:ascii="Times New Roman" w:eastAsia="Times New Roman" w:hAnsi="Times New Roman" w:cs="Times New Roman"/>
          <w:sz w:val="24"/>
          <w:szCs w:val="24"/>
          <w:lang w:eastAsia="ru-RU"/>
        </w:rPr>
        <w:t>). S - менее 10 слов, M - менее 20 слов, L - 20 и более слов.</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Правильное эссе имеет следующий или похожий порядок букв - M S M L M S.</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 xml:space="preserve">Неправильное эссе характеризует такая последовательность букв - S </w:t>
      </w:r>
      <w:proofErr w:type="spellStart"/>
      <w:r w:rsidRPr="00A871BA">
        <w:rPr>
          <w:rFonts w:ascii="Times New Roman" w:eastAsia="Times New Roman" w:hAnsi="Times New Roman" w:cs="Times New Roman"/>
          <w:sz w:val="24"/>
          <w:szCs w:val="24"/>
          <w:lang w:eastAsia="ru-RU"/>
        </w:rPr>
        <w:t>S</w:t>
      </w:r>
      <w:proofErr w:type="spellEnd"/>
      <w:r w:rsidRPr="00A871BA">
        <w:rPr>
          <w:rFonts w:ascii="Times New Roman" w:eastAsia="Times New Roman" w:hAnsi="Times New Roman" w:cs="Times New Roman"/>
          <w:sz w:val="24"/>
          <w:szCs w:val="24"/>
          <w:lang w:eastAsia="ru-RU"/>
        </w:rPr>
        <w:t xml:space="preserve"> </w:t>
      </w:r>
      <w:proofErr w:type="spellStart"/>
      <w:r w:rsidRPr="00A871BA">
        <w:rPr>
          <w:rFonts w:ascii="Times New Roman" w:eastAsia="Times New Roman" w:hAnsi="Times New Roman" w:cs="Times New Roman"/>
          <w:sz w:val="24"/>
          <w:szCs w:val="24"/>
          <w:lang w:eastAsia="ru-RU"/>
        </w:rPr>
        <w:t>S</w:t>
      </w:r>
      <w:proofErr w:type="spellEnd"/>
      <w:r w:rsidRPr="00A871BA">
        <w:rPr>
          <w:rFonts w:ascii="Times New Roman" w:eastAsia="Times New Roman" w:hAnsi="Times New Roman" w:cs="Times New Roman"/>
          <w:sz w:val="24"/>
          <w:szCs w:val="24"/>
          <w:lang w:eastAsia="ru-RU"/>
        </w:rPr>
        <w:t xml:space="preserve"> M L </w:t>
      </w:r>
      <w:proofErr w:type="spellStart"/>
      <w:r w:rsidRPr="00A871BA">
        <w:rPr>
          <w:rFonts w:ascii="Times New Roman" w:eastAsia="Times New Roman" w:hAnsi="Times New Roman" w:cs="Times New Roman"/>
          <w:sz w:val="24"/>
          <w:szCs w:val="24"/>
          <w:lang w:eastAsia="ru-RU"/>
        </w:rPr>
        <w:t>L</w:t>
      </w:r>
      <w:proofErr w:type="spellEnd"/>
      <w:r w:rsidRPr="00A871BA">
        <w:rPr>
          <w:rFonts w:ascii="Times New Roman" w:eastAsia="Times New Roman" w:hAnsi="Times New Roman" w:cs="Times New Roman"/>
          <w:sz w:val="24"/>
          <w:szCs w:val="24"/>
          <w:lang w:eastAsia="ru-RU"/>
        </w:rPr>
        <w:t xml:space="preserve"> </w:t>
      </w:r>
      <w:proofErr w:type="spellStart"/>
      <w:r w:rsidRPr="00A871BA">
        <w:rPr>
          <w:rFonts w:ascii="Times New Roman" w:eastAsia="Times New Roman" w:hAnsi="Times New Roman" w:cs="Times New Roman"/>
          <w:sz w:val="24"/>
          <w:szCs w:val="24"/>
          <w:lang w:eastAsia="ru-RU"/>
        </w:rPr>
        <w:t>L</w:t>
      </w:r>
      <w:proofErr w:type="spellEnd"/>
      <w:r w:rsidRPr="00A871BA">
        <w:rPr>
          <w:rFonts w:ascii="Times New Roman" w:eastAsia="Times New Roman" w:hAnsi="Times New Roman" w:cs="Times New Roman"/>
          <w:sz w:val="24"/>
          <w:szCs w:val="24"/>
          <w:lang w:eastAsia="ru-RU"/>
        </w:rPr>
        <w:t>.</w:t>
      </w:r>
    </w:p>
    <w:p w:rsidR="00A871BA" w:rsidRPr="00A871BA" w:rsidRDefault="00A871BA" w:rsidP="00A871BA">
      <w:pPr>
        <w:numPr>
          <w:ilvl w:val="1"/>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Не перегружайте эссе. </w:t>
      </w:r>
    </w:p>
    <w:p w:rsidR="00A871BA" w:rsidRPr="00A871BA" w:rsidRDefault="00A871BA" w:rsidP="00A871BA">
      <w:pPr>
        <w:spacing w:before="100" w:beforeAutospacing="1" w:after="100" w:afterAutospacing="1" w:line="240" w:lineRule="auto"/>
        <w:ind w:left="144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При написании эссе отбросьте слова из энциклопедий. Неправильное употребление таких слов отвлекает внимание читателя, приуменьшает значение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Избежав подобных распространенных ошибок, вы сможете заинтересовать экспертную комиссию (работодателя) своим опытом.</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Проверка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Огромное значение при написании эссе имеет проверка первой его версии. При написании черновика ваша главная задача заключается в том, чтобы выработать аргументацию, отшлифовать основные мысли и расположить их в строгой последовательности, сопровождая их иллюстративными материалами или вспомогательными данными и т.д. Написав первый вариант, дайте ему день или два отлежаться, а затем вернитесь к работе по проверке и улучшению, на "свежую голову".</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При проверке эссе, прежде всего, обратите внимание наследующие важные моменты:</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Прежде всего, важно помнить, что </w:t>
      </w:r>
      <w:r w:rsidRPr="00A871BA">
        <w:rPr>
          <w:rFonts w:ascii="Times New Roman" w:eastAsia="Times New Roman" w:hAnsi="Times New Roman" w:cs="Times New Roman"/>
          <w:b/>
          <w:bCs/>
          <w:sz w:val="24"/>
          <w:szCs w:val="24"/>
          <w:lang w:eastAsia="ru-RU"/>
        </w:rPr>
        <w:t>эссе - жанр субъективный</w:t>
      </w:r>
      <w:r w:rsidRPr="00A871BA">
        <w:rPr>
          <w:rFonts w:ascii="Times New Roman" w:eastAsia="Times New Roman" w:hAnsi="Times New Roman" w:cs="Times New Roman"/>
          <w:sz w:val="24"/>
          <w:szCs w:val="24"/>
          <w:lang w:eastAsia="ru-RU"/>
        </w:rPr>
        <w:t>, поэтому и оценка его может быть субъективной. Не стоит ориентироваться на всю массу работодателей.</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Представленные данные: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Независимо от того, на какой вопрос вы отвечаете, вам нужно достичь определенных целей. От вас ожидают того, что при написании эссе вы будете иметь в виду следующее:</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Ответил ли я на заданный вопрос?</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Насколько понятно и точно я изложил свои мысли?</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Естественно ли звучит то, что я написал, нет ли где ошибок?</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Убедитесь также в том, что вы:</w:t>
      </w:r>
    </w:p>
    <w:p w:rsidR="00A871BA" w:rsidRPr="00A871BA" w:rsidRDefault="00A871BA" w:rsidP="00A871B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Продемонстрировали свое желание строить свою карьеру в определенном направлении.</w:t>
      </w:r>
    </w:p>
    <w:p w:rsidR="00A871BA" w:rsidRPr="00A871BA" w:rsidRDefault="00A871BA" w:rsidP="00A871B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Были "нацелены" на построение карьеры в определенной области.</w:t>
      </w:r>
    </w:p>
    <w:p w:rsidR="00A871BA" w:rsidRPr="00A871BA" w:rsidRDefault="00A871BA" w:rsidP="00A871B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Включили в рассказ от одного до трех качеств, сильных сторон, характерных особенностей, которые выделяют вас из массы других кандидатов.</w:t>
      </w:r>
    </w:p>
    <w:p w:rsidR="00A871BA" w:rsidRPr="00A871BA" w:rsidRDefault="00A871BA" w:rsidP="00A871BA">
      <w:pPr>
        <w:numPr>
          <w:ilvl w:val="1"/>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Представили хотя бы один веский аргумент в пользу того, чтобы работодатель пригласил вас в свой бизнес.</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Навыки общения / письменной речи.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Эссе предназначены также для того, чтобы проверить ваше умение излагать мысли на бумаге и ваши навыки письма. Консультант по вопросу отбора специалистов </w:t>
      </w:r>
      <w:r w:rsidRPr="00A871BA">
        <w:rPr>
          <w:rFonts w:ascii="Times New Roman" w:eastAsia="Times New Roman" w:hAnsi="Times New Roman" w:cs="Times New Roman"/>
          <w:sz w:val="24"/>
          <w:szCs w:val="24"/>
          <w:lang w:eastAsia="ru-RU"/>
        </w:rPr>
        <w:lastRenderedPageBreak/>
        <w:t>говорит: "Ваше эссе не должно характеризовать вас как будущего писателя или филолога, вы - будущий лидер, управляющий. Для успеха в бизнесе важно умение хорошо презентовать свои идеи, а способность выразить их на бумаге есть у тех, кто легко общается с другими людьми".</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Плохо написанное (представленное) эссе не будет способствовать тому, чтобы вас приняли в бизнес.</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Образ реального человека.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Экспертная комиссия (работодатель) хочет разглядеть в эссе образ человека, который его писал. Важны не только результаты тестов, опыт работы, но и характер кандидата. "Мы ищем в документах нечто неуловимое, что не могут показать цифры, поэтому надеемся найти это в эссе. Ни в коем случае не упускайте возможность рассказать нам о себе в своих эссе. Это поможет нам убедиться в том, что мы рассматриваем кандидатуру вполне реального человека, а не просто сумму различных показателей".</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Здесь важно следующее - быть честными, искренними, неповторимыми, т. е. быть самими собой!</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Эксперты считают, что часто выпускники, соискатели очень хотят казаться кем-то: лидером, зрелой личностью, что забывают быть просто человеком!</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Индивидуальность.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Единственный способ сделать так, чтобы комиссия (работодатель) разглядела за всеми документами образ конкретного человека - внести в эссе элемент личного, неповторимого, уникального. Ваши эссе сразу станут более интересными и притягивающими внимание. Они помогут выделиться среди сотен других претендентов.</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"Эссе </w:t>
      </w:r>
      <w:proofErr w:type="gramStart"/>
      <w:r w:rsidRPr="00A871BA">
        <w:rPr>
          <w:rFonts w:ascii="Times New Roman" w:eastAsia="Times New Roman" w:hAnsi="Times New Roman" w:cs="Times New Roman"/>
          <w:sz w:val="24"/>
          <w:szCs w:val="24"/>
          <w:lang w:eastAsia="ru-RU"/>
        </w:rPr>
        <w:t>должно быть</w:t>
      </w:r>
      <w:proofErr w:type="gramEnd"/>
      <w:r w:rsidRPr="00A871BA">
        <w:rPr>
          <w:rFonts w:ascii="Times New Roman" w:eastAsia="Times New Roman" w:hAnsi="Times New Roman" w:cs="Times New Roman"/>
          <w:sz w:val="24"/>
          <w:szCs w:val="24"/>
          <w:lang w:eastAsia="ru-RU"/>
        </w:rPr>
        <w:t xml:space="preserve"> как можно более персонализированным. Скучно читать эссе, которые изобилуют общими фразами - это пустая трата времени. Все равно ничего не поймешь о личности данного кандидата".</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Детали.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Все, что вы напишете в эссе, необходимо подтверждать примерами, делать ссылки на свой опыт. Детали сделают ваши эссе интересными, уникальными, специфичными.</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Отличительные черты / Неповторимость / Что-то интересное, смешное.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По мнению экспертов "выпускникам (соискателям) не следует бояться того, что они выйдут за рамки допустимого, лучше быть собой. Очень часто выпускников беспокоит то, смогут ли они произвести нужное впечатление, поэтому они убирают из эссе все, что делает их выдающимися. Столь безопасные, с точки зрения выпускников, эссе довольно утомительно читать".</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lastRenderedPageBreak/>
        <w:t>Вам вовсе не обязательно шутить в своих эссе, чтобы сделать их интересными. Однако постарайтесь использовать все имеющиеся в распоряжении средства, чтобы ваши эссе запомнились.</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Честность.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Экспертная комиссия не терпит участников, которые любят пускать пыль в глаза. Будет лучше, если в эссе вы отразите истинное положение вещей. В то же время не акцентируйте внимание на своих недостатках, хотя они и присутствуют в вашем характере. Надо быть честным, но позитивным. Отзывайтесь о себе и своих качествах только положительно! Так называемые "слабые стороны" следует презентовать следующим образом: "раньше это было моим недостатком, теперь же превратилось в положительное качество".</w:t>
      </w:r>
    </w:p>
    <w:p w:rsidR="00A871BA" w:rsidRPr="00A871BA" w:rsidRDefault="00A871BA" w:rsidP="00A871B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Литературное произведение. </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Представители экспертных комиссий любят такие эссе, читать которые - одно удовольствие. "Убедитесь в том, что ваше эссе легко читать. Уделите ему еще немного времени: проверьте, последовательны ли ваши мысли, ведут ли они к логическому завершению темы".</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"Юмор - великий инструмент, но пользуйтесь им разумно. Саркастический или дерзкий тон часто раздражает. Настоящий юмор - искусство, он является признаком хорошего вкуса".</w:t>
      </w:r>
    </w:p>
    <w:p w:rsidR="00A871BA" w:rsidRPr="00A871BA" w:rsidRDefault="00A871BA" w:rsidP="00A871B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В своих эссе вы рассказываете историю успеха, указываете причины, по которым хотите строить свою карьеру именно в том направлении, которое избрали. Вы можете пойти еще дальше, написав эссе в виде литературного произведения: рассказа, повести. Однако это рискованный подход, так как большинство людей не очень хорошие писатели, к тому же так можно преуменьшить серьезность вашего повествования. И наконец, работодатели не пригласят вас в свой бизнес только потому, что вы - прекрасный рассказчик.</w:t>
      </w:r>
    </w:p>
    <w:p w:rsidR="00A871BA" w:rsidRPr="00A871BA" w:rsidRDefault="00A871BA" w:rsidP="00A871B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871BA">
        <w:rPr>
          <w:rFonts w:ascii="Times New Roman" w:eastAsia="Times New Roman" w:hAnsi="Times New Roman" w:cs="Times New Roman"/>
          <w:b/>
          <w:bCs/>
          <w:sz w:val="36"/>
          <w:szCs w:val="36"/>
          <w:lang w:eastAsia="ru-RU"/>
        </w:rPr>
        <w:t>Примеры эссе</w:t>
      </w:r>
    </w:p>
    <w:p w:rsidR="00A871BA" w:rsidRPr="00A871BA" w:rsidRDefault="00A871BA" w:rsidP="00A871BA">
      <w:pPr>
        <w:spacing w:before="100" w:beforeAutospacing="1" w:after="100" w:afterAutospacing="1" w:line="240" w:lineRule="auto"/>
        <w:rPr>
          <w:rFonts w:ascii="Times New Roman" w:eastAsia="Times New Roman" w:hAnsi="Times New Roman" w:cs="Times New Roman"/>
          <w:sz w:val="24"/>
          <w:szCs w:val="24"/>
          <w:lang w:eastAsia="ru-RU"/>
        </w:rPr>
      </w:pPr>
      <w:r w:rsidRPr="00A871BA">
        <w:rPr>
          <w:rFonts w:ascii="Times New Roman" w:eastAsia="Times New Roman" w:hAnsi="Times New Roman" w:cs="Times New Roman"/>
          <w:sz w:val="24"/>
          <w:szCs w:val="24"/>
          <w:lang w:eastAsia="ru-RU"/>
        </w:rPr>
        <w:t xml:space="preserve">Если Вы, уважаемые читатели, уже ознакомились с содержанием раздела "Как написать эссе" и теперь хорошо представляете структуру и правила написания эссе, ознакомлены с методологией и представляете </w:t>
      </w:r>
      <w:proofErr w:type="gramStart"/>
      <w:r w:rsidRPr="00A871BA">
        <w:rPr>
          <w:rFonts w:ascii="Times New Roman" w:eastAsia="Times New Roman" w:hAnsi="Times New Roman" w:cs="Times New Roman"/>
          <w:sz w:val="24"/>
          <w:szCs w:val="24"/>
          <w:lang w:eastAsia="ru-RU"/>
        </w:rPr>
        <w:t>себе</w:t>
      </w:r>
      <w:proofErr w:type="gramEnd"/>
      <w:r w:rsidRPr="00A871BA">
        <w:rPr>
          <w:rFonts w:ascii="Times New Roman" w:eastAsia="Times New Roman" w:hAnsi="Times New Roman" w:cs="Times New Roman"/>
          <w:sz w:val="24"/>
          <w:szCs w:val="24"/>
          <w:lang w:eastAsia="ru-RU"/>
        </w:rPr>
        <w:t xml:space="preserve"> как проверить эссе, какие могут возникнуть ошибки при написании эссе, то теперь, для сочинения хорошего эссе по выбранной Вами теме - Вам не хватает самого малого: ознакомиться с примерами эссе. Сами по себе примеры - не заменят Ваше сочинение. И не следует их копировать и выставлять в качестве своих - это занятие для неудачников, для </w:t>
      </w:r>
      <w:proofErr w:type="gramStart"/>
      <w:r w:rsidRPr="00A871BA">
        <w:rPr>
          <w:rFonts w:ascii="Times New Roman" w:eastAsia="Times New Roman" w:hAnsi="Times New Roman" w:cs="Times New Roman"/>
          <w:sz w:val="24"/>
          <w:szCs w:val="24"/>
          <w:lang w:eastAsia="ru-RU"/>
        </w:rPr>
        <w:t>тех</w:t>
      </w:r>
      <w:proofErr w:type="gramEnd"/>
      <w:r w:rsidRPr="00A871BA">
        <w:rPr>
          <w:rFonts w:ascii="Times New Roman" w:eastAsia="Times New Roman" w:hAnsi="Times New Roman" w:cs="Times New Roman"/>
          <w:sz w:val="24"/>
          <w:szCs w:val="24"/>
          <w:lang w:eastAsia="ru-RU"/>
        </w:rPr>
        <w:t xml:space="preserve"> кто не может и неспособен. Примеры же приведены тут для других и для другого - для того что бы улучшить понимание изложенных ранее правил, сопоставляя их с приведенным здесь практическим материалом.</w:t>
      </w:r>
    </w:p>
    <w:p w:rsidR="00A871BA" w:rsidRDefault="00A871BA" w:rsidP="00A871BA">
      <w:pPr>
        <w:pStyle w:val="a3"/>
      </w:pPr>
      <w:r>
        <w:rPr>
          <w:rStyle w:val="a4"/>
        </w:rPr>
        <w:t>Пример написания эссе на тему "Я и моя карьера"</w:t>
      </w:r>
    </w:p>
    <w:p w:rsidR="00A871BA" w:rsidRDefault="00A871BA" w:rsidP="00A871BA">
      <w:pPr>
        <w:pStyle w:val="a3"/>
      </w:pPr>
      <w:r>
        <w:t xml:space="preserve">В жизни каждого человека наступает момент принятия важных решений, которые определяют его дальнейший путь. Вопрос выбора профессии, несомненно, является таковым. Несмотря </w:t>
      </w:r>
      <w:proofErr w:type="gramStart"/>
      <w:r>
        <w:t>на  то</w:t>
      </w:r>
      <w:proofErr w:type="gramEnd"/>
      <w:r>
        <w:t>, что многие выпускники находят себя в областях не связанных с профессиональной направленностью, я хочу работать по своей специальности – «Автомобильные дороги и аэродромы».</w:t>
      </w:r>
    </w:p>
    <w:p w:rsidR="00A871BA" w:rsidRDefault="00A871BA" w:rsidP="00A871BA">
      <w:pPr>
        <w:pStyle w:val="a3"/>
      </w:pPr>
      <w:r>
        <w:lastRenderedPageBreak/>
        <w:t>Это направление я выбрал неспроста – мои родители тоже когда-то сделали такой шаг. И хотя мама уже давно не работает по специальности, папа по сей день остается верен своему делу. Так что можно смело утверждать, что у нас семья потомственных дорожников. Именно поэтому для меня так важно с огромной ответственностью подходить к своему делу, не ударить в грязь лицом.</w:t>
      </w:r>
    </w:p>
    <w:p w:rsidR="00A871BA" w:rsidRDefault="00A871BA" w:rsidP="00A871BA">
      <w:pPr>
        <w:pStyle w:val="a3"/>
      </w:pPr>
      <w:r>
        <w:t xml:space="preserve">Сегодня, как и сотни лет назад, значительная часть </w:t>
      </w:r>
      <w:proofErr w:type="spellStart"/>
      <w:r>
        <w:t>грузо</w:t>
      </w:r>
      <w:proofErr w:type="spellEnd"/>
      <w:r>
        <w:t xml:space="preserve">- и </w:t>
      </w:r>
      <w:proofErr w:type="spellStart"/>
      <w:r>
        <w:t>пассажироперевозок</w:t>
      </w:r>
      <w:proofErr w:type="spellEnd"/>
      <w:r>
        <w:t xml:space="preserve"> по стране осуществляется по автомагистралям, и именно поэтому главной проблемой в развитии инфраструктуры Российской Федерации является наличие качественных и функциональных автомагистралей. Известны случаи полного или частичного разрушения полотна автомобильной дороги почти сразу же после строительства, связанного с непрофессионализмом дорожников. И для решения этой проблемы необходимы специалисты, умеющие грамотно руководить процессом строительства, ремонта и содержания автомобильных дорог.</w:t>
      </w:r>
    </w:p>
    <w:p w:rsidR="00A871BA" w:rsidRDefault="00A871BA" w:rsidP="00A871BA">
      <w:pPr>
        <w:pStyle w:val="a3"/>
      </w:pPr>
      <w:r>
        <w:t xml:space="preserve">В современных условиях, компаниям, занятым в сфере строительства и претендующим на ведущие позиции на рынке, необходимо использовать не только накопленный опыт, но и внедрять достижения современной науки в рабочий процесс. Использование открытий в области спутниковых систем и в области </w:t>
      </w:r>
      <w:proofErr w:type="spellStart"/>
      <w:r>
        <w:t>нанотехнологий</w:t>
      </w:r>
      <w:proofErr w:type="spellEnd"/>
      <w:r>
        <w:t>, позволят российским компаниям выйти на мировой уровень. Но не только от внедрения ноу-хау зависит успех компаний, а также его неотъемлемой частью является атмосфера внутри коллектива. Слаженная работа и понимание важности процессов являются одним из основных моментов успеха в любом деле.</w:t>
      </w:r>
    </w:p>
    <w:p w:rsidR="00A871BA" w:rsidRDefault="00A871BA" w:rsidP="00A871BA">
      <w:pPr>
        <w:pStyle w:val="a3"/>
      </w:pPr>
      <w:r>
        <w:t>В заключение отмечу, что во время учебного процесса мною были не только освоены основные принципы проектирования дорог, технология их строительства, но и понят физический смысл каждого процесса создания проекта автомобильной дороги. На мой взгляд, не просто знание, а именно понимание процесса отличает обычного инженера от профессионала, который способен видеть не только проблему в перспективе, но и пути ее решения.</w:t>
      </w:r>
    </w:p>
    <w:p w:rsidR="00A871BA" w:rsidRDefault="00A871BA" w:rsidP="00A871BA">
      <w:pPr>
        <w:pStyle w:val="btn-slide"/>
      </w:pPr>
      <w:r>
        <w:t>Пример эссе на тему "Человек и общество": Проблемы одиночества и уединения в городе</w:t>
      </w:r>
    </w:p>
    <w:p w:rsidR="00A871BA" w:rsidRDefault="00A871BA" w:rsidP="00A871BA">
      <w:pPr>
        <w:pStyle w:val="a3"/>
      </w:pPr>
      <w:r>
        <w:t>Приступая к работе, для начала нужно ответить на вопрос: что значит в понимании социолога сам термин «город»? В первую очередь, конечно же, это само общество, без которого город немыслим; общество, которое изо дня в день меняется и вместе с тем меняет этот сложный мир, созданный самими людьми за всё время своего существования.</w:t>
      </w:r>
    </w:p>
    <w:p w:rsidR="00A871BA" w:rsidRDefault="00A871BA" w:rsidP="00A871BA">
      <w:pPr>
        <w:pStyle w:val="a3"/>
      </w:pPr>
      <w:r>
        <w:t>Касаясь проблемы города как объекта для социологического анализа, стоит упомянуть имя Роберта Парка, американского социолога, известного своими исследованиями в области изучения городской среды. По его мнению, «именно в городской среде - в мире, который человек сам себе создал - человечество впервые возвысилось до интеллектуальной жизни и приобрело те черты, которые более всего отличают его от животных и первобытных людей». В этом смысле городское сообщество - это нечто уникальное, что по сути своей отличается от природы, поскольку ей несвойственны многие черты, которые человек сумел в себе воспитать за время жизни в новой для себя среде.</w:t>
      </w:r>
    </w:p>
    <w:p w:rsidR="00A871BA" w:rsidRDefault="00A871BA" w:rsidP="00A871BA">
      <w:pPr>
        <w:pStyle w:val="a3"/>
      </w:pPr>
      <w:r>
        <w:t xml:space="preserve">Но взглянем на город с другого ракурса. С одной стороны, именно с помощью города общество сумело расширить свои возможности, преобразить свою жизнь и сделать её гораздо более комфортной. Но какова обратная сторона медали? И здесь мы подходим к главной теме работы: живя в огромных мегаполисах, где, казалось бы, невозможно </w:t>
      </w:r>
      <w:r>
        <w:lastRenderedPageBreak/>
        <w:t>чувствовать себя одиноким, люди всё более и более отдаляются друг от друга. Философу XVI века Рене Декарту принадлежат слова: «Уединения нужно искать в больших городах», - стоит ли говорить, насколько эта фраза актуальна для XXI века?</w:t>
      </w:r>
    </w:p>
    <w:p w:rsidR="00A871BA" w:rsidRDefault="00A871BA" w:rsidP="00A871BA">
      <w:pPr>
        <w:pStyle w:val="a3"/>
      </w:pPr>
      <w:r>
        <w:t>Стягиваясь в большие города в надежде построить новое, счастливое будущее, люди зачастую остаются ни с чем, чувствуют себя чужими в новой атмосфере и теряются среди огромного количества таких же, как они, горожан. За последние 50 лет количество пожилых людей в России, ведущих одинокий образ жизни, возросло, и такая тенденция продолжает развиваться в отрицательном для общества направлении. Государство пытается бороться с этой социальной проблемой, поддерживая создание новых домов престарелых и всячески спонсируя различные мероприятия, нацеленные на помощь пенсионерам и инвалидам, но, к сожалению, этого мало: люди, привыкшие к жизни в одиночестве, не в силах пересилить себя и открыться.</w:t>
      </w:r>
    </w:p>
    <w:p w:rsidR="00A871BA" w:rsidRDefault="00A871BA" w:rsidP="00A871BA">
      <w:pPr>
        <w:pStyle w:val="a3"/>
      </w:pPr>
      <w:r>
        <w:t>Такое недоверие к окружающим характерно не только для пожилой категории людей, но и для всего общества в целом. Чтобы доказать это, стоит хотя бы спуститься в московский метрополитен: редко можно здесь увидеть человека, чьё лицо не будет омрачено тяжестью ежедневных забот и проблем. Находясь в вагоне, ощущаешь «чувство неуверенности, своей неуместности и одновременно чувство отчужденности, желания отстраниться от другого, следящего за тем, не собираешься ли ты вставать и выходить, или опасно нависающего над тобой». Неудивительно, почему в такой нагнетающей атмосфере каждый старается закрыться, спрятаться от внешнего негатива, замыкаясь в себе.</w:t>
      </w:r>
    </w:p>
    <w:p w:rsidR="00A871BA" w:rsidRDefault="00A871BA" w:rsidP="00A871BA">
      <w:pPr>
        <w:pStyle w:val="a3"/>
      </w:pPr>
      <w:r>
        <w:t xml:space="preserve">Говоря о проблеме одиночества человека в городе, хотелось бы вспомнить работу Х.У. </w:t>
      </w:r>
      <w:proofErr w:type="spellStart"/>
      <w:r>
        <w:t>Зорбо</w:t>
      </w:r>
      <w:proofErr w:type="spellEnd"/>
      <w:r>
        <w:t xml:space="preserve"> «Золотой берег и трущобы». В ней автор показал два совершенно разных на первый взгляд мира Чикаго: «мир светского общества» и «мир меблированных комнат». Можно подумать, что между ними не может быть ничего общего, однако то, что их объединяет на самом деле гораздо важнее финансового положения или же статуса в обществе. Речь, конечно, идёт об отдалении людей друг от друга. Возможно, в высшем обществе Золотого берега это ощущение одиночества чувствовалось не так сильно самими представителями света, как ощущение угнетения и безысходности, которое испытывали жители «трущоб». Но если посмотреть глубже, и жители Золотого берега, и обитатели доходных домов не знали ни одного человека близко, лишь изредка общаясь с некоторыми либо ради «выставления себя напоказ», как это происходило в «мире Золотого берега», либо по простой случайности, поскольку среди жителей доходных домов царил «всеобщий барьер недоверия». Сложно сказать, изменилась ли ситуация сегодня, ведь всё же в наше время люди стараются наладить отношения хотя бы с теми, кого они видят практически каждый день. Но даже если человек имеет нескольких таких знакомых, можно ли сказать, что он не одинок?</w:t>
      </w:r>
    </w:p>
    <w:p w:rsidR="00A871BA" w:rsidRDefault="00A871BA" w:rsidP="00A871BA">
      <w:pPr>
        <w:pStyle w:val="a3"/>
      </w:pPr>
      <w:r>
        <w:t xml:space="preserve">По мнению Георга </w:t>
      </w:r>
      <w:proofErr w:type="spellStart"/>
      <w:r>
        <w:t>Зиммеля</w:t>
      </w:r>
      <w:proofErr w:type="spellEnd"/>
      <w:r>
        <w:t>, «независимость индивидуума, являющаяся результатом взаимной замкнутости и безразличия, составляющих условия духовной жизни наших широких кругов, нигде не чувствуется так сильно, как в тесной сутолоке больших городов, потому что физическая близость и скученность только подчеркивают духовную отдаленность». Действительно, именно находясь в давке, человек особенно остро ощущает собственную ничтожность. Каждому знакомо это чувство: в метро в час-пик, на оживлённой улице люди не замечают друг друга, стараясь либо абстрагироваться от происходящего, либо выплеснуть накопленный негатив на любого, кто окажется рядом. Возникает вопрос, почему же так происходит? Почему люди делают всё возможное, чтобы построить вокруг себя непреодолимые преграды, закрывающие их от внешнего мира, вместо того, чтобы, напротив, пойти навстречу друг другу?</w:t>
      </w:r>
    </w:p>
    <w:p w:rsidR="00A871BA" w:rsidRDefault="00A871BA" w:rsidP="00A871BA">
      <w:pPr>
        <w:pStyle w:val="a3"/>
      </w:pPr>
      <w:r>
        <w:lastRenderedPageBreak/>
        <w:t>Возможно, в этом и состоит одна из многих задач работы социолога - понять причину столь негативного и безразличного отношения людей друг к другу, в особенности среди жителей мегаполисов, и, следовательно, - дать ответ на вопрос, как искоренить это всепоглощающее чувство одиночества, поражающее каждого второго, живущего в городе. Сейчас сложно себе представить, как бы выглядело общество нашего времени, не будь оно столь агрессивным и равнодушным, но главное, что можно точно сказать, оно было бы лучше во многих отношениях, как бы смело это ни звучало. Именно поэтому исследования города не прекращаются, с каждым днём приближая нас всё ближе к цели.</w:t>
      </w:r>
    </w:p>
    <w:p w:rsidR="004836C8" w:rsidRPr="00A871BA" w:rsidRDefault="004836C8">
      <w:pPr>
        <w:rPr>
          <w:sz w:val="28"/>
          <w:szCs w:val="28"/>
        </w:rPr>
      </w:pPr>
      <w:bookmarkStart w:id="0" w:name="_GoBack"/>
      <w:bookmarkEnd w:id="0"/>
    </w:p>
    <w:sectPr w:rsidR="004836C8" w:rsidRPr="00A87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D5146"/>
    <w:multiLevelType w:val="multilevel"/>
    <w:tmpl w:val="87A2C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310E6"/>
    <w:multiLevelType w:val="multilevel"/>
    <w:tmpl w:val="091CF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8173D"/>
    <w:multiLevelType w:val="multilevel"/>
    <w:tmpl w:val="588E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3490A"/>
    <w:multiLevelType w:val="multilevel"/>
    <w:tmpl w:val="AC06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10167"/>
    <w:multiLevelType w:val="multilevel"/>
    <w:tmpl w:val="F73AF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63817"/>
    <w:multiLevelType w:val="multilevel"/>
    <w:tmpl w:val="028C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70F25"/>
    <w:multiLevelType w:val="multilevel"/>
    <w:tmpl w:val="74E0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C0BFE"/>
    <w:multiLevelType w:val="multilevel"/>
    <w:tmpl w:val="6D1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438F3"/>
    <w:multiLevelType w:val="multilevel"/>
    <w:tmpl w:val="211A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346D4"/>
    <w:multiLevelType w:val="multilevel"/>
    <w:tmpl w:val="D358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826D12"/>
    <w:multiLevelType w:val="multilevel"/>
    <w:tmpl w:val="5B1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1A641E"/>
    <w:multiLevelType w:val="multilevel"/>
    <w:tmpl w:val="53A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586989"/>
    <w:multiLevelType w:val="multilevel"/>
    <w:tmpl w:val="0AAEF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2"/>
  </w:num>
  <w:num w:numId="3">
    <w:abstractNumId w:val="8"/>
  </w:num>
  <w:num w:numId="4">
    <w:abstractNumId w:val="9"/>
  </w:num>
  <w:num w:numId="5">
    <w:abstractNumId w:val="0"/>
  </w:num>
  <w:num w:numId="6">
    <w:abstractNumId w:val="10"/>
  </w:num>
  <w:num w:numId="7">
    <w:abstractNumId w:val="3"/>
  </w:num>
  <w:num w:numId="8">
    <w:abstractNumId w:val="6"/>
  </w:num>
  <w:num w:numId="9">
    <w:abstractNumId w:val="7"/>
  </w:num>
  <w:num w:numId="10">
    <w:abstractNumId w:val="2"/>
  </w:num>
  <w:num w:numId="11">
    <w:abstractNumId w:val="5"/>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49"/>
    <w:rsid w:val="003B0170"/>
    <w:rsid w:val="004836C8"/>
    <w:rsid w:val="00575449"/>
    <w:rsid w:val="00A87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2D1DB-959A-43B9-A721-06B666F1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71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71BA"/>
    <w:rPr>
      <w:b/>
      <w:bCs/>
    </w:rPr>
  </w:style>
  <w:style w:type="paragraph" w:customStyle="1" w:styleId="btn-slide">
    <w:name w:val="btn-slide"/>
    <w:basedOn w:val="a"/>
    <w:rsid w:val="00A87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B01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B0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724171">
      <w:bodyDiv w:val="1"/>
      <w:marLeft w:val="0"/>
      <w:marRight w:val="0"/>
      <w:marTop w:val="0"/>
      <w:marBottom w:val="0"/>
      <w:divBdr>
        <w:top w:val="none" w:sz="0" w:space="0" w:color="auto"/>
        <w:left w:val="none" w:sz="0" w:space="0" w:color="auto"/>
        <w:bottom w:val="none" w:sz="0" w:space="0" w:color="auto"/>
        <w:right w:val="none" w:sz="0" w:space="0" w:color="auto"/>
      </w:divBdr>
    </w:div>
    <w:div w:id="1493331111">
      <w:bodyDiv w:val="1"/>
      <w:marLeft w:val="0"/>
      <w:marRight w:val="0"/>
      <w:marTop w:val="0"/>
      <w:marBottom w:val="0"/>
      <w:divBdr>
        <w:top w:val="none" w:sz="0" w:space="0" w:color="auto"/>
        <w:left w:val="none" w:sz="0" w:space="0" w:color="auto"/>
        <w:bottom w:val="none" w:sz="0" w:space="0" w:color="auto"/>
        <w:right w:val="none" w:sz="0" w:space="0" w:color="auto"/>
      </w:divBdr>
      <w:divsChild>
        <w:div w:id="541139998">
          <w:marLeft w:val="0"/>
          <w:marRight w:val="0"/>
          <w:marTop w:val="0"/>
          <w:marBottom w:val="0"/>
          <w:divBdr>
            <w:top w:val="none" w:sz="0" w:space="0" w:color="auto"/>
            <w:left w:val="none" w:sz="0" w:space="0" w:color="auto"/>
            <w:bottom w:val="none" w:sz="0" w:space="0" w:color="auto"/>
            <w:right w:val="none" w:sz="0" w:space="0" w:color="auto"/>
          </w:divBdr>
        </w:div>
        <w:div w:id="720443489">
          <w:marLeft w:val="0"/>
          <w:marRight w:val="0"/>
          <w:marTop w:val="0"/>
          <w:marBottom w:val="0"/>
          <w:divBdr>
            <w:top w:val="none" w:sz="0" w:space="0" w:color="auto"/>
            <w:left w:val="none" w:sz="0" w:space="0" w:color="auto"/>
            <w:bottom w:val="none" w:sz="0" w:space="0" w:color="auto"/>
            <w:right w:val="none" w:sz="0" w:space="0" w:color="auto"/>
          </w:divBdr>
        </w:div>
      </w:divsChild>
    </w:div>
    <w:div w:id="1906598562">
      <w:bodyDiv w:val="1"/>
      <w:marLeft w:val="0"/>
      <w:marRight w:val="0"/>
      <w:marTop w:val="0"/>
      <w:marBottom w:val="0"/>
      <w:divBdr>
        <w:top w:val="none" w:sz="0" w:space="0" w:color="auto"/>
        <w:left w:val="none" w:sz="0" w:space="0" w:color="auto"/>
        <w:bottom w:val="none" w:sz="0" w:space="0" w:color="auto"/>
        <w:right w:val="none" w:sz="0" w:space="0" w:color="auto"/>
      </w:divBdr>
      <w:divsChild>
        <w:div w:id="1786541334">
          <w:marLeft w:val="0"/>
          <w:marRight w:val="0"/>
          <w:marTop w:val="0"/>
          <w:marBottom w:val="0"/>
          <w:divBdr>
            <w:top w:val="none" w:sz="0" w:space="0" w:color="auto"/>
            <w:left w:val="none" w:sz="0" w:space="0" w:color="auto"/>
            <w:bottom w:val="none" w:sz="0" w:space="0" w:color="auto"/>
            <w:right w:val="none" w:sz="0" w:space="0" w:color="auto"/>
          </w:divBdr>
        </w:div>
        <w:div w:id="211762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tem.ru/podgotovka-k-ege/slovar-literaturovedcheskich-termino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4141</Words>
  <Characters>23604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dc:creator>
  <cp:keywords/>
  <dc:description/>
  <cp:lastModifiedBy>Лариса Владимировна</cp:lastModifiedBy>
  <cp:revision>2</cp:revision>
  <cp:lastPrinted>2019-12-18T13:01:00Z</cp:lastPrinted>
  <dcterms:created xsi:type="dcterms:W3CDTF">2019-12-18T12:38:00Z</dcterms:created>
  <dcterms:modified xsi:type="dcterms:W3CDTF">2019-12-18T15:30:00Z</dcterms:modified>
</cp:coreProperties>
</file>