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4296" w:rsidRDefault="00BB164F" w:rsidP="00D3445E">
      <w:pPr>
        <w:framePr w:h="1570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91275" cy="99726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97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296" w:rsidRDefault="00D94296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D94296" w:rsidRDefault="00D94296" w:rsidP="00D3445E">
      <w:pPr>
        <w:framePr w:h="1570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D94296">
          <w:type w:val="continuous"/>
          <w:pgSz w:w="11909" w:h="16834"/>
          <w:pgMar w:top="408" w:right="895" w:bottom="360" w:left="944" w:header="720" w:footer="720" w:gutter="0"/>
          <w:cols w:space="720"/>
          <w:noEndnote/>
        </w:sectPr>
      </w:pPr>
    </w:p>
    <w:p w:rsidR="00D94296" w:rsidRDefault="00BB164F" w:rsidP="00D3445E">
      <w:pPr>
        <w:framePr w:h="9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429E04" wp14:editId="0DB4EA14">
            <wp:extent cx="6267450" cy="62674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296" w:rsidRDefault="00D94296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D94296" w:rsidRDefault="00D94296" w:rsidP="00D3445E">
      <w:pPr>
        <w:framePr w:h="9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D94296">
          <w:pgSz w:w="11909" w:h="16834"/>
          <w:pgMar w:top="1440" w:right="1115" w:bottom="720" w:left="924" w:header="720" w:footer="720" w:gutter="0"/>
          <w:cols w:space="720"/>
          <w:noEndnote/>
        </w:sectPr>
      </w:pPr>
    </w:p>
    <w:p w:rsidR="00D94296" w:rsidRDefault="00BB164F" w:rsidP="00D3445E">
      <w:pPr>
        <w:framePr w:h="141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084C6F2" wp14:editId="30D12F45">
            <wp:extent cx="6134100" cy="90201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902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296" w:rsidRDefault="00D94296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D94296" w:rsidRDefault="00D94296" w:rsidP="00D3445E">
      <w:pPr>
        <w:framePr w:h="141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D94296">
          <w:pgSz w:w="11909" w:h="16834"/>
          <w:pgMar w:top="1318" w:right="1115" w:bottom="360" w:left="1126" w:header="720" w:footer="720" w:gutter="0"/>
          <w:cols w:space="720"/>
          <w:noEndnote/>
        </w:sectPr>
      </w:pPr>
    </w:p>
    <w:p w:rsidR="00D94296" w:rsidRDefault="00BB164F" w:rsidP="00D3445E">
      <w:pPr>
        <w:framePr w:h="1458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40F3F8F" wp14:editId="38063474">
            <wp:extent cx="6257925" cy="925830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925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296" w:rsidRDefault="00D94296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E58CA" w:rsidRDefault="000E58CA" w:rsidP="00D3445E">
      <w:r>
        <w:br w:type="page"/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номинации для педагогов дошкольных образовательных учреждений (10.00 ч.)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13 февраля 2015 года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 жеребьевка участников конкурсных испытаний остальных номинаций (14.30 ч.) 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Место проведения жеребьевки - Информационно-методический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отделУправления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образования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.К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азани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ул.Б.Красная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д.1, актовый зал).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13-14 февраля2015 года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 посещение образовательных учреждений — площадок проведения конкурсных испытаний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тура.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3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13 февраля 2015 года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– работа жюри с электронными ресурсами конкурсантов, размещенными на Казанском образовательном портале и личных сайтах.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3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Место проведения - Информационно-методический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отделУправления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образования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.К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азани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ул.Б.Красная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, д.1,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каб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. 201).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16-17февраля 2015 года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- конкурсные испытания (согласно положениям по номинациям).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384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>18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 xml:space="preserve">февраля 2015 года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 объявление результатов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тура в номинациях «Лучший учитель-предметник» и «Лучший учитель татарского языка и литературы» - в 14.00ч. в Информационно-методическом отделе Управления образования Исполнительного комитета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.К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азани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. Жеребьевка участников финала конкурса.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384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Проведение финалов остальных номинаций - согласно программе.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384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>19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 xml:space="preserve">февраля 2015 года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- финал конкурса номинации «Лучший учитель-предметник».</w:t>
      </w:r>
    </w:p>
    <w:p w:rsidR="000E58CA" w:rsidRDefault="000E58CA" w:rsidP="00D3445E">
      <w:r>
        <w:br w:type="page"/>
      </w:r>
    </w:p>
    <w:p w:rsidR="000E58CA" w:rsidRDefault="000E58CA" w:rsidP="00D3445E"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17285F" wp14:editId="5074A35F">
            <wp:extent cx="6229350" cy="92011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920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8CA" w:rsidRPr="000E58CA" w:rsidRDefault="000E58CA" w:rsidP="00D3445E">
      <w:pPr>
        <w:shd w:val="clear" w:color="auto" w:fill="FFFFFF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br w:type="page"/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2. 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 xml:space="preserve">Порядок выдвижения </w:t>
      </w:r>
      <w:proofErr w:type="spellStart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кандидатов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proofErr w:type="spellEnd"/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представление материалов участников городского Конкурса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06"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2.1. В Конкурсе принимают участие педагогические работники образовательных организаций </w:t>
      </w:r>
      <w:proofErr w:type="spell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г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.К</w:t>
      </w:r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азани</w:t>
      </w:r>
      <w:proofErr w:type="spell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, имеющие на момент представления заявок непрерывный стаж педагогической работы не менее 5 лет, ставшие победителями (1 место) или призерами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(2 и 3 места)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районных конкурсов «Лучший учитель года», кроме победителей 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призёров городского конкурса «Лучший учитель года» двух предыдущих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лет,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а</w:t>
      </w:r>
      <w:proofErr w:type="spell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также преподаватели высших и средне-специальных учебных заведений, работающих по совместительству в общеобразовательных учреждениях: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0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- по 3 человека от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объединенных районов и Советского района (итого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участников - 12 человек)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 номинациях:</w:t>
      </w:r>
    </w:p>
    <w:p w:rsidR="000E58CA" w:rsidRPr="000E58CA" w:rsidRDefault="000E58CA" w:rsidP="00D3445E">
      <w:pPr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«Лучший учитель - предметник гуманитарного цикла»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; </w:t>
      </w:r>
    </w:p>
    <w:p w:rsidR="000E58CA" w:rsidRPr="000E58CA" w:rsidRDefault="000E58CA" w:rsidP="00D3445E">
      <w:pPr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«Лучший воспитатель дошкольного образовательного учреждения»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0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- по 2 человека от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объединенных районов и Советского район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а(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итого участников - 8 человек)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в номинациях: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«Лучший учитель-предметник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естественно-научного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цикла»; 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«Лучший учитель физико-математического цикла»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;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«Лучший учитель татарского языка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литературы»;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«Лучший педагог-психолог»; 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«Лучший классный руководитель»;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«Лучший педагог дополнительного образования»;</w:t>
      </w:r>
    </w:p>
    <w:p w:rsidR="000E58CA" w:rsidRPr="000E58CA" w:rsidRDefault="000E58CA" w:rsidP="00D3445E">
      <w:pPr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«Ветеран – педагог».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06"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Возраст участников не ограничивается.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0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2.2. Для участия в </w:t>
      </w:r>
      <w:proofErr w:type="spell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городскомКонкурсе</w:t>
      </w:r>
      <w:proofErr w:type="spell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районный отдел Управления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образования официальным письмом направляет в Информационно-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методический отдел Управления образования города Казани:</w:t>
      </w:r>
    </w:p>
    <w:p w:rsidR="000E58CA" w:rsidRPr="000E58CA" w:rsidRDefault="000E58CA" w:rsidP="00D3445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106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участие в Конкурсе;</w:t>
      </w:r>
    </w:p>
    <w:p w:rsidR="000E58CA" w:rsidRPr="000E58CA" w:rsidRDefault="000E58CA" w:rsidP="00D3445E">
      <w:pPr>
        <w:widowControl w:val="0"/>
        <w:numPr>
          <w:ilvl w:val="0"/>
          <w:numId w:val="4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заявление участника Конкурса;</w:t>
      </w:r>
    </w:p>
    <w:p w:rsidR="000E58CA" w:rsidRPr="000E58CA" w:rsidRDefault="000E58CA" w:rsidP="00D3445E">
      <w:pPr>
        <w:widowControl w:val="0"/>
        <w:numPr>
          <w:ilvl w:val="0"/>
          <w:numId w:val="4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информационную карту участника Конкурса;</w:t>
      </w:r>
    </w:p>
    <w:p w:rsidR="000E58CA" w:rsidRPr="000E58CA" w:rsidRDefault="000E58CA" w:rsidP="00D3445E">
      <w:pPr>
        <w:widowControl w:val="0"/>
        <w:numPr>
          <w:ilvl w:val="0"/>
          <w:numId w:val="4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учебное занятие.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Данные документы предоставляются в бумажном варианте и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на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электронном носителе (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CD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-диск,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USB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-флэш-накопитель), а также фотографии в электронном виде (портрет и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жанровая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) в формате *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jpg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 разрешением 300 точек на дюйм без уменьшения исходного размера.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2.3.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Участники Конкурса должны зарегистрироваться на Казанском образовательном портале (</w:t>
      </w:r>
      <w:hyperlink r:id="rId12" w:history="1">
        <w:r w:rsidRPr="000E58C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/>
          </w:rPr>
          <w:t>http</w:t>
        </w:r>
        <w:r w:rsidRPr="000E58C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://</w:t>
        </w:r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/>
          </w:rPr>
          <w:t>kazanobr</w:t>
        </w:r>
        <w:proofErr w:type="spellEnd"/>
        <w:r w:rsidRPr="000E58C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.</w:t>
        </w:r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/>
          </w:rPr>
          <w:t>ru</w:t>
        </w:r>
        <w:proofErr w:type="spellEnd"/>
      </w:hyperlink>
      <w:r w:rsidRPr="000E58CA">
        <w:rPr>
          <w:rFonts w:ascii="Times New Roman" w:eastAsia="Times New Roman" w:hAnsi="Times New Roman" w:cs="Times New Roman"/>
          <w:sz w:val="28"/>
          <w:szCs w:val="28"/>
        </w:rPr>
        <w:t>) и присоединиться к сообществу «Участники конкурса «Лучший учитель года города Казани - 2015».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Разместить в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личном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блоге следующие материалы: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•описание опыта работы, в котором даётся практическое обоснование предлагаемых педагогических решений, аргументируются методико-организационные условия, обеспечивающие успех работы учителя,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раскрываются показатели эффективности его педагогической деятельности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- до 40 тыс. компьютерных знаков);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•эссе «Я – учитель», в котором отражаются мировоззренческая, культурологическая, психолого-педагогическая позиции учителя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  <w:proofErr w:type="gramEnd"/>
    </w:p>
    <w:p w:rsidR="000E58CA" w:rsidRPr="000E58CA" w:rsidRDefault="000E58CA" w:rsidP="00D3445E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фотографии цветная (портрет) и жанровая цветная с урока или внеклассного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текстовых файлов необходимо использовать формат бумаги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4, шрифт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TimesNewRoman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размер шрифта - 14, межстрочный интервал - полуторный, поля: верхнее, нижнее - 2 см, левое - 3 см, правое - 1,5 см. Сокращения в текстах не допускаются.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29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2.4.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Прием материалов осуществляется Информационно-методическим отделом Управления образования города Казани в установленные графиком проведения конкурса сроки по адресу: г. Казань, ул. Большая Красная, д. 1.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23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2.5.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Не подлежат рассмотрению материалы, поступившие 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нарушением сроков.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2.6.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Материалы, представленные на конкурс, не возвращаются.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3. </w:t>
      </w:r>
      <w:proofErr w:type="gramStart"/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Конкурсные</w:t>
      </w:r>
      <w:proofErr w:type="gramEnd"/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мероприятии номинаций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«Лучший учитель — предметник»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и «Лучший учитель татарского языка и литературы»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52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8"/>
          <w:sz w:val="28"/>
          <w:szCs w:val="28"/>
        </w:rPr>
        <w:t>3.1.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Конкурс проводится в три тура. В первом (заочном) и втором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турахпринимают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участие все участники Конкурса. В третьем туре (финале) - победители номинаций конкурса (4 человека от номинации «Лучший учитель – предметник гуманитарного цикла», 2 человека от номинации «Лучший учитель-предметник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естественно-научного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цикла, 2 человека от номинации «Лучший учитель-предметник физико-математического цикла», 2 человека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от номинации «Лучший учитель татарского языка и литературы», 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всего 10 человек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52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Последовательность выполнения участниками конкурсных мероприятий определяется жеребьевкой.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75"/>
        </w:tabs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b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/>
          <w:spacing w:val="-10"/>
          <w:sz w:val="28"/>
          <w:szCs w:val="28"/>
        </w:rPr>
        <w:t>3.2.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Конкурсные мероприятия первого (заочного) тура.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3.2.1. </w:t>
      </w:r>
      <w:r w:rsidRPr="000E58C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«Интернет-</w:t>
      </w:r>
      <w:proofErr w:type="spellStart"/>
      <w:r w:rsidRPr="000E58C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ресурсы</w:t>
      </w:r>
      <w:proofErr w:type="gramStart"/>
      <w:r w:rsidRPr="000E58C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»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к</w:t>
      </w:r>
      <w:proofErr w:type="gramEnd"/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онкурсанта</w:t>
      </w:r>
      <w:proofErr w:type="spellEnd"/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(личный сайт или блог).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5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актуальность представленного на Интернет-ресурсе материала;</w:t>
      </w:r>
    </w:p>
    <w:p w:rsidR="000E58CA" w:rsidRPr="000E58CA" w:rsidRDefault="000E58CA" w:rsidP="00D3445E">
      <w:pPr>
        <w:widowControl w:val="0"/>
        <w:numPr>
          <w:ilvl w:val="0"/>
          <w:numId w:val="5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оперативность и регулярность обновления информации;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наличие интересной и полезной информации для целевой аудитории;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целостность, </w:t>
      </w:r>
      <w:proofErr w:type="spellStart"/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логичностьподачи</w:t>
      </w:r>
      <w:proofErr w:type="spellEnd"/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материала;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наличие и качество иллюстративного материала;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грамотность;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стилистическая целостность, структурированность Интернет-ресурса;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удобство навигации;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оригинальность оформления;</w:t>
      </w:r>
    </w:p>
    <w:p w:rsidR="000E58CA" w:rsidRPr="000E58CA" w:rsidRDefault="000E58CA" w:rsidP="00D3445E">
      <w:pPr>
        <w:widowControl w:val="0"/>
        <w:numPr>
          <w:ilvl w:val="0"/>
          <w:numId w:val="6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19"/>
        <w:contextualSpacing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lastRenderedPageBreak/>
        <w:t>использование интерактивных сервисов (комментариев, форумов, опросов).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pacing w:val="-10"/>
          <w:sz w:val="28"/>
          <w:szCs w:val="28"/>
        </w:rPr>
        <w:t>3.3.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Конкурсные мероприятия второго тура.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3.3.1.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Pr="000E58CA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Педагогическая лаборатория </w:t>
      </w:r>
      <w:proofErr w:type="spellStart"/>
      <w:r w:rsidRPr="000E58CA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учителя</w:t>
      </w:r>
      <w:proofErr w:type="gramStart"/>
      <w:r w:rsidRPr="000E58CA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»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в</w:t>
      </w:r>
      <w:proofErr w:type="spellEnd"/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формате презентации на педагогическом совете/методическом семинаре/МО (регламент до 20 минут, включая ответы </w:t>
      </w:r>
      <w:proofErr w:type="spell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на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вопросы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жюри).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устное представление конкурсантом своего профессионального опыта как опыта, сформировавшегося при взаимодействии с коллегами: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учителями различных предметов, педагогами и специалистами образовательных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учреждений разных типов и видов, родителями учеников, общественными организациями, работниками науки, культуры, сферы здравоохранения, представителями других сфер.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7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ind w:right="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анализировать, обобщать, выявлять и применять инновационные идеи в своей профессиональной деятельности;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и профессиональная эрудиция;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культура публичного выступления;</w:t>
      </w:r>
    </w:p>
    <w:p w:rsidR="000E58CA" w:rsidRPr="000E58CA" w:rsidRDefault="000E58CA" w:rsidP="00D3445E">
      <w:pPr>
        <w:widowControl w:val="0"/>
        <w:numPr>
          <w:ilvl w:val="0"/>
          <w:numId w:val="7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ind w:right="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наличие мониторинга результативности педагогического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опыта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 соответствии заявленной методической темой.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6"/>
          <w:sz w:val="28"/>
          <w:szCs w:val="28"/>
        </w:rPr>
        <w:t>3.3.2.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«</w:t>
      </w:r>
      <w:r w:rsidRPr="000E58CA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>Учебное занятие»</w:t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(регламент 40 минут, включая 10 минут для </w:t>
      </w:r>
      <w:proofErr w:type="spellStart"/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анализа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занятия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 ответов на вопросы).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3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учебного занятия с учащимися, отражающего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метапредметный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подход и междисциплинарные связи, умение формировать целостную картину мира и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надпредметные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компетентности. Конкретная тема учебного занятия для каждого участника определяется согласно календарно-тематическому плану за два дня до его проведения.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новизна раскрытия темы;</w:t>
      </w:r>
    </w:p>
    <w:p w:rsidR="000E58CA" w:rsidRPr="000E58CA" w:rsidRDefault="000E58CA" w:rsidP="00D3445E">
      <w:pPr>
        <w:widowControl w:val="0"/>
        <w:numPr>
          <w:ilvl w:val="0"/>
          <w:numId w:val="7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организовать работу учащихся с разными видами источников знаний, включая ЭОР;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технологичность учебного занятия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наличие разнообразных форм и видов деятельности;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культура речи учителя;</w:t>
      </w:r>
    </w:p>
    <w:p w:rsidR="000E58CA" w:rsidRPr="000E58CA" w:rsidRDefault="000E58CA" w:rsidP="00D3445E">
      <w:pPr>
        <w:widowControl w:val="0"/>
        <w:numPr>
          <w:ilvl w:val="0"/>
          <w:numId w:val="7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анализ учебного занятия и рефлексия своей деятельности в соответствии с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существующими методиками (на выбор учителя).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b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3.4. Конкурсные мероприятия третьего тура (финал).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86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6"/>
          <w:sz w:val="28"/>
          <w:szCs w:val="28"/>
        </w:rPr>
        <w:t>3.4.1.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«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Мастер-класс»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(регламент: до 20 минут, включая 5 минут для ответов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br/>
        <w:t>на вопросы).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мастер-класса для педагогической общественности, отражающего значение преподаваемого предмета для формирования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мировоззрения и общекультурных компетентностей. Тема сообщается за день до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проведения конкурсного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оригинальность выбранного содержания;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технологичность проведения мастер-класса;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взаимодействовать с широкой аудиторией;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культура публичного выступления.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86"/>
        </w:tabs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6"/>
          <w:sz w:val="28"/>
          <w:szCs w:val="28"/>
        </w:rPr>
        <w:t>3.4.2.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«Открытая дискуссия»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(до 10 минут, включая ответы на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вопросыжюри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4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открытое обсуждение актуальной общественно значимой проблемы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с участием общественности. Предложения по списку возможных проблем для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обсуждения формулируются оргкомитетом. Педагогическая проблема определяется за день до проведения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и профессиональная эрудиция;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оригинальность суждений;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отстаивать свою точку зрения;</w:t>
      </w:r>
    </w:p>
    <w:p w:rsidR="000E58CA" w:rsidRPr="000E58CA" w:rsidRDefault="000E58CA" w:rsidP="00D3445E">
      <w:pPr>
        <w:widowControl w:val="0"/>
        <w:numPr>
          <w:ilvl w:val="0"/>
          <w:numId w:val="8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речевая культура.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4. Жюри и счетная комиссия конкурса</w:t>
      </w:r>
    </w:p>
    <w:p w:rsidR="000E58CA" w:rsidRPr="000E58CA" w:rsidRDefault="000E58CA" w:rsidP="00D3445E">
      <w:pPr>
        <w:widowControl w:val="0"/>
        <w:numPr>
          <w:ilvl w:val="0"/>
          <w:numId w:val="9"/>
        </w:numPr>
        <w:shd w:val="clear" w:color="auto" w:fill="FFFFFF"/>
        <w:tabs>
          <w:tab w:val="left" w:pos="1123"/>
        </w:tabs>
        <w:autoSpaceDE w:val="0"/>
        <w:autoSpaceDN w:val="0"/>
        <w:adjustRightInd w:val="0"/>
        <w:spacing w:after="0" w:line="240" w:lineRule="auto"/>
        <w:ind w:left="0" w:right="48" w:firstLine="0"/>
        <w:jc w:val="both"/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оценивания конкурсных мероприятий создается жюри. Состав жюри утверждается Оргкомитетом конкурса. По каждому конкурсному мероприятию члены жюри заполняют оценочные ведомости.</w:t>
      </w:r>
    </w:p>
    <w:p w:rsidR="000E58CA" w:rsidRPr="000E58CA" w:rsidRDefault="000E58CA" w:rsidP="00D3445E">
      <w:pPr>
        <w:widowControl w:val="0"/>
        <w:numPr>
          <w:ilvl w:val="0"/>
          <w:numId w:val="9"/>
        </w:numPr>
        <w:shd w:val="clear" w:color="auto" w:fill="FFFFFF"/>
        <w:tabs>
          <w:tab w:val="left" w:pos="1123"/>
        </w:tabs>
        <w:autoSpaceDE w:val="0"/>
        <w:autoSpaceDN w:val="0"/>
        <w:adjustRightInd w:val="0"/>
        <w:spacing w:after="0" w:line="240" w:lineRule="auto"/>
        <w:ind w:left="0" w:right="48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Для оценивания конкурсных мероприятий первого и второго тура формируются междисциплинарные жюри, третьего тура - Большое жюри.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Составжюри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утверждается Оргкомитетом конкурса.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344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Для проведения жеребьевки, подготовки сводных оценочных ведомостей по результатам выполнения участниками Конкурса конкурсных заданий, организации подсчета баллов, набранных участниками финала конкурса в конкурсных мероприятиях, создается счетная комиссия.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4.4.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Состав комиссии утверждается Оргкомитетом конкурса.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5. Определение лауреатов, победителей и абсолютного победителя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5.1.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Жюри, Большое жюри оценивают выполнение конкурсных мероприятий в баллах в соответствии с критериями, утвержденными Оргкомитетом конкурса.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10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5.2.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Абсолютный победитель определяется членами Большого жюри из числа победителей конкурса путем рейтингового голосования.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6. Награждение лауреатов и победителей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363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6.1.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Объявление результатов конкурса, награждение лауреатов и победителей финала конкурса осуществляются на торжественной церемонии 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в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городской Ратуше.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10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6.2.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Победители и лауреаты конкурса привлекаются к работе в составе коллегиальных органов.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7. Финансирование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402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7.1.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Финансирование проведения конкурса осуществляет муниципальный орган исполнительной власти.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363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7.2.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Для проведения конкурса допускается привлечение внебюджетных и спонсорских средств.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53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ПОЛОЖЕНИЕ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53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 проведении городского конкурса «Лучший учитель года города Казани - 2015» в номинации «Лучший воспитатель 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53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дошкольного образовательного учреждения - 2015»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1. Общие положения</w:t>
      </w:r>
    </w:p>
    <w:p w:rsidR="000E58CA" w:rsidRPr="000E58CA" w:rsidRDefault="000E58CA" w:rsidP="00D3445E">
      <w:pPr>
        <w:widowControl w:val="0"/>
        <w:numPr>
          <w:ilvl w:val="0"/>
          <w:numId w:val="10"/>
        </w:numPr>
        <w:shd w:val="clear" w:color="auto" w:fill="FFFFFF"/>
        <w:tabs>
          <w:tab w:val="left" w:pos="1258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Настоящее Положение определяет порядок проведения номинации «Лучший воспитатель дошкольного образовательного учреждения -2015» городского конкурса «Лучший учитель года города Казани - 2015».</w:t>
      </w:r>
    </w:p>
    <w:p w:rsidR="000E58CA" w:rsidRPr="000E58CA" w:rsidRDefault="000E58CA" w:rsidP="00D3445E">
      <w:pPr>
        <w:widowControl w:val="0"/>
        <w:numPr>
          <w:ilvl w:val="0"/>
          <w:numId w:val="10"/>
        </w:numPr>
        <w:shd w:val="clear" w:color="auto" w:fill="FFFFFF"/>
        <w:tabs>
          <w:tab w:val="left" w:pos="1258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Целью конкурса является: повышение престижа профессии педагогов дошкольных образовательных учреждений, выявление талантливых педагогов, пропаганда и распространение инновационных подходов к организации работы с детьми дошкольного возраста, новых педагогических идей.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1.3. В номинации могут принимать участие все категории педагогов дошкольных образовательных учреждений.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2. Представление материалов участников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94"/>
        </w:tabs>
        <w:autoSpaceDE w:val="0"/>
        <w:autoSpaceDN w:val="0"/>
        <w:adjustRightInd w:val="0"/>
        <w:spacing w:after="0" w:line="240" w:lineRule="auto"/>
        <w:ind w:right="1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4"/>
          <w:sz w:val="28"/>
          <w:szCs w:val="28"/>
        </w:rPr>
        <w:t>2.1.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Для участия в городском конкурсе районный отдел Управления образования официальным письмом направляет в Информационно-методический отдел Управления образования города Казани: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right="38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заявку на участие в конкурсе представителей района. Направляются победители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призеры районного конкурса по 3 человека для участия в номинации «Лучший воспитатель дошкольного образовательного учреждения» (итого участников - 12 человек);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заявление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информационную карту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педагогическое мероприятие с детьми.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Данные документы предоставляются в бумажном варианте и на электронном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носителе (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CD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-диск,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USB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-флэш-накопитель), а также фотографии в электронном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виде (портрет и 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жанровая</w:t>
      </w:r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) в формате *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  <w:lang w:val="en-US"/>
        </w:rPr>
        <w:t>jpg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с разрешением 300 точек на дюйм без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уменьшения исходного размера.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8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Для текстовых файлов необходимо использовать формат бумаги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А</w:t>
      </w:r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4, шрифт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TimesNewRoman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размер шрифта - 14, межстрочный интервал - полуторный, поля: верхнее, нижнее - 2 см, левое - 3 см, правое - 1,5 см. Сокращения в текстах не допускаются.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38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5"/>
          <w:sz w:val="28"/>
          <w:szCs w:val="28"/>
        </w:rPr>
        <w:t>2.2.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Прием материалов осуществляется Информационно-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методическимотделом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Управления образования города Казани в установленные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графикомпроведения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конкурса сроки по адресу: г. Казань, ул. Большая Красная, д. 1.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94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5"/>
          <w:sz w:val="28"/>
          <w:szCs w:val="28"/>
        </w:rPr>
        <w:t>2.3.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Не подлежат рассмотрению материалы, поступившие с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нарушениемсроков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2.4.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Материалы, представленные на финал конкурса, не возвращаются.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3. Конкурсные мероприятия</w:t>
      </w:r>
    </w:p>
    <w:p w:rsidR="000E58CA" w:rsidRPr="000E58CA" w:rsidRDefault="000E58CA" w:rsidP="00D3445E">
      <w:pPr>
        <w:widowControl w:val="0"/>
        <w:numPr>
          <w:ilvl w:val="0"/>
          <w:numId w:val="12"/>
        </w:numPr>
        <w:shd w:val="clear" w:color="auto" w:fill="FFFFFF"/>
        <w:tabs>
          <w:tab w:val="left" w:pos="1162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Городской конкурс проводится в три тура. В первом и втором туре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принимают участие все участники конкурса. В третьем туре принимают участие шесть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участников конкурса, набравшие наибольшее количество баллов в общем рейтинге по итогам первого и второго туров. Последовательность выполнения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участниками конкурсных мероприятий определяется жеребьевкой.</w:t>
      </w:r>
    </w:p>
    <w:p w:rsidR="000E58CA" w:rsidRPr="000E58CA" w:rsidRDefault="000E58CA" w:rsidP="00D3445E">
      <w:pPr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Первый тур (заочный)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«Интернет-ресурс»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 Участники конкурса должны зарегистрироваться на сайте «Казанский образовательный портал» (</w:t>
      </w:r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http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: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>//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kazanobr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ru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), присоединившись к сообществу «Участники конкурса «Лучший учитель года города Казани - 2015» и разместить в личном блоге следующие материалы: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  <w:tab w:val="left" w:pos="2765"/>
          <w:tab w:val="left" w:pos="5674"/>
          <w:tab w:val="left" w:pos="7862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описание опыта работы, в котором даётся практическое обоснование </w:t>
      </w:r>
      <w:proofErr w:type="spellStart"/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предлагаемых</w:t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педагогическихрешений</w:t>
      </w:r>
      <w:proofErr w:type="gramStart"/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а</w:t>
      </w:r>
      <w:proofErr w:type="gramEnd"/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ргументируются</w:t>
      </w:r>
      <w:proofErr w:type="spellEnd"/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методико-организационные условия, обеспечивающие успех работы педагога ДОУ, раскрываются показатели эффективности его педагогической деятельности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- до 40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эссе «Я - воспитатель», в котором отражаются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мировоззренческая, культурологическая, психолого-педагогическая позиции педагога ДОУ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фотографии цветная - портрет и жанровая с занятия или мероприятия.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Участники конкурса также могут разместить методические и (или) иные авторские разработки, фото и видео материалы, отражающие опыт работы и демонстрирующие качество представления образовательной информации в сети Интернет.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тематическая организованность представленной информации;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образовательная и методическая ценность размещенных материалов, соответствующая современным требованиям, наличие, оригинальность и практическая значимость авторских материалов;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возможность использования материалов в семейном воспитании;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культура представления информации.</w:t>
      </w:r>
    </w:p>
    <w:p w:rsidR="000E58CA" w:rsidRPr="000E58CA" w:rsidRDefault="000E58CA" w:rsidP="00D3445E">
      <w:pPr>
        <w:widowControl w:val="0"/>
        <w:numPr>
          <w:ilvl w:val="0"/>
          <w:numId w:val="12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Второй тур (очный).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Конкурсные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мероприятиявторого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тура проходят на базе дошкольных образовательных учреждений.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3.3.1. </w:t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 xml:space="preserve">«Педагогическое 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мероприятие </w:t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 xml:space="preserve">с 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детьми»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- регламент до 30 минут: проведение мероприятия – до 20 минут, вопросы членов жюри – до 10 минут.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Педагогическое мероприятие с детьми демонстрирует фрагмент практического опыта участника Конкурса, заявленного в презентации опыта работы. Практический опыт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организации образовательной работы может быть представлен разными формами работы с детьми. Возраст детей определяется участником Конкурса.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До начала конкурсного задания участники передают членам жюри план проведения мероприятия (в письменном виде), в котором указаны цели и примерное содержание мероприятия.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мероприятия с воспитанниками детского сада, отражающего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межпредметные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связи, умение формировать целостную картину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мира. Тему педагогического мероприятия участник выбирает самостоятельно.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методическая компетентность (соответствие формы, содержания,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методов и приемов возрасту детей);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умение заинтересовать группу детей выбранным содержанием и видом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деятельности, удерживать интерес детей в течение организованной деятельности;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lastRenderedPageBreak/>
        <w:t>оригинальность организации и выбора содержания педагогического мероприятия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адекватность стиля взаимодействия с детьми группы;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организация взаимодействия/сотрудничества детей группы;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учет и поддержка активности и инициативности детей;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анализ педагогического мероприятия и рефлексия своей деятельности в соответствии с существующими методиками (на выбор педагога);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культура (культура общения).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right="3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bCs/>
          <w:iCs/>
          <w:sz w:val="28"/>
          <w:szCs w:val="28"/>
        </w:rPr>
        <w:t>3.3.2.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«Презентация опыта работы»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-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регламент до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10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минут, включая ответы на вопросы жюри.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right="2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Формат: устное представление конкурсантом своего профессионального опыта.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теоретическая обоснованность заявленной темы;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анализировать, обобщать, выявлять и применять инновационные идеи в своей профессиональной деятельности;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логичность построения представленной темы;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практическая значимость и новизна представленного опыта работы, отражающая собственный вклад автора, возможность использования другими педагогами;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оригинальность подачи материала;</w:t>
      </w:r>
    </w:p>
    <w:p w:rsidR="000E58CA" w:rsidRPr="000E58CA" w:rsidRDefault="000E58CA" w:rsidP="00D3445E">
      <w:pPr>
        <w:widowControl w:val="0"/>
        <w:numPr>
          <w:ilvl w:val="0"/>
          <w:numId w:val="14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right="29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культура публичного выступления.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3.3.3. 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«Решение </w:t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 xml:space="preserve">психолого-педагогических 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ситуаций» 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-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регламент до 10 минут, включая ответы на вопросы.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устное представление своего видения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решения ситуации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, связанной с взаимодействием с семьями воспитанников.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5"/>
        </w:numPr>
        <w:shd w:val="clear" w:color="auto" w:fill="FFFFFF"/>
        <w:tabs>
          <w:tab w:val="left" w:pos="851"/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сформулировать проблему;</w:t>
      </w:r>
    </w:p>
    <w:p w:rsidR="000E58CA" w:rsidRPr="000E58CA" w:rsidRDefault="000E58CA" w:rsidP="00D3445E">
      <w:pPr>
        <w:widowControl w:val="0"/>
        <w:numPr>
          <w:ilvl w:val="0"/>
          <w:numId w:val="15"/>
        </w:numPr>
        <w:shd w:val="clear" w:color="auto" w:fill="FFFFFF"/>
        <w:tabs>
          <w:tab w:val="left" w:pos="851"/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знание возрастных и индивидуальных особенностей участников ситуации;</w:t>
      </w:r>
    </w:p>
    <w:p w:rsidR="000E58CA" w:rsidRPr="000E58CA" w:rsidRDefault="000E58CA" w:rsidP="00D3445E">
      <w:pPr>
        <w:widowControl w:val="0"/>
        <w:numPr>
          <w:ilvl w:val="0"/>
          <w:numId w:val="15"/>
        </w:numPr>
        <w:shd w:val="clear" w:color="auto" w:fill="FFFFFF"/>
        <w:tabs>
          <w:tab w:val="left" w:pos="851"/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аргументировать предлагаемые решения;</w:t>
      </w:r>
    </w:p>
    <w:p w:rsidR="000E58CA" w:rsidRPr="000E58CA" w:rsidRDefault="000E58CA" w:rsidP="00D3445E">
      <w:pPr>
        <w:widowControl w:val="0"/>
        <w:numPr>
          <w:ilvl w:val="0"/>
          <w:numId w:val="15"/>
        </w:numPr>
        <w:shd w:val="clear" w:color="auto" w:fill="FFFFFF"/>
        <w:tabs>
          <w:tab w:val="left" w:pos="851"/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при необходимости адекватно изменять стратегию действий;</w:t>
      </w:r>
    </w:p>
    <w:p w:rsidR="000E58CA" w:rsidRPr="000E58CA" w:rsidRDefault="000E58CA" w:rsidP="00D3445E">
      <w:pPr>
        <w:widowControl w:val="0"/>
        <w:numPr>
          <w:ilvl w:val="0"/>
          <w:numId w:val="15"/>
        </w:numPr>
        <w:shd w:val="clear" w:color="auto" w:fill="FFFFFF"/>
        <w:tabs>
          <w:tab w:val="left" w:pos="851"/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культура речи.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 Третий тур (очный). Конкурсные мероприятия третьего тура проходят на базе дошкольного образовательного учреждения.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67"/>
        </w:tabs>
        <w:autoSpaceDE w:val="0"/>
        <w:autoSpaceDN w:val="0"/>
        <w:adjustRightInd w:val="0"/>
        <w:spacing w:after="0" w:line="240" w:lineRule="auto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«Мастер-класс»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-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регламент: до 20минут, включая 5 минут для ответов на вопросы.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мастер-класса для педагогического или родительского сообществ, отражающего значение дошкольной системы образования и специфики работы специалиста для адекватного психолого-педагогического развития детей дошкольного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возраста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.Т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ема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сообщается за день до проведения конкурсного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новизна содержания;</w:t>
      </w:r>
    </w:p>
    <w:p w:rsidR="000E58CA" w:rsidRPr="000E58CA" w:rsidRDefault="000E58CA" w:rsidP="00D3445E">
      <w:pPr>
        <w:widowControl w:val="0"/>
        <w:numPr>
          <w:ilvl w:val="0"/>
          <w:numId w:val="16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технологичность проведения;</w:t>
      </w:r>
    </w:p>
    <w:p w:rsidR="000E58CA" w:rsidRPr="000E58CA" w:rsidRDefault="000E58CA" w:rsidP="00D3445E">
      <w:pPr>
        <w:widowControl w:val="0"/>
        <w:numPr>
          <w:ilvl w:val="0"/>
          <w:numId w:val="16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методическая и практическая ценность для дошкольного образования;</w:t>
      </w:r>
    </w:p>
    <w:p w:rsidR="000E58CA" w:rsidRPr="000E58CA" w:rsidRDefault="000E58CA" w:rsidP="00D3445E">
      <w:pPr>
        <w:widowControl w:val="0"/>
        <w:numPr>
          <w:ilvl w:val="0"/>
          <w:numId w:val="16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взаимодействовать с широкой аудиторией;</w:t>
      </w:r>
    </w:p>
    <w:p w:rsidR="000E58CA" w:rsidRPr="000E58CA" w:rsidRDefault="000E58CA" w:rsidP="00D3445E">
      <w:pPr>
        <w:widowControl w:val="0"/>
        <w:numPr>
          <w:ilvl w:val="0"/>
          <w:numId w:val="16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культура публичного выступления.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67"/>
        </w:tabs>
        <w:autoSpaceDE w:val="0"/>
        <w:autoSpaceDN w:val="0"/>
        <w:adjustRightInd w:val="0"/>
        <w:spacing w:after="0" w:line="240" w:lineRule="auto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«Открытый микрофон» 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-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регламент до 10 минут, включая ответы на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вопросы жюри.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краткое выступление с обсуждением общественно значимой проблемы. Проблемы для обсуждения формулируются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оргкомитетом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 конкретная проблема сообщается участникам за день до проведения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и профессиональная эрудиция;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умение анализировать и применять на практике современные подходы </w:t>
      </w: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в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системе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дошкольного образования;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наличие собственной позиции по проблеме;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оригинальность суждений;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речевая культура.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4. Определение лауреатов и победителя конкурса</w:t>
      </w:r>
    </w:p>
    <w:p w:rsidR="000E58CA" w:rsidRPr="000E58CA" w:rsidRDefault="000E58CA" w:rsidP="00D3445E">
      <w:pPr>
        <w:widowControl w:val="0"/>
        <w:numPr>
          <w:ilvl w:val="0"/>
          <w:numId w:val="18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Жюри оценивает выполнение конкурсных мероприятий в баллах в соответствии с критериями, утвержденными оргкомитетом конкурса.</w:t>
      </w:r>
    </w:p>
    <w:p w:rsidR="000E58CA" w:rsidRPr="000E58CA" w:rsidRDefault="000E58CA" w:rsidP="00D3445E">
      <w:pPr>
        <w:widowControl w:val="0"/>
        <w:numPr>
          <w:ilvl w:val="0"/>
          <w:numId w:val="18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Участник третьего тура, набравший наибольшее количество баллов, признается победителем.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5. Награждение лауреатов и победителя конкурса</w:t>
      </w:r>
    </w:p>
    <w:p w:rsidR="000E58CA" w:rsidRPr="000E58CA" w:rsidRDefault="000E58CA" w:rsidP="00D3445E">
      <w:pPr>
        <w:widowControl w:val="0"/>
        <w:numPr>
          <w:ilvl w:val="0"/>
          <w:numId w:val="19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Объявление и награждение лауреатов, призеров и победителя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конкурса осуществляется на торжественной церемонии в городской Ратуше.</w:t>
      </w:r>
    </w:p>
    <w:p w:rsidR="000E58CA" w:rsidRPr="000E58CA" w:rsidRDefault="000E58CA" w:rsidP="00D3445E">
      <w:pPr>
        <w:widowControl w:val="0"/>
        <w:numPr>
          <w:ilvl w:val="0"/>
          <w:numId w:val="19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Победитель и лауреаты конкурса привлекаются к работе в составе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коллегиальных органов.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ПОЛОЖЕНИЕ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 проведении городского конкурса «Лучший учитель года города Казани - 2015» в </w:t>
      </w:r>
      <w:proofErr w:type="spellStart"/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номинации</w:t>
      </w:r>
      <w:proofErr w:type="gramStart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«Л</w:t>
      </w:r>
      <w:proofErr w:type="gramEnd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учший</w:t>
      </w:r>
      <w:proofErr w:type="spellEnd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 xml:space="preserve"> педагог-психолог –2015»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E58CA" w:rsidRPr="000E58CA" w:rsidRDefault="000E58CA" w:rsidP="00D3445E">
      <w:pPr>
        <w:keepNext/>
        <w:spacing w:before="120" w:after="12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1. 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Общие положения</w:t>
      </w:r>
    </w:p>
    <w:p w:rsidR="000E58CA" w:rsidRPr="000E58CA" w:rsidRDefault="000E58CA" w:rsidP="00D3445E">
      <w:pPr>
        <w:spacing w:after="0" w:line="264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/>
        </w:rPr>
      </w:pP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1.1.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ab/>
      </w: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 xml:space="preserve">Настоящее Положение определяет порядок проведения номинации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«Лучший педагог-психолог–201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>городского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конкурса «Лучший учитель года – 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</w:p>
    <w:p w:rsidR="000E58CA" w:rsidRPr="000E58CA" w:rsidRDefault="000E58CA" w:rsidP="00D3445E">
      <w:pPr>
        <w:keepNext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 xml:space="preserve">1. 2. Цели и задачи Конкурса: </w:t>
      </w:r>
    </w:p>
    <w:p w:rsidR="000E58CA" w:rsidRPr="000E58CA" w:rsidRDefault="000E58CA" w:rsidP="00D3445E">
      <w:pPr>
        <w:tabs>
          <w:tab w:val="left" w:pos="993"/>
        </w:tabs>
        <w:spacing w:after="0" w:line="264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/>
        </w:rPr>
      </w:pP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1.2.1. Конкурс проводится в целях повышения профессионального уровня и наиболее полной реализации творческого потенциала педагогов-психологов образования города Казани, повышения престижа службы практической психологии в муниципальной системе образования.</w:t>
      </w:r>
    </w:p>
    <w:p w:rsidR="000E58CA" w:rsidRPr="000E58CA" w:rsidRDefault="000E58CA" w:rsidP="00D3445E">
      <w:pPr>
        <w:tabs>
          <w:tab w:val="left" w:pos="993"/>
        </w:tabs>
        <w:spacing w:after="0" w:line="264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/>
        </w:rPr>
      </w:pP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1.2.2.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ab/>
        <w:t>Задачами Конкурса являются:</w:t>
      </w:r>
    </w:p>
    <w:p w:rsidR="000E58CA" w:rsidRPr="000E58CA" w:rsidRDefault="000E58CA" w:rsidP="00D3445E">
      <w:pPr>
        <w:widowControl w:val="0"/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создание условий для самореализации педагогов-психологов, раскрытия их творческого потенциала;</w:t>
      </w:r>
    </w:p>
    <w:p w:rsidR="000E58CA" w:rsidRPr="000E58CA" w:rsidRDefault="000E58CA" w:rsidP="00D3445E">
      <w:pPr>
        <w:widowControl w:val="0"/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выявление талантливых педагогов-психологов системы образования города Казани, их поддержка и поощрение; </w:t>
      </w:r>
    </w:p>
    <w:p w:rsidR="000E58CA" w:rsidRPr="000E58CA" w:rsidRDefault="000E58CA" w:rsidP="00D3445E">
      <w:pPr>
        <w:widowControl w:val="0"/>
        <w:numPr>
          <w:ilvl w:val="0"/>
          <w:numId w:val="20"/>
        </w:numPr>
        <w:tabs>
          <w:tab w:val="num" w:pos="0"/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распространение передового опыта работы педагогов-психологов.</w:t>
      </w:r>
    </w:p>
    <w:p w:rsidR="000E58CA" w:rsidRPr="000E58CA" w:rsidRDefault="000E58CA" w:rsidP="00D3445E">
      <w:pPr>
        <w:tabs>
          <w:tab w:val="num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1.3. В номинации имеют право принимать участие педагоги-психологи общеобразовательных учреждений. </w:t>
      </w:r>
    </w:p>
    <w:p w:rsidR="000E58CA" w:rsidRPr="000E58CA" w:rsidRDefault="000E58CA" w:rsidP="00D3445E">
      <w:pPr>
        <w:tabs>
          <w:tab w:val="num" w:pos="0"/>
        </w:tabs>
        <w:spacing w:after="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2. Представление материалов участников конкурса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2.1. Для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участия в городском конкурсе районные отделы Управления образования официальным письмом направляют в Информационно-методический отдел Управления образования города Казани: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заявку на участие в конкурсе представителей района. Направляются победители и призеры районного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конкурсапо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2педагога-психолога среднего общеобразовательного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учрежденияот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объединенных районов и Советского района для участия в номинации «Лучший педагог-психолог–2015»(итого участников – 8 человек); 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заявление участника конкурса; 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информационную карту участника конкурса;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согласие на информационную обработку персональных данных работника;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проведение занятия.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Данные документы предоставляются в бумажном варианте и в электронной копии (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CD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-диск,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USB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-флэш-накопитель), а также фотографии (портрет и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жанровая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) в формате *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jpg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 разрешением 300 точек на дюйм без уменьшения исходного размера.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2.2.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Участники конкурса должны пройти электронную регистрацию на Казанском образовательном портале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kazanobr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ru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,присоединившись к сообществу «Участники конкурса «Лучший учитель года города Казани - 2015» и разместить в личном блоге следующие материалы: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описание опыта работы, в котором даётся практическое обоснование предлагаемых педагогических решений, аргументируются методико-организационные условия, обеспечивающие успех работы педагога-психолога, раскрываются показатели эффективности его психолого-педагогической деятельности (формат –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– до 40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эссе «Я - психолог»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 котором отражаются мировоззренческая, культурологическая, психолого-педагогическая позиции педагога-психолога (формат –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фотографии цветная - портрет 9×13 и жанровая с занятия или мероприятия.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Участники конкурса также могут разместить методические и (или) иные авторские разработки, фото и видео материалы, отражающие опыт работы и </w:t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lastRenderedPageBreak/>
        <w:t>демонстрирующие качество представления образовательной информации в сети Интернет.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текстовых файлов необходимо использовать формат бумаги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4, шрифт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TimesNewRoman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размер шрифта – 14, межстрочный интервал - полуторный, поля: верхнее, нижнее – 2 см, левое – 3 см, правое – 1,5 см. Сокращения в текстах не допускаются.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2.3. Прием материалов осуществляется Информационно-методическим отделом в установленные графиком проведения конкурса сроки по адресу: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г. Казань, ул. Большая Красная, д. 1.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2.4. Не подлежат рассмотрению материалы,  поступившие с нарушением сроков.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2.5.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Материалы, представленные на финал конкурса, не возвращаются.</w:t>
      </w:r>
    </w:p>
    <w:p w:rsidR="000E58CA" w:rsidRPr="000E58CA" w:rsidRDefault="000E58CA" w:rsidP="00D344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3. Порядок проведения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3.1.Городской конкурс проводится в три тура. В первом и втором туре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принимают участие все участники конкурса. В третьем туре принимают участие 5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участников конкурса, набравших наибольшее количество баллов в общем рейтинге по итогам первого и второго туров. Последовательность выполнения участниками конкурсных мероприятий определяется жеребьевкой.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3.2. Первый тур (заочный)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«Интернет-ресурс»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Участники конкурса размещают методические и (или) иные авторские разработки, фото и видео материалы, отражающие опыт работы и демонстрирующие качество представления образовательной информации в сети Интернет.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тематическая организованность представленной информации;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образовательная и методическая ценность размещенных материалов, соответствующая современным требованиям, наличие, оригинальность и практическая значимость авторских материалов;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возможность использования материалов в семейном воспитании;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культура представления информации.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3.3. Конкурсные мероприятия второго тура: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3.3.1.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«Открытое занятие»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 Регламент – 20 минут (15 минут – занятие и 5 минут – самоанализ).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занятия с детьми, отражающего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межпредметные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связи, умение формировать целостную картину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мира.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Занятие демонстрирует фрагмент практического опыта участника Конкурса, заявленного в презентации опыта работы. Практический опыт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организации образовательной работы может быть представлен разными формами работы с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детьми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.К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онтингент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участников и вид занятия выбирает участник Конкурса. 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До начала конкурсного задания участники передают членам жюри план (или сценарий) проведения мероприятия в письменном виде, где указаны цели и примерное содержание занятия.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Тему открытого занятия участник выбирает самостоятельно.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Критерии оценивания: 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логичность в построении занятия;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профессиональная, методическая и коммуникативная компетентность;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эрудиция;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уровень профессионального психологического мастерства;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соответствие применяемых форм работы целеполаганию и их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эффективность;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использование различных способов мотивации и поощрения;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рациональность использования времени и смена видов деятельности;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степень психолого-педагогического, эстетического и воспитательного воздействия;</w:t>
      </w:r>
    </w:p>
    <w:p w:rsidR="000E58CA" w:rsidRPr="000E58CA" w:rsidRDefault="000E58CA" w:rsidP="00D3445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достижение поставленной цели.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3.3.2.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«Презентация опыта работы»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- регламент до 15 минут, включая ответы на вопросы.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устное представление конкурсантом своего профессионального опыта.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23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актуальность представленной работы;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анализировать, обобщать, выявлять и применять инновационные идеи в своей профессиональной деятельности;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практическая значимость и новизна представленного опыта работы;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SL_Times New Roman" w:eastAsia="Times New Roman" w:hAnsi="SL_Times New Roman" w:cs="SL_Times New Roman"/>
          <w:sz w:val="27"/>
          <w:szCs w:val="28"/>
          <w:lang w:val="be-BY"/>
        </w:rPr>
      </w:pPr>
      <w:r w:rsidRPr="000E58CA">
        <w:rPr>
          <w:rFonts w:ascii="SL_Times New Roman" w:eastAsia="Times New Roman" w:hAnsi="SL_Times New Roman" w:cs="SL_Times New Roman"/>
          <w:sz w:val="27"/>
          <w:szCs w:val="28"/>
          <w:lang w:val="be-BY"/>
        </w:rPr>
        <w:t>оригинальность подачи материала;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общая и профессиональная эрудиция; 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культура публичного выступления; </w:t>
      </w:r>
    </w:p>
    <w:p w:rsidR="000E58CA" w:rsidRPr="000E58CA" w:rsidRDefault="000E58CA" w:rsidP="00D3445E">
      <w:pPr>
        <w:widowControl w:val="0"/>
        <w:numPr>
          <w:ilvl w:val="0"/>
          <w:numId w:val="24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взаимодействовать с аудиторией.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3.3.3.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«Консультирование по проблеме»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- регламент 15 минут, включая ответы на вопросы.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Формат: устное представление результатов заранее проведенной диагностики с дальнейшими рекомендациями. Проблема определяется оргкомитетом и сообщается конкурсантам во время жеребьевки.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Критерии оценивания: 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Профессиональная компетентность в сфере педагогики и психологии;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целесообразность и адекватность выбора данной методики предложенной проблеме; 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адекватность решения данной проблемы предлагаемым конкурсантом методом;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соответствие применяемых форм работы целеполаганию, их эффективность;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соблюдение этических норм;</w:t>
      </w:r>
    </w:p>
    <w:p w:rsidR="000E58CA" w:rsidRPr="000E58CA" w:rsidRDefault="000E58CA" w:rsidP="00D3445E">
      <w:pPr>
        <w:widowControl w:val="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культура.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 Конкурсные мероприятия третьего тура (финал).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3.4.1.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«Мастер-класс»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 регламент: до 20минут, включая 5 минут для ответов на вопросы.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Формат: проведение мастер-класса для педагогического и родительского сообществ, отражающего значение психологии для формирования мировоззрения и общекультурных компетентностей участников образовательного процесса.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 Тема сообщается за день до проведения конкурсного мероприятия.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Критерии оценивания: </w:t>
      </w:r>
    </w:p>
    <w:p w:rsidR="000E58CA" w:rsidRPr="000E58CA" w:rsidRDefault="000E58CA" w:rsidP="00D3445E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глубина и оригинальность содержания; </w:t>
      </w:r>
    </w:p>
    <w:p w:rsidR="000E58CA" w:rsidRPr="000E58CA" w:rsidRDefault="000E58CA" w:rsidP="00D3445E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социальная значимость; </w:t>
      </w:r>
    </w:p>
    <w:p w:rsidR="000E58CA" w:rsidRPr="000E58CA" w:rsidRDefault="000E58CA" w:rsidP="00D3445E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взаимодействовать с широкой аудиторией.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3.4.2.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«Открытый микрофон»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- регламент до 10 минут, включая ответы на вопросы.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Формат: открытое обсуждение актуальной общественно значимой проблемы, с участием общественности. Предложения по списку возможных проблем формируются оргкомитетом. Конкретная проблема определяется за день до проведения мероприятия.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Критерии оценивания: </w:t>
      </w:r>
    </w:p>
    <w:p w:rsidR="000E58CA" w:rsidRPr="000E58CA" w:rsidRDefault="000E58CA" w:rsidP="00D3445E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глубина, логичность и оригинальность суждений; </w:t>
      </w:r>
    </w:p>
    <w:p w:rsidR="000E58CA" w:rsidRPr="000E58CA" w:rsidRDefault="000E58CA" w:rsidP="00D3445E">
      <w:pPr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логичность в построении выступления; </w:t>
      </w:r>
    </w:p>
    <w:p w:rsidR="000E58CA" w:rsidRPr="000E58CA" w:rsidRDefault="000E58CA" w:rsidP="00D3445E">
      <w:pPr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культура и эрудиция.</w:t>
      </w:r>
    </w:p>
    <w:p w:rsidR="000E58CA" w:rsidRPr="000E58CA" w:rsidRDefault="000E58CA" w:rsidP="00D3445E">
      <w:pPr>
        <w:keepNext/>
        <w:spacing w:before="120" w:after="12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4. Подведение итогов Конкурса и награждение победителей</w:t>
      </w:r>
    </w:p>
    <w:p w:rsidR="000E58CA" w:rsidRPr="000E58CA" w:rsidRDefault="000E58CA" w:rsidP="00D3445E">
      <w:pPr>
        <w:widowControl w:val="0"/>
        <w:numPr>
          <w:ilvl w:val="0"/>
          <w:numId w:val="29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Жюри оценивает выполнение конкурсных мероприятий в баллах в соответствии с критериями, утвержденными оргкомитетом конкурса.</w:t>
      </w:r>
    </w:p>
    <w:p w:rsidR="000E58CA" w:rsidRPr="000E58CA" w:rsidRDefault="000E58CA" w:rsidP="00D3445E">
      <w:pPr>
        <w:widowControl w:val="0"/>
        <w:numPr>
          <w:ilvl w:val="0"/>
          <w:numId w:val="29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Участник третьего тура (финала), набравший наибольшее количество баллов, признается победителем и награждается званием «Лучший педагог-психолог – 2015». </w:t>
      </w:r>
    </w:p>
    <w:p w:rsidR="000E58CA" w:rsidRPr="000E58CA" w:rsidRDefault="000E58CA" w:rsidP="00D3445E">
      <w:pPr>
        <w:widowControl w:val="0"/>
        <w:numPr>
          <w:ilvl w:val="0"/>
          <w:numId w:val="9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left="0" w:right="58" w:firstLine="0"/>
        <w:contextualSpacing/>
        <w:jc w:val="both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Все участники Конкурса награждаются сертификатами участника.</w:t>
      </w:r>
    </w:p>
    <w:p w:rsidR="000E58CA" w:rsidRPr="000E58CA" w:rsidRDefault="000E58CA" w:rsidP="00D3445E">
      <w:pPr>
        <w:widowControl w:val="0"/>
        <w:numPr>
          <w:ilvl w:val="0"/>
          <w:numId w:val="9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left="0" w:right="58" w:firstLine="0"/>
        <w:contextualSpacing/>
        <w:jc w:val="both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Объявление и награждение лауреатов, призеров и победителя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конкурса осуществляется на торжественной церемонии в городской Ратуше.</w:t>
      </w:r>
    </w:p>
    <w:p w:rsidR="000E58CA" w:rsidRPr="000E58CA" w:rsidRDefault="000E58CA" w:rsidP="00D3445E">
      <w:pPr>
        <w:widowControl w:val="0"/>
        <w:numPr>
          <w:ilvl w:val="0"/>
          <w:numId w:val="9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ind w:left="0" w:right="10" w:firstLine="0"/>
        <w:contextualSpacing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Победитель и лауреаты конкурса привлекаются к работе в составе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коллегиальных органов.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ПОЛОЖЕНИЕ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 проведении городского конкурса «Лучший учитель года города Казани - 2015» в номинации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«Лучший классный руководитель-2015»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I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. Общие положения</w:t>
      </w:r>
    </w:p>
    <w:p w:rsidR="000E58CA" w:rsidRPr="000E58CA" w:rsidRDefault="000E58CA" w:rsidP="00D3445E">
      <w:pPr>
        <w:spacing w:after="0" w:line="264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SL_Times New Roman" w:eastAsia="Times New Roman" w:hAnsi="SL_Times New Roman" w:cs="SL_Times New Roman"/>
          <w:sz w:val="28"/>
          <w:szCs w:val="28"/>
          <w:lang w:val="be-BY"/>
        </w:rPr>
        <w:t xml:space="preserve">1.1.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 xml:space="preserve">Настоящее Положение определяет порядок проведения номинации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«Лучший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классный руководитель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–201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>городского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конкурса «Лучший учитель года – 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4111"/>
        </w:tabs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1.2. Н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оминация «Лучший классный руководитель» проводится в целях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выявления и популяризация перспективных воспитательных идей и практик, способных возвратить общеобразовательным организациям институциональное лидерство в сфере воспитания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Задачи конкурса:</w:t>
      </w:r>
    </w:p>
    <w:p w:rsidR="000E58CA" w:rsidRPr="000E58CA" w:rsidRDefault="000E58CA" w:rsidP="00D3445E">
      <w:pPr>
        <w:widowControl w:val="0"/>
        <w:numPr>
          <w:ilvl w:val="0"/>
          <w:numId w:val="3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211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выявление и поддержка эффективно работающих классных руководителей,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распространение инновационного опыта воспитания</w:t>
      </w:r>
    </w:p>
    <w:p w:rsidR="000E58CA" w:rsidRPr="000E58CA" w:rsidRDefault="000E58CA" w:rsidP="00D3445E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202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выявление лучших перспективных методик и технологий воспитания</w:t>
      </w:r>
    </w:p>
    <w:p w:rsidR="000E58CA" w:rsidRPr="000E58CA" w:rsidRDefault="000E58CA" w:rsidP="00D3445E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211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повышения качества воспитательной работы в общеобразовательных учреждениях.</w:t>
      </w:r>
    </w:p>
    <w:p w:rsidR="000E58CA" w:rsidRPr="000E58CA" w:rsidRDefault="000E58CA" w:rsidP="00D3445E">
      <w:pPr>
        <w:widowControl w:val="0"/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221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повышение социального статуса классного руководителя, привлечение внимания руководства образовательных учреждений, органов управления образованием, органов исполнительной власти к важности деятельности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классного руководителя в решении задач воспитания несовершеннолетних.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22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1.3. В номинации «Классный руководитель года» Конкурса могут принять участие классные руководители 1-11 классов, имеющие педагогический стаж работы не менее 5 лет. Возраст участников не ограничивается.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spacing w:val="12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12"/>
          <w:sz w:val="28"/>
          <w:szCs w:val="28"/>
          <w:lang w:val="en-US"/>
        </w:rPr>
        <w:t>II</w:t>
      </w:r>
      <w:r w:rsidRPr="000E58CA">
        <w:rPr>
          <w:rFonts w:ascii="Times New Roman" w:eastAsia="Times New Roman" w:hAnsi="Times New Roman" w:cs="Times New Roman"/>
          <w:b/>
          <w:bCs/>
          <w:spacing w:val="12"/>
          <w:sz w:val="28"/>
          <w:szCs w:val="28"/>
        </w:rPr>
        <w:t xml:space="preserve">. </w:t>
      </w:r>
      <w:r w:rsidRPr="000E58CA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Порядок выдвижения кандидатов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2.1. В конкурсе принимают участие педагоги учреждений системы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образования г. Казани, ставшие призерами районного этапа конкурса «Лучший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учитель года города Казани - 2015» в номинации «Лучший классный руководитель», по 2 человека от Авиастроительного и Ново - Савиновского районов, Кировского и Московского районов,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Вахитовского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 Приволжского районов, Советского района (итого 8 участников).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2.2. Выдвижение кандидатов на участие в городском конкурсе осуществляется районными отделами образования и оформляется заявлением участника.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III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. Представление материалов участников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90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3.1.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Конкурс «Лучший учитель года города Казани-2015» в номинации «Лучший классный руководитель» проводится в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тритура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. В первом и втором туре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принимают участие все участники конкурса. В третьем туре принимают участие 5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участников Конкурса, набравших наибольшее количество баллов в общем рейтинге по итогам первого и второго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тура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.П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оследовательность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выполнения участниками конкурсных мероприятий определяется жеребьевкой.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04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Для участия в городском этапе конкурса районный отдел образования официальным письмом направляет в Городской методический центр следующие документы: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участие в финале конкурса представителей района;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заявление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информационную карту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внеклассное мероприятие.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Данные документы предоставляются в бумажном варианте и в электронной копии на компакт - диске, а также фотографии (портрет и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жанровая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) в формате *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jpg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с разрешением 300 точек на дюйм без уменьшения исходного размера.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190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Участники конкурса должны пройти электронную регистрацию на Казанском образовательном портале </w:t>
      </w:r>
      <w:hyperlink r:id="rId13" w:history="1"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  <w:lang w:val="en-US"/>
          </w:rPr>
          <w:t>kazanobr</w:t>
        </w:r>
        <w:proofErr w:type="spellEnd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</w:rPr>
          <w:t>.</w:t>
        </w:r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  <w:lang w:val="en-US"/>
          </w:rPr>
          <w:t>ru</w:t>
        </w:r>
        <w:proofErr w:type="spellEnd"/>
      </w:hyperlink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 разместить в личном блоге следующие материалы: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описание опыта работы, в котором даётся практическое обоснование предлагаемых педагогических решений, аргументируются методико-организационные условия, обеспечивающие успех работы классного руководителя, раскрываются показатели эффективности его педагогической деятельности (формат –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- до 40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эссе «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Я классный руководитель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», в котором отражаются мировоззренческая, культурологическая, психолого-педагогическая позиции учителя (формат –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33"/>
        </w:numPr>
        <w:shd w:val="clear" w:color="auto" w:fill="FFFFFF"/>
        <w:tabs>
          <w:tab w:val="left" w:pos="1277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фотографии цветная (портрет 9&gt;&lt;13) и жанровая цветная фотография с внеклассного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текстовых файлов необходимо использовать формат бумаги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4, шрифт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TimesNewRoman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размер шрифта - 14, межстрочный интервал - полуторный, поля: верхнее, нижнее - 2 см, левое - 3 см, правое - 1,5 см. Сокращения в текстах не допускаются.</w:t>
      </w:r>
    </w:p>
    <w:p w:rsidR="000E58CA" w:rsidRPr="000E58CA" w:rsidRDefault="000E58CA" w:rsidP="00D3445E">
      <w:pPr>
        <w:widowControl w:val="0"/>
        <w:numPr>
          <w:ilvl w:val="0"/>
          <w:numId w:val="34"/>
        </w:numPr>
        <w:shd w:val="clear" w:color="auto" w:fill="FFFFFF"/>
        <w:tabs>
          <w:tab w:val="left" w:pos="1056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Прием материалов осуществляется Информационно-методическим отделом Управления образования в установленные графиком проведения конкурса сроки по адресу: г. Казань, ул. Большая Красная, д. 1.</w:t>
      </w:r>
    </w:p>
    <w:p w:rsidR="000E58CA" w:rsidRPr="000E58CA" w:rsidRDefault="000E58CA" w:rsidP="00D3445E">
      <w:pPr>
        <w:widowControl w:val="0"/>
        <w:numPr>
          <w:ilvl w:val="0"/>
          <w:numId w:val="34"/>
        </w:numPr>
        <w:shd w:val="clear" w:color="auto" w:fill="FFFFFF"/>
        <w:tabs>
          <w:tab w:val="left" w:pos="105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Не подлежат рассмотрению материалы, поступившие с нарушением сроков.</w:t>
      </w:r>
    </w:p>
    <w:p w:rsidR="000E58CA" w:rsidRPr="000E58CA" w:rsidRDefault="000E58CA" w:rsidP="00D3445E">
      <w:pPr>
        <w:widowControl w:val="0"/>
        <w:numPr>
          <w:ilvl w:val="0"/>
          <w:numId w:val="34"/>
        </w:numPr>
        <w:shd w:val="clear" w:color="auto" w:fill="FFFFFF"/>
        <w:tabs>
          <w:tab w:val="left" w:pos="10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Материалы, представленные на финал конкурса, не возвращаются.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IV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. Конкурсные мероприятия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5"/>
          <w:sz w:val="28"/>
          <w:szCs w:val="28"/>
        </w:rPr>
        <w:tab/>
        <w:t>4.1.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>Конкурсные мероприятия первого тура.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Первый тур (заочный)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«Интернет-ресурс»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 Участники конкурса должны зарегистрироваться на сайте «Казанский образовательный портал» (</w:t>
      </w:r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http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: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>//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kazanobr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ru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), присоединившись к сообществу «Участники конкурса «Лучший учитель года города Казани - 2015» и разместить в личном блоге следующие материалы: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  <w:tab w:val="left" w:pos="2765"/>
          <w:tab w:val="left" w:pos="5674"/>
          <w:tab w:val="left" w:pos="7862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описание опыта работы, в котором даётся практическое обоснование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предлагаемых </w:t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педагогических решений,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аргументируются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методико-организационные условия, обеспечивающие успех работы педагога дополнительного образования, раскрываются показатели эффективности его педагогической деятельности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- до 40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эссе «</w:t>
      </w:r>
      <w:r w:rsidRPr="000E58CA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Я – классный руководитель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», в котором отражаются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мировоззренческая, культурологическая, психолого-педагогическая позиции педагога учреждения дополнительного образования (формат –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фотографии цветная - портрет и жанровая с занятия или мероприятия.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Участники конкурса также могут разместить методические и (или) иные авторские разработки, фото и видео материалы, отражающие опыт работы и демонстрирующие качество представления образовательной информации в сети Интернет.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тематическая организованность представленной информации;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образовательная и методическая ценность размещенных материалов, соответствующая современным требованиям, наличие, оригинальность и практическая значимость авторских материалов;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возможность использования материалов в семейном воспитании;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8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lastRenderedPageBreak/>
        <w:t>культура представления информации.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0"/>
          <w:tab w:val="left" w:pos="567"/>
          <w:tab w:val="left" w:pos="1276"/>
        </w:tabs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       4.2. </w:t>
      </w:r>
      <w:r w:rsidRPr="000E58CA">
        <w:rPr>
          <w:rFonts w:ascii="Times New Roman" w:eastAsia="Times New Roman" w:hAnsi="Times New Roman" w:cs="Times New Roman"/>
          <w:i/>
          <w:sz w:val="28"/>
          <w:szCs w:val="28"/>
        </w:rPr>
        <w:t>Конкурсные мероприятия второго тура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очный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) проходят на базе образовательного учреждения.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4.2.1. Регистрация участников, жеребьевка, знакомство с классом, с которым будет работать конкурсант.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/>
        <w:ind w:right="1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4.2.2.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Самопрезентация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"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Моя педагогическая мастерская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" (регламент до 5 минут, включая ответы на вопросы членов жюри).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Формат: устное представление конкурсантом своего профессионального опыта как опыта классного руководителя, сформировавшегося при взаимодействии с коллегами: учителями различных предметов, педагогами и специалистами образовательных учреждений разных типов и видов, родителями учеников, общественными организациями, работниками науки, культуры, сферы здравоохранения, представителями других сфер.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tbl>
      <w:tblPr>
        <w:tblW w:w="9495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9495"/>
      </w:tblGrid>
      <w:tr w:rsidR="000E58CA" w:rsidRPr="000E58CA" w:rsidTr="000E58CA">
        <w:trPr>
          <w:trHeight w:val="20"/>
        </w:trPr>
        <w:tc>
          <w:tcPr>
            <w:tcW w:w="9498" w:type="dxa"/>
            <w:shd w:val="clear" w:color="auto" w:fill="FFFFFF"/>
            <w:hideMark/>
          </w:tcPr>
          <w:p w:rsidR="000E58CA" w:rsidRPr="000E58CA" w:rsidRDefault="000E58CA" w:rsidP="00D3445E">
            <w:pPr>
              <w:widowControl w:val="0"/>
              <w:numPr>
                <w:ilvl w:val="0"/>
                <w:numId w:val="35"/>
              </w:numPr>
              <w:shd w:val="clear" w:color="auto" w:fill="FFFFFF"/>
              <w:tabs>
                <w:tab w:val="left" w:pos="9032"/>
              </w:tabs>
              <w:autoSpaceDE w:val="0"/>
              <w:autoSpaceDN w:val="0"/>
              <w:adjustRightInd w:val="0"/>
              <w:spacing w:after="0" w:line="240" w:lineRule="auto"/>
              <w:ind w:left="0" w:right="-10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Ведущая идея представляемого опыта, его педагогическая значимость; 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right="134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Цель воспитания: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3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сформулирована ясно и конкретно;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3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грамотно обоснована;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34"/>
              </w:tabs>
              <w:autoSpaceDE w:val="0"/>
              <w:autoSpaceDN w:val="0"/>
              <w:adjustRightInd w:val="0"/>
              <w:spacing w:after="0"/>
              <w:ind w:right="134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gramStart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реалистична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соответствует возрастным особенностям детей;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3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gramStart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корректна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 отношению к ребенку;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3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диагностируема.</w:t>
            </w:r>
          </w:p>
        </w:tc>
      </w:tr>
      <w:tr w:rsidR="000E58CA" w:rsidRPr="000E58CA" w:rsidTr="000E58CA">
        <w:trPr>
          <w:trHeight w:val="20"/>
        </w:trPr>
        <w:tc>
          <w:tcPr>
            <w:tcW w:w="9498" w:type="dxa"/>
            <w:shd w:val="clear" w:color="auto" w:fill="FFFFFF"/>
            <w:hideMark/>
          </w:tcPr>
          <w:p w:rsidR="000E58CA" w:rsidRPr="000E58CA" w:rsidRDefault="000E58CA" w:rsidP="00D3445E">
            <w:pPr>
              <w:widowControl w:val="0"/>
              <w:numPr>
                <w:ilvl w:val="0"/>
                <w:numId w:val="35"/>
              </w:numPr>
              <w:shd w:val="clear" w:color="auto" w:fill="FFFFFF"/>
              <w:tabs>
                <w:tab w:val="left" w:pos="386"/>
              </w:tabs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Аргументированное объяснение содержания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воспитательной деятельности;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Направления, формы, способы, приемы, оригинальные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идеи и находки: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gramStart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выбраны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, исходя из поставленных целей;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грамотно обоснованы;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имеют очевидную воспитательную значимость или </w:t>
            </w:r>
            <w:r w:rsidRPr="000E58CA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эта значимость показана и разъяснена автором;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носят системный характер, </w:t>
            </w:r>
            <w:proofErr w:type="gramStart"/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взаимозависимы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 или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выстроены как алгоритм;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0E58CA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 xml:space="preserve">в их осуществлении есть «изюминка», оригинальный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авторский подход;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24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0E58CA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 xml:space="preserve">их описание дает ясное представление о содержании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работы педагога.</w:t>
            </w:r>
          </w:p>
        </w:tc>
      </w:tr>
      <w:tr w:rsidR="000E58CA" w:rsidRPr="000E58CA" w:rsidTr="000E58CA">
        <w:trPr>
          <w:trHeight w:val="20"/>
        </w:trPr>
        <w:tc>
          <w:tcPr>
            <w:tcW w:w="9498" w:type="dxa"/>
            <w:shd w:val="clear" w:color="auto" w:fill="FFFFFF"/>
            <w:hideMark/>
          </w:tcPr>
          <w:p w:rsidR="000E58CA" w:rsidRPr="000E58CA" w:rsidRDefault="000E58CA" w:rsidP="00D3445E">
            <w:pPr>
              <w:widowControl w:val="0"/>
              <w:numPr>
                <w:ilvl w:val="0"/>
                <w:numId w:val="35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 xml:space="preserve">Раскрытие форм </w:t>
            </w:r>
            <w:r w:rsidRPr="000E58CA">
              <w:rPr>
                <w:rFonts w:ascii="Times New Roman" w:eastAsia="Times New Roman" w:hAnsi="Times New Roman" w:cs="Times New Roman"/>
                <w:bCs/>
                <w:spacing w:val="-1"/>
                <w:sz w:val="28"/>
                <w:szCs w:val="28"/>
              </w:rPr>
              <w:t xml:space="preserve">и </w:t>
            </w:r>
            <w:r w:rsidRPr="000E58CA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 xml:space="preserve">методов контроля </w:t>
            </w:r>
            <w:proofErr w:type="spellStart"/>
            <w:r w:rsidRPr="000E58CA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за</w:t>
            </w:r>
            <w:r w:rsidRPr="000E58CA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результативностью</w:t>
            </w:r>
            <w:proofErr w:type="spellEnd"/>
            <w:r w:rsidRPr="000E58CA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 xml:space="preserve"> своей деятельности по организации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воспитательного процесса</w:t>
            </w:r>
          </w:p>
        </w:tc>
      </w:tr>
      <w:tr w:rsidR="000E58CA" w:rsidRPr="000E58CA" w:rsidTr="000E58CA">
        <w:trPr>
          <w:trHeight w:val="20"/>
        </w:trPr>
        <w:tc>
          <w:tcPr>
            <w:tcW w:w="9498" w:type="dxa"/>
            <w:shd w:val="clear" w:color="auto" w:fill="FFFFFF"/>
            <w:hideMark/>
          </w:tcPr>
          <w:p w:rsidR="000E58CA" w:rsidRPr="000E58CA" w:rsidRDefault="000E58CA" w:rsidP="00D3445E">
            <w:pPr>
              <w:widowControl w:val="0"/>
              <w:numPr>
                <w:ilvl w:val="0"/>
                <w:numId w:val="35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Полученные результаты реальны,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адекватны поставленным целям,</w:t>
            </w:r>
          </w:p>
          <w:p w:rsidR="000E58CA" w:rsidRPr="000E58CA" w:rsidRDefault="000E58CA" w:rsidP="00D3445E">
            <w:pPr>
              <w:widowControl w:val="0"/>
              <w:shd w:val="clear" w:color="auto" w:fill="FFFFFF"/>
              <w:tabs>
                <w:tab w:val="left" w:pos="215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способы их определения корректны.</w:t>
            </w:r>
          </w:p>
          <w:p w:rsidR="000E58CA" w:rsidRPr="000E58CA" w:rsidRDefault="000E58CA" w:rsidP="00D3445E">
            <w:pPr>
              <w:widowControl w:val="0"/>
              <w:numPr>
                <w:ilvl w:val="0"/>
                <w:numId w:val="32"/>
              </w:numPr>
              <w:shd w:val="clear" w:color="auto" w:fill="FFFFFF"/>
              <w:tabs>
                <w:tab w:val="left" w:pos="215"/>
              </w:tabs>
              <w:autoSpaceDE w:val="0"/>
              <w:autoSpaceDN w:val="0"/>
              <w:adjustRightInd w:val="0"/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Педагогические требования.</w:t>
            </w:r>
          </w:p>
        </w:tc>
      </w:tr>
      <w:tr w:rsidR="000E58CA" w:rsidRPr="000E58CA" w:rsidTr="000E58CA">
        <w:trPr>
          <w:trHeight w:val="20"/>
        </w:trPr>
        <w:tc>
          <w:tcPr>
            <w:tcW w:w="9498" w:type="dxa"/>
            <w:shd w:val="clear" w:color="auto" w:fill="FFFFFF"/>
            <w:hideMark/>
          </w:tcPr>
          <w:p w:rsidR="000E58CA" w:rsidRPr="000E58CA" w:rsidRDefault="000E58CA" w:rsidP="00D3445E">
            <w:pPr>
              <w:widowControl w:val="0"/>
              <w:numPr>
                <w:ilvl w:val="0"/>
                <w:numId w:val="36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 w:right="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E58CA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 xml:space="preserve">Проблемы, с которыми столкнулся педагог в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реализации модели воспитания: - сформулированы грамотно, дают представление об умении педагога </w:t>
            </w:r>
            <w:r w:rsidRPr="000E58CA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 xml:space="preserve">анализировать свою профессиональную деятельность, </w:t>
            </w:r>
            <w:r w:rsidRPr="000E58CA">
              <w:rPr>
                <w:rFonts w:ascii="Times New Roman" w:eastAsia="Times New Roman" w:hAnsi="Times New Roman" w:cs="Times New Roman"/>
                <w:sz w:val="28"/>
                <w:szCs w:val="28"/>
              </w:rPr>
              <w:t>видеть ее препятствия и перспективы.</w:t>
            </w:r>
          </w:p>
        </w:tc>
      </w:tr>
    </w:tbl>
    <w:p w:rsidR="000E58CA" w:rsidRPr="000E58CA" w:rsidRDefault="000E58CA" w:rsidP="00D3445E">
      <w:pPr>
        <w:widowControl w:val="0"/>
        <w:shd w:val="clear" w:color="auto" w:fill="FFFFFF"/>
        <w:tabs>
          <w:tab w:val="left" w:pos="142"/>
          <w:tab w:val="left" w:pos="567"/>
        </w:tabs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4.2.3.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"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Внеклассное мероприятие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" (регламент 20 минут, включая время для самоанализа занятия и ответов на вопросы членов жюри).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Формат: проведение внеклассного мероприятия с учащимися. Тематика внеклассного мероприятия выбирается конкурсантом самостоятельно по следующим направлениям:</w:t>
      </w:r>
    </w:p>
    <w:p w:rsidR="000E58CA" w:rsidRPr="000E58CA" w:rsidRDefault="000E58CA" w:rsidP="00D3445E">
      <w:pPr>
        <w:widowControl w:val="0"/>
        <w:numPr>
          <w:ilvl w:val="0"/>
          <w:numId w:val="37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гражданско -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патриотическое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E58CA" w:rsidRPr="000E58CA" w:rsidRDefault="000E58CA" w:rsidP="00D3445E">
      <w:pPr>
        <w:widowControl w:val="0"/>
        <w:numPr>
          <w:ilvl w:val="0"/>
          <w:numId w:val="37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профилактика асоциальных явлений;</w:t>
      </w:r>
    </w:p>
    <w:p w:rsidR="000E58CA" w:rsidRPr="000E58CA" w:rsidRDefault="000E58CA" w:rsidP="00D3445E">
      <w:pPr>
        <w:widowControl w:val="0"/>
        <w:numPr>
          <w:ilvl w:val="0"/>
          <w:numId w:val="37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формирование здорового образа жизни.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38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Педагогические  требования: соответствие содержания возрасту учащихся, новизна формы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проведения, степень сотрудничества с детьми;</w:t>
      </w:r>
    </w:p>
    <w:p w:rsidR="000E58CA" w:rsidRPr="000E58CA" w:rsidRDefault="000E58CA" w:rsidP="00D3445E">
      <w:pPr>
        <w:widowControl w:val="0"/>
        <w:numPr>
          <w:ilvl w:val="0"/>
          <w:numId w:val="38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Методические требования: логика и структура мероприятия,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новизна информации и использование национально-региональных возможностей, соответствие содержания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формы;</w:t>
      </w:r>
    </w:p>
    <w:p w:rsidR="000E58CA" w:rsidRPr="000E58CA" w:rsidRDefault="000E58CA" w:rsidP="00D3445E">
      <w:pPr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Организационные требования: умение заинтересовать и </w:t>
      </w:r>
      <w:r w:rsidRPr="000E58CA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вовлечь в общение детей; владение приемами организации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выбранной формы общения (беседа, диспут, дебаты и т.п.); сочетание и эффективность работы с различными группами учащихся, динамика и оптимальность темпа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мероприятия;</w:t>
      </w:r>
    </w:p>
    <w:p w:rsidR="000E58CA" w:rsidRPr="000E58CA" w:rsidRDefault="000E58CA" w:rsidP="00D3445E">
      <w:pPr>
        <w:widowControl w:val="0"/>
        <w:numPr>
          <w:ilvl w:val="0"/>
          <w:numId w:val="38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Личностные качества классного руководителя: культура речи,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эмоциональность, продуктивность общения с детьми,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педагогическая выразительность;</w:t>
      </w:r>
    </w:p>
    <w:p w:rsidR="000E58CA" w:rsidRPr="000E58CA" w:rsidRDefault="000E58CA" w:rsidP="00D3445E">
      <w:pPr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right="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Самоанализ: умение ставить цели мероприятия, уровень оценки деятельности учащихся, степень достижения цели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4.2.3. Презентация творческого проекта «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 xml:space="preserve">Проектная деятельность классного руководителя в системе воспитательной работы </w:t>
      </w:r>
      <w:r w:rsidRPr="000E58CA">
        <w:rPr>
          <w:rFonts w:ascii="Times New Roman" w:eastAsia="Times New Roman" w:hAnsi="Times New Roman" w:cs="Times New Roman"/>
          <w:b/>
          <w:spacing w:val="-8"/>
          <w:sz w:val="28"/>
          <w:szCs w:val="28"/>
        </w:rPr>
        <w:t>общеобразовательной организации»</w:t>
      </w:r>
      <w:r w:rsidRPr="000E58CA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(не более 5 минут), 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39"/>
        </w:numPr>
        <w:shd w:val="clear" w:color="auto" w:fill="FFFFFF"/>
        <w:tabs>
          <w:tab w:val="left" w:pos="736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Обоснование проекта (учет возраста учащихся, их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интересов, актуальность проекта);</w:t>
      </w:r>
    </w:p>
    <w:p w:rsidR="000E58CA" w:rsidRPr="000E58CA" w:rsidRDefault="000E58CA" w:rsidP="00D3445E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Конкретность реализации проекта в жизнь класса, школы,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микрорайона, результат;</w:t>
      </w:r>
    </w:p>
    <w:p w:rsidR="000E58CA" w:rsidRPr="000E58CA" w:rsidRDefault="000E58CA" w:rsidP="00D3445E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Национально-региональный компонент в содержании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проекта;</w:t>
      </w:r>
    </w:p>
    <w:p w:rsidR="000E58CA" w:rsidRPr="000E58CA" w:rsidRDefault="000E58CA" w:rsidP="00D3445E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Новизна, нетривиальность, оригинальность содержания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проекта;</w:t>
      </w:r>
    </w:p>
    <w:p w:rsidR="000E58CA" w:rsidRPr="000E58CA" w:rsidRDefault="000E58CA" w:rsidP="00D3445E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Использование современных технологий.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iCs/>
          <w:sz w:val="28"/>
          <w:szCs w:val="28"/>
        </w:rPr>
        <w:t>4.3.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Конкурсные мероприятия третьего тура.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306"/>
        </w:tabs>
        <w:autoSpaceDE w:val="0"/>
        <w:autoSpaceDN w:val="0"/>
        <w:adjustRightInd w:val="0"/>
        <w:spacing w:after="0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4.3.1.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"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Мастер-класс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" (регламент до 20 минут, включая 5 минут для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ответовна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вопросы).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683"/>
        </w:tabs>
        <w:autoSpaceDE w:val="0"/>
        <w:autoSpaceDN w:val="0"/>
        <w:adjustRightInd w:val="0"/>
        <w:spacing w:after="0"/>
        <w:ind w:right="47"/>
        <w:jc w:val="both"/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проведение мастер - класса для ученического, педагогического, родительского сообществ и общественности, отражающего значение деятельности классного руководителя в формировании успешной личности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учащегося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.Т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ему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мастер-класса формулирует сам конкурсант из предлагаемых: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ind w:right="6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-"На благо Отечества" - формирование российской гражданской идентичности детей и молодежи;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739"/>
        </w:tabs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"Мы разные, но мы вместе" - формирование умений жить в многокультурном обществе;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     -  "Ценности, которым нет цены" - воспитание культуры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мировоззренческого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lastRenderedPageBreak/>
        <w:t xml:space="preserve">самоопределения детей и молодежи, гармоничной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встроенности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личности в общество и окружающий мир;</w:t>
      </w:r>
    </w:p>
    <w:p w:rsidR="000E58CA" w:rsidRPr="000E58CA" w:rsidRDefault="000E58CA" w:rsidP="00D3445E">
      <w:pPr>
        <w:widowControl w:val="0"/>
        <w:numPr>
          <w:ilvl w:val="0"/>
          <w:numId w:val="40"/>
        </w:numPr>
        <w:shd w:val="clear" w:color="auto" w:fill="FFFFFF"/>
        <w:tabs>
          <w:tab w:val="left" w:pos="73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"Вместе на благо всех" - организация социально значимой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деятельности детей и молодежи;</w:t>
      </w:r>
    </w:p>
    <w:p w:rsidR="000E58CA" w:rsidRPr="000E58CA" w:rsidRDefault="000E58CA" w:rsidP="00D3445E">
      <w:pPr>
        <w:widowControl w:val="0"/>
        <w:numPr>
          <w:ilvl w:val="0"/>
          <w:numId w:val="40"/>
        </w:numPr>
        <w:shd w:val="clear" w:color="auto" w:fill="FFFFFF"/>
        <w:tabs>
          <w:tab w:val="left" w:pos="73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"На одной волне" - воспитание в пространстве </w:t>
      </w:r>
      <w:proofErr w:type="spellStart"/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медиатехнологий</w:t>
      </w:r>
      <w:proofErr w:type="spellEnd"/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интернет;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505"/>
        </w:tabs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spacing w:val="-9"/>
          <w:sz w:val="28"/>
          <w:szCs w:val="28"/>
        </w:rPr>
        <w:t>"Защита и поддержка" - воспитание детей группы риска.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Актуальность и практическая значимость мастер-класса, социальная значимость;</w:t>
      </w:r>
    </w:p>
    <w:p w:rsidR="000E58CA" w:rsidRPr="000E58CA" w:rsidRDefault="000E58CA" w:rsidP="00D3445E">
      <w:pPr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Новизна, оригинальность содержания мастер-класса, умение взаимодействовать с широкой аудиторией;</w:t>
      </w:r>
    </w:p>
    <w:p w:rsidR="000E58CA" w:rsidRPr="000E58CA" w:rsidRDefault="000E58CA" w:rsidP="00D3445E">
      <w:pPr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Ясность, последовательность и доступность изложения содержания мастер-класса;</w:t>
      </w:r>
    </w:p>
    <w:p w:rsidR="000E58CA" w:rsidRPr="000E58CA" w:rsidRDefault="000E58CA" w:rsidP="00D3445E">
      <w:pPr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Обучающий характер мастер-класса;</w:t>
      </w:r>
    </w:p>
    <w:p w:rsidR="000E58CA" w:rsidRPr="000E58CA" w:rsidRDefault="000E58CA" w:rsidP="00D3445E">
      <w:pPr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spacing w:after="24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Умение взаимодействовать с широкой аудиторией.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V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Определение лауреатов и победителя конкурса</w:t>
      </w:r>
    </w:p>
    <w:p w:rsidR="000E58CA" w:rsidRPr="000E58CA" w:rsidRDefault="000E58CA" w:rsidP="00D3445E">
      <w:pPr>
        <w:widowControl w:val="0"/>
        <w:numPr>
          <w:ilvl w:val="0"/>
          <w:numId w:val="42"/>
        </w:numPr>
        <w:shd w:val="clear" w:color="auto" w:fill="FFFFFF"/>
        <w:tabs>
          <w:tab w:val="left" w:pos="1046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оценивания конкурсных мероприятий создается жюри. Состав жюри утверждается Оргкомитетом конкурса. По каждому конкурсному мероприятию члены жюри заполняют оценочные ведомости.</w:t>
      </w:r>
    </w:p>
    <w:p w:rsidR="000E58CA" w:rsidRPr="000E58CA" w:rsidRDefault="000E58CA" w:rsidP="00D3445E">
      <w:pPr>
        <w:widowControl w:val="0"/>
        <w:numPr>
          <w:ilvl w:val="0"/>
          <w:numId w:val="42"/>
        </w:numPr>
        <w:shd w:val="clear" w:color="auto" w:fill="FFFFFF"/>
        <w:tabs>
          <w:tab w:val="left" w:pos="1046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Для проведения жеребьевки, подготовки сводных оценочных ведомостей по результатам выполнения участниками финала конкурса конкурсных заданий, организации подсчета баллов, набранных участниками финала конкурса в конкурсных мероприятиях, создается счетная комиссия.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5.3. Участник третьего тура, набравший наибольшее количество баллов, признается победителем.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2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VI</w:t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. Подведение итогов Конкурса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6.1.Объявление итогов Конкурса, награждение лауреатов и победителей происходит на торжественной церемонии в Ратуше.</w:t>
      </w:r>
    </w:p>
    <w:p w:rsidR="000E58CA" w:rsidRPr="000E58CA" w:rsidRDefault="000E58CA" w:rsidP="00D3445E">
      <w:pPr>
        <w:widowControl w:val="0"/>
        <w:numPr>
          <w:ilvl w:val="1"/>
          <w:numId w:val="43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ind w:left="0" w:right="10" w:firstLine="0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Победитель и лауреаты конкурса привлекаются к работе в составе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коллегиальных органов.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ПОЛОЖЕНИЕ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 проведении городского конкурса «Лучший учитель года города Казани - 2015» в номинации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«Лучший педагог дополнительного образования – 2015»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E58CA" w:rsidRPr="000E58CA" w:rsidRDefault="000E58CA" w:rsidP="00D3445E">
      <w:pPr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Общие положения</w:t>
      </w:r>
    </w:p>
    <w:p w:rsidR="000E58CA" w:rsidRPr="000E58CA" w:rsidRDefault="000E58CA" w:rsidP="00D3445E">
      <w:pPr>
        <w:spacing w:after="0" w:line="264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 xml:space="preserve">1.1.Настоящее Положение определяет порядок проведения номинации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«Лучший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педагог дополнительного образования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–201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  <w:lang w:val="be-BY"/>
        </w:rPr>
        <w:t>городского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конкурса «Лучший учитель года – 201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be-BY"/>
        </w:rPr>
        <w:t>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1.2.  К</w:t>
      </w:r>
      <w:r w:rsidRPr="000E58CA">
        <w:rPr>
          <w:rFonts w:ascii="Times New Roman" w:eastAsia="Times New Roman" w:hAnsi="Times New Roman" w:cs="Times New Roman"/>
          <w:iCs/>
          <w:sz w:val="28"/>
          <w:szCs w:val="28"/>
        </w:rPr>
        <w:t xml:space="preserve">онкурс проводится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среди педагогов дополнительного образования,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работающих по туристско-краеведческому и социально-педагогическому направлениям</w:t>
      </w:r>
      <w:r w:rsidRPr="000E58CA">
        <w:rPr>
          <w:rFonts w:ascii="Times New Roman" w:eastAsia="Times New Roman" w:hAnsi="Times New Roman" w:cs="Times New Roman"/>
          <w:iCs/>
          <w:sz w:val="28"/>
          <w:szCs w:val="28"/>
        </w:rPr>
        <w:t xml:space="preserve"> в </w:t>
      </w:r>
      <w:proofErr w:type="spellStart"/>
      <w:r w:rsidRPr="000E58CA">
        <w:rPr>
          <w:rFonts w:ascii="Times New Roman" w:eastAsia="Times New Roman" w:hAnsi="Times New Roman" w:cs="Times New Roman"/>
          <w:iCs/>
          <w:sz w:val="28"/>
          <w:szCs w:val="28"/>
        </w:rPr>
        <w:t>целях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повышения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роли дополнительного образования детей в воспитании, творческом развитии, профессиональном становлении, формировании общей культуры обучающихся.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iCs/>
          <w:sz w:val="28"/>
          <w:szCs w:val="28"/>
        </w:rPr>
        <w:t>Основными задачами конкурса являются:</w:t>
      </w:r>
    </w:p>
    <w:p w:rsidR="000E58CA" w:rsidRPr="000E58CA" w:rsidRDefault="000E58CA" w:rsidP="00D3445E">
      <w:pPr>
        <w:widowControl w:val="0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выявление и поддержка талантливых педагогов дополнительного образования и передового педагогического опыта в системе дополнительного образования детей Республики Татарстан;</w:t>
      </w:r>
    </w:p>
    <w:p w:rsidR="000E58CA" w:rsidRPr="000E58CA" w:rsidRDefault="000E58CA" w:rsidP="00D3445E">
      <w:pPr>
        <w:widowControl w:val="0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поиск педагогических идей по обновлению содержания в практике воспитания и дополнительного образования детей;</w:t>
      </w:r>
    </w:p>
    <w:p w:rsidR="000E58CA" w:rsidRPr="000E58CA" w:rsidRDefault="000E58CA" w:rsidP="00D3445E">
      <w:pPr>
        <w:widowControl w:val="0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повышение профессионального мастерства и престижа труда педагога дополнительного образования;</w:t>
      </w:r>
    </w:p>
    <w:p w:rsidR="000E58CA" w:rsidRPr="000E58CA" w:rsidRDefault="000E58CA" w:rsidP="00D3445E">
      <w:pPr>
        <w:widowControl w:val="0"/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привлечение внимания широкой общественности к проблемам воспитания здоровой, нравственной личности обучающихся путем сохранения и развития системы дополнительного образования детей.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1.3. В конкурсе могут принимать участие педагоги, осуществляющие дополнительное образование детей в образовательных организациях всех типов и видов, имеющие педагогический стаж не менее 5 лет. Возраст участников не ограничивается. 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2. Представление материалов участников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94"/>
        </w:tabs>
        <w:autoSpaceDE w:val="0"/>
        <w:autoSpaceDN w:val="0"/>
        <w:adjustRightInd w:val="0"/>
        <w:spacing w:after="0" w:line="240" w:lineRule="auto"/>
        <w:ind w:right="1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4"/>
          <w:sz w:val="28"/>
          <w:szCs w:val="28"/>
        </w:rPr>
        <w:t>2.1.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Для участия в городском конкурсе районный отдел Управления образования официальным письмом направляют в информационно-методический отдел Управления образования города Казани: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right="38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заявку на участие в финале конкурса представителей района. Направляются победители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призеры районного конкурса по 2 человека для участия в номинации «Лучший педагог дополнительного образования» (итого участников финала- 8 человек);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заявление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информационную карту участника финала конкурса;</w:t>
      </w:r>
    </w:p>
    <w:p w:rsidR="000E58CA" w:rsidRPr="000E58CA" w:rsidRDefault="000E58CA" w:rsidP="00D3445E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заявку на педагогическое мероприятие с детьми.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Данные документы предоставляются в бумажном варианте и на электронном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носителе (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CD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-диск, </w:t>
      </w:r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USB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-флэш-накопитель), а также фотографии в электронном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виде (портрет и 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жанровая</w:t>
      </w:r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) в формате *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  <w:lang w:val="en-US"/>
        </w:rPr>
        <w:t>jpg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с разрешением 300 точек на дюйм без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уменьшения исходного размера.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8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Для текстовых файлов необходимо использовать формат бумаги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А</w:t>
      </w:r>
      <w:proofErr w:type="gramEnd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4, шрифт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TimesNewRoman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размер шрифта - 14, межстрочный интервал - полуторный, поля: верхнее, нижнее - 2 см, левое - 3 см, правое - 1,5 см. Сокращения в текстах не допускаются.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38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5"/>
          <w:sz w:val="28"/>
          <w:szCs w:val="28"/>
        </w:rPr>
        <w:t>2.2.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>Прием материалов осуществляется Информационно-методическим отделом Управления образования города Казани в установленные графиком проведения конкурса сроки по адресу: г. Казань, ул. Большая Красная, д.1.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094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5"/>
          <w:sz w:val="28"/>
          <w:szCs w:val="28"/>
        </w:rPr>
        <w:t>2.3.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  <w:t xml:space="preserve">Не подлежат рассмотрению материалы, поступившие с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нарушениемсроков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2.4. </w:t>
      </w: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Материалы, представленные на финал конкурса, не возвращаются.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3. Конкурсные мероприятия</w:t>
      </w:r>
    </w:p>
    <w:p w:rsidR="000E58CA" w:rsidRPr="000E58CA" w:rsidRDefault="000E58CA" w:rsidP="00D3445E">
      <w:pPr>
        <w:widowControl w:val="0"/>
        <w:numPr>
          <w:ilvl w:val="0"/>
          <w:numId w:val="46"/>
        </w:numPr>
        <w:shd w:val="clear" w:color="auto" w:fill="FFFFFF"/>
        <w:tabs>
          <w:tab w:val="left" w:pos="1162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Городской конкурс проводится в три тура. В первом и втором туре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принимают участие все участники конкурса. В третьем туре принимают участие 5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участников Конкурса, набравших наибольшее количество баллов в общем рейтинге по итогам первого и второго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тура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.П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оследовательность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выполнения участниками конкурсных мероприятий определяется жеребьевкой.</w:t>
      </w:r>
    </w:p>
    <w:p w:rsidR="000E58CA" w:rsidRPr="000E58CA" w:rsidRDefault="000E58CA" w:rsidP="00D3445E">
      <w:pPr>
        <w:widowControl w:val="0"/>
        <w:numPr>
          <w:ilvl w:val="0"/>
          <w:numId w:val="46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i/>
          <w:sz w:val="28"/>
          <w:szCs w:val="28"/>
        </w:rPr>
        <w:t xml:space="preserve">Первый тур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(заочный) </w:t>
      </w:r>
      <w:r w:rsidRPr="000E58CA">
        <w:rPr>
          <w:rFonts w:ascii="Times New Roman" w:eastAsia="Times New Roman" w:hAnsi="Times New Roman" w:cs="Times New Roman"/>
          <w:b/>
          <w:i/>
          <w:sz w:val="28"/>
          <w:szCs w:val="28"/>
        </w:rPr>
        <w:t>«Интернет-ресурс»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Участники конкурса должны зарегистрироваться на сайте «Казанский образовательный портал» (</w:t>
      </w:r>
      <w:hyperlink r:id="rId14" w:history="1"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  <w:lang w:val="en-US"/>
          </w:rPr>
          <w:t>http</w:t>
        </w:r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</w:rPr>
          <w:t>://</w:t>
        </w:r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  <w:lang w:val="en-US"/>
          </w:rPr>
          <w:t>kazanobr</w:t>
        </w:r>
        <w:proofErr w:type="spellEnd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</w:rPr>
          <w:t>.</w:t>
        </w:r>
        <w:proofErr w:type="spellStart"/>
        <w:r w:rsidRPr="000E58CA">
          <w:rPr>
            <w:rFonts w:ascii="Times New Roman" w:eastAsia="Times New Roman" w:hAnsi="Times New Roman" w:cs="Times New Roman"/>
            <w:color w:val="0000FF"/>
            <w:sz w:val="20"/>
            <w:szCs w:val="28"/>
            <w:u w:val="single"/>
            <w:lang w:val="en-US"/>
          </w:rPr>
          <w:t>ru</w:t>
        </w:r>
        <w:proofErr w:type="spellEnd"/>
      </w:hyperlink>
      <w:r w:rsidRPr="000E58CA">
        <w:rPr>
          <w:rFonts w:ascii="Times New Roman" w:eastAsia="Times New Roman" w:hAnsi="Times New Roman" w:cs="Times New Roman"/>
          <w:sz w:val="28"/>
          <w:szCs w:val="28"/>
        </w:rPr>
        <w:t>), присоединившись к сообществу «Участники конкурса «Лучший учитель года города Казани - 2015» и разместить в личном блоге следующие материалы: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  <w:tab w:val="left" w:pos="2765"/>
          <w:tab w:val="left" w:pos="5674"/>
          <w:tab w:val="left" w:pos="7862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описание опыта работы, в котором даётся практическое обоснование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предлагаемых </w:t>
      </w:r>
      <w:proofErr w:type="spellStart"/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педагогическихрешений</w:t>
      </w:r>
      <w:proofErr w:type="spellEnd"/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,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аргументируются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методико-организационные условия, обеспечивающие успех работы педагога дополнительного образования, раскрываются показатели эффективности его педагогической деятельности (формат –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описания опыта работы с приложениями - до 40 тыс. компьютерных знаков);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эссе «</w:t>
      </w:r>
      <w:r w:rsidRPr="000E58CA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Я - педагог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», в котором отражаются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мировоззренческая, культурологическая, психолого-педагогическая позиции педагога учреждения дополнительного образования (формат -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  <w:lang w:val="en-US"/>
        </w:rPr>
        <w:t>MicrosoftWord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>, объём - не более 3-5 тыс. компьютерных знаков);</w:t>
      </w:r>
      <w:proofErr w:type="gramEnd"/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фотографии цветная - портрет и жанровая с занятия или мероприятия.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Участники конкурса также могут разместить методические и (или) иные авторские разработки, фото и видео материалы, отражающие опыт работы и демонстрирующие качество представления образовательной информации в сети Интернет.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right="67"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тематическая организованность представленной информации;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образовательная и методическая ценность размещенных материалов, соответствующая современным требованиям, наличие, оригинальность и практическая значимость авторских материалов;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возможность использования материалов в семейном воспитании;</w:t>
      </w:r>
    </w:p>
    <w:p w:rsidR="000E58CA" w:rsidRPr="000E58CA" w:rsidRDefault="000E58CA" w:rsidP="00D3445E">
      <w:pPr>
        <w:widowControl w:val="0"/>
        <w:numPr>
          <w:ilvl w:val="0"/>
          <w:numId w:val="13"/>
        </w:numPr>
        <w:shd w:val="clear" w:color="auto" w:fill="FFFFFF"/>
        <w:tabs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right="67" w:firstLine="0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>культура представления информации.</w:t>
      </w:r>
    </w:p>
    <w:p w:rsidR="000E58CA" w:rsidRPr="000E58CA" w:rsidRDefault="000E58CA" w:rsidP="00D3445E">
      <w:pPr>
        <w:widowControl w:val="0"/>
        <w:numPr>
          <w:ilvl w:val="1"/>
          <w:numId w:val="47"/>
        </w:numPr>
        <w:shd w:val="clear" w:color="auto" w:fill="FFFFFF"/>
        <w:tabs>
          <w:tab w:val="left" w:pos="567"/>
          <w:tab w:val="left" w:pos="851"/>
          <w:tab w:val="left" w:pos="127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i/>
          <w:sz w:val="28"/>
          <w:szCs w:val="28"/>
        </w:rPr>
        <w:t>Второй тур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(очный). Конкурсные мероприятия второго тура проходят на базе образовательного </w:t>
      </w:r>
      <w:proofErr w:type="spellStart"/>
      <w:r w:rsidRPr="000E58CA">
        <w:rPr>
          <w:rFonts w:ascii="Times New Roman" w:eastAsia="Times New Roman" w:hAnsi="Times New Roman" w:cs="Times New Roman"/>
          <w:sz w:val="28"/>
          <w:szCs w:val="28"/>
        </w:rPr>
        <w:t>учреждения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.Р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>егистрация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участников, жеребьевка, знакомство с классом, с которым будет работать конкурсант.</w:t>
      </w:r>
    </w:p>
    <w:p w:rsidR="000E58CA" w:rsidRPr="000E58CA" w:rsidRDefault="000E58CA" w:rsidP="00D3445E">
      <w:pPr>
        <w:widowControl w:val="0"/>
        <w:numPr>
          <w:ilvl w:val="2"/>
          <w:numId w:val="47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Защита дополнительной общеобразовательной программы. «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Моя образовательная программа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». Регламент - до 10 минут, в том числе на представление программы - 7 минут и до 3 минут для ответов на вопросы жюри. При регистрации каждый участник представляет два экземпляра своей образовательной программы (для работы членов жюри).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Степень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>актуальности, новизны и преимуще</w:t>
      </w:r>
      <w:proofErr w:type="gramStart"/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ств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Пр</w:t>
      </w:r>
      <w:proofErr w:type="gramEnd"/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ограммы в сравнении с ранее созданными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программами этой направленности;</w:t>
      </w:r>
    </w:p>
    <w:p w:rsidR="000E58CA" w:rsidRPr="000E58CA" w:rsidRDefault="000E58CA" w:rsidP="00D3445E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Педагогическая обоснованность построения Программы и соответствие содержания, методов, форм организации и характера деятельности её целям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задачам;</w:t>
      </w:r>
    </w:p>
    <w:p w:rsidR="000E58CA" w:rsidRPr="000E58CA" w:rsidRDefault="000E58CA" w:rsidP="00D3445E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Наличие критериев оценки результативности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образовательной деятельности, методов контроля и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управления образовательным процессом; их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эффективность;</w:t>
      </w:r>
    </w:p>
    <w:p w:rsidR="000E58CA" w:rsidRPr="000E58CA" w:rsidRDefault="000E58CA" w:rsidP="00D3445E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Информационно-методическое обеспечение Программы;</w:t>
      </w:r>
    </w:p>
    <w:p w:rsidR="000E58CA" w:rsidRPr="000E58CA" w:rsidRDefault="000E58CA" w:rsidP="00D3445E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before="240"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Грамотность и эстетичность представленных материалов.</w:t>
      </w:r>
    </w:p>
    <w:p w:rsidR="000E58CA" w:rsidRPr="000E58CA" w:rsidRDefault="000E58CA" w:rsidP="00D3445E">
      <w:pPr>
        <w:widowControl w:val="0"/>
        <w:numPr>
          <w:ilvl w:val="2"/>
          <w:numId w:val="47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Открытое занятие 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«Введение в дополнительную общеобразовательную программу».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Продолжительность занятия с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обучающимися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- 30 минут. Для младшего школьного возраста - 20 минут. Для комментариев конкурсанта к своему занятию и ответов на вопросы жюри - до 2 минут. 3.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Педагогические требования (соответствие содержания возрасту учащихся, новизна формы проведения, степень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>сотрудничества с детьми)</w:t>
      </w:r>
    </w:p>
    <w:p w:rsidR="000E58CA" w:rsidRPr="000E58CA" w:rsidRDefault="000E58CA" w:rsidP="00D3445E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Методические требования (логика и структура занятия, </w:t>
      </w: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новизна информации и использование национально-региональных возможностей, соответствие содержания и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формы)</w:t>
      </w:r>
    </w:p>
    <w:p w:rsidR="000E58CA" w:rsidRPr="000E58CA" w:rsidRDefault="000E58CA" w:rsidP="00D3445E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Организационные требования (умение заинтересовать и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вовлечь в общение детей; сочетание и эффективность работы с </w:t>
      </w: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различными группами учащихся, динамика и оптимальность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темпа занятия)</w:t>
      </w:r>
    </w:p>
    <w:p w:rsidR="000E58CA" w:rsidRPr="000E58CA" w:rsidRDefault="000E58CA" w:rsidP="00D3445E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Личностные качества педагога: культура речи, </w:t>
      </w:r>
      <w:r w:rsidRPr="000E58C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эмоциональность, продуктивность общения с детьми,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педагогическая выразительность</w:t>
      </w:r>
    </w:p>
    <w:p w:rsidR="000E58CA" w:rsidRPr="000E58CA" w:rsidRDefault="000E58CA" w:rsidP="00D3445E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Самоанализ (умение ставить цели занятия, уровень оценки </w:t>
      </w:r>
      <w:r w:rsidRPr="000E58CA">
        <w:rPr>
          <w:rFonts w:ascii="Times New Roman" w:eastAsia="Times New Roman" w:hAnsi="Times New Roman" w:cs="Times New Roman"/>
          <w:spacing w:val="-4"/>
          <w:sz w:val="28"/>
          <w:szCs w:val="28"/>
        </w:rPr>
        <w:t>деятельности учащихся, степень достижения цели занятия)</w:t>
      </w:r>
    </w:p>
    <w:p w:rsidR="000E58CA" w:rsidRPr="000E58CA" w:rsidRDefault="000E58CA" w:rsidP="00D3445E">
      <w:pPr>
        <w:widowControl w:val="0"/>
        <w:numPr>
          <w:ilvl w:val="1"/>
          <w:numId w:val="4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pacing w:val="-8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i/>
          <w:sz w:val="28"/>
          <w:szCs w:val="28"/>
        </w:rPr>
        <w:t>Третий этап (очный).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Конкурсные мероприятия третьего тура проходят на базе образовательного учреждения.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3.4.1.Самопрезентация «</w:t>
      </w: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Мое педагогическое кредо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». Регламент - до 5 минут, в течение которых конкурсант должен раскрыть ведущие педагогические идеи, жизненные приоритеты, отношение к детям, коллегам, профессии.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67"/>
        </w:tabs>
        <w:autoSpaceDE w:val="0"/>
        <w:autoSpaceDN w:val="0"/>
        <w:adjustRightInd w:val="0"/>
        <w:spacing w:after="0" w:line="240" w:lineRule="auto"/>
        <w:ind w:right="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3.4.2.</w:t>
      </w:r>
      <w:r w:rsidRPr="000E58C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«Открытый микрофон» </w:t>
      </w:r>
      <w:r w:rsidRPr="000E58C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-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регламент до 10 минут, включая ответы на вопросы жюри.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Формат: краткое выступление с обсуждением общественно значимой проблемы. Проблемы для обсуждения формулируются </w:t>
      </w:r>
      <w:proofErr w:type="gramStart"/>
      <w:r w:rsidRPr="000E58CA">
        <w:rPr>
          <w:rFonts w:ascii="Times New Roman" w:eastAsia="Times New Roman" w:hAnsi="Times New Roman" w:cs="Times New Roman"/>
          <w:sz w:val="28"/>
          <w:szCs w:val="28"/>
        </w:rPr>
        <w:t>оргкомитетом</w:t>
      </w:r>
      <w:proofErr w:type="gram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и конкретная проблема сообщается участникам за день до проведения мероприятия.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Критерии оценивания: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общая и профессиональная эрудиция;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умение анализировать и применять на практике современные подходы </w:t>
      </w: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в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системе</w:t>
      </w:r>
      <w:proofErr w:type="spellEnd"/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дошкольного образования;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наличие собственной позиции по проблеме;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глубина и оригинальность суждений;</w:t>
      </w:r>
    </w:p>
    <w:p w:rsidR="000E58CA" w:rsidRPr="000E58CA" w:rsidRDefault="000E58CA" w:rsidP="00D3445E">
      <w:pPr>
        <w:widowControl w:val="0"/>
        <w:numPr>
          <w:ilvl w:val="0"/>
          <w:numId w:val="17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речевая культура.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ab/>
      </w: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4. Определение лауреатов и победителя конкурса</w:t>
      </w:r>
    </w:p>
    <w:p w:rsidR="000E58CA" w:rsidRPr="000E58CA" w:rsidRDefault="000E58CA" w:rsidP="00D3445E">
      <w:pPr>
        <w:widowControl w:val="0"/>
        <w:numPr>
          <w:ilvl w:val="0"/>
          <w:numId w:val="18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4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Жюри оценивает выполнение конкурсных мероприятий в баллах в соответствии с критериями, утвержденными оргкомитетом конкурса.</w:t>
      </w:r>
    </w:p>
    <w:p w:rsidR="000E58CA" w:rsidRPr="000E58CA" w:rsidRDefault="000E58CA" w:rsidP="00D3445E">
      <w:pPr>
        <w:widowControl w:val="0"/>
        <w:numPr>
          <w:ilvl w:val="0"/>
          <w:numId w:val="18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5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Участник третьего тура, набравший наибольшее количество баллов, признается победителем.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5. Награждение лауреатов и победителя финала конкурса</w:t>
      </w:r>
    </w:p>
    <w:p w:rsidR="000E58CA" w:rsidRPr="000E58CA" w:rsidRDefault="000E58CA" w:rsidP="00D3445E">
      <w:pPr>
        <w:widowControl w:val="0"/>
        <w:numPr>
          <w:ilvl w:val="0"/>
          <w:numId w:val="19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Объявление и награждение лауреатов, призеров и победителя финала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конкурса осуществляется на торжественной церемонии в городской Ратуше.</w:t>
      </w:r>
    </w:p>
    <w:p w:rsidR="000E58CA" w:rsidRPr="000E58CA" w:rsidRDefault="000E58CA" w:rsidP="00D3445E">
      <w:pPr>
        <w:widowControl w:val="0"/>
        <w:numPr>
          <w:ilvl w:val="0"/>
          <w:numId w:val="19"/>
        </w:numPr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 w:line="240" w:lineRule="auto"/>
        <w:ind w:right="10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Победитель и лауреаты конкурса привлекаются к работе в составе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коллегиальных органов.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tabs>
          <w:tab w:val="left" w:pos="195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Положение 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 </w:t>
      </w:r>
      <w:r w:rsidRPr="000E58C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городском конкурсе «Ветеран-педагог – 2015»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Положение о проведении конкурса «Ветеран-педагог-2015г.»  определяет порядок и условия проведения конкурса среди неработающих ветеранов (пенсионеров) педагогического труда  города  Казани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before="100" w:beforeAutospacing="1"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Цели конкурса: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before="100" w:beforeAutospacing="1"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- пропаганда активного  образа жизни ветеранов (пенсионеров) педагогического труда;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before="100" w:beforeAutospacing="1"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-формирование гражданской позиции в обществе и воспитание подрастающего поколения;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Организаторы конкурса: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- Управление образования Исполнительного комитета города Казани;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- Республиканский комитет профсоюза работников народного образования и науки;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-Комиссия по образованию и науке городского Совета ветеранов (пенсионеров).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Порядок и сроки проведения  конкурса</w:t>
      </w:r>
    </w:p>
    <w:p w:rsidR="000E58CA" w:rsidRPr="000E58CA" w:rsidRDefault="000E58CA" w:rsidP="00D3445E">
      <w:pPr>
        <w:widowControl w:val="0"/>
        <w:numPr>
          <w:ilvl w:val="0"/>
          <w:numId w:val="50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Конкурс проводится  в два тура: районный и городской. </w:t>
      </w:r>
    </w:p>
    <w:p w:rsidR="000E58CA" w:rsidRPr="000E58CA" w:rsidRDefault="000E58CA" w:rsidP="00D3445E">
      <w:pPr>
        <w:widowControl w:val="0"/>
        <w:numPr>
          <w:ilvl w:val="0"/>
          <w:numId w:val="50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Районный – январь  2015года</w:t>
      </w:r>
    </w:p>
    <w:p w:rsidR="000E58CA" w:rsidRPr="000E58CA" w:rsidRDefault="000E58CA" w:rsidP="00D3445E">
      <w:pPr>
        <w:widowControl w:val="0"/>
        <w:numPr>
          <w:ilvl w:val="0"/>
          <w:numId w:val="50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Городской – февраль  2015 года</w:t>
      </w:r>
    </w:p>
    <w:p w:rsidR="000E58CA" w:rsidRPr="000E58CA" w:rsidRDefault="000E58CA" w:rsidP="00D3445E">
      <w:pPr>
        <w:widowControl w:val="0"/>
        <w:numPr>
          <w:ilvl w:val="0"/>
          <w:numId w:val="50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В городском конкурсе принимают участие по одному представителю от района, победителю районного конкурса, получившему звание «Ветеран-педагог 2015 года». Всего 7 человек.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Конкурсные задания:</w:t>
      </w:r>
    </w:p>
    <w:p w:rsidR="000E58CA" w:rsidRPr="000E58CA" w:rsidRDefault="000E58CA" w:rsidP="00D3445E">
      <w:pPr>
        <w:widowControl w:val="0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Выполнение заданий с использованием информационных технологий: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- набрать предложенный текст и распечатать его;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-напечатать заявление  в отдел социальной защиты для получения санаторной путевки и отправить по указанной электронной почте.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Оценивается оперативность, красочность, полнота выполнения задания и умение быстрого поиска в Интернете.</w:t>
      </w:r>
    </w:p>
    <w:p w:rsidR="000E58CA" w:rsidRPr="000E58CA" w:rsidRDefault="000E58CA" w:rsidP="00D3445E">
      <w:pPr>
        <w:widowControl w:val="0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Мастер-класс (общение с учащимися  8-х классов) по общей теме «Добро» (до 20 мин.)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Оценивается единство формы и содержания, взаимодействие конкурсантов с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lastRenderedPageBreak/>
        <w:t>детьми, соблюдение регламента.</w:t>
      </w:r>
    </w:p>
    <w:p w:rsidR="000E58CA" w:rsidRPr="000E58CA" w:rsidRDefault="000E58CA" w:rsidP="00D3445E">
      <w:pPr>
        <w:widowControl w:val="0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Самопрезентация</w:t>
      </w:r>
      <w:proofErr w:type="spellEnd"/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 xml:space="preserve"> жизненного кредо педагога-ветерана.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Оценивается содержание, оригинальность, эстетическая выразительность.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Определение лауреатов и победителя конкурса</w:t>
      </w:r>
    </w:p>
    <w:p w:rsidR="000E58CA" w:rsidRPr="000E58CA" w:rsidRDefault="000E58CA" w:rsidP="00D3445E">
      <w:pPr>
        <w:widowControl w:val="0"/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Жюри оценивает выполнение конкурсных мероприятий в баллах (каждый этап оценивается по 30-тибалльной системе) в соответствии с критериями, утвержденными оргкомитетом конкурса (Приложение).</w:t>
      </w:r>
    </w:p>
    <w:p w:rsidR="000E58CA" w:rsidRPr="000E58CA" w:rsidRDefault="000E58CA" w:rsidP="00D3445E">
      <w:pPr>
        <w:widowControl w:val="0"/>
        <w:numPr>
          <w:ilvl w:val="0"/>
          <w:numId w:val="52"/>
        </w:numPr>
        <w:shd w:val="clear" w:color="auto" w:fill="FFFFFF"/>
        <w:tabs>
          <w:tab w:val="left" w:pos="1248"/>
        </w:tabs>
        <w:autoSpaceDE w:val="0"/>
        <w:autoSpaceDN w:val="0"/>
        <w:adjustRightInd w:val="0"/>
        <w:spacing w:after="0" w:line="240" w:lineRule="auto"/>
        <w:ind w:right="5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Участник, набравший наибольшее количество баллов, признается победителем.</w:t>
      </w: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Награждение лауреатов и победителя конкурса</w:t>
      </w:r>
    </w:p>
    <w:p w:rsidR="000E58CA" w:rsidRPr="000E58CA" w:rsidRDefault="000E58CA" w:rsidP="00D3445E">
      <w:pPr>
        <w:widowControl w:val="0"/>
        <w:shd w:val="clear" w:color="auto" w:fill="FFFFFF"/>
        <w:tabs>
          <w:tab w:val="left" w:pos="129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Объявление и награждение лауреатов, призеров и победителя финала 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t>конкурса осуществляется на торжественной церемонии в городской Ратуше.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sz w:val="28"/>
          <w:szCs w:val="28"/>
        </w:rPr>
        <w:t>Победители конкурса награждаются: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 1-е место – 10000 рублей;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>За 2-е место – 7000 рублей;</w:t>
      </w:r>
      <w:r w:rsidRPr="000E58CA">
        <w:rPr>
          <w:rFonts w:ascii="Times New Roman" w:eastAsia="Times New Roman" w:hAnsi="Times New Roman" w:cs="Times New Roman"/>
          <w:sz w:val="28"/>
          <w:szCs w:val="28"/>
        </w:rPr>
        <w:br/>
        <w:t>За 3-е место – 5000 рублей.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      Участникам городского конкурса (4 человека) – по 2000 рублей. Участнику, получившему почётное звание «Ветеран-педагог 2015 года», вручается кубок. </w:t>
      </w:r>
    </w:p>
    <w:p w:rsidR="000E58CA" w:rsidRPr="000E58CA" w:rsidRDefault="000E58CA" w:rsidP="00D3445E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sz w:val="28"/>
          <w:szCs w:val="28"/>
        </w:rPr>
        <w:t xml:space="preserve">       Для подготовки и организации конкурса создаются оргкомитет и конкурсная комиссия.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Состав оргкомитета:</w:t>
      </w:r>
    </w:p>
    <w:p w:rsidR="000E58CA" w:rsidRPr="000E58CA" w:rsidRDefault="000E58CA" w:rsidP="00D3445E">
      <w:pPr>
        <w:widowControl w:val="0"/>
        <w:numPr>
          <w:ilvl w:val="0"/>
          <w:numId w:val="53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Хадиуллин</w:t>
      </w:r>
      <w:proofErr w:type="spell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 И.Г. –начальник Управления образования города Казани</w:t>
      </w:r>
    </w:p>
    <w:p w:rsidR="000E58CA" w:rsidRPr="000E58CA" w:rsidRDefault="000E58CA" w:rsidP="00D3445E">
      <w:pPr>
        <w:widowControl w:val="0"/>
        <w:numPr>
          <w:ilvl w:val="0"/>
          <w:numId w:val="53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Прохоров Ю.П. – председатель </w:t>
      </w: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Рескома</w:t>
      </w:r>
      <w:proofErr w:type="spell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профсоюза работников народного образования и науки</w:t>
      </w:r>
    </w:p>
    <w:p w:rsidR="000E58CA" w:rsidRPr="000E58CA" w:rsidRDefault="000E58CA" w:rsidP="00D3445E">
      <w:pPr>
        <w:widowControl w:val="0"/>
        <w:numPr>
          <w:ilvl w:val="0"/>
          <w:numId w:val="53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Назарова Н.И. – председатель Комиссия по образованию и науке городского Совета ветеранов (пенсионеров).</w:t>
      </w:r>
    </w:p>
    <w:p w:rsidR="000E58CA" w:rsidRPr="000E58CA" w:rsidRDefault="000E58CA" w:rsidP="00D3445E">
      <w:pPr>
        <w:widowControl w:val="0"/>
        <w:numPr>
          <w:ilvl w:val="0"/>
          <w:numId w:val="53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Пукирева</w:t>
      </w:r>
      <w:proofErr w:type="spell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 О.В. – председатель территориальной профсоюзной </w:t>
      </w:r>
      <w:proofErr w:type="gram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организации работников образования Советского района города Казани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53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Мамаева Г.Р. – директор </w:t>
      </w:r>
      <w:proofErr w:type="gram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Дома работников образования города Казани</w:t>
      </w:r>
      <w:proofErr w:type="gramEnd"/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Состав конкурсной комиссии:</w:t>
      </w:r>
    </w:p>
    <w:p w:rsidR="000E58CA" w:rsidRPr="000E58CA" w:rsidRDefault="000E58CA" w:rsidP="00D3445E">
      <w:pPr>
        <w:widowControl w:val="0"/>
        <w:numPr>
          <w:ilvl w:val="0"/>
          <w:numId w:val="54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Назарова Н.И. – председатель Комиссии по образованию и науке городского Совета ветеранов (пенсионеров).</w:t>
      </w:r>
    </w:p>
    <w:p w:rsidR="000E58CA" w:rsidRPr="000E58CA" w:rsidRDefault="000E58CA" w:rsidP="00D3445E">
      <w:pPr>
        <w:widowControl w:val="0"/>
        <w:numPr>
          <w:ilvl w:val="0"/>
          <w:numId w:val="54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Гафарова Г.А. – гл. специалист </w:t>
      </w: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Рескома</w:t>
      </w:r>
      <w:proofErr w:type="spell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профсоюза</w:t>
      </w:r>
    </w:p>
    <w:p w:rsidR="000E58CA" w:rsidRPr="000E58CA" w:rsidRDefault="000E58CA" w:rsidP="00D3445E">
      <w:pPr>
        <w:widowControl w:val="0"/>
        <w:numPr>
          <w:ilvl w:val="0"/>
          <w:numId w:val="54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gram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Лапшин В.Н. – член комиссии Комиссия по образованию и науке городского Совета ветеранов (пенсионеров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54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gram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Морошек Е.М. – Почетный член комиссии Комиссия по образованию и науке городского Совета ветеранов (пенсионеров</w:t>
      </w:r>
      <w:proofErr w:type="gramEnd"/>
    </w:p>
    <w:p w:rsidR="000E58CA" w:rsidRPr="000E58CA" w:rsidRDefault="000E58CA" w:rsidP="00D3445E">
      <w:pPr>
        <w:widowControl w:val="0"/>
        <w:numPr>
          <w:ilvl w:val="0"/>
          <w:numId w:val="54"/>
        </w:numPr>
        <w:autoSpaceDE w:val="0"/>
        <w:autoSpaceDN w:val="0"/>
        <w:adjustRightInd w:val="0"/>
        <w:spacing w:before="100" w:beforeAutospacing="1" w:after="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spell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МалышеваО.К</w:t>
      </w:r>
      <w:proofErr w:type="spell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.- Председатель СПО </w:t>
      </w:r>
      <w:proofErr w:type="gramStart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>Авиастроительного</w:t>
      </w:r>
      <w:proofErr w:type="gramEnd"/>
      <w:r w:rsidRPr="000E58CA">
        <w:rPr>
          <w:rFonts w:ascii="Times New Roman" w:eastAsia="Times New Roman" w:hAnsi="Times New Roman" w:cs="Times New Roman"/>
          <w:bCs/>
          <w:sz w:val="28"/>
          <w:szCs w:val="28"/>
        </w:rPr>
        <w:t xml:space="preserve"> и  Ново-Савиновского районов г. Казани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 w:line="24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Приложение</w:t>
      </w:r>
    </w:p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Критерии оценки 1 этапа конкурса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899"/>
        <w:gridCol w:w="1937"/>
        <w:gridCol w:w="2177"/>
        <w:gridCol w:w="1840"/>
        <w:gridCol w:w="1521"/>
        <w:gridCol w:w="1197"/>
      </w:tblGrid>
      <w:tr w:rsidR="000E58CA" w:rsidRPr="000E58CA" w:rsidTr="000E58CA"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№</w:t>
            </w:r>
            <w:proofErr w:type="gramStart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ФИО участника</w:t>
            </w:r>
          </w:p>
        </w:tc>
        <w:tc>
          <w:tcPr>
            <w:tcW w:w="2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Оперативность выполнения задания в программе </w:t>
            </w:r>
            <w:proofErr w:type="spellStart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Microsoftoffi</w:t>
            </w: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ce</w:t>
            </w:r>
            <w:proofErr w:type="spellEnd"/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Полнота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выполнения задания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Умение быстрого поиска в интернете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итого</w:t>
            </w:r>
          </w:p>
        </w:tc>
      </w:tr>
      <w:tr w:rsidR="000E58CA" w:rsidRPr="000E58CA" w:rsidTr="000E58CA"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Критерии оценки 2 этапа конкурса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899"/>
        <w:gridCol w:w="1568"/>
        <w:gridCol w:w="2105"/>
        <w:gridCol w:w="2274"/>
        <w:gridCol w:w="1783"/>
        <w:gridCol w:w="942"/>
      </w:tblGrid>
      <w:tr w:rsidR="000E58CA" w:rsidRPr="000E58CA" w:rsidTr="000E58CA"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№</w:t>
            </w:r>
            <w:proofErr w:type="gramStart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ФИО участника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Единство формы и содержания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Взаимодействие конкурсантов с </w:t>
            </w:r>
            <w:r w:rsidRPr="000E58C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учащимися</w:t>
            </w: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Соблюдение регламента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(15-20мин.)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итого</w:t>
            </w:r>
          </w:p>
        </w:tc>
      </w:tr>
      <w:tr w:rsidR="000E58CA" w:rsidRPr="000E58CA" w:rsidTr="000E58CA"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:rsidR="000E58CA" w:rsidRPr="000E58CA" w:rsidRDefault="000E58CA" w:rsidP="00D3445E">
      <w:pPr>
        <w:keepNext/>
        <w:keepLines/>
        <w:widowControl w:val="0"/>
        <w:autoSpaceDE w:val="0"/>
        <w:autoSpaceDN w:val="0"/>
        <w:adjustRightInd w:val="0"/>
        <w:spacing w:before="200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E58CA">
        <w:rPr>
          <w:rFonts w:ascii="Times New Roman" w:eastAsia="Times New Roman" w:hAnsi="Times New Roman" w:cs="Times New Roman"/>
          <w:b/>
          <w:bCs/>
          <w:sz w:val="28"/>
          <w:szCs w:val="28"/>
        </w:rPr>
        <w:t>Критерии оценки 3 этапа конкурса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898"/>
        <w:gridCol w:w="1941"/>
        <w:gridCol w:w="1770"/>
        <w:gridCol w:w="2052"/>
        <w:gridCol w:w="1800"/>
        <w:gridCol w:w="1199"/>
      </w:tblGrid>
      <w:tr w:rsidR="000E58CA" w:rsidRPr="000E58CA" w:rsidTr="000E58CA"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№</w:t>
            </w:r>
            <w:proofErr w:type="gramStart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ФИО участника</w:t>
            </w:r>
          </w:p>
        </w:tc>
        <w:tc>
          <w:tcPr>
            <w:tcW w:w="1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Содержание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Оригинальность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Эстетическая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выразительность</w:t>
            </w: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0-10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итого</w:t>
            </w:r>
          </w:p>
        </w:tc>
      </w:tr>
      <w:tr w:rsidR="000E58CA" w:rsidRPr="000E58CA" w:rsidTr="000E58CA"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E58CA" w:rsidRPr="000E58CA" w:rsidRDefault="000E58CA" w:rsidP="00D3445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E58C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0E58CA" w:rsidRPr="000E58CA" w:rsidRDefault="000E58CA" w:rsidP="00D3445E">
            <w:pPr>
              <w:keepNext/>
              <w:keepLines/>
              <w:widowControl w:val="0"/>
              <w:autoSpaceDE w:val="0"/>
              <w:autoSpaceDN w:val="0"/>
              <w:adjustRightInd w:val="0"/>
              <w:spacing w:before="200"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:rsidR="000E58CA" w:rsidRDefault="000E58CA" w:rsidP="00D3445E"/>
    <w:p w:rsidR="00D94296" w:rsidRDefault="000E58CA" w:rsidP="00D3445E">
      <w:pPr>
        <w:framePr w:h="1449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5AC4BB4" wp14:editId="5DE10A36">
            <wp:extent cx="6181725" cy="7886700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788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4296" w:rsidRDefault="00D94296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D94296" w:rsidRDefault="00D94296" w:rsidP="00D3445E">
      <w:pPr>
        <w:framePr w:h="1449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D94296">
          <w:pgSz w:w="11909" w:h="16834"/>
          <w:pgMar w:top="1169" w:right="1132" w:bottom="360" w:left="961" w:header="720" w:footer="720" w:gutter="0"/>
          <w:cols w:space="720"/>
          <w:noEndnote/>
        </w:sectPr>
      </w:pPr>
    </w:p>
    <w:p w:rsidR="000E58CA" w:rsidRDefault="000E58CA" w:rsidP="00D3445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0E58CA">
      <w:pgSz w:w="11909" w:h="16834"/>
      <w:pgMar w:top="1440" w:right="1156" w:bottom="720" w:left="1013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L_Times New Roman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6944244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0000002"/>
    <w:multiLevelType w:val="multilevel"/>
    <w:tmpl w:val="00000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color w:val="00000A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</w:abstractNum>
  <w:abstractNum w:abstractNumId="2">
    <w:nsid w:val="02F221D2"/>
    <w:multiLevelType w:val="hybridMultilevel"/>
    <w:tmpl w:val="3E2CA9DA"/>
    <w:lvl w:ilvl="0" w:tplc="04190001">
      <w:start w:val="1"/>
      <w:numFmt w:val="bullet"/>
      <w:lvlText w:val=""/>
      <w:lvlJc w:val="left"/>
      <w:pPr>
        <w:ind w:left="124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62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68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0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22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4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6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82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02" w:hanging="360"/>
      </w:pPr>
      <w:rPr>
        <w:rFonts w:ascii="Wingdings" w:hAnsi="Wingdings" w:hint="default"/>
      </w:rPr>
    </w:lvl>
  </w:abstractNum>
  <w:abstractNum w:abstractNumId="3">
    <w:nsid w:val="04F601D4"/>
    <w:multiLevelType w:val="hybridMultilevel"/>
    <w:tmpl w:val="9264A390"/>
    <w:lvl w:ilvl="0" w:tplc="36944244">
      <w:numFmt w:val="bullet"/>
      <w:lvlText w:val="•"/>
      <w:lvlJc w:val="left"/>
      <w:pPr>
        <w:ind w:left="1296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4">
    <w:nsid w:val="05D453CD"/>
    <w:multiLevelType w:val="hybridMultilevel"/>
    <w:tmpl w:val="68A2A61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7200486"/>
    <w:multiLevelType w:val="hybridMultilevel"/>
    <w:tmpl w:val="863C1D52"/>
    <w:lvl w:ilvl="0" w:tplc="36944244">
      <w:numFmt w:val="bullet"/>
      <w:lvlText w:val="•"/>
      <w:legacy w:legacy="1" w:legacySpace="0" w:legacyIndent="711"/>
      <w:lvlJc w:val="left"/>
      <w:pPr>
        <w:ind w:left="567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0822332E"/>
    <w:multiLevelType w:val="hybridMultilevel"/>
    <w:tmpl w:val="54942B72"/>
    <w:lvl w:ilvl="0" w:tplc="0419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7">
    <w:nsid w:val="0AC85A4B"/>
    <w:multiLevelType w:val="hybridMultilevel"/>
    <w:tmpl w:val="6F8265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AF32D9D"/>
    <w:multiLevelType w:val="hybridMultilevel"/>
    <w:tmpl w:val="350A2C36"/>
    <w:lvl w:ilvl="0" w:tplc="36944244">
      <w:numFmt w:val="bullet"/>
      <w:lvlText w:val="•"/>
      <w:legacy w:legacy="1" w:legacySpace="0" w:legacyIndent="711"/>
      <w:lvlJc w:val="left"/>
      <w:pPr>
        <w:ind w:left="1143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9">
    <w:nsid w:val="0BA15EE3"/>
    <w:multiLevelType w:val="hybridMultilevel"/>
    <w:tmpl w:val="F2C2A708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0">
    <w:nsid w:val="135269C7"/>
    <w:multiLevelType w:val="hybridMultilevel"/>
    <w:tmpl w:val="8AA67EA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5CB340A"/>
    <w:multiLevelType w:val="hybridMultilevel"/>
    <w:tmpl w:val="20EA2402"/>
    <w:lvl w:ilvl="0" w:tplc="36944244">
      <w:numFmt w:val="bullet"/>
      <w:lvlText w:val="•"/>
      <w:legacy w:legacy="1" w:legacySpace="0" w:legacyIndent="711"/>
      <w:lvlJc w:val="left"/>
      <w:pPr>
        <w:ind w:left="9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9" w:hanging="360"/>
      </w:pPr>
      <w:rPr>
        <w:rFonts w:ascii="Wingdings" w:hAnsi="Wingdings" w:hint="default"/>
      </w:rPr>
    </w:lvl>
  </w:abstractNum>
  <w:abstractNum w:abstractNumId="12">
    <w:nsid w:val="184139C5"/>
    <w:multiLevelType w:val="singleLevel"/>
    <w:tmpl w:val="E5208244"/>
    <w:lvl w:ilvl="0">
      <w:start w:val="1"/>
      <w:numFmt w:val="decimal"/>
      <w:lvlText w:val="1.%1."/>
      <w:legacy w:legacy="1" w:legacySpace="0" w:legacyIndent="663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3">
    <w:nsid w:val="1CB7440B"/>
    <w:multiLevelType w:val="multilevel"/>
    <w:tmpl w:val="308E43A6"/>
    <w:lvl w:ilvl="0">
      <w:start w:val="6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14">
    <w:nsid w:val="1DDA7DDA"/>
    <w:multiLevelType w:val="multilevel"/>
    <w:tmpl w:val="DBB40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E625126"/>
    <w:multiLevelType w:val="hybridMultilevel"/>
    <w:tmpl w:val="4732BB22"/>
    <w:lvl w:ilvl="0" w:tplc="041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6">
    <w:nsid w:val="1EA02AA3"/>
    <w:multiLevelType w:val="hybridMultilevel"/>
    <w:tmpl w:val="C1461B3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F216C7F"/>
    <w:multiLevelType w:val="hybridMultilevel"/>
    <w:tmpl w:val="C5F0FC7E"/>
    <w:lvl w:ilvl="0" w:tplc="36944244">
      <w:numFmt w:val="bullet"/>
      <w:lvlText w:val="•"/>
      <w:legacy w:legacy="1" w:legacySpace="0" w:legacyIndent="21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1F3C6C1B"/>
    <w:multiLevelType w:val="hybridMultilevel"/>
    <w:tmpl w:val="E1587B40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04A6158"/>
    <w:multiLevelType w:val="singleLevel"/>
    <w:tmpl w:val="60FE8F1A"/>
    <w:lvl w:ilvl="0">
      <w:start w:val="4"/>
      <w:numFmt w:val="decimal"/>
      <w:lvlText w:val="3.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0">
    <w:nsid w:val="21003C1E"/>
    <w:multiLevelType w:val="singleLevel"/>
    <w:tmpl w:val="B9D6DB54"/>
    <w:lvl w:ilvl="0">
      <w:start w:val="1"/>
      <w:numFmt w:val="decimal"/>
      <w:lvlText w:val="4.%1."/>
      <w:legacy w:legacy="1" w:legacySpace="0" w:legacyIndent="70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1">
    <w:nsid w:val="21266273"/>
    <w:multiLevelType w:val="singleLevel"/>
    <w:tmpl w:val="54443AD4"/>
    <w:lvl w:ilvl="0">
      <w:start w:val="1"/>
      <w:numFmt w:val="decimal"/>
      <w:lvlText w:val="4.%1."/>
      <w:lvlJc w:val="left"/>
      <w:pPr>
        <w:ind w:left="720" w:hanging="360"/>
      </w:pPr>
      <w:rPr>
        <w:rFonts w:ascii="Times New Roman" w:hAnsi="Times New Roman" w:cs="Times New Roman" w:hint="default"/>
      </w:rPr>
    </w:lvl>
  </w:abstractNum>
  <w:abstractNum w:abstractNumId="22">
    <w:nsid w:val="220557F0"/>
    <w:multiLevelType w:val="singleLevel"/>
    <w:tmpl w:val="B9D6DB54"/>
    <w:lvl w:ilvl="0">
      <w:start w:val="1"/>
      <w:numFmt w:val="decimal"/>
      <w:lvlText w:val="4.%1."/>
      <w:legacy w:legacy="1" w:legacySpace="0" w:legacyIndent="70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3">
    <w:nsid w:val="22FB369A"/>
    <w:multiLevelType w:val="hybridMultilevel"/>
    <w:tmpl w:val="49441B3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296376F0"/>
    <w:multiLevelType w:val="hybridMultilevel"/>
    <w:tmpl w:val="50AAFB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9806139"/>
    <w:multiLevelType w:val="hybridMultilevel"/>
    <w:tmpl w:val="3FFE45DE"/>
    <w:lvl w:ilvl="0" w:tplc="36944244">
      <w:numFmt w:val="bullet"/>
      <w:lvlText w:val="•"/>
      <w:legacy w:legacy="1" w:legacySpace="0" w:legacyIndent="21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C706EF1"/>
    <w:multiLevelType w:val="hybridMultilevel"/>
    <w:tmpl w:val="CD48BDBE"/>
    <w:lvl w:ilvl="0" w:tplc="36944244">
      <w:numFmt w:val="bullet"/>
      <w:lvlText w:val="•"/>
      <w:lvlJc w:val="left"/>
      <w:pPr>
        <w:ind w:left="1296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7">
    <w:nsid w:val="33B14CDB"/>
    <w:multiLevelType w:val="hybridMultilevel"/>
    <w:tmpl w:val="6FDA989E"/>
    <w:lvl w:ilvl="0" w:tplc="36944244">
      <w:numFmt w:val="bullet"/>
      <w:lvlText w:val="•"/>
      <w:lvlJc w:val="left"/>
      <w:pPr>
        <w:ind w:left="1277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99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1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3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5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7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9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1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37" w:hanging="360"/>
      </w:pPr>
      <w:rPr>
        <w:rFonts w:ascii="Wingdings" w:hAnsi="Wingdings" w:hint="default"/>
      </w:rPr>
    </w:lvl>
  </w:abstractNum>
  <w:abstractNum w:abstractNumId="28">
    <w:nsid w:val="36F804B3"/>
    <w:multiLevelType w:val="singleLevel"/>
    <w:tmpl w:val="D3864594"/>
    <w:lvl w:ilvl="0">
      <w:start w:val="1"/>
      <w:numFmt w:val="decimal"/>
      <w:lvlText w:val="5.%1."/>
      <w:legacy w:legacy="1" w:legacySpace="0" w:legacyIndent="48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9">
    <w:nsid w:val="42E04E76"/>
    <w:multiLevelType w:val="hybridMultilevel"/>
    <w:tmpl w:val="9F446294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43ED2FC3"/>
    <w:multiLevelType w:val="hybridMultilevel"/>
    <w:tmpl w:val="FD0423A6"/>
    <w:lvl w:ilvl="0" w:tplc="36944244">
      <w:numFmt w:val="bullet"/>
      <w:lvlText w:val="•"/>
      <w:legacy w:legacy="1" w:legacySpace="0" w:legacyIndent="711"/>
      <w:lvlJc w:val="left"/>
      <w:pPr>
        <w:ind w:left="1303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76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9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1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36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5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7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96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216" w:hanging="360"/>
      </w:pPr>
      <w:rPr>
        <w:rFonts w:ascii="Wingdings" w:hAnsi="Wingdings" w:hint="default"/>
      </w:rPr>
    </w:lvl>
  </w:abstractNum>
  <w:abstractNum w:abstractNumId="31">
    <w:nsid w:val="44DB4037"/>
    <w:multiLevelType w:val="hybridMultilevel"/>
    <w:tmpl w:val="CDC210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80F2BB9"/>
    <w:multiLevelType w:val="hybridMultilevel"/>
    <w:tmpl w:val="09322F5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48B508BC"/>
    <w:multiLevelType w:val="hybridMultilevel"/>
    <w:tmpl w:val="74C428AE"/>
    <w:lvl w:ilvl="0" w:tplc="36944244">
      <w:numFmt w:val="bullet"/>
      <w:lvlText w:val="•"/>
      <w:lvlJc w:val="left"/>
      <w:pPr>
        <w:ind w:left="1987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70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34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1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86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5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3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02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747" w:hanging="360"/>
      </w:pPr>
      <w:rPr>
        <w:rFonts w:ascii="Wingdings" w:hAnsi="Wingdings" w:hint="default"/>
      </w:rPr>
    </w:lvl>
  </w:abstractNum>
  <w:abstractNum w:abstractNumId="34">
    <w:nsid w:val="4A805AF3"/>
    <w:multiLevelType w:val="hybridMultilevel"/>
    <w:tmpl w:val="BD7856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4FCE48BC"/>
    <w:multiLevelType w:val="hybridMultilevel"/>
    <w:tmpl w:val="51A4707A"/>
    <w:lvl w:ilvl="0" w:tplc="36944244">
      <w:numFmt w:val="bullet"/>
      <w:lvlText w:val="•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500D5960"/>
    <w:multiLevelType w:val="hybridMultilevel"/>
    <w:tmpl w:val="00D65788"/>
    <w:lvl w:ilvl="0" w:tplc="36944244">
      <w:numFmt w:val="bullet"/>
      <w:lvlText w:val="•"/>
      <w:legacy w:legacy="1" w:legacySpace="0" w:legacyIndent="21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10F7B7C"/>
    <w:multiLevelType w:val="hybridMultilevel"/>
    <w:tmpl w:val="B1A8E942"/>
    <w:lvl w:ilvl="0" w:tplc="36944244">
      <w:numFmt w:val="bullet"/>
      <w:lvlText w:val="•"/>
      <w:legacy w:legacy="1" w:legacySpace="0" w:legacyIndent="711"/>
      <w:lvlJc w:val="left"/>
      <w:pPr>
        <w:ind w:left="9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9" w:hanging="360"/>
      </w:pPr>
      <w:rPr>
        <w:rFonts w:ascii="Wingdings" w:hAnsi="Wingdings" w:hint="default"/>
      </w:rPr>
    </w:lvl>
  </w:abstractNum>
  <w:abstractNum w:abstractNumId="38">
    <w:nsid w:val="5D1E2464"/>
    <w:multiLevelType w:val="singleLevel"/>
    <w:tmpl w:val="2C38E13C"/>
    <w:lvl w:ilvl="0">
      <w:start w:val="1"/>
      <w:numFmt w:val="decimal"/>
      <w:lvlText w:val="3.%1."/>
      <w:legacy w:legacy="1" w:legacySpace="0" w:legacyIndent="58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9">
    <w:nsid w:val="5F76711F"/>
    <w:multiLevelType w:val="hybridMultilevel"/>
    <w:tmpl w:val="E1587B40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5F994CC6"/>
    <w:multiLevelType w:val="hybridMultilevel"/>
    <w:tmpl w:val="120A4F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21B7D2D"/>
    <w:multiLevelType w:val="singleLevel"/>
    <w:tmpl w:val="F0266C9E"/>
    <w:lvl w:ilvl="0">
      <w:start w:val="1"/>
      <w:numFmt w:val="decimal"/>
      <w:lvlText w:val="5.%1."/>
      <w:legacy w:legacy="1" w:legacySpace="0" w:legacyIndent="70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2">
    <w:nsid w:val="63197EAC"/>
    <w:multiLevelType w:val="hybridMultilevel"/>
    <w:tmpl w:val="C5D02F22"/>
    <w:lvl w:ilvl="0" w:tplc="36944244">
      <w:numFmt w:val="bullet"/>
      <w:lvlText w:val="•"/>
      <w:legacy w:legacy="1" w:legacySpace="0" w:legacyIndent="21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A806C67"/>
    <w:multiLevelType w:val="hybridMultilevel"/>
    <w:tmpl w:val="D7AED274"/>
    <w:lvl w:ilvl="0" w:tplc="36944244">
      <w:numFmt w:val="bullet"/>
      <w:lvlText w:val="•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6B2F3233"/>
    <w:multiLevelType w:val="singleLevel"/>
    <w:tmpl w:val="2C38E13C"/>
    <w:lvl w:ilvl="0">
      <w:start w:val="1"/>
      <w:numFmt w:val="decimal"/>
      <w:lvlText w:val="3.%1."/>
      <w:legacy w:legacy="1" w:legacySpace="0" w:legacyIndent="58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5">
    <w:nsid w:val="6ECA0AD6"/>
    <w:multiLevelType w:val="hybridMultilevel"/>
    <w:tmpl w:val="C3BC7510"/>
    <w:lvl w:ilvl="0" w:tplc="0419000B">
      <w:start w:val="1"/>
      <w:numFmt w:val="bullet"/>
      <w:lvlText w:val=""/>
      <w:lvlJc w:val="left"/>
      <w:pPr>
        <w:ind w:left="123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95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67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9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1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3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5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7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998" w:hanging="360"/>
      </w:pPr>
      <w:rPr>
        <w:rFonts w:ascii="Wingdings" w:hAnsi="Wingdings" w:hint="default"/>
      </w:rPr>
    </w:lvl>
  </w:abstractNum>
  <w:abstractNum w:abstractNumId="46">
    <w:nsid w:val="7B455E31"/>
    <w:multiLevelType w:val="multilevel"/>
    <w:tmpl w:val="AEC40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C2B5842"/>
    <w:multiLevelType w:val="hybridMultilevel"/>
    <w:tmpl w:val="1444B4E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8">
    <w:nsid w:val="7E2C331C"/>
    <w:multiLevelType w:val="multilevel"/>
    <w:tmpl w:val="D20EDDC8"/>
    <w:lvl w:ilvl="0">
      <w:start w:val="3"/>
      <w:numFmt w:val="decimal"/>
      <w:lvlText w:val="%1."/>
      <w:lvlJc w:val="left"/>
      <w:pPr>
        <w:ind w:left="450" w:hanging="450"/>
      </w:pPr>
      <w:rPr>
        <w:rFonts w:eastAsia="Times New Roman" w:cs="Times New Roman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eastAsia="Times New Roman" w:cs="Times New Roman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cs="Times New Roman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cs="Times New Roman"/>
      </w:rPr>
    </w:lvl>
  </w:abstractNum>
  <w:num w:numId="1">
    <w:abstractNumId w:val="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3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4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2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3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1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0"/>
    <w:lvlOverride w:ilvl="0">
      <w:lvl w:ilvl="0">
        <w:numFmt w:val="bullet"/>
        <w:lvlText w:val="•"/>
        <w:legacy w:legacy="1" w:legacySpace="0" w:legacyIndent="14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8">
    <w:abstractNumId w:val="0"/>
    <w:lvlOverride w:ilvl="0">
      <w:lvl w:ilvl="0">
        <w:numFmt w:val="bullet"/>
        <w:lvlText w:val="•"/>
        <w:legacy w:legacy="1" w:legacySpace="0" w:legacyIndent="14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9">
    <w:abstractNumId w:val="21"/>
    <w:lvlOverride w:ilvl="0">
      <w:startOverride w:val="1"/>
    </w:lvlOverride>
  </w:num>
  <w:num w:numId="10">
    <w:abstractNumId w:val="12"/>
    <w:lvlOverride w:ilvl="0">
      <w:startOverride w:val="1"/>
    </w:lvlOverride>
  </w:num>
  <w:num w:numId="11">
    <w:abstractNumId w:val="4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44"/>
    <w:lvlOverride w:ilvl="0">
      <w:startOverride w:val="1"/>
    </w:lvlOverride>
  </w:num>
  <w:num w:numId="13">
    <w:abstractNumId w:val="3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2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2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3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2"/>
    <w:lvlOverride w:ilvl="0">
      <w:startOverride w:val="1"/>
    </w:lvlOverride>
  </w:num>
  <w:num w:numId="19">
    <w:abstractNumId w:val="41"/>
    <w:lvlOverride w:ilvl="0">
      <w:startOverride w:val="1"/>
    </w:lvlOverride>
  </w:num>
  <w:num w:numId="20">
    <w:abstractNumId w:val="1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>
    <w:abstractNumId w:val="3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2">
    <w:abstractNumId w:val="3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1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6">
    <w:abstractNumId w:val="1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>
    <w:abstractNumId w:val="4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9">
    <w:abstractNumId w:val="20"/>
    <w:lvlOverride w:ilvl="0">
      <w:startOverride w:val="1"/>
    </w:lvlOverride>
  </w:num>
  <w:num w:numId="30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1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2">
    <w:abstractNumId w:val="4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>
    <w:abstractNumId w:val="0"/>
    <w:lvlOverride w:ilvl="0">
      <w:lvl w:ilvl="0">
        <w:numFmt w:val="bullet"/>
        <w:lvlText w:val="•"/>
        <w:legacy w:legacy="1" w:legacySpace="0" w:legacyIndent="701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34">
    <w:abstractNumId w:val="19"/>
    <w:lvlOverride w:ilvl="0">
      <w:startOverride w:val="4"/>
    </w:lvlOverride>
  </w:num>
  <w:num w:numId="35">
    <w:abstractNumId w:val="3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6">
    <w:abstractNumId w:val="1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0"/>
    <w:lvlOverride w:ilvl="0">
      <w:lvl w:ilvl="0">
        <w:numFmt w:val="bullet"/>
        <w:lvlText w:val="-"/>
        <w:legacy w:legacy="1" w:legacySpace="0" w:legacyIndent="16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38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9">
    <w:abstractNumId w:val="3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0">
    <w:abstractNumId w:val="0"/>
    <w:lvlOverride w:ilvl="0">
      <w:lvl w:ilvl="0">
        <w:numFmt w:val="bullet"/>
        <w:lvlText w:val="-"/>
        <w:legacy w:legacy="1" w:legacySpace="0" w:legacyIndent="39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1">
    <w:abstractNumId w:val="8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2">
    <w:abstractNumId w:val="28"/>
    <w:lvlOverride w:ilvl="0">
      <w:startOverride w:val="1"/>
    </w:lvlOverride>
  </w:num>
  <w:num w:numId="43">
    <w:abstractNumId w:val="13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0"/>
    <w:lvlOverride w:ilvl="0">
      <w:lvl w:ilvl="0">
        <w:numFmt w:val="bullet"/>
        <w:lvlText w:val="•"/>
        <w:legacy w:legacy="1" w:legacySpace="0" w:legacyIndent="327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6">
    <w:abstractNumId w:val="38"/>
    <w:lvlOverride w:ilvl="0">
      <w:startOverride w:val="1"/>
    </w:lvlOverride>
  </w:num>
  <w:num w:numId="47">
    <w:abstractNumId w:val="48"/>
    <w:lvlOverride w:ilvl="0">
      <w:startOverride w:val="3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9">
    <w:abstractNumId w:val="4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0">
    <w:abstractNumId w:val="4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2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D22C2"/>
    <w:rsid w:val="000E58CA"/>
    <w:rsid w:val="002D22C2"/>
    <w:rsid w:val="00BB164F"/>
    <w:rsid w:val="00D3445E"/>
    <w:rsid w:val="00D94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58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58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08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0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kazanobr.ru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kazanobr.ru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hyperlink" Target="http://kazanob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849151-EFCA-4CA3-A439-9068628A49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31</Pages>
  <Words>5899</Words>
  <Characters>45426</Characters>
  <Application>Microsoft Office Word</Application>
  <DocSecurity>0</DocSecurity>
  <Lines>378</Lines>
  <Paragraphs>102</Paragraphs>
  <ScaleCrop>false</ScaleCrop>
  <Company/>
  <LinksUpToDate>false</LinksUpToDate>
  <CharactersWithSpaces>51223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pcvl</dc:creator>
  <cp:keywords/>
  <dc:description/>
  <cp:lastModifiedBy>User</cp:lastModifiedBy>
  <cp:revision>3</cp:revision>
  <dcterms:created xsi:type="dcterms:W3CDTF">2015-01-16T13:49:00Z</dcterms:created>
  <dcterms:modified xsi:type="dcterms:W3CDTF">2015-01-16T14:16:00Z</dcterms:modified>
</cp:coreProperties>
</file>